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（一）产品名称：便携式旋浆流速仪</w:t>
      </w:r>
      <w:r w:rsidR="00837D41">
        <w:rPr>
          <w:rFonts w:ascii="Arial" w:hAnsi="Arial" w:cs="Arial" w:hint="eastAsia"/>
          <w:b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 w:hint="eastAsia"/>
          <w:b/>
          <w:sz w:val="24"/>
        </w:rPr>
        <w:t>1</w:t>
      </w:r>
      <w:r w:rsidRPr="006B5560">
        <w:rPr>
          <w:rFonts w:ascii="Arial" w:hAnsi="Arial" w:cs="Arial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（二）产品名称：多功能智能流速仪</w:t>
      </w:r>
      <w:r w:rsidR="00837D41">
        <w:rPr>
          <w:rFonts w:ascii="Arial" w:hAnsi="Arial" w:cs="Arial" w:hint="eastAsia"/>
          <w:b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 w:hint="eastAsia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（三）产品名称：</w:t>
      </w:r>
      <w:r w:rsidRPr="006B5560">
        <w:rPr>
          <w:rFonts w:ascii="Arial" w:hAnsi="Arial" w:cs="Arial" w:hint="eastAsia"/>
          <w:b/>
          <w:bCs/>
          <w:sz w:val="24"/>
        </w:rPr>
        <w:t>水位测针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20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（四）产品名称：</w:t>
      </w:r>
      <w:r w:rsidRPr="006B5560">
        <w:rPr>
          <w:rFonts w:ascii="Arial" w:hAnsi="Arial" w:cs="Arial" w:hint="eastAsia"/>
          <w:b/>
          <w:bCs/>
          <w:sz w:val="24"/>
        </w:rPr>
        <w:t>电磁流量计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8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（五）产品名称：</w:t>
      </w:r>
      <w:r w:rsidRPr="006B5560">
        <w:rPr>
          <w:rFonts w:ascii="Arial" w:hAnsi="Arial" w:cs="Arial" w:hint="eastAsia"/>
          <w:b/>
          <w:bCs/>
          <w:sz w:val="24"/>
        </w:rPr>
        <w:t>激光粒度仪（核心产品）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（六）产品名称：</w:t>
      </w:r>
      <w:r w:rsidRPr="006B5560">
        <w:rPr>
          <w:rFonts w:ascii="Arial" w:hAnsi="Arial" w:cs="Arial" w:hint="eastAsia"/>
          <w:b/>
          <w:bCs/>
          <w:sz w:val="24"/>
        </w:rPr>
        <w:t>恒温摇床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6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（七）产品名称：</w:t>
      </w:r>
      <w:r w:rsidRPr="006B5560">
        <w:rPr>
          <w:rFonts w:ascii="Arial" w:hAnsi="Arial" w:cs="Arial" w:hint="eastAsia"/>
          <w:b/>
          <w:bCs/>
          <w:sz w:val="24"/>
        </w:rPr>
        <w:t>电子经纬仪（核心产品）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20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（八）产品名称：</w:t>
      </w:r>
      <w:r w:rsidRPr="006B5560">
        <w:rPr>
          <w:rFonts w:ascii="Arial" w:hAnsi="Arial" w:cs="Arial" w:hint="eastAsia"/>
          <w:b/>
          <w:bCs/>
          <w:sz w:val="24"/>
        </w:rPr>
        <w:t>全站仪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16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（九）产品名称：</w:t>
      </w:r>
      <w:r w:rsidRPr="006B5560">
        <w:rPr>
          <w:rFonts w:ascii="Arial" w:hAnsi="Arial" w:cs="Arial" w:hint="eastAsia"/>
          <w:b/>
          <w:bCs/>
          <w:sz w:val="24"/>
        </w:rPr>
        <w:t>水质测定仪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（十）产品名称：紫外可见分光光度</w:t>
      </w:r>
      <w:r w:rsidR="00663446">
        <w:rPr>
          <w:rFonts w:ascii="Arial" w:hAnsi="Arial" w:cs="Arial" w:hint="eastAsia"/>
          <w:b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（十一）产品名称：</w:t>
      </w:r>
      <w:r w:rsidRPr="006B5560">
        <w:rPr>
          <w:rFonts w:ascii="Arial" w:hAnsi="Arial" w:cs="Arial" w:hint="eastAsia"/>
          <w:b/>
          <w:bCs/>
          <w:sz w:val="24"/>
        </w:rPr>
        <w:t>酸度计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（十二）产品名称：</w:t>
      </w:r>
      <w:r w:rsidRPr="006B5560">
        <w:rPr>
          <w:rFonts w:ascii="Arial" w:hAnsi="Arial" w:cs="Arial" w:hint="eastAsia"/>
          <w:b/>
          <w:bCs/>
          <w:sz w:val="24"/>
        </w:rPr>
        <w:t>浊度仪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（十三）产品名称：沥青针入度测定仪</w:t>
      </w:r>
      <w:r w:rsidR="00663446">
        <w:rPr>
          <w:rFonts w:ascii="Arial" w:hAnsi="Arial" w:cs="Arial" w:hint="eastAsia"/>
          <w:b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（十四）产品名称：</w:t>
      </w:r>
      <w:r w:rsidRPr="006B5560">
        <w:rPr>
          <w:rFonts w:ascii="Arial" w:hAnsi="Arial" w:cs="Arial" w:hint="eastAsia"/>
          <w:b/>
          <w:bCs/>
          <w:sz w:val="24"/>
        </w:rPr>
        <w:t>沥青软化点仪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（十五）产品名称：</w:t>
      </w:r>
      <w:r w:rsidRPr="006B5560">
        <w:rPr>
          <w:rFonts w:ascii="Arial" w:hAnsi="Arial" w:cs="Arial" w:hint="eastAsia"/>
          <w:b/>
          <w:bCs/>
          <w:sz w:val="24"/>
        </w:rPr>
        <w:t>沥青延度仪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（十六）产品名称：</w:t>
      </w:r>
      <w:r w:rsidRPr="006B5560">
        <w:rPr>
          <w:rFonts w:ascii="Arial" w:hAnsi="Arial" w:cs="Arial" w:hint="eastAsia"/>
          <w:b/>
          <w:bCs/>
          <w:sz w:val="24"/>
        </w:rPr>
        <w:t>沥青混合料拌合机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  <w:bookmarkStart w:id="0" w:name="_GoBack"/>
      <w:bookmarkEnd w:id="0"/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（十七）产品名称：</w:t>
      </w:r>
      <w:r w:rsidRPr="006B5560">
        <w:rPr>
          <w:rFonts w:ascii="Arial" w:hAnsi="Arial" w:cs="Arial" w:hint="eastAsia"/>
          <w:b/>
          <w:bCs/>
          <w:sz w:val="24"/>
        </w:rPr>
        <w:t>马歇尔电动击实仪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（十八）产品名称：</w:t>
      </w:r>
      <w:r w:rsidRPr="006B5560">
        <w:rPr>
          <w:rFonts w:ascii="Arial" w:hAnsi="Arial" w:cs="Arial" w:hint="eastAsia"/>
          <w:b/>
          <w:bCs/>
          <w:sz w:val="24"/>
        </w:rPr>
        <w:t>沥青混合料理论相对密度试验仪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（十九）产品名称：</w:t>
      </w:r>
      <w:r w:rsidRPr="006B5560">
        <w:rPr>
          <w:rFonts w:ascii="Arial" w:hAnsi="Arial" w:cs="Arial" w:hint="eastAsia"/>
          <w:b/>
          <w:bCs/>
          <w:sz w:val="24"/>
        </w:rPr>
        <w:t>脱模仪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（二十）产品名称：</w:t>
      </w:r>
      <w:r w:rsidRPr="006B5560">
        <w:rPr>
          <w:rFonts w:ascii="Arial" w:hAnsi="Arial" w:cs="Arial" w:hint="eastAsia"/>
          <w:b/>
          <w:bCs/>
          <w:sz w:val="24"/>
        </w:rPr>
        <w:t>马歇尔稳定度仪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（二十一）产品名称：</w:t>
      </w:r>
      <w:r w:rsidRPr="006B5560">
        <w:rPr>
          <w:rFonts w:ascii="Arial" w:hAnsi="Arial" w:cs="Arial" w:hint="eastAsia"/>
          <w:b/>
          <w:bCs/>
          <w:sz w:val="24"/>
        </w:rPr>
        <w:t>电子静水天平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3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（二十二）产品名称：</w:t>
      </w:r>
      <w:r w:rsidRPr="006B5560">
        <w:rPr>
          <w:rFonts w:ascii="Arial" w:hAnsi="Arial" w:cs="Arial" w:hint="eastAsia"/>
          <w:b/>
          <w:bCs/>
          <w:sz w:val="24"/>
        </w:rPr>
        <w:t>高清防水相机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（二十三）产品名称：</w:t>
      </w:r>
      <w:r w:rsidRPr="006B5560">
        <w:rPr>
          <w:rFonts w:ascii="Arial" w:hAnsi="Arial" w:cs="Arial" w:hint="eastAsia"/>
          <w:b/>
          <w:bCs/>
          <w:sz w:val="24"/>
        </w:rPr>
        <w:t>高速工业相机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（二十四）产品名称：</w:t>
      </w:r>
      <w:r w:rsidRPr="006B5560">
        <w:rPr>
          <w:rFonts w:ascii="Arial" w:hAnsi="Arial" w:cs="Arial" w:hint="eastAsia"/>
          <w:b/>
          <w:bCs/>
          <w:sz w:val="24"/>
        </w:rPr>
        <w:t>应变控制式直剪仪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15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（二十五）产品名称：</w:t>
      </w:r>
      <w:r w:rsidRPr="006B5560">
        <w:rPr>
          <w:rFonts w:ascii="Arial" w:hAnsi="Arial" w:cs="Arial" w:hint="eastAsia"/>
          <w:b/>
          <w:bCs/>
          <w:sz w:val="24"/>
        </w:rPr>
        <w:t>应变控制式直剪仪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（二十六）产品名称：</w:t>
      </w:r>
      <w:r w:rsidRPr="006B5560">
        <w:rPr>
          <w:rFonts w:ascii="Arial" w:hAnsi="Arial" w:cs="Arial" w:hint="eastAsia"/>
          <w:b/>
          <w:bCs/>
          <w:sz w:val="24"/>
        </w:rPr>
        <w:t>应变控制式直剪仪（四联无极调速）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（二十七）产品名称：</w:t>
      </w:r>
      <w:r w:rsidRPr="006B5560">
        <w:rPr>
          <w:rFonts w:ascii="Arial" w:hAnsi="Arial" w:cs="Arial" w:hint="eastAsia"/>
          <w:b/>
          <w:bCs/>
          <w:sz w:val="24"/>
        </w:rPr>
        <w:t>全自动直剪仪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（二十八）产品名称：</w:t>
      </w:r>
      <w:r w:rsidRPr="006B5560">
        <w:rPr>
          <w:rFonts w:ascii="Arial" w:hAnsi="Arial" w:cs="Arial" w:hint="eastAsia"/>
          <w:b/>
          <w:bCs/>
          <w:sz w:val="24"/>
        </w:rPr>
        <w:t>非饱和土应变控制式直剪仪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t>（二十九）产品名称：</w:t>
      </w:r>
      <w:r w:rsidRPr="006B5560">
        <w:rPr>
          <w:rFonts w:ascii="Arial" w:hAnsi="Arial" w:cs="Arial" w:hint="eastAsia"/>
          <w:b/>
          <w:bCs/>
          <w:sz w:val="24"/>
        </w:rPr>
        <w:t>数显液塑限测定仪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15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926512" w:rsidRPr="006B5560" w:rsidRDefault="00926512" w:rsidP="00926512">
      <w:pPr>
        <w:spacing w:line="360" w:lineRule="auto"/>
        <w:ind w:firstLine="480"/>
        <w:rPr>
          <w:rFonts w:ascii="Arial" w:hAnsi="Arial" w:cs="Arial" w:hint="eastAsia"/>
          <w:b/>
          <w:sz w:val="24"/>
        </w:rPr>
      </w:pPr>
      <w:r w:rsidRPr="006B5560">
        <w:rPr>
          <w:rFonts w:ascii="Arial" w:hAnsi="Arial" w:cs="Arial" w:hint="eastAsia"/>
          <w:b/>
          <w:sz w:val="24"/>
        </w:rPr>
        <w:lastRenderedPageBreak/>
        <w:t>（三十）产品名称：</w:t>
      </w:r>
      <w:r w:rsidRPr="006B5560">
        <w:rPr>
          <w:rFonts w:ascii="Arial" w:hAnsi="Arial" w:cs="Arial" w:hint="eastAsia"/>
          <w:b/>
          <w:bCs/>
          <w:sz w:val="24"/>
        </w:rPr>
        <w:t>数显液塑限联合测定仪</w:t>
      </w:r>
      <w:r w:rsidR="00663446">
        <w:rPr>
          <w:rFonts w:ascii="Arial" w:hAnsi="Arial" w:cs="Arial" w:hint="eastAsia"/>
          <w:b/>
          <w:bCs/>
          <w:sz w:val="24"/>
        </w:rPr>
        <w:t>；</w:t>
      </w:r>
      <w:r w:rsidRPr="006B5560">
        <w:rPr>
          <w:rFonts w:ascii="Arial" w:hAnsi="Arial" w:cs="Arial" w:hint="eastAsia"/>
          <w:b/>
          <w:sz w:val="24"/>
        </w:rPr>
        <w:t>数量：</w:t>
      </w:r>
      <w:r w:rsidRPr="006B5560">
        <w:rPr>
          <w:rFonts w:ascii="Arial" w:hAnsi="Arial" w:cs="Arial"/>
          <w:b/>
          <w:sz w:val="24"/>
        </w:rPr>
        <w:t>2</w:t>
      </w:r>
      <w:r w:rsidRPr="006B5560">
        <w:rPr>
          <w:rFonts w:ascii="Arial" w:hAnsi="Arial" w:cs="Arial" w:hint="eastAsia"/>
          <w:b/>
          <w:sz w:val="24"/>
        </w:rPr>
        <w:t>台</w:t>
      </w:r>
    </w:p>
    <w:p w:rsidR="005B2F1E" w:rsidRDefault="005B2F1E"/>
    <w:sectPr w:rsidR="005B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A5" w:rsidRDefault="008D6CA5" w:rsidP="00926512">
      <w:r>
        <w:separator/>
      </w:r>
    </w:p>
  </w:endnote>
  <w:endnote w:type="continuationSeparator" w:id="0">
    <w:p w:rsidR="008D6CA5" w:rsidRDefault="008D6CA5" w:rsidP="0092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A5" w:rsidRDefault="008D6CA5" w:rsidP="00926512">
      <w:r>
        <w:separator/>
      </w:r>
    </w:p>
  </w:footnote>
  <w:footnote w:type="continuationSeparator" w:id="0">
    <w:p w:rsidR="008D6CA5" w:rsidRDefault="008D6CA5" w:rsidP="0092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1126"/>
    <w:multiLevelType w:val="singleLevel"/>
    <w:tmpl w:val="10051126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B1"/>
    <w:rsid w:val="005B2F1E"/>
    <w:rsid w:val="00663446"/>
    <w:rsid w:val="00837D41"/>
    <w:rsid w:val="008D6CA5"/>
    <w:rsid w:val="00926512"/>
    <w:rsid w:val="00D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DB8A0"/>
  <w15:chartTrackingRefBased/>
  <w15:docId w15:val="{06908989-044A-4361-A5AA-138CDF21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65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6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6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H.p</dc:creator>
  <cp:keywords/>
  <dc:description/>
  <cp:lastModifiedBy>H.p</cp:lastModifiedBy>
  <cp:revision>4</cp:revision>
  <dcterms:created xsi:type="dcterms:W3CDTF">2024-10-08T01:39:00Z</dcterms:created>
  <dcterms:modified xsi:type="dcterms:W3CDTF">2024-10-08T01:42:00Z</dcterms:modified>
</cp:coreProperties>
</file>