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AF9" w:rsidRDefault="001D4EE6">
      <w:pPr>
        <w:jc w:val="center"/>
        <w:rPr>
          <w:rFonts w:ascii="宋体" w:hAnsi="宋体" w:cs="宋体"/>
          <w:b/>
          <w:sz w:val="36"/>
          <w:szCs w:val="36"/>
        </w:rPr>
      </w:pPr>
      <w:r>
        <w:rPr>
          <w:rFonts w:ascii="宋体" w:hAnsi="宋体" w:cs="宋体" w:hint="eastAsia"/>
          <w:b/>
          <w:sz w:val="52"/>
          <w:szCs w:val="52"/>
        </w:rPr>
        <w:t>罗山县第四实验小学教学办公设备采购项目</w:t>
      </w:r>
      <w:r>
        <w:rPr>
          <w:rFonts w:ascii="宋体" w:hAnsi="宋体" w:cs="宋体" w:hint="eastAsia"/>
          <w:b/>
          <w:sz w:val="52"/>
          <w:szCs w:val="52"/>
        </w:rPr>
        <w:t>（项目名称）第</w:t>
      </w:r>
      <w:r>
        <w:rPr>
          <w:rFonts w:ascii="宋体" w:hAnsi="宋体" w:cs="宋体" w:hint="eastAsia"/>
          <w:b/>
          <w:sz w:val="52"/>
          <w:szCs w:val="52"/>
        </w:rPr>
        <w:t>四</w:t>
      </w:r>
      <w:r>
        <w:rPr>
          <w:rFonts w:ascii="宋体" w:hAnsi="宋体" w:cs="宋体" w:hint="eastAsia"/>
          <w:b/>
          <w:sz w:val="52"/>
          <w:szCs w:val="52"/>
        </w:rPr>
        <w:t>标段</w:t>
      </w:r>
    </w:p>
    <w:p w:rsidR="00C75AF9" w:rsidRDefault="00C75AF9">
      <w:pPr>
        <w:jc w:val="center"/>
        <w:rPr>
          <w:rFonts w:ascii="宋体" w:hAnsi="宋体" w:cs="宋体"/>
          <w:b/>
          <w:sz w:val="36"/>
          <w:szCs w:val="36"/>
        </w:rPr>
      </w:pPr>
    </w:p>
    <w:p w:rsidR="00C75AF9" w:rsidRDefault="00C75AF9" w:rsidP="00BC39A7">
      <w:pPr>
        <w:pStyle w:val="af6"/>
        <w:ind w:firstLine="210"/>
      </w:pPr>
    </w:p>
    <w:p w:rsidR="00C75AF9" w:rsidRDefault="00C75AF9">
      <w:pPr>
        <w:jc w:val="center"/>
        <w:rPr>
          <w:rFonts w:ascii="宋体" w:hAnsi="宋体" w:cs="宋体"/>
          <w:b/>
          <w:sz w:val="36"/>
          <w:szCs w:val="36"/>
        </w:rPr>
      </w:pPr>
    </w:p>
    <w:p w:rsidR="00C75AF9" w:rsidRDefault="001D4EE6">
      <w:pPr>
        <w:jc w:val="center"/>
        <w:rPr>
          <w:rFonts w:ascii="宋体" w:hAnsi="宋体" w:cs="宋体"/>
          <w:b/>
          <w:sz w:val="110"/>
          <w:szCs w:val="110"/>
        </w:rPr>
      </w:pPr>
      <w:r>
        <w:rPr>
          <w:rFonts w:ascii="宋体" w:hAnsi="宋体" w:cs="宋体" w:hint="eastAsia"/>
          <w:b/>
          <w:sz w:val="110"/>
          <w:szCs w:val="110"/>
        </w:rPr>
        <w:t>供</w:t>
      </w:r>
      <w:r>
        <w:rPr>
          <w:rFonts w:ascii="宋体" w:hAnsi="宋体" w:cs="宋体" w:hint="eastAsia"/>
          <w:b/>
          <w:sz w:val="110"/>
          <w:szCs w:val="110"/>
        </w:rPr>
        <w:t xml:space="preserve"> </w:t>
      </w:r>
    </w:p>
    <w:p w:rsidR="00C75AF9" w:rsidRDefault="00C75AF9" w:rsidP="00BC39A7">
      <w:pPr>
        <w:pStyle w:val="af6"/>
        <w:ind w:firstLine="210"/>
      </w:pPr>
    </w:p>
    <w:p w:rsidR="00C75AF9" w:rsidRDefault="001D4EE6">
      <w:pPr>
        <w:jc w:val="center"/>
        <w:rPr>
          <w:rFonts w:ascii="宋体" w:hAnsi="宋体" w:cs="宋体"/>
          <w:b/>
          <w:sz w:val="110"/>
          <w:szCs w:val="110"/>
        </w:rPr>
      </w:pPr>
      <w:r>
        <w:rPr>
          <w:rFonts w:ascii="宋体" w:hAnsi="宋体" w:cs="宋体" w:hint="eastAsia"/>
          <w:b/>
          <w:sz w:val="110"/>
          <w:szCs w:val="110"/>
        </w:rPr>
        <w:t>货</w:t>
      </w:r>
    </w:p>
    <w:p w:rsidR="00C75AF9" w:rsidRDefault="00C75AF9" w:rsidP="00BC39A7">
      <w:pPr>
        <w:pStyle w:val="af6"/>
        <w:ind w:firstLine="210"/>
      </w:pPr>
    </w:p>
    <w:p w:rsidR="00C75AF9" w:rsidRDefault="001D4EE6">
      <w:pPr>
        <w:jc w:val="center"/>
        <w:rPr>
          <w:rFonts w:ascii="宋体" w:hAnsi="宋体" w:cs="宋体"/>
          <w:b/>
          <w:sz w:val="110"/>
          <w:szCs w:val="110"/>
        </w:rPr>
      </w:pPr>
      <w:r>
        <w:rPr>
          <w:rFonts w:ascii="宋体" w:hAnsi="宋体" w:cs="宋体" w:hint="eastAsia"/>
          <w:b/>
          <w:sz w:val="110"/>
          <w:szCs w:val="110"/>
        </w:rPr>
        <w:t>合</w:t>
      </w:r>
    </w:p>
    <w:p w:rsidR="00C75AF9" w:rsidRDefault="00C75AF9" w:rsidP="00BC39A7">
      <w:pPr>
        <w:pStyle w:val="af6"/>
        <w:ind w:firstLine="210"/>
      </w:pPr>
    </w:p>
    <w:p w:rsidR="00C75AF9" w:rsidRDefault="001D4EE6">
      <w:pPr>
        <w:jc w:val="center"/>
        <w:rPr>
          <w:rFonts w:ascii="宋体" w:hAnsi="宋体" w:cs="宋体"/>
          <w:b/>
          <w:sz w:val="96"/>
          <w:szCs w:val="96"/>
        </w:rPr>
      </w:pPr>
      <w:r>
        <w:rPr>
          <w:rFonts w:ascii="宋体" w:hAnsi="宋体" w:cs="宋体" w:hint="eastAsia"/>
          <w:b/>
          <w:sz w:val="110"/>
          <w:szCs w:val="110"/>
        </w:rPr>
        <w:t>同</w:t>
      </w:r>
    </w:p>
    <w:p w:rsidR="00C75AF9" w:rsidRDefault="00C75AF9" w:rsidP="00BC39A7">
      <w:pPr>
        <w:pStyle w:val="af6"/>
        <w:ind w:firstLine="210"/>
      </w:pPr>
    </w:p>
    <w:p w:rsidR="00C75AF9" w:rsidRDefault="00C75AF9">
      <w:pPr>
        <w:jc w:val="center"/>
        <w:rPr>
          <w:rFonts w:ascii="宋体" w:hAnsi="宋体" w:cs="宋体"/>
          <w:b/>
          <w:sz w:val="96"/>
          <w:szCs w:val="96"/>
        </w:rPr>
      </w:pPr>
    </w:p>
    <w:p w:rsidR="00C75AF9" w:rsidRDefault="00C75AF9">
      <w:pPr>
        <w:jc w:val="center"/>
        <w:rPr>
          <w:rFonts w:ascii="宋体" w:hAnsi="宋体" w:cs="宋体"/>
          <w:b/>
          <w:sz w:val="36"/>
          <w:szCs w:val="36"/>
        </w:rPr>
      </w:pPr>
    </w:p>
    <w:p w:rsidR="00C75AF9" w:rsidRDefault="00C75AF9">
      <w:pPr>
        <w:jc w:val="center"/>
        <w:rPr>
          <w:rFonts w:ascii="宋体" w:hAnsi="宋体" w:cs="宋体"/>
          <w:b/>
          <w:sz w:val="36"/>
          <w:szCs w:val="36"/>
        </w:rPr>
      </w:pPr>
    </w:p>
    <w:p w:rsidR="00C75AF9" w:rsidRDefault="00C75AF9">
      <w:pPr>
        <w:jc w:val="center"/>
        <w:rPr>
          <w:rFonts w:ascii="宋体" w:hAnsi="宋体" w:cs="宋体"/>
          <w:b/>
          <w:sz w:val="36"/>
          <w:szCs w:val="36"/>
        </w:rPr>
        <w:sectPr w:rsidR="00C75AF9">
          <w:footerReference w:type="default" r:id="rId7"/>
          <w:pgSz w:w="11906" w:h="16838"/>
          <w:pgMar w:top="1440" w:right="1080" w:bottom="1440" w:left="1080" w:header="851" w:footer="992" w:gutter="0"/>
          <w:cols w:space="425"/>
          <w:docGrid w:type="lines" w:linePitch="312"/>
        </w:sectPr>
      </w:pPr>
    </w:p>
    <w:p w:rsidR="00C75AF9" w:rsidRDefault="001D4EE6">
      <w:pPr>
        <w:jc w:val="center"/>
        <w:rPr>
          <w:rFonts w:ascii="宋体" w:hAnsi="宋体" w:cs="宋体"/>
          <w:b/>
          <w:sz w:val="36"/>
          <w:szCs w:val="36"/>
        </w:rPr>
      </w:pPr>
      <w:r>
        <w:rPr>
          <w:rFonts w:ascii="宋体" w:hAnsi="宋体" w:cs="宋体" w:hint="eastAsia"/>
          <w:b/>
          <w:sz w:val="36"/>
          <w:szCs w:val="36"/>
        </w:rPr>
        <w:lastRenderedPageBreak/>
        <w:t>政府采购供货合同</w:t>
      </w:r>
    </w:p>
    <w:p w:rsidR="00C75AF9" w:rsidRDefault="001D4EE6">
      <w:pPr>
        <w:rPr>
          <w:rFonts w:ascii="宋体" w:hAnsi="宋体" w:cs="宋体"/>
          <w:b/>
          <w:sz w:val="26"/>
          <w:szCs w:val="26"/>
        </w:rPr>
      </w:pPr>
      <w:r>
        <w:rPr>
          <w:rFonts w:ascii="宋体" w:hAnsi="宋体" w:cs="宋体" w:hint="eastAsia"/>
          <w:b/>
          <w:sz w:val="26"/>
          <w:szCs w:val="26"/>
        </w:rPr>
        <w:t>供方：</w:t>
      </w:r>
      <w:r>
        <w:rPr>
          <w:rFonts w:ascii="宋体" w:hAnsi="宋体" w:cs="宋体" w:hint="eastAsia"/>
          <w:b/>
          <w:sz w:val="26"/>
          <w:szCs w:val="26"/>
          <w:u w:val="single"/>
        </w:rPr>
        <w:t>信阳三宝办公设备有限公司</w:t>
      </w:r>
      <w:r>
        <w:rPr>
          <w:rFonts w:ascii="宋体" w:hAnsi="宋体" w:cs="宋体" w:hint="eastAsia"/>
          <w:b/>
          <w:sz w:val="26"/>
          <w:szCs w:val="26"/>
          <w:u w:val="single"/>
        </w:rPr>
        <w:t xml:space="preserve"> </w:t>
      </w:r>
      <w:r>
        <w:rPr>
          <w:rFonts w:ascii="宋体" w:hAnsi="宋体" w:cs="宋体" w:hint="eastAsia"/>
          <w:b/>
          <w:sz w:val="26"/>
          <w:szCs w:val="26"/>
        </w:rPr>
        <w:t xml:space="preserve">  </w:t>
      </w:r>
      <w:r>
        <w:rPr>
          <w:rFonts w:ascii="宋体" w:hAnsi="宋体" w:cs="宋体" w:hint="eastAsia"/>
          <w:b/>
          <w:sz w:val="26"/>
          <w:szCs w:val="26"/>
        </w:rPr>
        <w:t xml:space="preserve">    </w:t>
      </w:r>
      <w:r>
        <w:rPr>
          <w:rFonts w:ascii="宋体" w:hAnsi="宋体" w:cs="宋体" w:hint="eastAsia"/>
          <w:b/>
          <w:sz w:val="26"/>
          <w:szCs w:val="26"/>
        </w:rPr>
        <w:t xml:space="preserve">     </w:t>
      </w:r>
      <w:r>
        <w:rPr>
          <w:rFonts w:ascii="宋体" w:hAnsi="宋体" w:cs="宋体" w:hint="eastAsia"/>
          <w:b/>
          <w:sz w:val="26"/>
          <w:szCs w:val="26"/>
        </w:rPr>
        <w:t xml:space="preserve"> </w:t>
      </w:r>
      <w:r>
        <w:rPr>
          <w:rFonts w:ascii="宋体" w:hAnsi="宋体" w:cs="宋体" w:hint="eastAsia"/>
          <w:b/>
          <w:sz w:val="26"/>
          <w:szCs w:val="26"/>
        </w:rPr>
        <w:t>签订时间</w:t>
      </w:r>
      <w:r>
        <w:rPr>
          <w:rFonts w:ascii="宋体" w:hAnsi="宋体" w:cs="宋体" w:hint="eastAsia"/>
          <w:b/>
          <w:sz w:val="26"/>
          <w:szCs w:val="26"/>
        </w:rPr>
        <w:t>:20</w:t>
      </w:r>
      <w:r>
        <w:rPr>
          <w:rFonts w:ascii="宋体" w:hAnsi="宋体" w:cs="宋体" w:hint="eastAsia"/>
          <w:b/>
          <w:sz w:val="26"/>
          <w:szCs w:val="26"/>
        </w:rPr>
        <w:t>2</w:t>
      </w:r>
      <w:r>
        <w:rPr>
          <w:rFonts w:ascii="宋体" w:hAnsi="宋体" w:cs="宋体" w:hint="eastAsia"/>
          <w:b/>
          <w:sz w:val="26"/>
          <w:szCs w:val="26"/>
        </w:rPr>
        <w:t>2</w:t>
      </w:r>
      <w:r>
        <w:rPr>
          <w:rFonts w:ascii="宋体" w:hAnsi="宋体" w:cs="宋体" w:hint="eastAsia"/>
          <w:b/>
          <w:sz w:val="26"/>
          <w:szCs w:val="26"/>
        </w:rPr>
        <w:t>年</w:t>
      </w:r>
      <w:r>
        <w:rPr>
          <w:rFonts w:ascii="宋体" w:hAnsi="宋体" w:cs="宋体" w:hint="eastAsia"/>
          <w:b/>
          <w:sz w:val="26"/>
          <w:szCs w:val="26"/>
        </w:rPr>
        <w:t>11</w:t>
      </w:r>
      <w:r>
        <w:rPr>
          <w:rFonts w:ascii="宋体" w:hAnsi="宋体" w:cs="宋体" w:hint="eastAsia"/>
          <w:b/>
          <w:sz w:val="26"/>
          <w:szCs w:val="26"/>
        </w:rPr>
        <w:t>月</w:t>
      </w:r>
    </w:p>
    <w:p w:rsidR="00C75AF9" w:rsidRDefault="001D4EE6">
      <w:pPr>
        <w:rPr>
          <w:rFonts w:ascii="宋体" w:hAnsi="宋体" w:cs="宋体"/>
          <w:b/>
          <w:sz w:val="26"/>
          <w:szCs w:val="26"/>
        </w:rPr>
      </w:pPr>
      <w:r>
        <w:rPr>
          <w:rFonts w:ascii="宋体" w:hAnsi="宋体" w:cs="宋体" w:hint="eastAsia"/>
          <w:b/>
          <w:sz w:val="26"/>
          <w:szCs w:val="26"/>
        </w:rPr>
        <w:t>需方：</w:t>
      </w:r>
      <w:r>
        <w:rPr>
          <w:rFonts w:ascii="宋体" w:hAnsi="宋体" w:cs="宋体" w:hint="eastAsia"/>
          <w:b/>
          <w:sz w:val="26"/>
          <w:szCs w:val="26"/>
          <w:u w:val="single"/>
        </w:rPr>
        <w:t>罗山县宝城建设投资有限责任公司</w:t>
      </w:r>
      <w:r>
        <w:rPr>
          <w:rFonts w:ascii="宋体" w:hAnsi="宋体" w:cs="宋体" w:hint="eastAsia"/>
          <w:b/>
          <w:sz w:val="26"/>
          <w:szCs w:val="26"/>
        </w:rPr>
        <w:t xml:space="preserve">     </w:t>
      </w:r>
      <w:r>
        <w:rPr>
          <w:rFonts w:ascii="宋体" w:hAnsi="宋体" w:cs="宋体" w:hint="eastAsia"/>
          <w:b/>
          <w:sz w:val="26"/>
          <w:szCs w:val="26"/>
        </w:rPr>
        <w:t xml:space="preserve"> </w:t>
      </w:r>
      <w:r>
        <w:rPr>
          <w:rFonts w:ascii="宋体" w:hAnsi="宋体" w:cs="宋体" w:hint="eastAsia"/>
          <w:b/>
          <w:sz w:val="26"/>
          <w:szCs w:val="26"/>
        </w:rPr>
        <w:t xml:space="preserve">  </w:t>
      </w:r>
      <w:r>
        <w:rPr>
          <w:rFonts w:ascii="宋体" w:hAnsi="宋体" w:cs="宋体" w:hint="eastAsia"/>
          <w:b/>
          <w:sz w:val="26"/>
          <w:szCs w:val="26"/>
        </w:rPr>
        <w:t>签订地点：</w:t>
      </w:r>
      <w:r>
        <w:rPr>
          <w:rFonts w:ascii="宋体" w:hAnsi="宋体" w:cs="宋体" w:hint="eastAsia"/>
          <w:b/>
          <w:sz w:val="26"/>
          <w:szCs w:val="26"/>
        </w:rPr>
        <w:t>罗山县县城</w:t>
      </w:r>
    </w:p>
    <w:p w:rsidR="00C75AF9" w:rsidRDefault="001D4EE6" w:rsidP="00BC39A7">
      <w:pPr>
        <w:adjustRightInd w:val="0"/>
        <w:snapToGrid w:val="0"/>
        <w:spacing w:beforeLines="50" w:line="360" w:lineRule="auto"/>
        <w:ind w:firstLineChars="200" w:firstLine="520"/>
        <w:rPr>
          <w:rFonts w:ascii="宋体" w:hAnsi="宋体" w:cs="宋体"/>
          <w:sz w:val="26"/>
          <w:szCs w:val="26"/>
        </w:rPr>
      </w:pPr>
      <w:r>
        <w:rPr>
          <w:rFonts w:ascii="宋体" w:hAnsi="宋体" w:cs="宋体" w:hint="eastAsia"/>
          <w:sz w:val="26"/>
          <w:szCs w:val="26"/>
        </w:rPr>
        <w:t>为了保护供、需双方合法权益，根据《中华人民共和国合同法》、《中华人民共和国政府采购法》及其他有关法律、法规、规章，双方签订本合同协议书。</w:t>
      </w:r>
    </w:p>
    <w:p w:rsidR="00C75AF9" w:rsidRDefault="001D4EE6" w:rsidP="00BC39A7">
      <w:pPr>
        <w:tabs>
          <w:tab w:val="left" w:pos="2760"/>
        </w:tabs>
        <w:adjustRightInd w:val="0"/>
        <w:snapToGrid w:val="0"/>
        <w:spacing w:beforeLines="50" w:line="360" w:lineRule="auto"/>
        <w:ind w:firstLineChars="200" w:firstLine="522"/>
        <w:rPr>
          <w:rFonts w:ascii="宋体" w:hAnsi="宋体" w:cs="宋体"/>
          <w:b/>
          <w:sz w:val="26"/>
          <w:szCs w:val="26"/>
        </w:rPr>
      </w:pPr>
      <w:r>
        <w:rPr>
          <w:rFonts w:ascii="宋体" w:hAnsi="宋体" w:cs="宋体" w:hint="eastAsia"/>
          <w:b/>
          <w:sz w:val="26"/>
          <w:szCs w:val="26"/>
        </w:rPr>
        <w:t>一、项目信息</w:t>
      </w:r>
      <w:r>
        <w:rPr>
          <w:rFonts w:ascii="宋体" w:hAnsi="宋体" w:cs="宋体" w:hint="eastAsia"/>
          <w:b/>
          <w:sz w:val="26"/>
          <w:szCs w:val="26"/>
        </w:rPr>
        <w:tab/>
      </w:r>
    </w:p>
    <w:p w:rsidR="00C75AF9" w:rsidRDefault="001D4EE6">
      <w:pPr>
        <w:rPr>
          <w:rFonts w:ascii="宋体" w:hAnsi="宋体" w:cs="宋体"/>
          <w:sz w:val="26"/>
          <w:szCs w:val="26"/>
        </w:rPr>
      </w:pPr>
      <w:r>
        <w:rPr>
          <w:rFonts w:ascii="宋体" w:hAnsi="宋体" w:cs="宋体" w:hint="eastAsia"/>
          <w:sz w:val="26"/>
          <w:szCs w:val="26"/>
        </w:rPr>
        <w:t>（</w:t>
      </w:r>
      <w:r>
        <w:rPr>
          <w:rFonts w:ascii="宋体" w:hAnsi="宋体" w:cs="宋体" w:hint="eastAsia"/>
          <w:sz w:val="26"/>
          <w:szCs w:val="26"/>
        </w:rPr>
        <w:t>1</w:t>
      </w:r>
      <w:r>
        <w:rPr>
          <w:rFonts w:ascii="宋体" w:hAnsi="宋体" w:cs="宋体" w:hint="eastAsia"/>
          <w:sz w:val="26"/>
          <w:szCs w:val="26"/>
        </w:rPr>
        <w:t>）采购方式：</w:t>
      </w:r>
      <w:r>
        <w:rPr>
          <w:rFonts w:ascii="宋体" w:hAnsi="宋体" w:cs="宋体" w:hint="eastAsia"/>
          <w:sz w:val="26"/>
          <w:szCs w:val="26"/>
          <w:u w:val="single"/>
        </w:rPr>
        <w:t xml:space="preserve"> </w:t>
      </w:r>
      <w:r>
        <w:rPr>
          <w:rFonts w:ascii="宋体" w:hAnsi="宋体" w:cs="宋体" w:hint="eastAsia"/>
          <w:b/>
          <w:sz w:val="26"/>
          <w:szCs w:val="26"/>
          <w:u w:val="single"/>
        </w:rPr>
        <w:t xml:space="preserve">       </w:t>
      </w:r>
      <w:r>
        <w:rPr>
          <w:rFonts w:ascii="宋体" w:hAnsi="宋体" w:cs="宋体" w:hint="eastAsia"/>
          <w:b/>
          <w:sz w:val="26"/>
          <w:szCs w:val="26"/>
          <w:u w:val="single"/>
        </w:rPr>
        <w:t xml:space="preserve"> </w:t>
      </w:r>
      <w:r>
        <w:rPr>
          <w:rFonts w:ascii="宋体" w:hAnsi="宋体" w:cs="宋体" w:hint="eastAsia"/>
          <w:b/>
          <w:sz w:val="26"/>
          <w:szCs w:val="26"/>
          <w:u w:val="single"/>
        </w:rPr>
        <w:t xml:space="preserve"> </w:t>
      </w:r>
      <w:r>
        <w:rPr>
          <w:rFonts w:ascii="宋体" w:hAnsi="宋体" w:cs="宋体" w:hint="eastAsia"/>
          <w:b/>
          <w:sz w:val="26"/>
          <w:szCs w:val="26"/>
          <w:u w:val="single"/>
        </w:rPr>
        <w:t xml:space="preserve"> </w:t>
      </w:r>
      <w:r>
        <w:rPr>
          <w:rFonts w:ascii="宋体" w:hAnsi="宋体" w:cs="宋体" w:hint="eastAsia"/>
          <w:b/>
          <w:sz w:val="26"/>
          <w:szCs w:val="26"/>
          <w:u w:val="single"/>
        </w:rPr>
        <w:t xml:space="preserve"> </w:t>
      </w:r>
      <w:r>
        <w:rPr>
          <w:rFonts w:ascii="宋体" w:hAnsi="宋体" w:cs="宋体" w:hint="eastAsia"/>
          <w:b/>
          <w:sz w:val="26"/>
          <w:szCs w:val="26"/>
          <w:u w:val="single"/>
        </w:rPr>
        <w:t xml:space="preserve"> </w:t>
      </w:r>
      <w:r>
        <w:rPr>
          <w:rFonts w:ascii="宋体" w:hAnsi="宋体" w:cs="宋体" w:hint="eastAsia"/>
          <w:b/>
          <w:sz w:val="26"/>
          <w:szCs w:val="26"/>
          <w:u w:val="single"/>
        </w:rPr>
        <w:t>政府采购</w:t>
      </w:r>
      <w:r>
        <w:rPr>
          <w:rFonts w:ascii="宋体" w:hAnsi="宋体" w:cs="宋体" w:hint="eastAsia"/>
          <w:b/>
          <w:sz w:val="26"/>
          <w:szCs w:val="26"/>
          <w:u w:val="single"/>
        </w:rPr>
        <w:t xml:space="preserve">     </w:t>
      </w:r>
      <w:r>
        <w:rPr>
          <w:rFonts w:ascii="宋体" w:hAnsi="宋体" w:cs="宋体" w:hint="eastAsia"/>
          <w:b/>
          <w:sz w:val="26"/>
          <w:szCs w:val="26"/>
          <w:u w:val="single"/>
        </w:rPr>
        <w:t xml:space="preserve">   </w:t>
      </w:r>
      <w:r>
        <w:rPr>
          <w:rFonts w:ascii="宋体" w:hAnsi="宋体" w:cs="宋体" w:hint="eastAsia"/>
          <w:b/>
          <w:sz w:val="26"/>
          <w:szCs w:val="26"/>
          <w:u w:val="single"/>
        </w:rPr>
        <w:t>公开招标</w:t>
      </w:r>
      <w:r>
        <w:rPr>
          <w:rFonts w:ascii="宋体" w:hAnsi="宋体" w:cs="宋体" w:hint="eastAsia"/>
          <w:b/>
          <w:sz w:val="26"/>
          <w:szCs w:val="26"/>
          <w:u w:val="single"/>
        </w:rPr>
        <w:t xml:space="preserve">      </w:t>
      </w:r>
      <w:r>
        <w:rPr>
          <w:rFonts w:ascii="宋体" w:hAnsi="宋体" w:cs="宋体" w:hint="eastAsia"/>
          <w:b/>
          <w:sz w:val="26"/>
          <w:szCs w:val="26"/>
          <w:u w:val="single"/>
        </w:rPr>
        <w:t xml:space="preserve">         </w:t>
      </w:r>
    </w:p>
    <w:p w:rsidR="00C75AF9" w:rsidRDefault="001D4EE6">
      <w:pPr>
        <w:rPr>
          <w:rFonts w:ascii="宋体" w:hAnsi="宋体" w:cs="宋体"/>
          <w:b/>
          <w:sz w:val="26"/>
          <w:szCs w:val="26"/>
          <w:u w:val="single"/>
        </w:rPr>
      </w:pPr>
      <w:r>
        <w:rPr>
          <w:rFonts w:ascii="宋体" w:hAnsi="宋体" w:cs="宋体" w:hint="eastAsia"/>
          <w:sz w:val="26"/>
          <w:szCs w:val="26"/>
        </w:rPr>
        <w:t>（</w:t>
      </w:r>
      <w:r>
        <w:rPr>
          <w:rFonts w:ascii="宋体" w:hAnsi="宋体" w:cs="宋体" w:hint="eastAsia"/>
          <w:sz w:val="26"/>
          <w:szCs w:val="26"/>
        </w:rPr>
        <w:t>2</w:t>
      </w:r>
      <w:r>
        <w:rPr>
          <w:rFonts w:ascii="宋体" w:hAnsi="宋体" w:cs="宋体" w:hint="eastAsia"/>
          <w:sz w:val="26"/>
          <w:szCs w:val="26"/>
        </w:rPr>
        <w:t>）项目名称：</w:t>
      </w:r>
      <w:r>
        <w:rPr>
          <w:rFonts w:ascii="宋体" w:hAnsi="宋体" w:cs="宋体" w:hint="eastAsia"/>
          <w:b/>
          <w:sz w:val="26"/>
          <w:szCs w:val="26"/>
          <w:u w:val="single"/>
        </w:rPr>
        <w:t>罗山县第四实验小学教学办公设备采购项目</w:t>
      </w:r>
      <w:r>
        <w:rPr>
          <w:rFonts w:ascii="宋体" w:hAnsi="宋体" w:cs="宋体" w:hint="eastAsia"/>
          <w:b/>
          <w:sz w:val="26"/>
          <w:szCs w:val="26"/>
          <w:u w:val="single"/>
        </w:rPr>
        <w:t>（项目名称）第</w:t>
      </w:r>
      <w:r>
        <w:rPr>
          <w:rFonts w:ascii="宋体" w:hAnsi="宋体" w:cs="宋体" w:hint="eastAsia"/>
          <w:b/>
          <w:sz w:val="26"/>
          <w:szCs w:val="26"/>
          <w:u w:val="single"/>
        </w:rPr>
        <w:t>四</w:t>
      </w:r>
      <w:r>
        <w:rPr>
          <w:rFonts w:ascii="宋体" w:hAnsi="宋体" w:cs="宋体" w:hint="eastAsia"/>
          <w:b/>
          <w:sz w:val="26"/>
          <w:szCs w:val="26"/>
          <w:u w:val="single"/>
        </w:rPr>
        <w:t>标段</w:t>
      </w:r>
      <w:r>
        <w:rPr>
          <w:rFonts w:ascii="宋体" w:hAnsi="宋体" w:cs="宋体" w:hint="eastAsia"/>
          <w:b/>
          <w:sz w:val="26"/>
          <w:szCs w:val="26"/>
          <w:u w:val="single"/>
        </w:rPr>
        <w:t xml:space="preserve"> </w:t>
      </w:r>
    </w:p>
    <w:p w:rsidR="00C75AF9" w:rsidRDefault="001D4EE6">
      <w:pPr>
        <w:rPr>
          <w:rFonts w:ascii="宋体" w:hAnsi="宋体" w:cs="宋体"/>
          <w:sz w:val="26"/>
          <w:szCs w:val="26"/>
          <w:u w:val="single"/>
        </w:rPr>
      </w:pPr>
      <w:r>
        <w:rPr>
          <w:rFonts w:ascii="宋体" w:hAnsi="宋体" w:cs="宋体" w:hint="eastAsia"/>
          <w:sz w:val="26"/>
          <w:szCs w:val="26"/>
        </w:rPr>
        <w:t>（</w:t>
      </w:r>
      <w:r>
        <w:rPr>
          <w:rFonts w:ascii="宋体" w:hAnsi="宋体" w:cs="宋体" w:hint="eastAsia"/>
          <w:sz w:val="26"/>
          <w:szCs w:val="26"/>
        </w:rPr>
        <w:t>3</w:t>
      </w:r>
      <w:r>
        <w:rPr>
          <w:rFonts w:ascii="宋体" w:hAnsi="宋体" w:cs="宋体" w:hint="eastAsia"/>
          <w:sz w:val="26"/>
          <w:szCs w:val="26"/>
        </w:rPr>
        <w:t>）招标编号：</w:t>
      </w:r>
      <w:r>
        <w:rPr>
          <w:rFonts w:ascii="宋体" w:hAnsi="宋体" w:cs="宋体" w:hint="eastAsia"/>
          <w:b/>
          <w:sz w:val="26"/>
          <w:szCs w:val="26"/>
          <w:u w:val="single"/>
        </w:rPr>
        <w:t xml:space="preserve">         </w:t>
      </w:r>
      <w:r>
        <w:rPr>
          <w:rFonts w:ascii="宋体" w:hAnsi="宋体" w:cs="宋体" w:hint="eastAsia"/>
          <w:b/>
          <w:sz w:val="26"/>
          <w:szCs w:val="26"/>
          <w:u w:val="single"/>
        </w:rPr>
        <w:t xml:space="preserve">   </w:t>
      </w:r>
      <w:r>
        <w:rPr>
          <w:rFonts w:ascii="宋体" w:hAnsi="宋体" w:cs="宋体" w:hint="eastAsia"/>
          <w:b/>
          <w:sz w:val="26"/>
          <w:szCs w:val="26"/>
          <w:u w:val="single"/>
        </w:rPr>
        <w:t xml:space="preserve">  </w:t>
      </w:r>
      <w:r>
        <w:rPr>
          <w:rFonts w:ascii="宋体" w:hAnsi="宋体" w:cs="宋体" w:hint="eastAsia"/>
          <w:b/>
          <w:sz w:val="26"/>
          <w:szCs w:val="26"/>
          <w:u w:val="single"/>
        </w:rPr>
        <w:t>罗财公开招标</w:t>
      </w:r>
      <w:r>
        <w:rPr>
          <w:rFonts w:ascii="宋体" w:hAnsi="宋体" w:cs="宋体" w:hint="eastAsia"/>
          <w:b/>
          <w:sz w:val="26"/>
          <w:szCs w:val="26"/>
          <w:u w:val="single"/>
        </w:rPr>
        <w:t>-20</w:t>
      </w:r>
      <w:r>
        <w:rPr>
          <w:rFonts w:ascii="宋体" w:hAnsi="宋体" w:cs="宋体" w:hint="eastAsia"/>
          <w:b/>
          <w:sz w:val="26"/>
          <w:szCs w:val="26"/>
          <w:u w:val="single"/>
        </w:rPr>
        <w:t>22-64</w:t>
      </w:r>
      <w:r>
        <w:rPr>
          <w:rFonts w:ascii="宋体" w:hAnsi="宋体" w:cs="宋体" w:hint="eastAsia"/>
          <w:b/>
          <w:sz w:val="26"/>
          <w:szCs w:val="26"/>
          <w:u w:val="single"/>
        </w:rPr>
        <w:t xml:space="preserve"> </w:t>
      </w:r>
      <w:r>
        <w:rPr>
          <w:rFonts w:ascii="宋体" w:hAnsi="宋体" w:cs="宋体" w:hint="eastAsia"/>
          <w:b/>
          <w:sz w:val="26"/>
          <w:szCs w:val="26"/>
          <w:u w:val="single"/>
        </w:rPr>
        <w:t xml:space="preserve"> </w:t>
      </w:r>
      <w:r>
        <w:rPr>
          <w:rFonts w:ascii="宋体" w:hAnsi="宋体" w:cs="宋体" w:hint="eastAsia"/>
          <w:b/>
          <w:sz w:val="26"/>
          <w:szCs w:val="26"/>
          <w:u w:val="single"/>
        </w:rPr>
        <w:t xml:space="preserve">        </w:t>
      </w:r>
      <w:r>
        <w:rPr>
          <w:rFonts w:ascii="宋体" w:hAnsi="宋体" w:cs="宋体" w:hint="eastAsia"/>
          <w:b/>
          <w:sz w:val="26"/>
          <w:szCs w:val="26"/>
          <w:u w:val="single"/>
        </w:rPr>
        <w:t xml:space="preserve">        </w:t>
      </w:r>
    </w:p>
    <w:p w:rsidR="00C75AF9" w:rsidRDefault="001D4EE6">
      <w:pPr>
        <w:ind w:firstLineChars="150" w:firstLine="392"/>
        <w:rPr>
          <w:rFonts w:ascii="宋体" w:hAnsi="宋体" w:cs="宋体"/>
          <w:b/>
          <w:sz w:val="26"/>
          <w:szCs w:val="26"/>
        </w:rPr>
      </w:pPr>
      <w:r>
        <w:rPr>
          <w:rFonts w:ascii="宋体" w:hAnsi="宋体" w:cs="宋体" w:hint="eastAsia"/>
          <w:b/>
          <w:sz w:val="26"/>
          <w:szCs w:val="26"/>
        </w:rPr>
        <w:t xml:space="preserve"> </w:t>
      </w:r>
      <w:r>
        <w:rPr>
          <w:rFonts w:ascii="宋体" w:hAnsi="宋体" w:cs="宋体" w:hint="eastAsia"/>
          <w:b/>
          <w:sz w:val="26"/>
          <w:szCs w:val="26"/>
        </w:rPr>
        <w:t>二</w:t>
      </w:r>
      <w:r>
        <w:rPr>
          <w:rFonts w:ascii="宋体" w:hAnsi="宋体" w:cs="宋体" w:hint="eastAsia"/>
          <w:b/>
          <w:sz w:val="26"/>
          <w:szCs w:val="26"/>
        </w:rPr>
        <w:t xml:space="preserve"> </w:t>
      </w:r>
      <w:r>
        <w:rPr>
          <w:rFonts w:ascii="宋体" w:hAnsi="宋体" w:cs="宋体" w:hint="eastAsia"/>
          <w:b/>
          <w:sz w:val="26"/>
          <w:szCs w:val="26"/>
        </w:rPr>
        <w:t>、设备项目名称、数量</w:t>
      </w:r>
      <w:r>
        <w:rPr>
          <w:rFonts w:ascii="宋体" w:hAnsi="宋体" w:cs="宋体" w:hint="eastAsia"/>
          <w:b/>
          <w:sz w:val="26"/>
          <w:szCs w:val="26"/>
        </w:rPr>
        <w:t>。</w:t>
      </w:r>
    </w:p>
    <w:tbl>
      <w:tblPr>
        <w:tblW w:w="5596" w:type="pct"/>
        <w:tblInd w:w="-836" w:type="dxa"/>
        <w:tblLayout w:type="fixed"/>
        <w:tblCellMar>
          <w:left w:w="0" w:type="dxa"/>
          <w:right w:w="0" w:type="dxa"/>
        </w:tblCellMar>
        <w:tblLook w:val="04A0"/>
      </w:tblPr>
      <w:tblGrid>
        <w:gridCol w:w="575"/>
        <w:gridCol w:w="1069"/>
        <w:gridCol w:w="6417"/>
        <w:gridCol w:w="442"/>
        <w:gridCol w:w="170"/>
        <w:gridCol w:w="657"/>
      </w:tblGrid>
      <w:tr w:rsidR="00C75AF9">
        <w:trPr>
          <w:trHeight w:val="621"/>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textAlignment w:val="center"/>
              <w:rPr>
                <w:rFonts w:ascii="宋体" w:hAnsi="宋体" w:cs="宋体"/>
                <w:b/>
                <w:szCs w:val="21"/>
              </w:rPr>
            </w:pPr>
            <w:r>
              <w:rPr>
                <w:rFonts w:ascii="宋体" w:hAnsi="宋体" w:cs="宋体" w:hint="eastAsia"/>
                <w:b/>
                <w:kern w:val="0"/>
                <w:szCs w:val="21"/>
              </w:rPr>
              <w:t>序号</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textAlignment w:val="center"/>
              <w:rPr>
                <w:rFonts w:ascii="宋体" w:hAnsi="宋体" w:cs="宋体"/>
                <w:b/>
                <w:szCs w:val="21"/>
              </w:rPr>
            </w:pPr>
            <w:r>
              <w:rPr>
                <w:rFonts w:ascii="宋体" w:hAnsi="宋体" w:cs="宋体" w:hint="eastAsia"/>
                <w:b/>
                <w:kern w:val="0"/>
                <w:szCs w:val="21"/>
              </w:rPr>
              <w:t>产品名称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1"/>
              <w:jc w:val="center"/>
              <w:textAlignment w:val="center"/>
              <w:rPr>
                <w:rFonts w:ascii="宋体" w:hAnsi="宋体" w:cs="宋体"/>
                <w:b/>
                <w:szCs w:val="21"/>
              </w:rPr>
            </w:pPr>
            <w:r>
              <w:rPr>
                <w:rFonts w:ascii="宋体" w:hAnsi="宋体" w:cs="宋体" w:hint="eastAsia"/>
                <w:b/>
                <w:kern w:val="0"/>
                <w:szCs w:val="21"/>
              </w:rPr>
              <w:t>设备参数及说明</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textAlignment w:val="center"/>
              <w:rPr>
                <w:rFonts w:ascii="宋体" w:hAnsi="宋体" w:cs="宋体"/>
                <w:b/>
                <w:szCs w:val="21"/>
              </w:rPr>
            </w:pPr>
            <w:r>
              <w:rPr>
                <w:rFonts w:ascii="宋体" w:hAnsi="宋体" w:cs="宋体" w:hint="eastAsia"/>
                <w:b/>
                <w:kern w:val="0"/>
                <w:szCs w:val="21"/>
              </w:rPr>
              <w:t>单位</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textAlignment w:val="center"/>
              <w:rPr>
                <w:rFonts w:ascii="宋体" w:hAnsi="宋体" w:cs="宋体"/>
                <w:b/>
                <w:szCs w:val="21"/>
              </w:rPr>
            </w:pPr>
            <w:r>
              <w:rPr>
                <w:rFonts w:ascii="宋体" w:hAnsi="宋体" w:cs="宋体" w:hint="eastAsia"/>
                <w:b/>
                <w:kern w:val="0"/>
                <w:szCs w:val="21"/>
              </w:rPr>
              <w:t>数量</w:t>
            </w:r>
          </w:p>
        </w:tc>
      </w:tr>
      <w:tr w:rsidR="00C75AF9">
        <w:trPr>
          <w:trHeight w:val="368"/>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1"/>
              <w:jc w:val="center"/>
              <w:textAlignment w:val="center"/>
              <w:rPr>
                <w:rFonts w:ascii="宋体" w:hAnsi="宋体" w:cs="宋体"/>
                <w:b/>
                <w:kern w:val="0"/>
                <w:szCs w:val="21"/>
              </w:rPr>
            </w:pPr>
            <w:r>
              <w:rPr>
                <w:rFonts w:ascii="宋体" w:hAnsi="宋体" w:cs="宋体" w:hint="eastAsia"/>
                <w:b/>
                <w:kern w:val="0"/>
                <w:szCs w:val="21"/>
              </w:rPr>
              <w:t>学生教室方案</w:t>
            </w:r>
          </w:p>
        </w:tc>
      </w:tr>
      <w:tr w:rsidR="00C75AF9">
        <w:trPr>
          <w:trHeight w:val="90"/>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kern w:val="0"/>
                <w:szCs w:val="21"/>
              </w:rPr>
              <w:t xml:space="preserve">1 </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超短焦激光投影机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投影尺寸支持</w:t>
            </w:r>
            <w:r>
              <w:rPr>
                <w:rFonts w:ascii="宋体" w:hAnsi="宋体" w:hint="eastAsia"/>
                <w:szCs w:val="21"/>
              </w:rPr>
              <w:t>60</w:t>
            </w:r>
            <w:r>
              <w:rPr>
                <w:rFonts w:ascii="宋体" w:hAnsi="宋体" w:hint="eastAsia"/>
                <w:szCs w:val="21"/>
              </w:rPr>
              <w:t>吋到</w:t>
            </w:r>
            <w:r>
              <w:rPr>
                <w:rFonts w:ascii="宋体" w:hAnsi="宋体" w:hint="eastAsia"/>
                <w:szCs w:val="21"/>
              </w:rPr>
              <w:t>120</w:t>
            </w:r>
            <w:r>
              <w:rPr>
                <w:rFonts w:ascii="宋体" w:hAnsi="宋体" w:hint="eastAsia"/>
                <w:szCs w:val="21"/>
              </w:rPr>
              <w:t>吋，投影</w:t>
            </w:r>
            <w:r>
              <w:rPr>
                <w:rFonts w:ascii="宋体" w:hAnsi="宋体" w:hint="eastAsia"/>
                <w:szCs w:val="21"/>
              </w:rPr>
              <w:t>80</w:t>
            </w:r>
            <w:r>
              <w:rPr>
                <w:rFonts w:ascii="宋体" w:hAnsi="宋体" w:hint="eastAsia"/>
                <w:szCs w:val="21"/>
              </w:rPr>
              <w:t>吋</w:t>
            </w:r>
            <w:r>
              <w:rPr>
                <w:rFonts w:ascii="宋体" w:hAnsi="宋体" w:hint="eastAsia"/>
                <w:szCs w:val="21"/>
              </w:rPr>
              <w:t>16</w:t>
            </w:r>
            <w:r>
              <w:rPr>
                <w:rFonts w:ascii="宋体" w:hAnsi="宋体" w:hint="eastAsia"/>
                <w:szCs w:val="21"/>
              </w:rPr>
              <w:t>：</w:t>
            </w:r>
            <w:r>
              <w:rPr>
                <w:rFonts w:ascii="宋体" w:hAnsi="宋体" w:hint="eastAsia"/>
                <w:szCs w:val="21"/>
              </w:rPr>
              <w:t>10</w:t>
            </w:r>
            <w:r>
              <w:rPr>
                <w:rFonts w:ascii="宋体" w:hAnsi="宋体" w:hint="eastAsia"/>
                <w:szCs w:val="21"/>
              </w:rPr>
              <w:t>标准画面距离：镜头到画面距离≤</w:t>
            </w:r>
            <w:r>
              <w:rPr>
                <w:rFonts w:ascii="宋体" w:hAnsi="宋体" w:hint="eastAsia"/>
                <w:szCs w:val="21"/>
              </w:rPr>
              <w:t>46CM</w:t>
            </w:r>
            <w:r>
              <w:rPr>
                <w:rFonts w:ascii="宋体" w:hAnsi="宋体" w:hint="eastAsia"/>
                <w:szCs w:val="21"/>
              </w:rPr>
              <w:t>；</w:t>
            </w:r>
            <w:r>
              <w:rPr>
                <w:rFonts w:ascii="宋体" w:hAnsi="宋体" w:hint="eastAsia"/>
                <w:szCs w:val="21"/>
              </w:rPr>
              <w:br/>
              <w:t xml:space="preserve">2. </w:t>
            </w:r>
            <w:r>
              <w:rPr>
                <w:rFonts w:ascii="宋体" w:hAnsi="宋体" w:hint="eastAsia"/>
                <w:szCs w:val="21"/>
              </w:rPr>
              <w:t>采用</w:t>
            </w:r>
            <w:r>
              <w:rPr>
                <w:rFonts w:ascii="宋体" w:hAnsi="宋体" w:hint="eastAsia"/>
                <w:szCs w:val="21"/>
              </w:rPr>
              <w:t>ALPD</w:t>
            </w:r>
            <w:r>
              <w:rPr>
                <w:rFonts w:ascii="宋体" w:hAnsi="宋体" w:hint="eastAsia"/>
                <w:szCs w:val="21"/>
              </w:rPr>
              <w:t>单色激光荧光粉色轮成像技术，纯激光光源</w:t>
            </w:r>
            <w:r>
              <w:rPr>
                <w:rFonts w:ascii="宋体" w:hAnsi="宋体" w:hint="eastAsia"/>
                <w:szCs w:val="21"/>
              </w:rPr>
              <w:t>;</w:t>
            </w:r>
            <w:r>
              <w:rPr>
                <w:rFonts w:ascii="宋体" w:hAnsi="宋体" w:hint="eastAsia"/>
                <w:szCs w:val="21"/>
              </w:rPr>
              <w:t>拒绝混合光源和</w:t>
            </w:r>
            <w:r>
              <w:rPr>
                <w:rFonts w:ascii="宋体" w:hAnsi="宋体" w:hint="eastAsia"/>
                <w:szCs w:val="21"/>
              </w:rPr>
              <w:t>LED</w:t>
            </w:r>
            <w:r>
              <w:rPr>
                <w:rFonts w:ascii="宋体" w:hAnsi="宋体" w:hint="eastAsia"/>
                <w:szCs w:val="21"/>
              </w:rPr>
              <w:t>光源；</w:t>
            </w:r>
            <w:r>
              <w:rPr>
                <w:rFonts w:ascii="宋体" w:hAnsi="宋体" w:hint="eastAsia"/>
                <w:szCs w:val="21"/>
              </w:rPr>
              <w:br/>
              <w:t>3. 3LCD</w:t>
            </w:r>
            <w:r>
              <w:rPr>
                <w:rFonts w:ascii="宋体" w:hAnsi="宋体" w:hint="eastAsia"/>
                <w:szCs w:val="21"/>
              </w:rPr>
              <w:t>投影技术，</w:t>
            </w:r>
            <w:r>
              <w:rPr>
                <w:rFonts w:ascii="宋体" w:hAnsi="宋体" w:hint="eastAsia"/>
                <w:szCs w:val="21"/>
              </w:rPr>
              <w:t>0.59</w:t>
            </w:r>
            <w:r>
              <w:rPr>
                <w:rFonts w:ascii="宋体" w:hAnsi="宋体" w:hint="eastAsia"/>
                <w:szCs w:val="21"/>
              </w:rPr>
              <w:t>吋显示面板。单机原始分辨率</w:t>
            </w:r>
            <w:r>
              <w:rPr>
                <w:rFonts w:ascii="宋体" w:hAnsi="宋体" w:hint="eastAsia"/>
                <w:szCs w:val="21"/>
              </w:rPr>
              <w:t>1280</w:t>
            </w:r>
            <w:r>
              <w:rPr>
                <w:rFonts w:ascii="宋体" w:hAnsi="宋体" w:hint="eastAsia"/>
                <w:szCs w:val="21"/>
              </w:rPr>
              <w:t>×</w:t>
            </w:r>
            <w:r>
              <w:rPr>
                <w:rFonts w:ascii="宋体" w:hAnsi="宋体" w:hint="eastAsia"/>
                <w:szCs w:val="21"/>
              </w:rPr>
              <w:t>800</w:t>
            </w:r>
            <w:r>
              <w:rPr>
                <w:rFonts w:ascii="宋体" w:hAnsi="宋体" w:hint="eastAsia"/>
                <w:szCs w:val="21"/>
              </w:rPr>
              <w:br/>
              <w:t xml:space="preserve">4. </w:t>
            </w:r>
            <w:r>
              <w:rPr>
                <w:rFonts w:ascii="宋体" w:hAnsi="宋体" w:hint="eastAsia"/>
                <w:szCs w:val="21"/>
              </w:rPr>
              <w:t>配备</w:t>
            </w:r>
            <w:r>
              <w:rPr>
                <w:rFonts w:ascii="宋体" w:hAnsi="宋体" w:hint="eastAsia"/>
                <w:szCs w:val="21"/>
              </w:rPr>
              <w:t>EMC</w:t>
            </w:r>
            <w:r>
              <w:rPr>
                <w:rFonts w:ascii="宋体" w:hAnsi="宋体" w:hint="eastAsia"/>
                <w:szCs w:val="21"/>
              </w:rPr>
              <w:t>静电防尘网，整机</w:t>
            </w:r>
            <w:r>
              <w:rPr>
                <w:rFonts w:ascii="宋体" w:hAnsi="宋体" w:hint="eastAsia"/>
                <w:szCs w:val="21"/>
              </w:rPr>
              <w:t>IP5X</w:t>
            </w:r>
            <w:r>
              <w:rPr>
                <w:rFonts w:ascii="宋体" w:hAnsi="宋体" w:hint="eastAsia"/>
                <w:szCs w:val="21"/>
              </w:rPr>
              <w:t>级增压防尘设计；</w:t>
            </w:r>
            <w:r>
              <w:rPr>
                <w:rFonts w:ascii="宋体" w:hAnsi="宋体" w:hint="eastAsia"/>
                <w:szCs w:val="21"/>
              </w:rPr>
              <w:br/>
              <w:t xml:space="preserve">5. </w:t>
            </w:r>
            <w:r>
              <w:rPr>
                <w:rFonts w:ascii="宋体" w:hAnsi="宋体" w:hint="eastAsia"/>
                <w:szCs w:val="21"/>
              </w:rPr>
              <w:t>光源寿命≥</w:t>
            </w:r>
            <w:r>
              <w:rPr>
                <w:rFonts w:ascii="宋体" w:hAnsi="宋体" w:hint="eastAsia"/>
                <w:szCs w:val="21"/>
              </w:rPr>
              <w:t>25000</w:t>
            </w:r>
            <w:r>
              <w:rPr>
                <w:rFonts w:ascii="宋体" w:hAnsi="宋体" w:hint="eastAsia"/>
                <w:szCs w:val="21"/>
              </w:rPr>
              <w:t>小时，全密闭光源设计。</w:t>
            </w:r>
            <w:r>
              <w:rPr>
                <w:rFonts w:ascii="宋体" w:hAnsi="宋体" w:hint="eastAsia"/>
                <w:szCs w:val="21"/>
              </w:rPr>
              <w:br/>
              <w:t xml:space="preserve">6. </w:t>
            </w:r>
            <w:r>
              <w:rPr>
                <w:rFonts w:ascii="宋体" w:hAnsi="宋体" w:hint="eastAsia"/>
                <w:szCs w:val="21"/>
              </w:rPr>
              <w:t>对比度≥</w:t>
            </w:r>
            <w:r>
              <w:rPr>
                <w:rFonts w:ascii="宋体" w:hAnsi="宋体" w:hint="eastAsia"/>
                <w:szCs w:val="21"/>
              </w:rPr>
              <w:t>500000:1</w:t>
            </w:r>
            <w:r>
              <w:rPr>
                <w:rFonts w:ascii="宋体" w:hAnsi="宋体" w:hint="eastAsia"/>
                <w:szCs w:val="21"/>
              </w:rPr>
              <w:br/>
              <w:t xml:space="preserve">7. </w:t>
            </w:r>
            <w:r>
              <w:rPr>
                <w:rFonts w:ascii="宋体" w:hAnsi="宋体" w:hint="eastAsia"/>
                <w:szCs w:val="21"/>
              </w:rPr>
              <w:t>四角校正，曲面矫正，水平梯形矫正，八点矫正，垂直梯形校正功能±</w:t>
            </w:r>
            <w:r>
              <w:rPr>
                <w:rFonts w:ascii="宋体" w:hAnsi="宋体" w:hint="eastAsia"/>
                <w:szCs w:val="21"/>
              </w:rPr>
              <w:t>30</w:t>
            </w:r>
            <w:r>
              <w:rPr>
                <w:rFonts w:ascii="宋体" w:hAnsi="宋体" w:hint="eastAsia"/>
                <w:szCs w:val="21"/>
              </w:rPr>
              <w:t>°（自动）；</w:t>
            </w:r>
            <w:r>
              <w:rPr>
                <w:rFonts w:ascii="宋体" w:hAnsi="宋体" w:hint="eastAsia"/>
                <w:szCs w:val="21"/>
              </w:rPr>
              <w:br/>
              <w:t>8. RJ45</w:t>
            </w:r>
            <w:r>
              <w:rPr>
                <w:rFonts w:ascii="宋体" w:hAnsi="宋体" w:hint="eastAsia"/>
                <w:szCs w:val="21"/>
              </w:rPr>
              <w:t>、</w:t>
            </w:r>
            <w:r>
              <w:rPr>
                <w:rFonts w:ascii="宋体" w:hAnsi="宋体" w:hint="eastAsia"/>
                <w:szCs w:val="21"/>
              </w:rPr>
              <w:t>USB-B</w:t>
            </w:r>
            <w:r>
              <w:rPr>
                <w:rFonts w:ascii="宋体" w:hAnsi="宋体" w:hint="eastAsia"/>
                <w:szCs w:val="21"/>
              </w:rPr>
              <w:t>传输功能，</w:t>
            </w:r>
            <w:r>
              <w:rPr>
                <w:rFonts w:ascii="宋体" w:hAnsi="宋体" w:hint="eastAsia"/>
                <w:szCs w:val="21"/>
              </w:rPr>
              <w:t>USB-A</w:t>
            </w:r>
            <w:r>
              <w:rPr>
                <w:rFonts w:ascii="宋体" w:hAnsi="宋体" w:hint="eastAsia"/>
                <w:szCs w:val="21"/>
              </w:rPr>
              <w:t>直读功能</w:t>
            </w:r>
            <w:r>
              <w:rPr>
                <w:rFonts w:ascii="宋体" w:hAnsi="宋体" w:hint="eastAsia"/>
                <w:szCs w:val="21"/>
              </w:rPr>
              <w:br/>
            </w:r>
            <w:r>
              <w:rPr>
                <w:rFonts w:ascii="宋体" w:hAnsi="宋体" w:hint="eastAsia"/>
                <w:szCs w:val="21"/>
              </w:rPr>
              <w:lastRenderedPageBreak/>
              <w:t xml:space="preserve">9. </w:t>
            </w:r>
            <w:r>
              <w:rPr>
                <w:rFonts w:ascii="宋体" w:hAnsi="宋体" w:hint="eastAsia"/>
                <w:szCs w:val="21"/>
              </w:rPr>
              <w:t>具备</w:t>
            </w:r>
            <w:r>
              <w:rPr>
                <w:rFonts w:ascii="宋体" w:hAnsi="宋体" w:hint="eastAsia"/>
                <w:szCs w:val="21"/>
              </w:rPr>
              <w:t>WiFi</w:t>
            </w:r>
            <w:r>
              <w:rPr>
                <w:rFonts w:ascii="宋体" w:hAnsi="宋体" w:hint="eastAsia"/>
                <w:szCs w:val="21"/>
              </w:rPr>
              <w:t>功能</w:t>
            </w:r>
            <w:r>
              <w:rPr>
                <w:rFonts w:ascii="宋体" w:hAnsi="宋体" w:hint="eastAsia"/>
                <w:szCs w:val="21"/>
              </w:rPr>
              <w:br/>
              <w:t>10 .</w:t>
            </w:r>
            <w:r>
              <w:rPr>
                <w:rFonts w:ascii="宋体" w:hAnsi="宋体" w:hint="eastAsia"/>
                <w:szCs w:val="21"/>
              </w:rPr>
              <w:t>整机功耗≤</w:t>
            </w:r>
            <w:r>
              <w:rPr>
                <w:rFonts w:ascii="宋体" w:hAnsi="宋体" w:hint="eastAsia"/>
                <w:szCs w:val="21"/>
              </w:rPr>
              <w:t>260W</w:t>
            </w:r>
            <w:r>
              <w:rPr>
                <w:rFonts w:ascii="宋体" w:hAnsi="宋体" w:hint="eastAsia"/>
                <w:szCs w:val="21"/>
              </w:rPr>
              <w:t>，待机功耗＜</w:t>
            </w:r>
            <w:r>
              <w:rPr>
                <w:rFonts w:ascii="宋体" w:hAnsi="宋体" w:hint="eastAsia"/>
                <w:szCs w:val="21"/>
              </w:rPr>
              <w:t>0.5W</w:t>
            </w:r>
            <w:r>
              <w:rPr>
                <w:rFonts w:ascii="宋体" w:hAnsi="宋体" w:hint="eastAsia"/>
                <w:szCs w:val="21"/>
              </w:rPr>
              <w:t>；</w:t>
            </w:r>
            <w:r>
              <w:rPr>
                <w:rFonts w:ascii="宋体" w:hAnsi="宋体" w:hint="eastAsia"/>
                <w:szCs w:val="21"/>
              </w:rPr>
              <w:br/>
              <w:t xml:space="preserve">11. </w:t>
            </w:r>
            <w:r>
              <w:rPr>
                <w:rFonts w:ascii="宋体" w:hAnsi="宋体" w:hint="eastAsia"/>
                <w:szCs w:val="21"/>
              </w:rPr>
              <w:t>镜头居中设计，重心居中，长时间使用不易位移；</w:t>
            </w:r>
            <w:r>
              <w:rPr>
                <w:rFonts w:ascii="宋体" w:hAnsi="宋体" w:hint="eastAsia"/>
                <w:szCs w:val="21"/>
              </w:rPr>
              <w:br/>
              <w:t xml:space="preserve">12. </w:t>
            </w:r>
            <w:r>
              <w:rPr>
                <w:rFonts w:ascii="宋体" w:hAnsi="宋体" w:hint="eastAsia"/>
                <w:szCs w:val="21"/>
              </w:rPr>
              <w:t>亮度≥</w:t>
            </w:r>
            <w:r>
              <w:rPr>
                <w:rFonts w:ascii="宋体" w:hAnsi="宋体" w:hint="eastAsia"/>
                <w:szCs w:val="21"/>
              </w:rPr>
              <w:t>3500ANSI</w:t>
            </w:r>
            <w:r>
              <w:rPr>
                <w:rFonts w:ascii="宋体" w:hAnsi="宋体" w:hint="eastAsia"/>
                <w:szCs w:val="21"/>
              </w:rPr>
              <w:t>流明；</w:t>
            </w:r>
            <w:r>
              <w:rPr>
                <w:rFonts w:ascii="宋体" w:hAnsi="宋体" w:hint="eastAsia"/>
                <w:szCs w:val="21"/>
              </w:rPr>
              <w:br/>
              <w:t xml:space="preserve">13. </w:t>
            </w:r>
            <w:r>
              <w:rPr>
                <w:rFonts w:ascii="宋体" w:hAnsi="宋体" w:hint="eastAsia"/>
                <w:szCs w:val="21"/>
              </w:rPr>
              <w:t>接口丰富</w:t>
            </w:r>
            <w:r>
              <w:rPr>
                <w:rFonts w:ascii="宋体" w:hAnsi="宋体" w:hint="eastAsia"/>
                <w:szCs w:val="21"/>
              </w:rPr>
              <w:t>:</w:t>
            </w:r>
            <w:r>
              <w:rPr>
                <w:rFonts w:ascii="宋体" w:hAnsi="宋体" w:hint="eastAsia"/>
                <w:szCs w:val="21"/>
              </w:rPr>
              <w:t>两路</w:t>
            </w:r>
            <w:r>
              <w:rPr>
                <w:rFonts w:ascii="宋体" w:hAnsi="宋体" w:hint="eastAsia"/>
                <w:szCs w:val="21"/>
              </w:rPr>
              <w:t>HDMI</w:t>
            </w:r>
            <w:r>
              <w:rPr>
                <w:rFonts w:ascii="宋体" w:hAnsi="宋体" w:hint="eastAsia"/>
                <w:szCs w:val="21"/>
              </w:rPr>
              <w:t>接口、两路</w:t>
            </w:r>
            <w:r>
              <w:rPr>
                <w:rFonts w:ascii="宋体" w:hAnsi="宋体" w:hint="eastAsia"/>
                <w:szCs w:val="21"/>
              </w:rPr>
              <w:t>USB</w:t>
            </w:r>
            <w:r>
              <w:rPr>
                <w:rFonts w:ascii="宋体" w:hAnsi="宋体" w:hint="eastAsia"/>
                <w:szCs w:val="21"/>
              </w:rPr>
              <w:t>接口（</w:t>
            </w:r>
            <w:r>
              <w:rPr>
                <w:rFonts w:ascii="宋体" w:hAnsi="宋体" w:hint="eastAsia"/>
                <w:szCs w:val="21"/>
              </w:rPr>
              <w:t>USB-A*1</w:t>
            </w:r>
            <w:r>
              <w:rPr>
                <w:rFonts w:ascii="宋体" w:hAnsi="宋体" w:hint="eastAsia"/>
                <w:szCs w:val="21"/>
              </w:rPr>
              <w:t>；</w:t>
            </w:r>
            <w:r>
              <w:rPr>
                <w:rFonts w:ascii="宋体" w:hAnsi="宋体" w:hint="eastAsia"/>
                <w:szCs w:val="21"/>
              </w:rPr>
              <w:t>USB-B*1</w:t>
            </w:r>
            <w:r>
              <w:rPr>
                <w:rFonts w:ascii="宋体" w:hAnsi="宋体" w:hint="eastAsia"/>
                <w:szCs w:val="21"/>
              </w:rPr>
              <w:t>）、一路</w:t>
            </w:r>
            <w:r>
              <w:rPr>
                <w:rFonts w:ascii="宋体" w:hAnsi="宋体" w:hint="eastAsia"/>
                <w:szCs w:val="21"/>
              </w:rPr>
              <w:t>RJ45</w:t>
            </w:r>
            <w:r>
              <w:rPr>
                <w:rFonts w:ascii="宋体" w:hAnsi="宋体" w:hint="eastAsia"/>
                <w:szCs w:val="21"/>
              </w:rPr>
              <w:t>网络接口、一路</w:t>
            </w:r>
            <w:r>
              <w:rPr>
                <w:rFonts w:ascii="宋体" w:hAnsi="宋体" w:hint="eastAsia"/>
                <w:szCs w:val="21"/>
              </w:rPr>
              <w:t>RS-232</w:t>
            </w:r>
            <w:r>
              <w:rPr>
                <w:rFonts w:ascii="宋体" w:hAnsi="宋体" w:hint="eastAsia"/>
                <w:szCs w:val="21"/>
              </w:rPr>
              <w:t>接口</w:t>
            </w:r>
            <w:r>
              <w:rPr>
                <w:rFonts w:ascii="宋体" w:hAnsi="宋体" w:hint="eastAsia"/>
                <w:szCs w:val="21"/>
              </w:rPr>
              <w:br/>
              <w:t xml:space="preserve">14. </w:t>
            </w:r>
            <w:r>
              <w:rPr>
                <w:rFonts w:ascii="宋体" w:hAnsi="宋体" w:hint="eastAsia"/>
                <w:szCs w:val="21"/>
              </w:rPr>
              <w:t>采用铜管液冷散热技术</w:t>
            </w:r>
            <w:r>
              <w:rPr>
                <w:rFonts w:ascii="宋体" w:hAnsi="宋体" w:hint="eastAsia"/>
                <w:szCs w:val="21"/>
              </w:rPr>
              <w:br/>
              <w:t>15.</w:t>
            </w:r>
            <w:r>
              <w:rPr>
                <w:rFonts w:ascii="宋体" w:hAnsi="宋体" w:hint="eastAsia"/>
                <w:szCs w:val="21"/>
              </w:rPr>
              <w:t>平均无故障时间≥</w:t>
            </w:r>
            <w:r>
              <w:rPr>
                <w:rFonts w:ascii="宋体" w:hAnsi="宋体" w:hint="eastAsia"/>
                <w:szCs w:val="21"/>
              </w:rPr>
              <w:t>30000</w:t>
            </w:r>
            <w:r>
              <w:rPr>
                <w:rFonts w:ascii="宋体" w:hAnsi="宋体" w:hint="eastAsia"/>
                <w:szCs w:val="21"/>
              </w:rPr>
              <w:t>小时，并提供权威机</w:t>
            </w:r>
            <w:r>
              <w:rPr>
                <w:rFonts w:ascii="宋体" w:hAnsi="宋体" w:hint="eastAsia"/>
                <w:szCs w:val="21"/>
              </w:rPr>
              <w:t>构检测报告；</w:t>
            </w:r>
            <w:r>
              <w:rPr>
                <w:rFonts w:ascii="宋体" w:hAnsi="宋体" w:hint="eastAsia"/>
                <w:szCs w:val="21"/>
              </w:rPr>
              <w:br/>
              <w:t>16.</w:t>
            </w:r>
            <w:r>
              <w:rPr>
                <w:rFonts w:ascii="宋体" w:hAnsi="宋体" w:hint="eastAsia"/>
                <w:szCs w:val="21"/>
              </w:rPr>
              <w:t>光源部分通过</w:t>
            </w:r>
            <w:r>
              <w:rPr>
                <w:rFonts w:ascii="宋体" w:hAnsi="宋体" w:hint="eastAsia"/>
                <w:szCs w:val="21"/>
              </w:rPr>
              <w:t>IP6X</w:t>
            </w:r>
            <w:r>
              <w:rPr>
                <w:rFonts w:ascii="宋体" w:hAnsi="宋体" w:hint="eastAsia"/>
                <w:szCs w:val="21"/>
              </w:rPr>
              <w:t>防尘标准，整机通过</w:t>
            </w:r>
            <w:r>
              <w:rPr>
                <w:rFonts w:ascii="宋体" w:hAnsi="宋体" w:hint="eastAsia"/>
                <w:szCs w:val="21"/>
              </w:rPr>
              <w:t>IP5X</w:t>
            </w:r>
            <w:r>
              <w:rPr>
                <w:rFonts w:ascii="宋体" w:hAnsi="宋体" w:hint="eastAsia"/>
                <w:szCs w:val="21"/>
              </w:rPr>
              <w:t>防尘标准，并提供权威机构检测报告</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36</w:t>
            </w:r>
          </w:p>
        </w:tc>
      </w:tr>
      <w:tr w:rsidR="00C75AF9">
        <w:trPr>
          <w:trHeight w:val="259"/>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kern w:val="0"/>
                <w:szCs w:val="21"/>
              </w:rPr>
              <w:lastRenderedPageBreak/>
              <w:t xml:space="preserve">2 </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pPr>
            <w:r>
              <w:rPr>
                <w:rFonts w:hint="eastAsia"/>
              </w:rPr>
              <w:t>智慧白板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pPr>
            <w:r>
              <w:rPr>
                <w:rFonts w:hint="eastAsia"/>
              </w:rPr>
              <w:t>(</w:t>
            </w:r>
            <w:r>
              <w:rPr>
                <w:rFonts w:hint="eastAsia"/>
              </w:rPr>
              <w:t>一</w:t>
            </w:r>
            <w:r>
              <w:rPr>
                <w:rFonts w:hint="eastAsia"/>
              </w:rPr>
              <w:t xml:space="preserve">) </w:t>
            </w:r>
            <w:r>
              <w:rPr>
                <w:rFonts w:hint="eastAsia"/>
              </w:rPr>
              <w:t>整体设计要求：</w:t>
            </w:r>
          </w:p>
          <w:p w:rsidR="00C75AF9" w:rsidRDefault="001D4EE6">
            <w:pPr>
              <w:spacing w:line="360" w:lineRule="auto"/>
            </w:pPr>
            <w:r>
              <w:rPr>
                <w:rFonts w:hint="eastAsia"/>
              </w:rPr>
              <w:t>1.</w:t>
            </w:r>
            <w:r>
              <w:rPr>
                <w:rFonts w:hint="eastAsia"/>
              </w:rPr>
              <w:t>白板一体机模块设计要求：整机采用一体化壁挂式安装，包含红外电子白板、智能中控、电脑主机、功放、音箱、高拍仪</w:t>
            </w:r>
            <w:r>
              <w:rPr>
                <w:rFonts w:hint="eastAsia"/>
              </w:rPr>
              <w:t>/</w:t>
            </w:r>
            <w:r>
              <w:rPr>
                <w:rFonts w:hint="eastAsia"/>
              </w:rPr>
              <w:t>展台等功能模块，集成在整个框架内；无外露连接线，非箱体连接式结构，整机安装无需白板触摸线、展台数据线、中控等布线施工；一体化的设计使得各模块间有更好的兼容性。</w:t>
            </w:r>
          </w:p>
          <w:p w:rsidR="00C75AF9" w:rsidRDefault="001D4EE6">
            <w:pPr>
              <w:spacing w:line="360" w:lineRule="auto"/>
            </w:pPr>
            <w:r>
              <w:rPr>
                <w:rFonts w:hint="eastAsia"/>
              </w:rPr>
              <w:t>2.</w:t>
            </w:r>
            <w:r>
              <w:rPr>
                <w:rFonts w:hint="eastAsia"/>
              </w:rPr>
              <w:t>产品尺寸：外观尺寸≥</w:t>
            </w:r>
            <w:r>
              <w:rPr>
                <w:rFonts w:hint="eastAsia"/>
              </w:rPr>
              <w:t>101</w:t>
            </w:r>
            <w:r>
              <w:rPr>
                <w:rFonts w:hint="eastAsia"/>
              </w:rPr>
              <w:t>英寸。显示比例：</w:t>
            </w:r>
            <w:r>
              <w:rPr>
                <w:rFonts w:hint="eastAsia"/>
              </w:rPr>
              <w:t xml:space="preserve"> 16:10</w:t>
            </w:r>
            <w:r>
              <w:rPr>
                <w:rFonts w:hint="eastAsia"/>
              </w:rPr>
              <w:t>。</w:t>
            </w:r>
          </w:p>
          <w:p w:rsidR="00C75AF9" w:rsidRDefault="001D4EE6">
            <w:pPr>
              <w:spacing w:line="360" w:lineRule="auto"/>
            </w:pPr>
            <w:r>
              <w:rPr>
                <w:rFonts w:hint="eastAsia"/>
              </w:rPr>
              <w:t>3.</w:t>
            </w:r>
            <w:r>
              <w:rPr>
                <w:rFonts w:hint="eastAsia"/>
              </w:rPr>
              <w:t>板体材质：面板采用哑光</w:t>
            </w:r>
            <w:r>
              <w:rPr>
                <w:rFonts w:hint="eastAsia"/>
              </w:rPr>
              <w:t>PS</w:t>
            </w:r>
            <w:r>
              <w:rPr>
                <w:rFonts w:hint="eastAsia"/>
              </w:rPr>
              <w:t>板</w:t>
            </w:r>
            <w:r>
              <w:rPr>
                <w:rFonts w:hint="eastAsia"/>
              </w:rPr>
              <w:t>(</w:t>
            </w:r>
            <w:r>
              <w:rPr>
                <w:rFonts w:hint="eastAsia"/>
              </w:rPr>
              <w:t>厚度≥</w:t>
            </w:r>
            <w:r>
              <w:rPr>
                <w:rFonts w:hint="eastAsia"/>
              </w:rPr>
              <w:t>1.5mm)</w:t>
            </w:r>
            <w:r>
              <w:rPr>
                <w:rFonts w:hint="eastAsia"/>
              </w:rPr>
              <w:t>，可用水清洁，抗光性能好，防尘；采用铝蜂窝芯，背板采用镀锌金属板</w:t>
            </w:r>
            <w:r>
              <w:rPr>
                <w:rFonts w:hint="eastAsia"/>
              </w:rPr>
              <w:t>(</w:t>
            </w:r>
            <w:r>
              <w:rPr>
                <w:rFonts w:hint="eastAsia"/>
              </w:rPr>
              <w:t>厚度≥</w:t>
            </w:r>
            <w:r>
              <w:rPr>
                <w:rFonts w:hint="eastAsia"/>
              </w:rPr>
              <w:t>0.3mm)</w:t>
            </w:r>
            <w:r>
              <w:rPr>
                <w:rFonts w:hint="eastAsia"/>
              </w:rPr>
              <w:t>，边框采用铝合金材料，坚固耐用，久用不易变形。</w:t>
            </w:r>
          </w:p>
          <w:p w:rsidR="00C75AF9" w:rsidRDefault="001D4EE6">
            <w:pPr>
              <w:spacing w:line="360" w:lineRule="auto"/>
            </w:pPr>
            <w:r>
              <w:rPr>
                <w:rFonts w:hint="eastAsia"/>
              </w:rPr>
              <w:t>4.</w:t>
            </w:r>
            <w:r>
              <w:rPr>
                <w:rFonts w:hint="eastAsia"/>
              </w:rPr>
              <w:t>两侧内置音箱：功率≥</w:t>
            </w:r>
            <w:r>
              <w:rPr>
                <w:rFonts w:hint="eastAsia"/>
              </w:rPr>
              <w:t>2*30W</w:t>
            </w:r>
            <w:r>
              <w:rPr>
                <w:rFonts w:hint="eastAsia"/>
              </w:rPr>
              <w:t>，音色清晰，喇叭口朝向正面，支持扩充无线扩音模块。</w:t>
            </w:r>
          </w:p>
          <w:p w:rsidR="00C75AF9" w:rsidRDefault="001D4EE6">
            <w:pPr>
              <w:spacing w:line="360" w:lineRule="auto"/>
            </w:pPr>
            <w:r>
              <w:rPr>
                <w:rFonts w:hint="eastAsia"/>
              </w:rPr>
              <w:t>5.IC</w:t>
            </w:r>
            <w:r>
              <w:rPr>
                <w:rFonts w:hint="eastAsia"/>
              </w:rPr>
              <w:t>卡开关机及卡槽设计：使用</w:t>
            </w:r>
            <w:r>
              <w:rPr>
                <w:rFonts w:hint="eastAsia"/>
              </w:rPr>
              <w:t>IC</w:t>
            </w:r>
            <w:r>
              <w:rPr>
                <w:rFonts w:hint="eastAsia"/>
              </w:rPr>
              <w:t>卡，可实现对白板一体机进行刷卡开机，方便高效；刷卡区域设计有专门的</w:t>
            </w:r>
            <w:r>
              <w:rPr>
                <w:rFonts w:hint="eastAsia"/>
              </w:rPr>
              <w:t>IC</w:t>
            </w:r>
            <w:r>
              <w:rPr>
                <w:rFonts w:hint="eastAsia"/>
              </w:rPr>
              <w:t>卡卡槽，方便用户快速准确的插入</w:t>
            </w:r>
            <w:r>
              <w:rPr>
                <w:rFonts w:hint="eastAsia"/>
              </w:rPr>
              <w:t>IC</w:t>
            </w:r>
            <w:r>
              <w:rPr>
                <w:rFonts w:hint="eastAsia"/>
              </w:rPr>
              <w:t>卡，实现插卡开机、拔卡关机的功能。用户通过</w:t>
            </w:r>
            <w:r>
              <w:rPr>
                <w:rFonts w:hint="eastAsia"/>
              </w:rPr>
              <w:t>IC</w:t>
            </w:r>
            <w:r>
              <w:rPr>
                <w:rFonts w:hint="eastAsia"/>
              </w:rPr>
              <w:t>卡实现开关机之外还可对</w:t>
            </w:r>
            <w:r>
              <w:rPr>
                <w:rFonts w:hint="eastAsia"/>
              </w:rPr>
              <w:t>IC</w:t>
            </w:r>
            <w:r>
              <w:rPr>
                <w:rFonts w:hint="eastAsia"/>
              </w:rPr>
              <w:t>卡片进行妥善地放置及保管。（需提供权威检测机构出具的检测报告）</w:t>
            </w:r>
          </w:p>
          <w:p w:rsidR="00C75AF9" w:rsidRDefault="001D4EE6">
            <w:pPr>
              <w:spacing w:line="360" w:lineRule="auto"/>
            </w:pPr>
            <w:r>
              <w:rPr>
                <w:rFonts w:hint="eastAsia"/>
              </w:rPr>
              <w:t>6.</w:t>
            </w:r>
            <w:r>
              <w:rPr>
                <w:rFonts w:hint="eastAsia"/>
              </w:rPr>
              <w:t>自主添加投影机控制码功能：在中控管理中可自主添加任意型号投影机串口控制码实现一键开关投影机功能，添加方式</w:t>
            </w:r>
            <w:r>
              <w:rPr>
                <w:rFonts w:hint="eastAsia"/>
              </w:rPr>
              <w:t>:</w:t>
            </w:r>
            <w:r>
              <w:rPr>
                <w:rFonts w:hint="eastAsia"/>
              </w:rPr>
              <w:t>桌面右下角服务程</w:t>
            </w:r>
            <w:r>
              <w:rPr>
                <w:rFonts w:hint="eastAsia"/>
              </w:rPr>
              <w:lastRenderedPageBreak/>
              <w:t>序图标—右键—中控管理—串口码添加</w:t>
            </w:r>
            <w:r>
              <w:rPr>
                <w:rFonts w:hint="eastAsia"/>
              </w:rPr>
              <w:t>-</w:t>
            </w:r>
            <w:r>
              <w:rPr>
                <w:rFonts w:hint="eastAsia"/>
              </w:rPr>
              <w:t>选对应投影型号或直接填写相应对应码值—设置串口参数</w:t>
            </w:r>
            <w:r>
              <w:rPr>
                <w:rFonts w:hint="eastAsia"/>
              </w:rPr>
              <w:t>--</w:t>
            </w:r>
            <w:r>
              <w:rPr>
                <w:rFonts w:hint="eastAsia"/>
              </w:rPr>
              <w:t>保存。（需提供权威检</w:t>
            </w:r>
            <w:r>
              <w:rPr>
                <w:rFonts w:hint="eastAsia"/>
              </w:rPr>
              <w:t>测机构出具的检测报告）</w:t>
            </w:r>
          </w:p>
          <w:p w:rsidR="00C75AF9" w:rsidRDefault="001D4EE6">
            <w:pPr>
              <w:spacing w:line="360" w:lineRule="auto"/>
            </w:pPr>
            <w:r>
              <w:rPr>
                <w:rFonts w:hint="eastAsia"/>
              </w:rPr>
              <w:t>7.</w:t>
            </w:r>
            <w:r>
              <w:rPr>
                <w:rFonts w:hint="eastAsia"/>
              </w:rPr>
              <w:t>自主添加</w:t>
            </w:r>
            <w:r>
              <w:rPr>
                <w:rFonts w:hint="eastAsia"/>
              </w:rPr>
              <w:t xml:space="preserve"> IC </w:t>
            </w:r>
            <w:r>
              <w:rPr>
                <w:rFonts w:hint="eastAsia"/>
              </w:rPr>
              <w:t>卡：在中控管理中可自主添加</w:t>
            </w:r>
            <w:r>
              <w:rPr>
                <w:rFonts w:hint="eastAsia"/>
              </w:rPr>
              <w:t>IC</w:t>
            </w:r>
            <w:r>
              <w:rPr>
                <w:rFonts w:hint="eastAsia"/>
              </w:rPr>
              <w:t>卡，添加方式</w:t>
            </w:r>
            <w:r>
              <w:rPr>
                <w:rFonts w:hint="eastAsia"/>
              </w:rPr>
              <w:t>:</w:t>
            </w:r>
            <w:r>
              <w:rPr>
                <w:rFonts w:hint="eastAsia"/>
              </w:rPr>
              <w:t>桌面右下角服务程序图标一右键一中控管理一</w:t>
            </w:r>
            <w:r>
              <w:rPr>
                <w:rFonts w:hint="eastAsia"/>
              </w:rPr>
              <w:t>IC</w:t>
            </w:r>
            <w:r>
              <w:rPr>
                <w:rFonts w:hint="eastAsia"/>
              </w:rPr>
              <w:t>卡添加一添加新卡一刷卡去录卡一完成添加。（需提供权威检测机构出具的检测报告）</w:t>
            </w:r>
          </w:p>
          <w:p w:rsidR="00C75AF9" w:rsidRDefault="001D4EE6">
            <w:pPr>
              <w:spacing w:line="360" w:lineRule="auto"/>
            </w:pPr>
            <w:r>
              <w:rPr>
                <w:rFonts w:hint="eastAsia"/>
              </w:rPr>
              <w:t>8.</w:t>
            </w:r>
            <w:r>
              <w:rPr>
                <w:rFonts w:hint="eastAsia"/>
              </w:rPr>
              <w:t>一键开关投影机：前置面板有投影开关键，按下后通过串口向投影机发送开机</w:t>
            </w:r>
            <w:r>
              <w:rPr>
                <w:rFonts w:hint="eastAsia"/>
              </w:rPr>
              <w:t>/</w:t>
            </w:r>
            <w:r>
              <w:rPr>
                <w:rFonts w:hint="eastAsia"/>
              </w:rPr>
              <w:t>关机码，并对投影机可进行开关机延时及重复发码功能设置，实现开关投影机。</w:t>
            </w:r>
          </w:p>
          <w:p w:rsidR="00C75AF9" w:rsidRDefault="001D4EE6">
            <w:pPr>
              <w:spacing w:line="360" w:lineRule="auto"/>
            </w:pPr>
            <w:r>
              <w:rPr>
                <w:rFonts w:hint="eastAsia"/>
              </w:rPr>
              <w:t>9.</w:t>
            </w:r>
            <w:r>
              <w:rPr>
                <w:rFonts w:hint="eastAsia"/>
              </w:rPr>
              <w:t>前置中控面板设计：前面板具有</w:t>
            </w:r>
            <w:r>
              <w:rPr>
                <w:rFonts w:hint="eastAsia"/>
              </w:rPr>
              <w:t xml:space="preserve"> </w:t>
            </w:r>
            <w:r>
              <w:rPr>
                <w:rFonts w:hint="eastAsia"/>
              </w:rPr>
              <w:t>音量</w:t>
            </w:r>
            <w:r>
              <w:rPr>
                <w:rFonts w:hint="eastAsia"/>
              </w:rPr>
              <w:t>-</w:t>
            </w:r>
            <w:r>
              <w:rPr>
                <w:rFonts w:hint="eastAsia"/>
              </w:rPr>
              <w:t>、音量</w:t>
            </w:r>
            <w:r>
              <w:rPr>
                <w:rFonts w:hint="eastAsia"/>
              </w:rPr>
              <w:t>+</w:t>
            </w:r>
            <w:r>
              <w:rPr>
                <w:rFonts w:hint="eastAsia"/>
              </w:rPr>
              <w:t>、静音、播放、停止、锁定、投影开关、电脑开关、高拍仪</w:t>
            </w:r>
            <w:r>
              <w:rPr>
                <w:rFonts w:hint="eastAsia"/>
              </w:rPr>
              <w:t>/</w:t>
            </w:r>
            <w:r>
              <w:rPr>
                <w:rFonts w:hint="eastAsia"/>
              </w:rPr>
              <w:t>展台、内置电脑、安卓、信号源、熄屏、班级盒子、开关机等</w:t>
            </w:r>
            <w:r>
              <w:rPr>
                <w:rFonts w:hint="eastAsia"/>
              </w:rPr>
              <w:t>物理按键；熄屏按键可以一键熄屏，除锁定按键外点击其他按键都可亮屏，触摸板面也可亮屏。在熄屏下按中控面板锁屏按键后，也就是在熄屏同时是锁屏状态下，按中控面板任何按键都不执行亮屏，触控也不执行亮屏，只有在解锁后，触屏和中控按键才可亮屏。需提供检测报告。</w:t>
            </w:r>
          </w:p>
          <w:p w:rsidR="00C75AF9" w:rsidRDefault="001D4EE6">
            <w:pPr>
              <w:spacing w:line="360" w:lineRule="auto"/>
            </w:pPr>
            <w:r>
              <w:rPr>
                <w:rFonts w:hint="eastAsia"/>
              </w:rPr>
              <w:t>10.</w:t>
            </w:r>
            <w:r>
              <w:rPr>
                <w:rFonts w:hint="eastAsia"/>
              </w:rPr>
              <w:t>前置</w:t>
            </w:r>
            <w:r>
              <w:rPr>
                <w:rFonts w:hint="eastAsia"/>
              </w:rPr>
              <w:t>USB</w:t>
            </w:r>
            <w:r>
              <w:rPr>
                <w:rFonts w:hint="eastAsia"/>
              </w:rPr>
              <w:t>接口倾斜式设计：前置小门内设有</w:t>
            </w:r>
            <w:r>
              <w:rPr>
                <w:rFonts w:hint="eastAsia"/>
              </w:rPr>
              <w:t>3</w:t>
            </w:r>
            <w:r>
              <w:rPr>
                <w:rFonts w:hint="eastAsia"/>
              </w:rPr>
              <w:t>路</w:t>
            </w:r>
            <w:r>
              <w:rPr>
                <w:rFonts w:hint="eastAsia"/>
              </w:rPr>
              <w:t>USB</w:t>
            </w:r>
            <w:r>
              <w:rPr>
                <w:rFonts w:hint="eastAsia"/>
              </w:rPr>
              <w:t>接口，并进行倾斜</w:t>
            </w:r>
            <w:r>
              <w:rPr>
                <w:rFonts w:hint="eastAsia"/>
              </w:rPr>
              <w:t>20</w:t>
            </w:r>
            <w:r>
              <w:rPr>
                <w:rFonts w:hint="eastAsia"/>
              </w:rPr>
              <w:t>度设计，方便用户快速插入</w:t>
            </w:r>
            <w:r>
              <w:rPr>
                <w:rFonts w:hint="eastAsia"/>
              </w:rPr>
              <w:t>U</w:t>
            </w:r>
            <w:r>
              <w:rPr>
                <w:rFonts w:hint="eastAsia"/>
              </w:rPr>
              <w:t>盘等工具；同时还可规避白板一体机与推拉黑板等设备搭配使用时撞坏</w:t>
            </w:r>
            <w:r>
              <w:rPr>
                <w:rFonts w:hint="eastAsia"/>
              </w:rPr>
              <w:t>U</w:t>
            </w:r>
            <w:r>
              <w:rPr>
                <w:rFonts w:hint="eastAsia"/>
              </w:rPr>
              <w:t>口的风险，从而保障</w:t>
            </w:r>
            <w:r>
              <w:rPr>
                <w:rFonts w:hint="eastAsia"/>
              </w:rPr>
              <w:t>USB</w:t>
            </w:r>
            <w:r>
              <w:rPr>
                <w:rFonts w:hint="eastAsia"/>
              </w:rPr>
              <w:t>接口的安全。（需提供权威检测机构出具的检测报告）</w:t>
            </w:r>
          </w:p>
          <w:p w:rsidR="00C75AF9" w:rsidRDefault="001D4EE6">
            <w:pPr>
              <w:spacing w:line="360" w:lineRule="auto"/>
            </w:pPr>
            <w:r>
              <w:rPr>
                <w:rFonts w:hint="eastAsia"/>
              </w:rPr>
              <w:t>11.</w:t>
            </w:r>
            <w:r>
              <w:rPr>
                <w:rFonts w:hint="eastAsia"/>
              </w:rPr>
              <w:t>前置小门：前置带</w:t>
            </w:r>
            <w:r>
              <w:rPr>
                <w:rFonts w:hint="eastAsia"/>
              </w:rPr>
              <w:t>锁扣小门，关闭时锁住小门，再按一下小门弹出，实现对前接口的隐藏保护。</w:t>
            </w:r>
          </w:p>
          <w:p w:rsidR="00C75AF9" w:rsidRDefault="001D4EE6">
            <w:pPr>
              <w:spacing w:line="360" w:lineRule="auto"/>
            </w:pPr>
            <w:r>
              <w:rPr>
                <w:rFonts w:hint="eastAsia"/>
              </w:rPr>
              <w:t>12.</w:t>
            </w:r>
            <w:r>
              <w:rPr>
                <w:rFonts w:hint="eastAsia"/>
              </w:rPr>
              <w:t>前置接口氛围灯：打开前置接口小门，蓝色氛围灯亮起；关闭小门，氛围灯熄灭，达到美化白板一体机同时为前置接口加亮的功能。</w:t>
            </w:r>
          </w:p>
          <w:p w:rsidR="00C75AF9" w:rsidRDefault="001D4EE6">
            <w:pPr>
              <w:spacing w:line="360" w:lineRule="auto"/>
            </w:pPr>
            <w:r>
              <w:rPr>
                <w:rFonts w:hint="eastAsia"/>
              </w:rPr>
              <w:t>13.</w:t>
            </w:r>
            <w:r>
              <w:rPr>
                <w:rFonts w:hint="eastAsia"/>
              </w:rPr>
              <w:t>导入导出</w:t>
            </w:r>
            <w:r>
              <w:rPr>
                <w:rFonts w:hint="eastAsia"/>
              </w:rPr>
              <w:t>IC</w:t>
            </w:r>
            <w:r>
              <w:rPr>
                <w:rFonts w:hint="eastAsia"/>
              </w:rPr>
              <w:t>卡功能：白板一体机支持批量导出添加的</w:t>
            </w:r>
            <w:r>
              <w:rPr>
                <w:rFonts w:hint="eastAsia"/>
              </w:rPr>
              <w:t>IC</w:t>
            </w:r>
            <w:r>
              <w:rPr>
                <w:rFonts w:hint="eastAsia"/>
              </w:rPr>
              <w:t>卡信息，在另一台白板一体机批量导入</w:t>
            </w:r>
            <w:r>
              <w:rPr>
                <w:rFonts w:hint="eastAsia"/>
              </w:rPr>
              <w:t>IC</w:t>
            </w:r>
            <w:r>
              <w:rPr>
                <w:rFonts w:hint="eastAsia"/>
              </w:rPr>
              <w:t>卡信息，无需在所有白板一体机上逐一添加</w:t>
            </w:r>
            <w:r>
              <w:rPr>
                <w:rFonts w:hint="eastAsia"/>
              </w:rPr>
              <w:t>IC</w:t>
            </w:r>
            <w:r>
              <w:rPr>
                <w:rFonts w:hint="eastAsia"/>
              </w:rPr>
              <w:t>卡信息。实现快速简便的添加</w:t>
            </w:r>
            <w:r>
              <w:rPr>
                <w:rFonts w:hint="eastAsia"/>
              </w:rPr>
              <w:t>IC</w:t>
            </w:r>
            <w:r>
              <w:rPr>
                <w:rFonts w:hint="eastAsia"/>
              </w:rPr>
              <w:t>卡操作。（需提供权威检测机构出具的检测报告）</w:t>
            </w:r>
          </w:p>
          <w:p w:rsidR="00C75AF9" w:rsidRDefault="001D4EE6">
            <w:pPr>
              <w:spacing w:line="360" w:lineRule="auto"/>
            </w:pPr>
            <w:r>
              <w:rPr>
                <w:rFonts w:hint="eastAsia"/>
              </w:rPr>
              <w:t>14.</w:t>
            </w:r>
            <w:r>
              <w:rPr>
                <w:rFonts w:hint="eastAsia"/>
              </w:rPr>
              <w:t>一键锁定：前置面板有锁定键，按下后锁住板体触摸和按键面板按</w:t>
            </w:r>
            <w:r>
              <w:rPr>
                <w:rFonts w:hint="eastAsia"/>
              </w:rPr>
              <w:lastRenderedPageBreak/>
              <w:t>键和展台锁，通过刷卡或组合按键解锁，防止</w:t>
            </w:r>
            <w:r>
              <w:rPr>
                <w:rFonts w:hint="eastAsia"/>
              </w:rPr>
              <w:t>课间学生操作白板一体机。</w:t>
            </w:r>
          </w:p>
          <w:p w:rsidR="00C75AF9" w:rsidRDefault="001D4EE6">
            <w:pPr>
              <w:spacing w:line="360" w:lineRule="auto"/>
            </w:pPr>
            <w:r>
              <w:rPr>
                <w:rFonts w:hint="eastAsia"/>
              </w:rPr>
              <w:t>15.</w:t>
            </w:r>
            <w:r>
              <w:rPr>
                <w:rFonts w:hint="eastAsia"/>
              </w:rPr>
              <w:t>一键系统还原：前置面板配有隐藏式</w:t>
            </w:r>
            <w:r>
              <w:rPr>
                <w:rFonts w:hint="eastAsia"/>
              </w:rPr>
              <w:t>0PS</w:t>
            </w:r>
            <w:r>
              <w:rPr>
                <w:rFonts w:hint="eastAsia"/>
              </w:rPr>
              <w:t>电脑系统一键还原键。可快速对</w:t>
            </w:r>
            <w:r>
              <w:rPr>
                <w:rFonts w:hint="eastAsia"/>
              </w:rPr>
              <w:t>OPS</w:t>
            </w:r>
            <w:r>
              <w:rPr>
                <w:rFonts w:hint="eastAsia"/>
              </w:rPr>
              <w:t>电脑系统进行一键还原。（需提供权威检测机构出具的检测报告）</w:t>
            </w:r>
          </w:p>
          <w:p w:rsidR="00C75AF9" w:rsidRDefault="001D4EE6">
            <w:pPr>
              <w:spacing w:line="360" w:lineRule="auto"/>
            </w:pPr>
            <w:r>
              <w:rPr>
                <w:rFonts w:hint="eastAsia"/>
              </w:rPr>
              <w:t>(</w:t>
            </w:r>
            <w:r>
              <w:rPr>
                <w:rFonts w:hint="eastAsia"/>
              </w:rPr>
              <w:t>二</w:t>
            </w:r>
            <w:r>
              <w:rPr>
                <w:rFonts w:hint="eastAsia"/>
              </w:rPr>
              <w:t xml:space="preserve">) </w:t>
            </w:r>
            <w:r>
              <w:rPr>
                <w:rFonts w:hint="eastAsia"/>
              </w:rPr>
              <w:t>红外白板模块</w:t>
            </w:r>
          </w:p>
          <w:p w:rsidR="00C75AF9" w:rsidRDefault="001D4EE6">
            <w:pPr>
              <w:spacing w:line="360" w:lineRule="auto"/>
            </w:pPr>
            <w:r>
              <w:rPr>
                <w:rFonts w:hint="eastAsia"/>
              </w:rPr>
              <w:t>1.</w:t>
            </w:r>
            <w:r>
              <w:rPr>
                <w:rFonts w:hint="eastAsia"/>
              </w:rPr>
              <w:t>触摸技术：红外线感应技术。</w:t>
            </w:r>
          </w:p>
          <w:p w:rsidR="00C75AF9" w:rsidRDefault="001D4EE6">
            <w:pPr>
              <w:spacing w:line="360" w:lineRule="auto"/>
            </w:pPr>
            <w:r>
              <w:rPr>
                <w:rFonts w:hint="eastAsia"/>
              </w:rPr>
              <w:t>2.</w:t>
            </w:r>
            <w:r>
              <w:rPr>
                <w:rFonts w:hint="eastAsia"/>
              </w:rPr>
              <w:t>板体校准定位</w:t>
            </w:r>
            <w:r>
              <w:rPr>
                <w:rFonts w:hint="eastAsia"/>
              </w:rPr>
              <w:t xml:space="preserve">: </w:t>
            </w:r>
            <w:r>
              <w:rPr>
                <w:rFonts w:hint="eastAsia"/>
              </w:rPr>
              <w:t>定位精度＜</w:t>
            </w:r>
            <w:r>
              <w:rPr>
                <w:rFonts w:hint="eastAsia"/>
              </w:rPr>
              <w:t>2mm</w:t>
            </w:r>
            <w:r>
              <w:rPr>
                <w:rFonts w:hint="eastAsia"/>
              </w:rPr>
              <w:t>，支持在安卓系统以及</w:t>
            </w:r>
            <w:r>
              <w:rPr>
                <w:rFonts w:hint="eastAsia"/>
              </w:rPr>
              <w:t>windows</w:t>
            </w:r>
            <w:r>
              <w:rPr>
                <w:rFonts w:hint="eastAsia"/>
              </w:rPr>
              <w:t>系统下的屏幕和左右两侧快捷键的定位。</w:t>
            </w:r>
            <w:r>
              <w:rPr>
                <w:rFonts w:hint="eastAsia"/>
              </w:rPr>
              <w:t>windows</w:t>
            </w:r>
            <w:r>
              <w:rPr>
                <w:rFonts w:hint="eastAsia"/>
              </w:rPr>
              <w:t>屏幕定位具有</w:t>
            </w:r>
            <w:r>
              <w:rPr>
                <w:rFonts w:hint="eastAsia"/>
              </w:rPr>
              <w:t>4</w:t>
            </w:r>
            <w:r>
              <w:rPr>
                <w:rFonts w:hint="eastAsia"/>
              </w:rPr>
              <w:t>点、</w:t>
            </w:r>
            <w:r>
              <w:rPr>
                <w:rFonts w:hint="eastAsia"/>
              </w:rPr>
              <w:t>5</w:t>
            </w:r>
            <w:r>
              <w:rPr>
                <w:rFonts w:hint="eastAsia"/>
              </w:rPr>
              <w:t>点、</w:t>
            </w:r>
            <w:r>
              <w:rPr>
                <w:rFonts w:hint="eastAsia"/>
              </w:rPr>
              <w:t>9</w:t>
            </w:r>
            <w:r>
              <w:rPr>
                <w:rFonts w:hint="eastAsia"/>
              </w:rPr>
              <w:t>点、</w:t>
            </w:r>
            <w:r>
              <w:rPr>
                <w:rFonts w:hint="eastAsia"/>
              </w:rPr>
              <w:t>16</w:t>
            </w:r>
            <w:r>
              <w:rPr>
                <w:rFonts w:hint="eastAsia"/>
              </w:rPr>
              <w:t>点等多种定位方式。</w:t>
            </w:r>
          </w:p>
          <w:p w:rsidR="00C75AF9" w:rsidRDefault="001D4EE6">
            <w:pPr>
              <w:spacing w:line="360" w:lineRule="auto"/>
            </w:pPr>
            <w:r>
              <w:rPr>
                <w:rFonts w:hint="eastAsia"/>
              </w:rPr>
              <w:t>3.</w:t>
            </w:r>
            <w:r>
              <w:rPr>
                <w:rFonts w:hint="eastAsia"/>
              </w:rPr>
              <w:t>抗光干扰性要求：在各个角度用白炽灯发射</w:t>
            </w:r>
            <w:r>
              <w:rPr>
                <w:rFonts w:hint="eastAsia"/>
              </w:rPr>
              <w:t xml:space="preserve">200K </w:t>
            </w:r>
            <w:r>
              <w:rPr>
                <w:rFonts w:hint="eastAsia"/>
              </w:rPr>
              <w:t>LX</w:t>
            </w:r>
            <w:r>
              <w:rPr>
                <w:rFonts w:hint="eastAsia"/>
              </w:rPr>
              <w:t>光强度的光进行干扰，然后进行正常书写功能测试灯与屏的垂直距离为</w:t>
            </w:r>
            <w:r>
              <w:rPr>
                <w:rFonts w:hint="eastAsia"/>
              </w:rPr>
              <w:t>1M</w:t>
            </w:r>
            <w:r>
              <w:rPr>
                <w:rFonts w:hint="eastAsia"/>
              </w:rPr>
              <w:t>。（需提供权威检测机构出具的检测报告）</w:t>
            </w:r>
          </w:p>
          <w:p w:rsidR="00C75AF9" w:rsidRDefault="001D4EE6">
            <w:pPr>
              <w:spacing w:line="360" w:lineRule="auto"/>
            </w:pPr>
            <w:r>
              <w:rPr>
                <w:rFonts w:hint="eastAsia"/>
              </w:rPr>
              <w:t>4.</w:t>
            </w:r>
            <w:r>
              <w:rPr>
                <w:rFonts w:hint="eastAsia"/>
              </w:rPr>
              <w:t>防扭曲功能：即使损坏部分元器件或板体扭曲变形达到</w:t>
            </w:r>
            <w:r>
              <w:rPr>
                <w:rFonts w:hint="eastAsia"/>
              </w:rPr>
              <w:t>10</w:t>
            </w:r>
            <w:r>
              <w:rPr>
                <w:rFonts w:hint="eastAsia"/>
              </w:rPr>
              <w:t>度，仍然可以多点触控，在部分元器件与机身分离的情况下仍可正常多点触控。（需提供权威检测机构出具的检测报告）</w:t>
            </w:r>
          </w:p>
          <w:p w:rsidR="00C75AF9" w:rsidRDefault="001D4EE6">
            <w:pPr>
              <w:spacing w:line="360" w:lineRule="auto"/>
            </w:pPr>
            <w:r>
              <w:rPr>
                <w:rFonts w:hint="eastAsia"/>
              </w:rPr>
              <w:t>5.</w:t>
            </w:r>
            <w:r>
              <w:rPr>
                <w:rFonts w:hint="eastAsia"/>
              </w:rPr>
              <w:t>物理快捷键：板体两侧各有不少于</w:t>
            </w:r>
            <w:r>
              <w:rPr>
                <w:rFonts w:hint="eastAsia"/>
              </w:rPr>
              <w:t>18</w:t>
            </w:r>
            <w:r>
              <w:rPr>
                <w:rFonts w:hint="eastAsia"/>
              </w:rPr>
              <w:t>个的物理快捷键，可触控响应，按键有中文、英文标识，支持点击任意快捷键，即可调出白板软件；使用物理快捷键可对</w:t>
            </w:r>
            <w:r>
              <w:rPr>
                <w:rFonts w:hint="eastAsia"/>
              </w:rPr>
              <w:t>PPT</w:t>
            </w:r>
            <w:r>
              <w:rPr>
                <w:rFonts w:hint="eastAsia"/>
              </w:rPr>
              <w:t>演示文档进行上下翻页控制，方便用户使用。</w:t>
            </w:r>
          </w:p>
          <w:p w:rsidR="00C75AF9" w:rsidRDefault="001D4EE6">
            <w:pPr>
              <w:spacing w:line="360" w:lineRule="auto"/>
            </w:pPr>
            <w:r>
              <w:rPr>
                <w:rFonts w:hint="eastAsia"/>
              </w:rPr>
              <w:t>6.</w:t>
            </w:r>
            <w:r>
              <w:rPr>
                <w:rFonts w:hint="eastAsia"/>
              </w:rPr>
              <w:t>防遮挡功能：在板体上任意取四个测试点，每个</w:t>
            </w:r>
            <w:r>
              <w:rPr>
                <w:rFonts w:hint="eastAsia"/>
              </w:rPr>
              <w:t>测试点连续遮挡</w:t>
            </w:r>
            <w:r>
              <w:rPr>
                <w:rFonts w:hint="eastAsia"/>
              </w:rPr>
              <w:t>1-10</w:t>
            </w:r>
            <w:r>
              <w:rPr>
                <w:rFonts w:hint="eastAsia"/>
              </w:rPr>
              <w:t>个红外发射灯管，然后从未遮挡的区域向遮挡区域连续划线跨过遮挡区域，进行书写；触摸接收器在单点或多点遮挡后仍能正常书写，确保老师课堂操作的流畅性。</w:t>
            </w:r>
          </w:p>
          <w:p w:rsidR="00C75AF9" w:rsidRDefault="001D4EE6">
            <w:pPr>
              <w:spacing w:line="360" w:lineRule="auto"/>
            </w:pPr>
            <w:r>
              <w:rPr>
                <w:rFonts w:hint="eastAsia"/>
              </w:rPr>
              <w:t>7.</w:t>
            </w:r>
            <w:r>
              <w:rPr>
                <w:rFonts w:hint="eastAsia"/>
              </w:rPr>
              <w:t>触摸及书写特性：红外感应技术，</w:t>
            </w:r>
            <w:r>
              <w:rPr>
                <w:rFonts w:hint="eastAsia"/>
              </w:rPr>
              <w:t xml:space="preserve">10 </w:t>
            </w:r>
            <w:r>
              <w:rPr>
                <w:rFonts w:hint="eastAsia"/>
              </w:rPr>
              <w:t>点触控，支持安卓、</w:t>
            </w:r>
            <w:r>
              <w:rPr>
                <w:rFonts w:hint="eastAsia"/>
              </w:rPr>
              <w:t xml:space="preserve">windows </w:t>
            </w:r>
            <w:r>
              <w:rPr>
                <w:rFonts w:hint="eastAsia"/>
              </w:rPr>
              <w:t>系统</w:t>
            </w:r>
            <w:r>
              <w:rPr>
                <w:rFonts w:hint="eastAsia"/>
              </w:rPr>
              <w:t xml:space="preserve"> 10</w:t>
            </w:r>
            <w:r>
              <w:rPr>
                <w:rFonts w:hint="eastAsia"/>
              </w:rPr>
              <w:t>笔同时划线。（需提供权威检测机构出具的检测报告）</w:t>
            </w:r>
          </w:p>
          <w:p w:rsidR="00C75AF9" w:rsidRDefault="001D4EE6">
            <w:pPr>
              <w:spacing w:line="360" w:lineRule="auto"/>
            </w:pPr>
            <w:r>
              <w:rPr>
                <w:rFonts w:hint="eastAsia"/>
              </w:rPr>
              <w:t>8.</w:t>
            </w:r>
            <w:r>
              <w:rPr>
                <w:rFonts w:hint="eastAsia"/>
              </w:rPr>
              <w:t>手势识别：支持握拳和手掌当作板擦来擦除书写内容，支持边写边擦功能；无需打开白板软件情况下，支持操作系统的手势识别，</w:t>
            </w:r>
            <w:r>
              <w:rPr>
                <w:rFonts w:hint="eastAsia"/>
              </w:rPr>
              <w:t>Windows</w:t>
            </w:r>
            <w:r>
              <w:rPr>
                <w:rFonts w:hint="eastAsia"/>
              </w:rPr>
              <w:t>其他程序也能识别，例如</w:t>
            </w:r>
            <w:r>
              <w:rPr>
                <w:rFonts w:hint="eastAsia"/>
              </w:rPr>
              <w:t>PPT</w:t>
            </w:r>
            <w:r>
              <w:rPr>
                <w:rFonts w:hint="eastAsia"/>
              </w:rPr>
              <w:t>能识别笔快速滑动翻页、通过</w:t>
            </w:r>
            <w:r>
              <w:rPr>
                <w:rFonts w:hint="eastAsia"/>
              </w:rPr>
              <w:t>windows</w:t>
            </w:r>
            <w:r>
              <w:rPr>
                <w:rFonts w:hint="eastAsia"/>
              </w:rPr>
              <w:t>“图片查看</w:t>
            </w:r>
            <w:r>
              <w:rPr>
                <w:rFonts w:hint="eastAsia"/>
              </w:rPr>
              <w:t>器”可用双手缩放图片等。</w:t>
            </w:r>
          </w:p>
          <w:p w:rsidR="00C75AF9" w:rsidRDefault="001D4EE6">
            <w:pPr>
              <w:spacing w:line="360" w:lineRule="auto"/>
            </w:pPr>
            <w:r>
              <w:rPr>
                <w:rFonts w:hint="eastAsia"/>
              </w:rPr>
              <w:lastRenderedPageBreak/>
              <w:t>9.</w:t>
            </w:r>
            <w:r>
              <w:rPr>
                <w:rFonts w:hint="eastAsia"/>
              </w:rPr>
              <w:t>使用环境：工作温度：温度：</w:t>
            </w:r>
            <w:r>
              <w:rPr>
                <w:rFonts w:hint="eastAsia"/>
              </w:rPr>
              <w:t>-0</w:t>
            </w:r>
            <w:r>
              <w:rPr>
                <w:rFonts w:hint="eastAsia"/>
              </w:rPr>
              <w:t>℃</w:t>
            </w:r>
            <w:r>
              <w:rPr>
                <w:rFonts w:hint="eastAsia"/>
              </w:rPr>
              <w:t>~40</w:t>
            </w:r>
            <w:r>
              <w:rPr>
                <w:rFonts w:hint="eastAsia"/>
              </w:rPr>
              <w:t>℃，</w:t>
            </w:r>
            <w:r>
              <w:rPr>
                <w:rFonts w:hint="eastAsia"/>
              </w:rPr>
              <w:t xml:space="preserve"> </w:t>
            </w:r>
            <w:r>
              <w:rPr>
                <w:rFonts w:hint="eastAsia"/>
              </w:rPr>
              <w:t>相对湿度：</w:t>
            </w:r>
            <w:r>
              <w:rPr>
                <w:rFonts w:hint="eastAsia"/>
              </w:rPr>
              <w:t>30%~80%</w:t>
            </w:r>
            <w:r>
              <w:rPr>
                <w:rFonts w:hint="eastAsia"/>
              </w:rPr>
              <w:t>；存放温度：温度：</w:t>
            </w:r>
            <w:r>
              <w:rPr>
                <w:rFonts w:hint="eastAsia"/>
              </w:rPr>
              <w:t>-20</w:t>
            </w:r>
            <w:r>
              <w:rPr>
                <w:rFonts w:hint="eastAsia"/>
              </w:rPr>
              <w:t>℃</w:t>
            </w:r>
            <w:r>
              <w:rPr>
                <w:rFonts w:hint="eastAsia"/>
              </w:rPr>
              <w:t>~65</w:t>
            </w:r>
            <w:r>
              <w:rPr>
                <w:rFonts w:hint="eastAsia"/>
              </w:rPr>
              <w:t>℃，相对湿度：</w:t>
            </w:r>
            <w:r>
              <w:rPr>
                <w:rFonts w:hint="eastAsia"/>
              </w:rPr>
              <w:t>10%~90%</w:t>
            </w:r>
            <w:r>
              <w:rPr>
                <w:rFonts w:hint="eastAsia"/>
              </w:rPr>
              <w:t>。二、电容白板</w:t>
            </w:r>
          </w:p>
          <w:p w:rsidR="00C75AF9" w:rsidRDefault="001D4EE6">
            <w:pPr>
              <w:spacing w:line="360" w:lineRule="auto"/>
            </w:pPr>
            <w:r>
              <w:rPr>
                <w:rFonts w:hint="eastAsia"/>
              </w:rPr>
              <w:t>1.</w:t>
            </w:r>
            <w:r>
              <w:rPr>
                <w:rFonts w:hint="eastAsia"/>
              </w:rPr>
              <w:t>触摸技术：电容感应技术。</w:t>
            </w:r>
          </w:p>
          <w:p w:rsidR="00C75AF9" w:rsidRDefault="001D4EE6">
            <w:pPr>
              <w:spacing w:line="360" w:lineRule="auto"/>
            </w:pPr>
            <w:r>
              <w:rPr>
                <w:rFonts w:hint="eastAsia"/>
              </w:rPr>
              <w:t>2.</w:t>
            </w:r>
            <w:r>
              <w:rPr>
                <w:rFonts w:hint="eastAsia"/>
              </w:rPr>
              <w:t>板体校准定位</w:t>
            </w:r>
            <w:r>
              <w:rPr>
                <w:rFonts w:hint="eastAsia"/>
              </w:rPr>
              <w:t xml:space="preserve">: </w:t>
            </w:r>
            <w:r>
              <w:rPr>
                <w:rFonts w:hint="eastAsia"/>
              </w:rPr>
              <w:t>定位精度＜</w:t>
            </w:r>
            <w:r>
              <w:rPr>
                <w:rFonts w:hint="eastAsia"/>
              </w:rPr>
              <w:t>2mm</w:t>
            </w:r>
            <w:r>
              <w:rPr>
                <w:rFonts w:hint="eastAsia"/>
              </w:rPr>
              <w:t>，支持在安卓系统以及</w:t>
            </w:r>
            <w:r>
              <w:rPr>
                <w:rFonts w:hint="eastAsia"/>
              </w:rPr>
              <w:t>windows</w:t>
            </w:r>
            <w:r>
              <w:rPr>
                <w:rFonts w:hint="eastAsia"/>
              </w:rPr>
              <w:t>系统下的屏幕和左右两侧快捷键的定位。</w:t>
            </w:r>
            <w:r>
              <w:rPr>
                <w:rFonts w:hint="eastAsia"/>
              </w:rPr>
              <w:t>windows</w:t>
            </w:r>
            <w:r>
              <w:rPr>
                <w:rFonts w:hint="eastAsia"/>
              </w:rPr>
              <w:t>屏幕定位具有</w:t>
            </w:r>
            <w:r>
              <w:rPr>
                <w:rFonts w:hint="eastAsia"/>
              </w:rPr>
              <w:t>4</w:t>
            </w:r>
            <w:r>
              <w:rPr>
                <w:rFonts w:hint="eastAsia"/>
              </w:rPr>
              <w:t>点、</w:t>
            </w:r>
            <w:r>
              <w:rPr>
                <w:rFonts w:hint="eastAsia"/>
              </w:rPr>
              <w:t>5</w:t>
            </w:r>
            <w:r>
              <w:rPr>
                <w:rFonts w:hint="eastAsia"/>
              </w:rPr>
              <w:t>点、</w:t>
            </w:r>
            <w:r>
              <w:rPr>
                <w:rFonts w:hint="eastAsia"/>
              </w:rPr>
              <w:t>9</w:t>
            </w:r>
            <w:r>
              <w:rPr>
                <w:rFonts w:hint="eastAsia"/>
              </w:rPr>
              <w:t>点、</w:t>
            </w:r>
            <w:r>
              <w:rPr>
                <w:rFonts w:hint="eastAsia"/>
              </w:rPr>
              <w:t>16</w:t>
            </w:r>
            <w:r>
              <w:rPr>
                <w:rFonts w:hint="eastAsia"/>
              </w:rPr>
              <w:t>点等多种定位方式。</w:t>
            </w:r>
          </w:p>
          <w:p w:rsidR="00C75AF9" w:rsidRDefault="001D4EE6">
            <w:pPr>
              <w:spacing w:line="360" w:lineRule="auto"/>
            </w:pPr>
            <w:r>
              <w:rPr>
                <w:rFonts w:hint="eastAsia"/>
              </w:rPr>
              <w:t>3.</w:t>
            </w:r>
            <w:r>
              <w:rPr>
                <w:rFonts w:hint="eastAsia"/>
              </w:rPr>
              <w:t>防扭曲功能：即使损坏部分元器件或板体扭曲变形达到</w:t>
            </w:r>
            <w:r>
              <w:rPr>
                <w:rFonts w:hint="eastAsia"/>
              </w:rPr>
              <w:t>10</w:t>
            </w:r>
            <w:r>
              <w:rPr>
                <w:rFonts w:hint="eastAsia"/>
              </w:rPr>
              <w:t>度，仍然可以多点触控，在部分元器件与机身分离的情况下仍可正常多点触控。（需提供</w:t>
            </w:r>
            <w:r>
              <w:rPr>
                <w:rFonts w:hint="eastAsia"/>
              </w:rPr>
              <w:t>权威检测机构出具的检测报告）</w:t>
            </w:r>
          </w:p>
          <w:p w:rsidR="00C75AF9" w:rsidRDefault="001D4EE6">
            <w:pPr>
              <w:spacing w:line="360" w:lineRule="auto"/>
            </w:pPr>
            <w:r>
              <w:rPr>
                <w:rFonts w:hint="eastAsia"/>
              </w:rPr>
              <w:t>4.</w:t>
            </w:r>
            <w:r>
              <w:rPr>
                <w:rFonts w:hint="eastAsia"/>
              </w:rPr>
              <w:t>物理快捷键：板体两侧各有不少于</w:t>
            </w:r>
            <w:r>
              <w:rPr>
                <w:rFonts w:hint="eastAsia"/>
              </w:rPr>
              <w:t>18</w:t>
            </w:r>
            <w:r>
              <w:rPr>
                <w:rFonts w:hint="eastAsia"/>
              </w:rPr>
              <w:t>个的物理快捷键，可触控响应，按键有中文、英文标识，支持点击任意快捷键，即可调出白板软件；使用物理快捷键可对</w:t>
            </w:r>
            <w:r>
              <w:rPr>
                <w:rFonts w:hint="eastAsia"/>
              </w:rPr>
              <w:t>PPT</w:t>
            </w:r>
            <w:r>
              <w:rPr>
                <w:rFonts w:hint="eastAsia"/>
              </w:rPr>
              <w:t>演示文档进行上下翻页控制，方便用户使用。</w:t>
            </w:r>
          </w:p>
          <w:p w:rsidR="00C75AF9" w:rsidRDefault="001D4EE6">
            <w:pPr>
              <w:spacing w:line="360" w:lineRule="auto"/>
            </w:pPr>
            <w:r>
              <w:rPr>
                <w:rFonts w:hint="eastAsia"/>
              </w:rPr>
              <w:t>5.</w:t>
            </w:r>
            <w:r>
              <w:rPr>
                <w:rFonts w:hint="eastAsia"/>
              </w:rPr>
              <w:t>触摸及书写特性：</w:t>
            </w:r>
            <w:r>
              <w:rPr>
                <w:rFonts w:hint="eastAsia"/>
              </w:rPr>
              <w:t>0</w:t>
            </w:r>
            <w:r>
              <w:rPr>
                <w:rFonts w:hint="eastAsia"/>
              </w:rPr>
              <w:t>触摸高度、防尘、防误操作、可配合教具使用。</w:t>
            </w:r>
          </w:p>
          <w:p w:rsidR="00C75AF9" w:rsidRDefault="001D4EE6">
            <w:pPr>
              <w:spacing w:line="360" w:lineRule="auto"/>
            </w:pPr>
            <w:r>
              <w:rPr>
                <w:rFonts w:hint="eastAsia"/>
              </w:rPr>
              <w:t>6.</w:t>
            </w:r>
            <w:r>
              <w:rPr>
                <w:rFonts w:hint="eastAsia"/>
              </w:rPr>
              <w:t>使用环境：工作温度：温度：</w:t>
            </w:r>
            <w:r>
              <w:rPr>
                <w:rFonts w:hint="eastAsia"/>
              </w:rPr>
              <w:t>-0</w:t>
            </w:r>
            <w:r>
              <w:rPr>
                <w:rFonts w:hint="eastAsia"/>
              </w:rPr>
              <w:t>℃</w:t>
            </w:r>
            <w:r>
              <w:rPr>
                <w:rFonts w:hint="eastAsia"/>
              </w:rPr>
              <w:t>~40</w:t>
            </w:r>
            <w:r>
              <w:rPr>
                <w:rFonts w:hint="eastAsia"/>
              </w:rPr>
              <w:t>℃，</w:t>
            </w:r>
            <w:r>
              <w:rPr>
                <w:rFonts w:hint="eastAsia"/>
              </w:rPr>
              <w:t xml:space="preserve"> </w:t>
            </w:r>
            <w:r>
              <w:rPr>
                <w:rFonts w:hint="eastAsia"/>
              </w:rPr>
              <w:t>相对湿度：</w:t>
            </w:r>
            <w:r>
              <w:rPr>
                <w:rFonts w:hint="eastAsia"/>
              </w:rPr>
              <w:t>30%~80%</w:t>
            </w:r>
            <w:r>
              <w:rPr>
                <w:rFonts w:hint="eastAsia"/>
              </w:rPr>
              <w:t>；存放温度：温度：</w:t>
            </w:r>
            <w:r>
              <w:rPr>
                <w:rFonts w:hint="eastAsia"/>
              </w:rPr>
              <w:t>-20</w:t>
            </w:r>
            <w:r>
              <w:rPr>
                <w:rFonts w:hint="eastAsia"/>
              </w:rPr>
              <w:t>℃</w:t>
            </w:r>
            <w:r>
              <w:rPr>
                <w:rFonts w:hint="eastAsia"/>
              </w:rPr>
              <w:t>~65</w:t>
            </w:r>
            <w:r>
              <w:rPr>
                <w:rFonts w:hint="eastAsia"/>
              </w:rPr>
              <w:t>℃，相对湿度：</w:t>
            </w:r>
            <w:r>
              <w:rPr>
                <w:rFonts w:hint="eastAsia"/>
              </w:rPr>
              <w:t>10%~90%</w:t>
            </w:r>
            <w:r>
              <w:rPr>
                <w:rFonts w:hint="eastAsia"/>
              </w:rPr>
              <w:t>。</w:t>
            </w:r>
          </w:p>
          <w:p w:rsidR="00C75AF9" w:rsidRDefault="001D4EE6">
            <w:pPr>
              <w:spacing w:line="360" w:lineRule="auto"/>
            </w:pPr>
            <w:r>
              <w:rPr>
                <w:rFonts w:hint="eastAsia"/>
              </w:rPr>
              <w:t>三、接口</w:t>
            </w:r>
          </w:p>
          <w:p w:rsidR="00C75AF9" w:rsidRDefault="001D4EE6">
            <w:pPr>
              <w:spacing w:line="360" w:lineRule="auto"/>
            </w:pPr>
            <w:r>
              <w:rPr>
                <w:rFonts w:hint="eastAsia"/>
              </w:rPr>
              <w:t>1.</w:t>
            </w:r>
            <w:r>
              <w:rPr>
                <w:rFonts w:hint="eastAsia"/>
              </w:rPr>
              <w:t>前置接口：</w:t>
            </w:r>
            <w:r>
              <w:rPr>
                <w:rFonts w:hint="eastAsia"/>
              </w:rPr>
              <w:t>HDMI IN</w:t>
            </w:r>
            <w:r>
              <w:rPr>
                <w:rFonts w:hint="eastAsia"/>
              </w:rPr>
              <w:t>≥</w:t>
            </w:r>
            <w:r>
              <w:rPr>
                <w:rFonts w:hint="eastAsia"/>
              </w:rPr>
              <w:t>1</w:t>
            </w:r>
            <w:r>
              <w:rPr>
                <w:rFonts w:hint="eastAsia"/>
              </w:rPr>
              <w:t>、</w:t>
            </w:r>
            <w:r>
              <w:rPr>
                <w:rFonts w:hint="eastAsia"/>
              </w:rPr>
              <w:t>Touch USB</w:t>
            </w:r>
            <w:r>
              <w:rPr>
                <w:rFonts w:hint="eastAsia"/>
              </w:rPr>
              <w:t>≥</w:t>
            </w:r>
            <w:r>
              <w:rPr>
                <w:rFonts w:hint="eastAsia"/>
              </w:rPr>
              <w:t>1</w:t>
            </w:r>
            <w:r>
              <w:rPr>
                <w:rFonts w:hint="eastAsia"/>
              </w:rPr>
              <w:t>、</w:t>
            </w:r>
            <w:r>
              <w:rPr>
                <w:rFonts w:hint="eastAsia"/>
              </w:rPr>
              <w:t xml:space="preserve">PC </w:t>
            </w:r>
            <w:r>
              <w:rPr>
                <w:rFonts w:hint="eastAsia"/>
              </w:rPr>
              <w:t>USB3.0</w:t>
            </w:r>
            <w:r>
              <w:rPr>
                <w:rFonts w:hint="eastAsia"/>
              </w:rPr>
              <w:t>≥</w:t>
            </w:r>
            <w:r>
              <w:rPr>
                <w:rFonts w:hint="eastAsia"/>
              </w:rPr>
              <w:t>2</w:t>
            </w:r>
            <w:r>
              <w:rPr>
                <w:rFonts w:hint="eastAsia"/>
              </w:rPr>
              <w:t>、安卓</w:t>
            </w:r>
            <w:r>
              <w:rPr>
                <w:rFonts w:hint="eastAsia"/>
              </w:rPr>
              <w:t>USB</w:t>
            </w:r>
            <w:r>
              <w:rPr>
                <w:rFonts w:hint="eastAsia"/>
              </w:rPr>
              <w:t>≥</w:t>
            </w:r>
            <w:r>
              <w:rPr>
                <w:rFonts w:hint="eastAsia"/>
              </w:rPr>
              <w:t>12.</w:t>
            </w:r>
            <w:r>
              <w:rPr>
                <w:rFonts w:hint="eastAsia"/>
              </w:rPr>
              <w:t>后置接口：</w:t>
            </w:r>
            <w:r>
              <w:rPr>
                <w:rFonts w:hint="eastAsia"/>
              </w:rPr>
              <w:t>AC IN</w:t>
            </w:r>
            <w:r>
              <w:rPr>
                <w:rFonts w:hint="eastAsia"/>
              </w:rPr>
              <w:t>≥</w:t>
            </w:r>
            <w:r>
              <w:rPr>
                <w:rFonts w:hint="eastAsia"/>
              </w:rPr>
              <w:t>1</w:t>
            </w:r>
            <w:r>
              <w:rPr>
                <w:rFonts w:hint="eastAsia"/>
              </w:rPr>
              <w:t>、</w:t>
            </w:r>
            <w:r>
              <w:rPr>
                <w:rFonts w:hint="eastAsia"/>
              </w:rPr>
              <w:t>AC OUT</w:t>
            </w:r>
            <w:r>
              <w:rPr>
                <w:rFonts w:hint="eastAsia"/>
              </w:rPr>
              <w:t>≥</w:t>
            </w:r>
            <w:r>
              <w:rPr>
                <w:rFonts w:hint="eastAsia"/>
              </w:rPr>
              <w:t>1</w:t>
            </w:r>
            <w:r>
              <w:rPr>
                <w:rFonts w:hint="eastAsia"/>
              </w:rPr>
              <w:t>、音频输入</w:t>
            </w:r>
            <w:r>
              <w:rPr>
                <w:rFonts w:hint="eastAsia"/>
              </w:rPr>
              <w:t>3.5mm</w:t>
            </w:r>
            <w:r>
              <w:rPr>
                <w:rFonts w:hint="eastAsia"/>
              </w:rPr>
              <w:t>≥</w:t>
            </w:r>
            <w:r>
              <w:rPr>
                <w:rFonts w:hint="eastAsia"/>
              </w:rPr>
              <w:t>1</w:t>
            </w:r>
            <w:r>
              <w:rPr>
                <w:rFonts w:hint="eastAsia"/>
              </w:rPr>
              <w:t>、音频输出</w:t>
            </w:r>
            <w:r>
              <w:rPr>
                <w:rFonts w:hint="eastAsia"/>
              </w:rPr>
              <w:t>3.5mm</w:t>
            </w:r>
            <w:r>
              <w:rPr>
                <w:rFonts w:hint="eastAsia"/>
              </w:rPr>
              <w:t>≥</w:t>
            </w:r>
            <w:r>
              <w:rPr>
                <w:rFonts w:hint="eastAsia"/>
              </w:rPr>
              <w:t>1</w:t>
            </w:r>
            <w:r>
              <w:rPr>
                <w:rFonts w:hint="eastAsia"/>
              </w:rPr>
              <w:t>、</w:t>
            </w:r>
            <w:r>
              <w:rPr>
                <w:rFonts w:hint="eastAsia"/>
              </w:rPr>
              <w:t>HDMI IN</w:t>
            </w:r>
            <w:r>
              <w:rPr>
                <w:rFonts w:hint="eastAsia"/>
              </w:rPr>
              <w:t>≥</w:t>
            </w:r>
            <w:r>
              <w:rPr>
                <w:rFonts w:hint="eastAsia"/>
              </w:rPr>
              <w:t>1</w:t>
            </w:r>
            <w:r>
              <w:rPr>
                <w:rFonts w:hint="eastAsia"/>
              </w:rPr>
              <w:t>、</w:t>
            </w:r>
            <w:r>
              <w:rPr>
                <w:rFonts w:hint="eastAsia"/>
              </w:rPr>
              <w:t>HDMI OUT</w:t>
            </w:r>
            <w:r>
              <w:rPr>
                <w:rFonts w:hint="eastAsia"/>
              </w:rPr>
              <w:t>≥</w:t>
            </w:r>
            <w:r>
              <w:rPr>
                <w:rFonts w:hint="eastAsia"/>
              </w:rPr>
              <w:t>1</w:t>
            </w:r>
            <w:r>
              <w:rPr>
                <w:rFonts w:hint="eastAsia"/>
              </w:rPr>
              <w:t>、安卓</w:t>
            </w:r>
            <w:r>
              <w:rPr>
                <w:rFonts w:hint="eastAsia"/>
              </w:rPr>
              <w:t>WIFI</w:t>
            </w:r>
            <w:r>
              <w:rPr>
                <w:rFonts w:hint="eastAsia"/>
              </w:rPr>
              <w:t>≥</w:t>
            </w:r>
            <w:r>
              <w:rPr>
                <w:rFonts w:hint="eastAsia"/>
              </w:rPr>
              <w:t xml:space="preserve">1 </w:t>
            </w:r>
            <w:r>
              <w:rPr>
                <w:rFonts w:hint="eastAsia"/>
              </w:rPr>
              <w:t>网络接口≥</w:t>
            </w:r>
            <w:r>
              <w:rPr>
                <w:rFonts w:hint="eastAsia"/>
              </w:rPr>
              <w:t>1</w:t>
            </w:r>
            <w:r>
              <w:rPr>
                <w:rFonts w:hint="eastAsia"/>
              </w:rPr>
              <w:t>、</w:t>
            </w:r>
            <w:r>
              <w:rPr>
                <w:rFonts w:hint="eastAsia"/>
              </w:rPr>
              <w:t>RS232</w:t>
            </w:r>
            <w:r>
              <w:rPr>
                <w:rFonts w:hint="eastAsia"/>
              </w:rPr>
              <w:t>≥</w:t>
            </w:r>
            <w:r>
              <w:rPr>
                <w:rFonts w:hint="eastAsia"/>
              </w:rPr>
              <w:t>2</w:t>
            </w:r>
            <w:r>
              <w:rPr>
                <w:rFonts w:hint="eastAsia"/>
              </w:rPr>
              <w:t>、</w:t>
            </w:r>
            <w:r>
              <w:rPr>
                <w:rFonts w:hint="eastAsia"/>
              </w:rPr>
              <w:t>Touch USB</w:t>
            </w:r>
            <w:r>
              <w:rPr>
                <w:rFonts w:hint="eastAsia"/>
              </w:rPr>
              <w:t>≥</w:t>
            </w:r>
            <w:r>
              <w:rPr>
                <w:rFonts w:hint="eastAsia"/>
              </w:rPr>
              <w:t>1</w:t>
            </w:r>
            <w:r>
              <w:rPr>
                <w:rFonts w:hint="eastAsia"/>
              </w:rPr>
              <w:t>。四、高拍仪</w:t>
            </w:r>
            <w:r>
              <w:rPr>
                <w:rFonts w:hint="eastAsia"/>
              </w:rPr>
              <w:t>/</w:t>
            </w:r>
            <w:r>
              <w:rPr>
                <w:rFonts w:hint="eastAsia"/>
              </w:rPr>
              <w:t>展台</w:t>
            </w:r>
            <w:r>
              <w:rPr>
                <w:rFonts w:hint="eastAsia"/>
              </w:rPr>
              <w:t>1.</w:t>
            </w:r>
            <w:r>
              <w:rPr>
                <w:rFonts w:hint="eastAsia"/>
              </w:rPr>
              <w:t>镜头：定焦镜头。</w:t>
            </w:r>
          </w:p>
          <w:p w:rsidR="00C75AF9" w:rsidRDefault="001D4EE6">
            <w:pPr>
              <w:spacing w:line="360" w:lineRule="auto"/>
            </w:pPr>
            <w:r>
              <w:rPr>
                <w:rFonts w:hint="eastAsia"/>
              </w:rPr>
              <w:t>2.</w:t>
            </w:r>
            <w:r>
              <w:rPr>
                <w:rFonts w:hint="eastAsia"/>
              </w:rPr>
              <w:t>像素：≥</w:t>
            </w:r>
            <w:r>
              <w:rPr>
                <w:rFonts w:hint="eastAsia"/>
              </w:rPr>
              <w:t>800</w:t>
            </w:r>
            <w:r>
              <w:rPr>
                <w:rFonts w:hint="eastAsia"/>
              </w:rPr>
              <w:t>万像素。</w:t>
            </w:r>
          </w:p>
          <w:p w:rsidR="00C75AF9" w:rsidRDefault="001D4EE6">
            <w:pPr>
              <w:spacing w:line="360" w:lineRule="auto"/>
            </w:pPr>
            <w:r>
              <w:rPr>
                <w:rFonts w:hint="eastAsia"/>
              </w:rPr>
              <w:t>3.</w:t>
            </w:r>
            <w:r>
              <w:rPr>
                <w:rFonts w:hint="eastAsia"/>
              </w:rPr>
              <w:t>辅助灯光：</w:t>
            </w:r>
            <w:r>
              <w:rPr>
                <w:rFonts w:hint="eastAsia"/>
              </w:rPr>
              <w:t>LED</w:t>
            </w:r>
            <w:r>
              <w:rPr>
                <w:rFonts w:hint="eastAsia"/>
              </w:rPr>
              <w:t>灯</w:t>
            </w:r>
            <w:r>
              <w:rPr>
                <w:rFonts w:hint="eastAsia"/>
              </w:rPr>
              <w:t>,</w:t>
            </w:r>
            <w:r>
              <w:rPr>
                <w:rFonts w:hint="eastAsia"/>
              </w:rPr>
              <w:t>支持触摸开关控制，</w:t>
            </w:r>
            <w:r>
              <w:rPr>
                <w:rFonts w:hint="eastAsia"/>
              </w:rPr>
              <w:t>1</w:t>
            </w:r>
            <w:r>
              <w:rPr>
                <w:rFonts w:hint="eastAsia"/>
              </w:rPr>
              <w:t>档开关。</w:t>
            </w:r>
          </w:p>
          <w:p w:rsidR="00C75AF9" w:rsidRDefault="001D4EE6">
            <w:pPr>
              <w:spacing w:line="360" w:lineRule="auto"/>
            </w:pPr>
            <w:r>
              <w:rPr>
                <w:rFonts w:hint="eastAsia"/>
              </w:rPr>
              <w:t>4.</w:t>
            </w:r>
            <w:r>
              <w:rPr>
                <w:rFonts w:hint="eastAsia"/>
              </w:rPr>
              <w:t>内嵌入式设计：直立折叠式收藏至安全门内，展开角度≤</w:t>
            </w:r>
            <w:r>
              <w:rPr>
                <w:rFonts w:hint="eastAsia"/>
              </w:rPr>
              <w:t>90</w:t>
            </w:r>
            <w:r>
              <w:rPr>
                <w:rFonts w:hint="eastAsia"/>
              </w:rPr>
              <w:t>°，高拍仪托盘牢固、防抖设计；收起后无接口接线外露。</w:t>
            </w:r>
          </w:p>
          <w:p w:rsidR="00C75AF9" w:rsidRDefault="001D4EE6">
            <w:pPr>
              <w:spacing w:line="360" w:lineRule="auto"/>
            </w:pPr>
            <w:r>
              <w:rPr>
                <w:rFonts w:hint="eastAsia"/>
              </w:rPr>
              <w:t>5.</w:t>
            </w:r>
            <w:r>
              <w:rPr>
                <w:rFonts w:hint="eastAsia"/>
              </w:rPr>
              <w:t>折叠板配有塑胶保护套，以防撞伤</w:t>
            </w:r>
          </w:p>
          <w:p w:rsidR="00C75AF9" w:rsidRDefault="001D4EE6">
            <w:pPr>
              <w:spacing w:line="360" w:lineRule="auto"/>
            </w:pPr>
            <w:r>
              <w:rPr>
                <w:rFonts w:hint="eastAsia"/>
              </w:rPr>
              <w:t>6</w:t>
            </w:r>
            <w:r>
              <w:rPr>
                <w:rFonts w:hint="eastAsia"/>
              </w:rPr>
              <w:t>.</w:t>
            </w:r>
            <w:r>
              <w:rPr>
                <w:rFonts w:hint="eastAsia"/>
              </w:rPr>
              <w:t>采用智能吸磁锁设计：展台</w:t>
            </w:r>
            <w:r>
              <w:rPr>
                <w:rFonts w:hint="eastAsia"/>
              </w:rPr>
              <w:t>/</w:t>
            </w:r>
            <w:r>
              <w:rPr>
                <w:rFonts w:hint="eastAsia"/>
              </w:rPr>
              <w:t>高拍仪模块上方配有高拍仪</w:t>
            </w:r>
            <w:r>
              <w:rPr>
                <w:rFonts w:hint="eastAsia"/>
              </w:rPr>
              <w:t>/</w:t>
            </w:r>
            <w:r>
              <w:rPr>
                <w:rFonts w:hint="eastAsia"/>
              </w:rPr>
              <w:t>展台锁功能按钮，按下按钮时，展台锁临时停止吸合功能，此时展台门可自动弹出</w:t>
            </w:r>
            <w:r>
              <w:rPr>
                <w:rFonts w:hint="eastAsia"/>
              </w:rPr>
              <w:t>;</w:t>
            </w:r>
            <w:r>
              <w:rPr>
                <w:rFonts w:hint="eastAsia"/>
              </w:rPr>
              <w:t>关闭展台门时，展台锁恢复吸合功能，并将展台门牢牢锁死；此外，</w:t>
            </w:r>
            <w:r>
              <w:rPr>
                <w:rFonts w:hint="eastAsia"/>
              </w:rPr>
              <w:lastRenderedPageBreak/>
              <w:t>白板一体机在关机状态下，点击此按钮，高拍仪</w:t>
            </w:r>
            <w:r>
              <w:rPr>
                <w:rFonts w:hint="eastAsia"/>
              </w:rPr>
              <w:t>/</w:t>
            </w:r>
            <w:r>
              <w:rPr>
                <w:rFonts w:hint="eastAsia"/>
              </w:rPr>
              <w:t>展台门亦不会被打开，以防他人随意操作</w:t>
            </w:r>
            <w:r>
              <w:rPr>
                <w:rFonts w:hint="eastAsia"/>
              </w:rPr>
              <w:t>:</w:t>
            </w:r>
            <w:r>
              <w:rPr>
                <w:rFonts w:hint="eastAsia"/>
              </w:rPr>
              <w:t>此设计可对高拍仪</w:t>
            </w:r>
            <w:r>
              <w:rPr>
                <w:rFonts w:hint="eastAsia"/>
              </w:rPr>
              <w:t>/</w:t>
            </w:r>
            <w:r>
              <w:rPr>
                <w:rFonts w:hint="eastAsia"/>
              </w:rPr>
              <w:t>展台模块起到卓越的保护作用。</w:t>
            </w:r>
          </w:p>
          <w:p w:rsidR="00C75AF9" w:rsidRDefault="001D4EE6">
            <w:pPr>
              <w:spacing w:line="360" w:lineRule="auto"/>
            </w:pPr>
            <w:r>
              <w:rPr>
                <w:rFonts w:hint="eastAsia"/>
              </w:rPr>
              <w:t>7.</w:t>
            </w:r>
            <w:r>
              <w:rPr>
                <w:rFonts w:hint="eastAsia"/>
              </w:rPr>
              <w:t>收纳书写笔：展台底座设有专门的笔槽，可放置书写笔，方便对书写笔进行收纳，以防丢失。</w:t>
            </w:r>
          </w:p>
          <w:p w:rsidR="00C75AF9" w:rsidRDefault="001D4EE6">
            <w:pPr>
              <w:spacing w:line="360" w:lineRule="auto"/>
            </w:pPr>
            <w:r>
              <w:rPr>
                <w:rFonts w:hint="eastAsia"/>
              </w:rPr>
              <w:t>8.</w:t>
            </w:r>
            <w:r>
              <w:rPr>
                <w:rFonts w:hint="eastAsia"/>
              </w:rPr>
              <w:t>无线麦克风充电功能：展台底座设有无线麦克风充电座，可对无线麦克风进行快捷充电，充电过程中将展台关闭并锁</w:t>
            </w:r>
            <w:r>
              <w:rPr>
                <w:rFonts w:hint="eastAsia"/>
              </w:rPr>
              <w:t>定，可对无线麦克风起到保护作用，以防丢失。</w:t>
            </w:r>
          </w:p>
          <w:p w:rsidR="00C75AF9" w:rsidRDefault="001D4EE6">
            <w:pPr>
              <w:spacing w:line="360" w:lineRule="auto"/>
            </w:pPr>
            <w:r>
              <w:rPr>
                <w:rFonts w:hint="eastAsia"/>
              </w:rPr>
              <w:t>1.</w:t>
            </w:r>
            <w:r>
              <w:rPr>
                <w:rFonts w:hint="eastAsia"/>
              </w:rPr>
              <w:t>插拔式</w:t>
            </w:r>
            <w:r>
              <w:rPr>
                <w:rFonts w:hint="eastAsia"/>
              </w:rPr>
              <w:t>OPS</w:t>
            </w:r>
            <w:r>
              <w:rPr>
                <w:rFonts w:hint="eastAsia"/>
              </w:rPr>
              <w:t>微型</w:t>
            </w:r>
            <w:r>
              <w:rPr>
                <w:rFonts w:hint="eastAsia"/>
              </w:rPr>
              <w:t>PC</w:t>
            </w:r>
            <w:r>
              <w:rPr>
                <w:rFonts w:hint="eastAsia"/>
              </w:rPr>
              <w:t>设计，</w:t>
            </w:r>
            <w:r>
              <w:rPr>
                <w:rFonts w:hint="eastAsia"/>
              </w:rPr>
              <w:t>Intel Core I5 CPU</w:t>
            </w:r>
            <w:r>
              <w:rPr>
                <w:rFonts w:hint="eastAsia"/>
              </w:rPr>
              <w:t>（或定制）、</w:t>
            </w:r>
            <w:r>
              <w:rPr>
                <w:rFonts w:hint="eastAsia"/>
              </w:rPr>
              <w:t>8GB</w:t>
            </w:r>
            <w:r>
              <w:rPr>
                <w:rFonts w:hint="eastAsia"/>
              </w:rPr>
              <w:t>内存、</w:t>
            </w:r>
            <w:r>
              <w:rPr>
                <w:rFonts w:hint="eastAsia"/>
              </w:rPr>
              <w:t>128</w:t>
            </w:r>
            <w:r>
              <w:rPr>
                <w:rFonts w:hint="eastAsia"/>
              </w:rPr>
              <w:t>支持</w:t>
            </w:r>
            <w:r>
              <w:rPr>
                <w:rFonts w:hint="eastAsia"/>
              </w:rPr>
              <w:t>2.4G/5G</w:t>
            </w:r>
            <w:r>
              <w:rPr>
                <w:rFonts w:hint="eastAsia"/>
              </w:rPr>
              <w:t>双频</w:t>
            </w:r>
            <w:r>
              <w:rPr>
                <w:rFonts w:hint="eastAsia"/>
              </w:rPr>
              <w:t>WIFI</w:t>
            </w:r>
            <w:r>
              <w:rPr>
                <w:rFonts w:hint="eastAsia"/>
              </w:rPr>
              <w:t>无线网络，带双天线，带</w:t>
            </w:r>
            <w:r>
              <w:rPr>
                <w:rFonts w:hint="eastAsia"/>
              </w:rPr>
              <w:t>RJ45</w:t>
            </w:r>
            <w:r>
              <w:rPr>
                <w:rFonts w:hint="eastAsia"/>
              </w:rPr>
              <w:t>接口；以太网：</w:t>
            </w:r>
            <w:r>
              <w:rPr>
                <w:rFonts w:hint="eastAsia"/>
              </w:rPr>
              <w:t>10/100/1000Mpbs</w:t>
            </w:r>
            <w:r>
              <w:rPr>
                <w:rFonts w:hint="eastAsia"/>
              </w:rPr>
              <w:t>；</w:t>
            </w:r>
            <w:r>
              <w:rPr>
                <w:rFonts w:hint="eastAsia"/>
              </w:rPr>
              <w:t>4.2</w:t>
            </w:r>
            <w:r>
              <w:rPr>
                <w:rFonts w:hint="eastAsia"/>
              </w:rPr>
              <w:t>蓝牙模块。</w:t>
            </w:r>
          </w:p>
          <w:p w:rsidR="00C75AF9" w:rsidRDefault="001D4EE6">
            <w:pPr>
              <w:spacing w:line="360" w:lineRule="auto"/>
            </w:pPr>
            <w:r>
              <w:rPr>
                <w:rFonts w:hint="eastAsia"/>
              </w:rPr>
              <w:t>2.</w:t>
            </w:r>
            <w:r>
              <w:rPr>
                <w:rFonts w:hint="eastAsia"/>
              </w:rPr>
              <w:t>具备电源（</w:t>
            </w:r>
            <w:r>
              <w:rPr>
                <w:rFonts w:hint="eastAsia"/>
              </w:rPr>
              <w:t>POWER</w:t>
            </w:r>
            <w:r>
              <w:rPr>
                <w:rFonts w:hint="eastAsia"/>
              </w:rPr>
              <w:t>）开关按键。</w:t>
            </w:r>
          </w:p>
          <w:p w:rsidR="00C75AF9" w:rsidRDefault="001D4EE6">
            <w:pPr>
              <w:spacing w:line="360" w:lineRule="auto"/>
            </w:pPr>
            <w:r>
              <w:rPr>
                <w:rFonts w:hint="eastAsia"/>
              </w:rPr>
              <w:t>3.</w:t>
            </w:r>
            <w:r>
              <w:rPr>
                <w:rFonts w:hint="eastAsia"/>
              </w:rPr>
              <w:t>接口：</w:t>
            </w:r>
            <w:r>
              <w:rPr>
                <w:rFonts w:hint="eastAsia"/>
              </w:rPr>
              <w:t>LINE OUT*1</w:t>
            </w:r>
            <w:r>
              <w:rPr>
                <w:rFonts w:hint="eastAsia"/>
              </w:rPr>
              <w:t>，</w:t>
            </w:r>
            <w:r>
              <w:rPr>
                <w:rFonts w:hint="eastAsia"/>
              </w:rPr>
              <w:t>MIC IN*1</w:t>
            </w:r>
            <w:r>
              <w:rPr>
                <w:rFonts w:hint="eastAsia"/>
              </w:rPr>
              <w:t>，</w:t>
            </w:r>
            <w:r>
              <w:rPr>
                <w:rFonts w:hint="eastAsia"/>
              </w:rPr>
              <w:t>DP*1</w:t>
            </w:r>
            <w:r>
              <w:rPr>
                <w:rFonts w:hint="eastAsia"/>
              </w:rPr>
              <w:t>，</w:t>
            </w:r>
            <w:r>
              <w:rPr>
                <w:rFonts w:hint="eastAsia"/>
              </w:rPr>
              <w:t>HDMI*1</w:t>
            </w:r>
            <w:r>
              <w:rPr>
                <w:rFonts w:hint="eastAsia"/>
              </w:rPr>
              <w:t>，</w:t>
            </w:r>
            <w:r>
              <w:rPr>
                <w:rFonts w:hint="eastAsia"/>
              </w:rPr>
              <w:t>RJ45*1</w:t>
            </w:r>
            <w:r>
              <w:rPr>
                <w:rFonts w:hint="eastAsia"/>
              </w:rPr>
              <w:t>，</w:t>
            </w:r>
            <w:r>
              <w:rPr>
                <w:rFonts w:hint="eastAsia"/>
              </w:rPr>
              <w:t>WIFI*2</w:t>
            </w:r>
            <w:r>
              <w:rPr>
                <w:rFonts w:hint="eastAsia"/>
              </w:rPr>
              <w:t>，</w:t>
            </w:r>
            <w:r>
              <w:rPr>
                <w:rFonts w:hint="eastAsia"/>
              </w:rPr>
              <w:t>USB*6</w:t>
            </w:r>
            <w:r>
              <w:rPr>
                <w:rFonts w:hint="eastAsia"/>
              </w:rPr>
              <w:t>。</w:t>
            </w:r>
            <w:r>
              <w:rPr>
                <w:rFonts w:hint="eastAsia"/>
              </w:rPr>
              <w:t xml:space="preserve"> </w:t>
            </w:r>
          </w:p>
          <w:p w:rsidR="00C75AF9" w:rsidRDefault="001D4EE6">
            <w:pPr>
              <w:spacing w:line="360" w:lineRule="auto"/>
            </w:pPr>
            <w:r>
              <w:rPr>
                <w:rFonts w:hint="eastAsia"/>
              </w:rPr>
              <w:t>4.</w:t>
            </w:r>
            <w:r>
              <w:rPr>
                <w:rFonts w:hint="eastAsia"/>
              </w:rPr>
              <w:t>支持电源：</w:t>
            </w:r>
            <w:r>
              <w:rPr>
                <w:rFonts w:hint="eastAsia"/>
              </w:rPr>
              <w:t xml:space="preserve">AC input:100-240V/50-60HZ </w:t>
            </w:r>
            <w:r>
              <w:rPr>
                <w:rFonts w:hint="eastAsia"/>
              </w:rPr>
              <w:t>；</w:t>
            </w:r>
            <w:r>
              <w:rPr>
                <w:rFonts w:hint="eastAsia"/>
              </w:rPr>
              <w:t>DC output:19V</w:t>
            </w:r>
            <w:r>
              <w:rPr>
                <w:rFonts w:hint="eastAsia"/>
              </w:rPr>
              <w:t>/5A</w:t>
            </w:r>
            <w:r>
              <w:rPr>
                <w:rFonts w:hint="eastAsia"/>
              </w:rPr>
              <w:t>。</w:t>
            </w:r>
          </w:p>
          <w:p w:rsidR="00C75AF9" w:rsidRDefault="001D4EE6">
            <w:pPr>
              <w:spacing w:line="360" w:lineRule="auto"/>
            </w:pPr>
            <w:r>
              <w:rPr>
                <w:rFonts w:hint="eastAsia"/>
              </w:rPr>
              <w:t>六、安卓模块</w:t>
            </w:r>
          </w:p>
          <w:p w:rsidR="00C75AF9" w:rsidRDefault="001D4EE6">
            <w:pPr>
              <w:spacing w:line="360" w:lineRule="auto"/>
            </w:pPr>
            <w:r>
              <w:rPr>
                <w:rFonts w:hint="eastAsia"/>
              </w:rPr>
              <w:t>1.</w:t>
            </w:r>
            <w:r>
              <w:rPr>
                <w:rFonts w:hint="eastAsia"/>
              </w:rPr>
              <w:t>中控面板具有安卓系统的物理按键，方便安卓、</w:t>
            </w:r>
            <w:r>
              <w:rPr>
                <w:rFonts w:hint="eastAsia"/>
              </w:rPr>
              <w:t xml:space="preserve">windows </w:t>
            </w:r>
            <w:r>
              <w:rPr>
                <w:rFonts w:hint="eastAsia"/>
              </w:rPr>
              <w:t>系统切换；</w:t>
            </w:r>
          </w:p>
          <w:p w:rsidR="00C75AF9" w:rsidRDefault="001D4EE6">
            <w:pPr>
              <w:spacing w:line="360" w:lineRule="auto"/>
            </w:pPr>
            <w:r>
              <w:rPr>
                <w:rFonts w:hint="eastAsia"/>
              </w:rPr>
              <w:t>2.</w:t>
            </w:r>
            <w:r>
              <w:rPr>
                <w:rFonts w:hint="eastAsia"/>
              </w:rPr>
              <w:t>支持实现安卓白板软件的批注、擦除等功能</w:t>
            </w:r>
            <w:r>
              <w:rPr>
                <w:rFonts w:hint="eastAsia"/>
              </w:rPr>
              <w:t>;</w:t>
            </w:r>
          </w:p>
          <w:p w:rsidR="00C75AF9" w:rsidRDefault="001D4EE6">
            <w:pPr>
              <w:spacing w:line="360" w:lineRule="auto"/>
            </w:pPr>
            <w:r>
              <w:rPr>
                <w:rFonts w:hint="eastAsia"/>
              </w:rPr>
              <w:t>3.</w:t>
            </w:r>
            <w:r>
              <w:rPr>
                <w:rFonts w:hint="eastAsia"/>
              </w:rPr>
              <w:t>支持在安卓系统下</w:t>
            </w:r>
            <w:r>
              <w:rPr>
                <w:rFonts w:hint="eastAsia"/>
              </w:rPr>
              <w:t xml:space="preserve"> 10 </w:t>
            </w:r>
            <w:r>
              <w:rPr>
                <w:rFonts w:hint="eastAsia"/>
              </w:rPr>
              <w:t>笔或以上书写、批注；</w:t>
            </w:r>
          </w:p>
          <w:p w:rsidR="00C75AF9" w:rsidRDefault="001D4EE6">
            <w:pPr>
              <w:spacing w:line="360" w:lineRule="auto"/>
            </w:pPr>
            <w:r>
              <w:rPr>
                <w:rFonts w:hint="eastAsia"/>
              </w:rPr>
              <w:t>4.</w:t>
            </w:r>
            <w:r>
              <w:rPr>
                <w:rFonts w:hint="eastAsia"/>
              </w:rPr>
              <w:t>预装</w:t>
            </w:r>
            <w:r>
              <w:rPr>
                <w:rFonts w:hint="eastAsia"/>
              </w:rPr>
              <w:t xml:space="preserve"> Office </w:t>
            </w:r>
            <w:r>
              <w:rPr>
                <w:rFonts w:hint="eastAsia"/>
              </w:rPr>
              <w:t>教学软件，能流畅播放</w:t>
            </w:r>
            <w:r>
              <w:rPr>
                <w:rFonts w:hint="eastAsia"/>
              </w:rPr>
              <w:t xml:space="preserve"> PPT</w:t>
            </w:r>
            <w:r>
              <w:rPr>
                <w:rFonts w:hint="eastAsia"/>
              </w:rPr>
              <w:t>、</w:t>
            </w:r>
            <w:r>
              <w:rPr>
                <w:rFonts w:hint="eastAsia"/>
              </w:rPr>
              <w:t xml:space="preserve">word </w:t>
            </w:r>
            <w:r>
              <w:rPr>
                <w:rFonts w:hint="eastAsia"/>
              </w:rPr>
              <w:t>等</w:t>
            </w:r>
            <w:r>
              <w:rPr>
                <w:rFonts w:hint="eastAsia"/>
              </w:rPr>
              <w:t xml:space="preserve"> office </w:t>
            </w:r>
            <w:r>
              <w:rPr>
                <w:rFonts w:hint="eastAsia"/>
              </w:rPr>
              <w:t>文档，并支持白板批注；</w:t>
            </w:r>
          </w:p>
          <w:p w:rsidR="00C75AF9" w:rsidRDefault="001D4EE6">
            <w:pPr>
              <w:spacing w:line="360" w:lineRule="auto"/>
            </w:pPr>
            <w:r>
              <w:rPr>
                <w:rFonts w:hint="eastAsia"/>
              </w:rPr>
              <w:t>5.</w:t>
            </w:r>
            <w:r>
              <w:rPr>
                <w:rFonts w:hint="eastAsia"/>
              </w:rPr>
              <w:t>支持</w:t>
            </w:r>
            <w:r>
              <w:rPr>
                <w:rFonts w:hint="eastAsia"/>
              </w:rPr>
              <w:t xml:space="preserve"> Wifi </w:t>
            </w:r>
            <w:r>
              <w:rPr>
                <w:rFonts w:hint="eastAsia"/>
              </w:rPr>
              <w:t>热点共享功能。</w:t>
            </w:r>
          </w:p>
          <w:p w:rsidR="00C75AF9" w:rsidRDefault="001D4EE6">
            <w:pPr>
              <w:spacing w:line="360" w:lineRule="auto"/>
            </w:pPr>
            <w:r>
              <w:rPr>
                <w:rFonts w:hint="eastAsia"/>
              </w:rPr>
              <w:t>安卓配置：性能指标不低于</w:t>
            </w:r>
            <w:r>
              <w:rPr>
                <w:rFonts w:hint="eastAsia"/>
              </w:rPr>
              <w:t>CPU</w:t>
            </w:r>
            <w:r>
              <w:rPr>
                <w:rFonts w:hint="eastAsia"/>
              </w:rPr>
              <w:t>：四核</w:t>
            </w:r>
            <w:r>
              <w:rPr>
                <w:rFonts w:hint="eastAsia"/>
              </w:rPr>
              <w:t xml:space="preserve"> RAM</w:t>
            </w:r>
            <w:r>
              <w:rPr>
                <w:rFonts w:hint="eastAsia"/>
              </w:rPr>
              <w:t>：</w:t>
            </w:r>
            <w:r>
              <w:rPr>
                <w:rFonts w:hint="eastAsia"/>
              </w:rPr>
              <w:t>2GB</w:t>
            </w:r>
            <w:r>
              <w:rPr>
                <w:rFonts w:hint="eastAsia"/>
              </w:rPr>
              <w:t>，</w:t>
            </w:r>
            <w:r>
              <w:rPr>
                <w:rFonts w:hint="eastAsia"/>
              </w:rPr>
              <w:t>ROM</w:t>
            </w:r>
            <w:r>
              <w:rPr>
                <w:rFonts w:hint="eastAsia"/>
              </w:rPr>
              <w:t>：</w:t>
            </w:r>
            <w:r>
              <w:rPr>
                <w:rFonts w:hint="eastAsia"/>
              </w:rPr>
              <w:t>16G</w:t>
            </w:r>
            <w:r>
              <w:rPr>
                <w:rFonts w:hint="eastAsia"/>
              </w:rPr>
              <w:t>，采用</w:t>
            </w:r>
            <w:r>
              <w:rPr>
                <w:rFonts w:hint="eastAsia"/>
              </w:rPr>
              <w:t>Android8.0</w:t>
            </w:r>
            <w:r>
              <w:rPr>
                <w:rFonts w:hint="eastAsia"/>
              </w:rPr>
              <w:t>操作系统，可支持</w:t>
            </w:r>
            <w:r>
              <w:rPr>
                <w:rFonts w:hint="eastAsia"/>
              </w:rPr>
              <w:t>APP</w:t>
            </w:r>
            <w:r>
              <w:rPr>
                <w:rFonts w:hint="eastAsia"/>
              </w:rPr>
              <w:t>扩展、支持</w:t>
            </w:r>
            <w:r>
              <w:rPr>
                <w:rFonts w:hint="eastAsia"/>
              </w:rPr>
              <w:t>4K/H.265</w:t>
            </w:r>
            <w:r>
              <w:rPr>
                <w:rFonts w:hint="eastAsia"/>
              </w:rPr>
              <w:t>硬解码</w:t>
            </w:r>
          </w:p>
          <w:p w:rsidR="00C75AF9" w:rsidRDefault="001D4EE6">
            <w:pPr>
              <w:spacing w:line="360" w:lineRule="auto"/>
            </w:pPr>
            <w:r>
              <w:rPr>
                <w:rFonts w:hint="eastAsia"/>
              </w:rPr>
              <w:t>七、白板软件功能</w:t>
            </w:r>
          </w:p>
          <w:p w:rsidR="00C75AF9" w:rsidRDefault="001D4EE6">
            <w:pPr>
              <w:spacing w:line="360" w:lineRule="auto"/>
            </w:pPr>
            <w:r>
              <w:rPr>
                <w:rFonts w:hint="eastAsia"/>
              </w:rPr>
              <w:t>1.</w:t>
            </w:r>
            <w:r>
              <w:rPr>
                <w:rFonts w:hint="eastAsia"/>
              </w:rPr>
              <w:t>基本</w:t>
            </w:r>
            <w:r>
              <w:rPr>
                <w:rFonts w:hint="eastAsia"/>
              </w:rPr>
              <w:t>功能模块：要求配套提供课堂教学授课软件功能、备课软件功能、课堂教学评价及手机家校通软件功能。</w:t>
            </w:r>
          </w:p>
          <w:p w:rsidR="00C75AF9" w:rsidRDefault="001D4EE6">
            <w:pPr>
              <w:spacing w:line="360" w:lineRule="auto"/>
            </w:pPr>
            <w:r>
              <w:rPr>
                <w:rFonts w:hint="eastAsia"/>
              </w:rPr>
              <w:t>2.</w:t>
            </w:r>
            <w:r>
              <w:rPr>
                <w:rFonts w:hint="eastAsia"/>
              </w:rPr>
              <w:t>授课软件（白板软件）功能要求如下：</w:t>
            </w:r>
          </w:p>
          <w:p w:rsidR="00C75AF9" w:rsidRDefault="001D4EE6">
            <w:pPr>
              <w:spacing w:line="360" w:lineRule="auto"/>
            </w:pPr>
            <w:r>
              <w:rPr>
                <w:rFonts w:hint="eastAsia"/>
              </w:rPr>
              <w:t>a)</w:t>
            </w:r>
            <w:r>
              <w:rPr>
                <w:rFonts w:hint="eastAsia"/>
              </w:rPr>
              <w:t>一键切换，保留操作背景：可以一键切换书写和鼠标的两种状态，切换为书写状态时，保留用户原来操作的背景，不是新建一个页面。教</w:t>
            </w:r>
            <w:r>
              <w:rPr>
                <w:rFonts w:hint="eastAsia"/>
              </w:rPr>
              <w:lastRenderedPageBreak/>
              <w:t>师可快速对当前页面（如</w:t>
            </w:r>
            <w:r>
              <w:rPr>
                <w:rFonts w:hint="eastAsia"/>
              </w:rPr>
              <w:t>PPT</w:t>
            </w:r>
            <w:r>
              <w:rPr>
                <w:rFonts w:hint="eastAsia"/>
              </w:rPr>
              <w:t>）进行批注，并利用软件上下页对</w:t>
            </w:r>
            <w:r>
              <w:rPr>
                <w:rFonts w:hint="eastAsia"/>
              </w:rPr>
              <w:t>PPT</w:t>
            </w:r>
            <w:r>
              <w:rPr>
                <w:rFonts w:hint="eastAsia"/>
              </w:rPr>
              <w:t>等文档进行翻页控制。</w:t>
            </w:r>
          </w:p>
          <w:p w:rsidR="00C75AF9" w:rsidRDefault="001D4EE6">
            <w:pPr>
              <w:spacing w:line="360" w:lineRule="auto"/>
            </w:pPr>
            <w:r>
              <w:rPr>
                <w:rFonts w:hint="eastAsia"/>
              </w:rPr>
              <w:t>b)</w:t>
            </w:r>
            <w:r>
              <w:rPr>
                <w:rFonts w:hint="eastAsia"/>
              </w:rPr>
              <w:t>页面扩展和漫游功能：白板软件支持至少以下各种手势识别功能，包括手指左右滑动可以翻页、手指拖拽页面可实现页面扩展和漫游，手指变手掌可以擦除、两指手势可以对绘制的几何图</w:t>
            </w:r>
            <w:r>
              <w:rPr>
                <w:rFonts w:hint="eastAsia"/>
              </w:rPr>
              <w:t>形进行放大、缩小和旋转，手指甩动可以甩出图片等。</w:t>
            </w:r>
          </w:p>
          <w:p w:rsidR="00C75AF9" w:rsidRDefault="001D4EE6">
            <w:pPr>
              <w:spacing w:line="360" w:lineRule="auto"/>
            </w:pPr>
            <w:r>
              <w:rPr>
                <w:rFonts w:hint="eastAsia"/>
              </w:rPr>
              <w:t>c)</w:t>
            </w:r>
            <w:r>
              <w:rPr>
                <w:rFonts w:hint="eastAsia"/>
              </w:rPr>
              <w:t>边写边擦：在白板软件页面上，可同时用一只手书写，另一只手握拳擦除。</w:t>
            </w:r>
          </w:p>
          <w:p w:rsidR="00C75AF9" w:rsidRDefault="001D4EE6">
            <w:pPr>
              <w:spacing w:line="360" w:lineRule="auto"/>
            </w:pPr>
            <w:r>
              <w:rPr>
                <w:rFonts w:hint="eastAsia"/>
              </w:rPr>
              <w:t>d)</w:t>
            </w:r>
            <w:r>
              <w:rPr>
                <w:rFonts w:hint="eastAsia"/>
              </w:rPr>
              <w:t>书写标注功能：提供至少包括普通笔、工具笔、荧光笔、强调笔、毛笔、排笔、钢笔、纹理笔、竹笔在内</w:t>
            </w:r>
            <w:r>
              <w:rPr>
                <w:rFonts w:hint="eastAsia"/>
              </w:rPr>
              <w:t>10</w:t>
            </w:r>
            <w:r>
              <w:rPr>
                <w:rFonts w:hint="eastAsia"/>
              </w:rPr>
              <w:t>种笔，毛笔字的书写要求具有笔锋，工具笔除了可书写外，还可以实现探照灯、放大镜功能；强调笔闪烁后消失。</w:t>
            </w:r>
          </w:p>
          <w:p w:rsidR="00C75AF9" w:rsidRDefault="001D4EE6">
            <w:pPr>
              <w:spacing w:line="360" w:lineRule="auto"/>
            </w:pPr>
            <w:r>
              <w:rPr>
                <w:rFonts w:hint="eastAsia"/>
              </w:rPr>
              <w:t>e)</w:t>
            </w:r>
            <w:r>
              <w:rPr>
                <w:rFonts w:hint="eastAsia"/>
              </w:rPr>
              <w:t>手写识别及汉字教学功能：为方便教师展开汉字教学，教师可以在白板任意空白位置上（不需要老师事先拉出田字格等特殊背景）手写一个汉字，系统可以自动识别为正规文本。老师可以马上点击进入对该汉字</w:t>
            </w:r>
            <w:r>
              <w:rPr>
                <w:rFonts w:hint="eastAsia"/>
              </w:rPr>
              <w:t>进行学习，要求汉字学习具备偏旁部首说明、多音字拼读、笔顺描述和组词功能，并具备汉字的描红功能，要求软件可以模拟汉字的真实描红，能根据用户书写笔顺是否正确显示或不显示描红笔划。汉字教学提供按拼音首字母归类，例如屏幕上显示该字母下</w:t>
            </w:r>
            <w:r>
              <w:rPr>
                <w:rFonts w:hint="eastAsia"/>
              </w:rPr>
              <w:t>100</w:t>
            </w:r>
            <w:r>
              <w:rPr>
                <w:rFonts w:hint="eastAsia"/>
              </w:rPr>
              <w:t>或以上汉字，任意选取一个汉字可实现上述汉字学习功能，并支持关键字搜索。（需提供权威检测机构出具的测试报告）</w:t>
            </w:r>
          </w:p>
          <w:p w:rsidR="00C75AF9" w:rsidRDefault="001D4EE6">
            <w:pPr>
              <w:spacing w:line="360" w:lineRule="auto"/>
            </w:pPr>
            <w:r>
              <w:rPr>
                <w:rFonts w:hint="eastAsia"/>
              </w:rPr>
              <w:t>3.</w:t>
            </w:r>
            <w:r>
              <w:rPr>
                <w:rFonts w:hint="eastAsia"/>
              </w:rPr>
              <w:t>备课软件功能要求如下：</w:t>
            </w:r>
          </w:p>
          <w:p w:rsidR="00C75AF9" w:rsidRDefault="001D4EE6">
            <w:pPr>
              <w:spacing w:line="360" w:lineRule="auto"/>
            </w:pPr>
            <w:r>
              <w:rPr>
                <w:rFonts w:hint="eastAsia"/>
              </w:rPr>
              <w:t>a)</w:t>
            </w:r>
            <w:r>
              <w:rPr>
                <w:rFonts w:hint="eastAsia"/>
              </w:rPr>
              <w:t>提供专业的备授课软件，可免费提供教师安装在家里进行备课使用，可以替代</w:t>
            </w:r>
            <w:r>
              <w:rPr>
                <w:rFonts w:hint="eastAsia"/>
              </w:rPr>
              <w:t>PPT</w:t>
            </w:r>
            <w:r>
              <w:rPr>
                <w:rFonts w:hint="eastAsia"/>
              </w:rPr>
              <w:t>，编辑的课件可以上传到云中，上课时在白板一体机上可直接打开云端课件进行授课。（需提供权威检测报告）</w:t>
            </w:r>
          </w:p>
          <w:p w:rsidR="00C75AF9" w:rsidRDefault="001D4EE6">
            <w:pPr>
              <w:spacing w:line="360" w:lineRule="auto"/>
            </w:pPr>
            <w:r>
              <w:rPr>
                <w:rFonts w:hint="eastAsia"/>
              </w:rPr>
              <w:t>b)</w:t>
            </w:r>
            <w:r>
              <w:rPr>
                <w:rFonts w:hint="eastAsia"/>
              </w:rPr>
              <w:t>提供基于云端的配套教学资源：请提供使用的云存储服务商名称和相关服务标准，要求在云端配备提供教学资源库，以树状知识点结构作为展现形式，知识点结构要求细化到学科、年级、章节并与主流教材保持同步。小学可提供至少科学、数学、语文、英语的教学资源，初</w:t>
            </w:r>
            <w:r>
              <w:rPr>
                <w:rFonts w:hint="eastAsia"/>
              </w:rPr>
              <w:lastRenderedPageBreak/>
              <w:t>中或高中可提供至少数学、生物、化学、物理、地理学科的教学资源。（需提供权威检测报告）</w:t>
            </w:r>
          </w:p>
          <w:p w:rsidR="00C75AF9" w:rsidRDefault="001D4EE6">
            <w:pPr>
              <w:spacing w:line="360" w:lineRule="auto"/>
            </w:pPr>
            <w:r>
              <w:rPr>
                <w:rFonts w:hint="eastAsia"/>
              </w:rPr>
              <w:t>c)</w:t>
            </w:r>
            <w:r>
              <w:rPr>
                <w:rFonts w:hint="eastAsia"/>
              </w:rPr>
              <w:t>备课过程的课件编辑功能要求能提供属性编辑功能：颜色、取色器、透明度、排版、字体、字号、布局、背景主题，层次调整。（需提供权威检测报告）</w:t>
            </w:r>
          </w:p>
          <w:p w:rsidR="00C75AF9" w:rsidRDefault="001D4EE6">
            <w:pPr>
              <w:spacing w:line="360" w:lineRule="auto"/>
            </w:pPr>
            <w:r>
              <w:rPr>
                <w:rFonts w:hint="eastAsia"/>
              </w:rPr>
              <w:t>d)</w:t>
            </w:r>
            <w:r>
              <w:rPr>
                <w:rFonts w:hint="eastAsia"/>
              </w:rPr>
              <w:t>配套教学资源：提供共</w:t>
            </w:r>
            <w:r>
              <w:rPr>
                <w:rFonts w:hint="eastAsia"/>
              </w:rPr>
              <w:t>20</w:t>
            </w:r>
            <w:r>
              <w:rPr>
                <w:rFonts w:hint="eastAsia"/>
              </w:rPr>
              <w:t>门科目的云端学科资源，能通过备课软件直接调用和插入课件，</w:t>
            </w:r>
            <w:r>
              <w:rPr>
                <w:rFonts w:hint="eastAsia"/>
              </w:rPr>
              <w:t>20</w:t>
            </w:r>
            <w:r>
              <w:rPr>
                <w:rFonts w:hint="eastAsia"/>
              </w:rPr>
              <w:t>门科目分别是：初中语文、数学、英语、生物、化学、物理、地理、历史；高中语文、数学、生物、化学、物理、地理、历史；小学科学、数学、语文、英语；幼儿资源；幼儿资源包括：健康、语言、社会、科学、艺术共</w:t>
            </w:r>
            <w:r>
              <w:rPr>
                <w:rFonts w:hint="eastAsia"/>
              </w:rPr>
              <w:t xml:space="preserve"> 5 </w:t>
            </w:r>
            <w:r>
              <w:rPr>
                <w:rFonts w:hint="eastAsia"/>
              </w:rPr>
              <w:t>类资源。（需提供权威检测机构出具的测试报告）</w:t>
            </w:r>
          </w:p>
          <w:p w:rsidR="00C75AF9" w:rsidRDefault="001D4EE6">
            <w:pPr>
              <w:spacing w:line="360" w:lineRule="auto"/>
            </w:pPr>
            <w:r>
              <w:rPr>
                <w:rFonts w:hint="eastAsia"/>
              </w:rPr>
              <w:t>4.</w:t>
            </w:r>
            <w:r>
              <w:rPr>
                <w:rFonts w:hint="eastAsia"/>
              </w:rPr>
              <w:t>课堂教学评价及家校通软件功能要求如下：</w:t>
            </w:r>
          </w:p>
          <w:p w:rsidR="00C75AF9" w:rsidRDefault="001D4EE6">
            <w:pPr>
              <w:spacing w:line="360" w:lineRule="auto"/>
            </w:pPr>
            <w:r>
              <w:rPr>
                <w:rFonts w:hint="eastAsia"/>
              </w:rPr>
              <w:t>a)</w:t>
            </w:r>
            <w:r>
              <w:rPr>
                <w:rFonts w:hint="eastAsia"/>
              </w:rPr>
              <w:t>包括教师</w:t>
            </w:r>
            <w:r>
              <w:rPr>
                <w:rFonts w:hint="eastAsia"/>
              </w:rPr>
              <w:t>PC</w:t>
            </w:r>
            <w:r>
              <w:rPr>
                <w:rFonts w:hint="eastAsia"/>
              </w:rPr>
              <w:t>端模块、教师手机端</w:t>
            </w:r>
            <w:r>
              <w:rPr>
                <w:rFonts w:hint="eastAsia"/>
              </w:rPr>
              <w:t>APP</w:t>
            </w:r>
            <w:r>
              <w:rPr>
                <w:rFonts w:hint="eastAsia"/>
              </w:rPr>
              <w:t>、学生或家长手机端</w:t>
            </w:r>
            <w:r>
              <w:rPr>
                <w:rFonts w:hint="eastAsia"/>
              </w:rPr>
              <w:t>APP</w:t>
            </w:r>
            <w:r>
              <w:rPr>
                <w:rFonts w:hint="eastAsia"/>
              </w:rPr>
              <w:t>。要求提供教师手机端</w:t>
            </w:r>
            <w:r>
              <w:rPr>
                <w:rFonts w:hint="eastAsia"/>
              </w:rPr>
              <w:t>APP</w:t>
            </w:r>
            <w:r>
              <w:rPr>
                <w:rFonts w:hint="eastAsia"/>
              </w:rPr>
              <w:t>及学生或家长手机端</w:t>
            </w:r>
            <w:r>
              <w:rPr>
                <w:rFonts w:hint="eastAsia"/>
              </w:rPr>
              <w:t>APP</w:t>
            </w:r>
            <w:r>
              <w:rPr>
                <w:rFonts w:hint="eastAsia"/>
              </w:rPr>
              <w:t>两个手机</w:t>
            </w:r>
            <w:r>
              <w:rPr>
                <w:rFonts w:hint="eastAsia"/>
              </w:rPr>
              <w:t>APP</w:t>
            </w:r>
            <w:r>
              <w:rPr>
                <w:rFonts w:hint="eastAsia"/>
              </w:rPr>
              <w:t>软件运行界面拍照截图（含手机外形）并加盖公章。</w:t>
            </w:r>
          </w:p>
          <w:p w:rsidR="00C75AF9" w:rsidRDefault="001D4EE6">
            <w:pPr>
              <w:spacing w:line="360" w:lineRule="auto"/>
              <w:jc w:val="left"/>
            </w:pPr>
            <w:r>
              <w:rPr>
                <w:rFonts w:hint="eastAsia"/>
              </w:rPr>
              <w:t>b)</w:t>
            </w:r>
            <w:r>
              <w:rPr>
                <w:rFonts w:hint="eastAsia"/>
              </w:rPr>
              <w:t>具备多种用户登录方式：教师端</w:t>
            </w:r>
            <w:r>
              <w:rPr>
                <w:rFonts w:hint="eastAsia"/>
              </w:rPr>
              <w:t>app</w:t>
            </w:r>
            <w:r>
              <w:rPr>
                <w:rFonts w:hint="eastAsia"/>
              </w:rPr>
              <w:t>可通过扫码方式登录电脑端，也可以根据用户名密码登录。电脑端与手机端可同时登录。支持同一帐号可以同时在手机、平板和电脑等多端登录。账号登录后有记忆功能，只有在更换设备后才需要输入密码登录。在同一设备登录不同账号时则需要退出原账号才可以登录。</w:t>
            </w:r>
          </w:p>
          <w:p w:rsidR="00C75AF9" w:rsidRDefault="001D4EE6">
            <w:pPr>
              <w:spacing w:line="360" w:lineRule="auto"/>
              <w:jc w:val="left"/>
            </w:pPr>
            <w:r>
              <w:rPr>
                <w:rFonts w:hint="eastAsia"/>
              </w:rPr>
              <w:t>c)</w:t>
            </w:r>
            <w:r>
              <w:rPr>
                <w:rFonts w:hint="eastAsia"/>
              </w:rPr>
              <w:t>课堂评价功能：教师可以利用</w:t>
            </w:r>
            <w:r>
              <w:rPr>
                <w:rFonts w:hint="eastAsia"/>
              </w:rPr>
              <w:t>PC</w:t>
            </w:r>
            <w:r>
              <w:rPr>
                <w:rFonts w:hint="eastAsia"/>
              </w:rPr>
              <w:t>端模块，在大屏上对学生</w:t>
            </w:r>
            <w:r>
              <w:rPr>
                <w:rFonts w:hint="eastAsia"/>
              </w:rPr>
              <w:t>进行点评，也可以通过手机对学生进行点评。评价功能可对个人、多人、分组、随机进行点评。点评选项可分为表扬、待改进、文字点评。评价项可以修改，删除。</w:t>
            </w:r>
          </w:p>
          <w:p w:rsidR="00C75AF9" w:rsidRDefault="001D4EE6">
            <w:pPr>
              <w:spacing w:line="360" w:lineRule="auto"/>
              <w:jc w:val="left"/>
            </w:pPr>
            <w:r>
              <w:rPr>
                <w:rFonts w:hint="eastAsia"/>
              </w:rPr>
              <w:t>八、教学书写笔</w:t>
            </w:r>
            <w:r>
              <w:rPr>
                <w:rFonts w:hint="eastAsia"/>
              </w:rPr>
              <w:t xml:space="preserve"> </w:t>
            </w:r>
          </w:p>
          <w:p w:rsidR="00C75AF9" w:rsidRDefault="001D4EE6">
            <w:pPr>
              <w:spacing w:line="360" w:lineRule="auto"/>
              <w:jc w:val="left"/>
            </w:pPr>
            <w:r>
              <w:rPr>
                <w:rFonts w:hint="eastAsia"/>
              </w:rPr>
              <w:t xml:space="preserve"> 1.</w:t>
            </w:r>
            <w:r>
              <w:rPr>
                <w:rFonts w:hint="eastAsia"/>
              </w:rPr>
              <w:t>抵压式供墨水。零部件完整；标识清晰；表面光洁；整笔及配件无明显歪斜、离缝，各零件之间配合离缝≤</w:t>
            </w:r>
            <w:r>
              <w:rPr>
                <w:rFonts w:hint="eastAsia"/>
              </w:rPr>
              <w:t>0.3mm;</w:t>
            </w:r>
            <w:r>
              <w:rPr>
                <w:rFonts w:hint="eastAsia"/>
              </w:rPr>
              <w:t>笔头部或尾部无渗透墨水现象。</w:t>
            </w:r>
            <w:r>
              <w:rPr>
                <w:rFonts w:hint="eastAsia"/>
              </w:rPr>
              <w:t>100mm</w:t>
            </w:r>
            <w:r>
              <w:rPr>
                <w:rFonts w:hint="eastAsia"/>
              </w:rPr>
              <w:t>出水正常，</w:t>
            </w:r>
            <w:r>
              <w:rPr>
                <w:rFonts w:hint="eastAsia"/>
              </w:rPr>
              <w:t>300mm</w:t>
            </w:r>
            <w:r>
              <w:rPr>
                <w:rFonts w:hint="eastAsia"/>
              </w:rPr>
              <w:t>内线迹流畅，无明显变淡、断线现象。</w:t>
            </w:r>
          </w:p>
          <w:p w:rsidR="00C75AF9" w:rsidRDefault="001D4EE6">
            <w:pPr>
              <w:spacing w:line="360" w:lineRule="auto"/>
              <w:jc w:val="left"/>
            </w:pPr>
            <w:r>
              <w:rPr>
                <w:rFonts w:hint="eastAsia"/>
              </w:rPr>
              <w:lastRenderedPageBreak/>
              <w:t>2.</w:t>
            </w:r>
            <w:r>
              <w:rPr>
                <w:rFonts w:hint="eastAsia"/>
              </w:rPr>
              <w:t>笔头滑缩力（</w:t>
            </w:r>
            <w:r>
              <w:rPr>
                <w:rFonts w:hint="eastAsia"/>
              </w:rPr>
              <w:t>N</w:t>
            </w:r>
            <w:r>
              <w:rPr>
                <w:rFonts w:hint="eastAsia"/>
              </w:rPr>
              <w:t>）≥</w:t>
            </w:r>
            <w:r>
              <w:rPr>
                <w:rFonts w:hint="eastAsia"/>
              </w:rPr>
              <w:t>5.9</w:t>
            </w:r>
            <w:r>
              <w:rPr>
                <w:rFonts w:hint="eastAsia"/>
              </w:rPr>
              <w:t>、笔头强度（</w:t>
            </w:r>
            <w:r>
              <w:rPr>
                <w:rFonts w:hint="eastAsia"/>
              </w:rPr>
              <w:t>N</w:t>
            </w:r>
            <w:r>
              <w:rPr>
                <w:rFonts w:hint="eastAsia"/>
              </w:rPr>
              <w:t>）≥</w:t>
            </w:r>
            <w:r>
              <w:rPr>
                <w:rFonts w:hint="eastAsia"/>
              </w:rPr>
              <w:t>4.9</w:t>
            </w:r>
            <w:r>
              <w:rPr>
                <w:rFonts w:hint="eastAsia"/>
              </w:rPr>
              <w:t>、干燥性（</w:t>
            </w:r>
            <w:r>
              <w:rPr>
                <w:rFonts w:hint="eastAsia"/>
              </w:rPr>
              <w:t>S</w:t>
            </w:r>
            <w:r>
              <w:rPr>
                <w:rFonts w:hint="eastAsia"/>
              </w:rPr>
              <w:t>）≤</w:t>
            </w:r>
            <w:r>
              <w:rPr>
                <w:rFonts w:hint="eastAsia"/>
              </w:rPr>
              <w:t>30</w:t>
            </w:r>
            <w:r>
              <w:rPr>
                <w:rFonts w:hint="eastAsia"/>
              </w:rPr>
              <w:t>、间歇书写（</w:t>
            </w:r>
            <w:r>
              <w:rPr>
                <w:rFonts w:hint="eastAsia"/>
              </w:rPr>
              <w:t>h</w:t>
            </w:r>
            <w:r>
              <w:rPr>
                <w:rFonts w:hint="eastAsia"/>
              </w:rPr>
              <w:t>）≥</w:t>
            </w:r>
            <w:r>
              <w:rPr>
                <w:rFonts w:hint="eastAsia"/>
              </w:rPr>
              <w:t>1</w:t>
            </w:r>
            <w:r>
              <w:rPr>
                <w:rFonts w:hint="eastAsia"/>
              </w:rPr>
              <w:t>；</w:t>
            </w:r>
            <w:r>
              <w:rPr>
                <w:rFonts w:hint="eastAsia"/>
              </w:rPr>
              <w:t xml:space="preserve"> </w:t>
            </w:r>
          </w:p>
          <w:p w:rsidR="00C75AF9" w:rsidRDefault="001D4EE6">
            <w:pPr>
              <w:spacing w:line="360" w:lineRule="auto"/>
              <w:jc w:val="left"/>
            </w:pPr>
            <w:r>
              <w:rPr>
                <w:rFonts w:hint="eastAsia"/>
              </w:rPr>
              <w:t>3.</w:t>
            </w:r>
            <w:r>
              <w:rPr>
                <w:rFonts w:hint="eastAsia"/>
              </w:rPr>
              <w:t>投标人提供法定检测机构出具的合格检测报告</w:t>
            </w:r>
            <w:r>
              <w:rPr>
                <w:rFonts w:hint="eastAsia"/>
              </w:rPr>
              <w:t>复印件（须有官方二维码标识）并加盖生产厂家公章。</w:t>
            </w:r>
            <w:r>
              <w:rPr>
                <w:rFonts w:hint="eastAsia"/>
              </w:rPr>
              <w:t xml:space="preserve">                                                                                                                                                                  </w:t>
            </w:r>
            <w:r>
              <w:rPr>
                <w:rFonts w:hint="eastAsia"/>
              </w:rPr>
              <w:t>三、书写墨水</w:t>
            </w:r>
            <w:r>
              <w:rPr>
                <w:rFonts w:hint="eastAsia"/>
              </w:rPr>
              <w:t xml:space="preserve"> </w:t>
            </w:r>
          </w:p>
          <w:p w:rsidR="00C75AF9" w:rsidRDefault="001D4EE6">
            <w:pPr>
              <w:spacing w:line="360" w:lineRule="auto"/>
              <w:jc w:val="left"/>
            </w:pPr>
            <w:r>
              <w:rPr>
                <w:rFonts w:hint="eastAsia"/>
              </w:rPr>
              <w:t>1.</w:t>
            </w:r>
            <w:r>
              <w:rPr>
                <w:rFonts w:hint="eastAsia"/>
              </w:rPr>
              <w:t>墨水粘度</w:t>
            </w:r>
            <w:r>
              <w:rPr>
                <w:rFonts w:hint="eastAsia"/>
              </w:rPr>
              <w:t>3.0-14.0</w:t>
            </w:r>
            <w:r>
              <w:rPr>
                <w:rFonts w:hint="eastAsia"/>
              </w:rPr>
              <w:t>（</w:t>
            </w:r>
            <w:r>
              <w:rPr>
                <w:rFonts w:hint="eastAsia"/>
              </w:rPr>
              <w:t>mPa.s</w:t>
            </w:r>
            <w:r>
              <w:rPr>
                <w:rFonts w:hint="eastAsia"/>
              </w:rPr>
              <w:t>）</w:t>
            </w:r>
            <w:r>
              <w:rPr>
                <w:rFonts w:hint="eastAsia"/>
              </w:rPr>
              <w:t>,</w:t>
            </w:r>
            <w:r>
              <w:rPr>
                <w:rFonts w:hint="eastAsia"/>
              </w:rPr>
              <w:t>划线</w:t>
            </w:r>
            <w:r>
              <w:rPr>
                <w:rFonts w:hint="eastAsia"/>
              </w:rPr>
              <w:t>100m</w:t>
            </w:r>
            <w:r>
              <w:rPr>
                <w:rFonts w:hint="eastAsia"/>
              </w:rPr>
              <w:t>以上，线迹流畅，无明显变淡、断线现象。</w:t>
            </w:r>
          </w:p>
          <w:p w:rsidR="00C75AF9" w:rsidRDefault="001D4EE6">
            <w:pPr>
              <w:spacing w:line="360" w:lineRule="auto"/>
              <w:jc w:val="left"/>
            </w:pPr>
            <w:r>
              <w:rPr>
                <w:rFonts w:hint="eastAsia"/>
              </w:rPr>
              <w:t>2.</w:t>
            </w:r>
            <w:r>
              <w:rPr>
                <w:rFonts w:hint="eastAsia"/>
              </w:rPr>
              <w:t>干燥性≤</w:t>
            </w:r>
            <w:r>
              <w:rPr>
                <w:rFonts w:hint="eastAsia"/>
              </w:rPr>
              <w:t>1min,</w:t>
            </w:r>
            <w:r>
              <w:rPr>
                <w:rFonts w:hint="eastAsia"/>
              </w:rPr>
              <w:t>覆盖纸</w:t>
            </w:r>
            <w:r>
              <w:rPr>
                <w:rFonts w:hint="eastAsia"/>
              </w:rPr>
              <w:t>上应无墨迹，间歇书写≥</w:t>
            </w:r>
            <w:r>
              <w:rPr>
                <w:rFonts w:hint="eastAsia"/>
              </w:rPr>
              <w:t>2h,100mm</w:t>
            </w:r>
            <w:r>
              <w:rPr>
                <w:rFonts w:hint="eastAsia"/>
              </w:rPr>
              <w:t>内出墨正常，无悬浮物，无异味。</w:t>
            </w:r>
          </w:p>
          <w:p w:rsidR="00C75AF9" w:rsidRDefault="001D4EE6">
            <w:pPr>
              <w:spacing w:line="360" w:lineRule="auto"/>
              <w:jc w:val="left"/>
            </w:pPr>
            <w:r>
              <w:rPr>
                <w:rFonts w:hint="eastAsia"/>
              </w:rPr>
              <w:t>3.</w:t>
            </w:r>
            <w:r>
              <w:rPr>
                <w:rFonts w:hint="eastAsia"/>
              </w:rPr>
              <w:t>有害物质限量：氨及其化合物（</w:t>
            </w:r>
            <w:r>
              <w:rPr>
                <w:rFonts w:hint="eastAsia"/>
              </w:rPr>
              <w:t>%</w:t>
            </w:r>
            <w:r>
              <w:rPr>
                <w:rFonts w:hint="eastAsia"/>
              </w:rPr>
              <w:t>）≤</w:t>
            </w:r>
            <w:r>
              <w:rPr>
                <w:rFonts w:hint="eastAsia"/>
              </w:rPr>
              <w:t>2</w:t>
            </w:r>
            <w:r>
              <w:rPr>
                <w:rFonts w:hint="eastAsia"/>
              </w:rPr>
              <w:t>，甲醛</w:t>
            </w:r>
            <w:r>
              <w:rPr>
                <w:rFonts w:hint="eastAsia"/>
              </w:rPr>
              <w:t>(mg/kg)</w:t>
            </w:r>
            <w:r>
              <w:rPr>
                <w:rFonts w:hint="eastAsia"/>
              </w:rPr>
              <w:t>≤</w:t>
            </w:r>
            <w:r>
              <w:rPr>
                <w:rFonts w:hint="eastAsia"/>
              </w:rPr>
              <w:t xml:space="preserve">300, </w:t>
            </w:r>
            <w:r>
              <w:rPr>
                <w:rFonts w:hint="eastAsia"/>
              </w:rPr>
              <w:t>甲醇</w:t>
            </w:r>
            <w:r>
              <w:rPr>
                <w:rFonts w:hint="eastAsia"/>
              </w:rPr>
              <w:t>(%)</w:t>
            </w:r>
            <w:r>
              <w:rPr>
                <w:rFonts w:hint="eastAsia"/>
              </w:rPr>
              <w:t>≤</w:t>
            </w:r>
            <w:r>
              <w:rPr>
                <w:rFonts w:hint="eastAsia"/>
              </w:rPr>
              <w:t>0.1</w:t>
            </w:r>
            <w:r>
              <w:rPr>
                <w:rFonts w:hint="eastAsia"/>
              </w:rPr>
              <w:t>，铅镉铬汞的重量（</w:t>
            </w:r>
            <w:r>
              <w:rPr>
                <w:rFonts w:hint="eastAsia"/>
              </w:rPr>
              <w:t>mg/kg</w:t>
            </w:r>
            <w:r>
              <w:rPr>
                <w:rFonts w:hint="eastAsia"/>
              </w:rPr>
              <w:t>）≤</w:t>
            </w:r>
            <w:r>
              <w:rPr>
                <w:rFonts w:hint="eastAsia"/>
              </w:rPr>
              <w:t>50</w:t>
            </w:r>
            <w:r>
              <w:rPr>
                <w:rFonts w:hint="eastAsia"/>
              </w:rPr>
              <w:t>；铅≤</w:t>
            </w:r>
            <w:r>
              <w:rPr>
                <w:rFonts w:hint="eastAsia"/>
              </w:rPr>
              <w:t>50</w:t>
            </w:r>
            <w:r>
              <w:rPr>
                <w:rFonts w:hint="eastAsia"/>
              </w:rPr>
              <w:t>（</w:t>
            </w:r>
            <w:r>
              <w:rPr>
                <w:rFonts w:hint="eastAsia"/>
              </w:rPr>
              <w:t>mg/kg</w:t>
            </w:r>
            <w:r>
              <w:rPr>
                <w:rFonts w:hint="eastAsia"/>
              </w:rPr>
              <w:t>），镉≤</w:t>
            </w:r>
            <w:r>
              <w:rPr>
                <w:rFonts w:hint="eastAsia"/>
              </w:rPr>
              <w:t>45</w:t>
            </w:r>
            <w:r>
              <w:rPr>
                <w:rFonts w:hint="eastAsia"/>
              </w:rPr>
              <w:t>（</w:t>
            </w:r>
            <w:r>
              <w:rPr>
                <w:rFonts w:hint="eastAsia"/>
              </w:rPr>
              <w:t>mg/kg</w:t>
            </w:r>
            <w:r>
              <w:rPr>
                <w:rFonts w:hint="eastAsia"/>
              </w:rPr>
              <w:t>），铬≤</w:t>
            </w:r>
            <w:r>
              <w:rPr>
                <w:rFonts w:hint="eastAsia"/>
              </w:rPr>
              <w:t>30</w:t>
            </w:r>
            <w:r>
              <w:rPr>
                <w:rFonts w:hint="eastAsia"/>
              </w:rPr>
              <w:t>（</w:t>
            </w:r>
            <w:r>
              <w:rPr>
                <w:rFonts w:hint="eastAsia"/>
              </w:rPr>
              <w:t>mg/kg</w:t>
            </w:r>
            <w:r>
              <w:rPr>
                <w:rFonts w:hint="eastAsia"/>
              </w:rPr>
              <w:t>），汞≤</w:t>
            </w:r>
            <w:r>
              <w:rPr>
                <w:rFonts w:hint="eastAsia"/>
              </w:rPr>
              <w:t>30</w:t>
            </w:r>
            <w:r>
              <w:rPr>
                <w:rFonts w:hint="eastAsia"/>
              </w:rPr>
              <w:t>（</w:t>
            </w:r>
            <w:r>
              <w:rPr>
                <w:rFonts w:hint="eastAsia"/>
              </w:rPr>
              <w:t>mg/kg</w:t>
            </w:r>
            <w:r>
              <w:rPr>
                <w:rFonts w:hint="eastAsia"/>
              </w:rPr>
              <w:t>）。</w:t>
            </w:r>
          </w:p>
          <w:p w:rsidR="00C75AF9" w:rsidRDefault="001D4EE6">
            <w:pPr>
              <w:spacing w:line="360" w:lineRule="auto"/>
              <w:jc w:val="left"/>
            </w:pPr>
            <w:r>
              <w:rPr>
                <w:rFonts w:hint="eastAsia"/>
              </w:rPr>
              <w:t>4.</w:t>
            </w:r>
            <w:r>
              <w:rPr>
                <w:rFonts w:hint="eastAsia"/>
              </w:rPr>
              <w:t>投标人提供法定检测机构出具的合格检测报告复印件（须有官方二维码标识）并加盖生产厂家公章。</w:t>
            </w:r>
            <w:r>
              <w:rPr>
                <w:rFonts w:hint="eastAsia"/>
              </w:rPr>
              <w:t xml:space="preserve">                                                              </w:t>
            </w:r>
            <w:r>
              <w:rPr>
                <w:rFonts w:hint="eastAsia"/>
              </w:rPr>
              <w:t xml:space="preserve">                                     </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36</w:t>
            </w:r>
          </w:p>
        </w:tc>
      </w:tr>
      <w:tr w:rsidR="00C75AF9">
        <w:trPr>
          <w:trHeight w:val="542"/>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lastRenderedPageBreak/>
              <w:t>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无尘书写板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left"/>
              <w:rPr>
                <w:rFonts w:ascii="宋体" w:hAnsi="宋体" w:cs="宋体"/>
                <w:szCs w:val="21"/>
              </w:rPr>
            </w:pPr>
            <w:r>
              <w:rPr>
                <w:rFonts w:ascii="宋体" w:hAnsi="宋体" w:cs="宋体" w:hint="eastAsia"/>
                <w:szCs w:val="21"/>
              </w:rPr>
              <w:t>板体材料：</w:t>
            </w:r>
            <w:r>
              <w:rPr>
                <w:rFonts w:ascii="宋体" w:hAnsi="宋体" w:cs="宋体" w:hint="eastAsia"/>
                <w:szCs w:val="21"/>
              </w:rPr>
              <w:t>0.3mm</w:t>
            </w:r>
            <w:r>
              <w:rPr>
                <w:rFonts w:ascii="宋体" w:hAnsi="宋体" w:cs="宋体" w:hint="eastAsia"/>
                <w:szCs w:val="21"/>
              </w:rPr>
              <w:t>烤漆绿板</w:t>
            </w:r>
            <w:r>
              <w:rPr>
                <w:rFonts w:ascii="宋体" w:hAnsi="宋体" w:cs="宋体" w:hint="eastAsia"/>
                <w:szCs w:val="21"/>
              </w:rPr>
              <w:t>+</w:t>
            </w:r>
            <w:r>
              <w:rPr>
                <w:rFonts w:ascii="宋体" w:hAnsi="宋体" w:cs="宋体" w:hint="eastAsia"/>
                <w:szCs w:val="21"/>
              </w:rPr>
              <w:t>保利龙芯</w:t>
            </w:r>
            <w:r>
              <w:rPr>
                <w:rFonts w:ascii="宋体" w:hAnsi="宋体" w:cs="宋体" w:hint="eastAsia"/>
                <w:szCs w:val="21"/>
              </w:rPr>
              <w:t>+0.3mm</w:t>
            </w:r>
            <w:r>
              <w:rPr>
                <w:rFonts w:ascii="宋体" w:hAnsi="宋体" w:cs="宋体" w:hint="eastAsia"/>
                <w:szCs w:val="21"/>
              </w:rPr>
              <w:t>镀锌板仅支持粉笔书写，材质颜色：铝合金，亮银</w:t>
            </w:r>
            <w:r>
              <w:rPr>
                <w:rFonts w:ascii="宋体" w:hAnsi="宋体" w:cs="宋体" w:hint="eastAsia"/>
                <w:szCs w:val="21"/>
              </w:rPr>
              <w:t>.</w:t>
            </w:r>
            <w:r>
              <w:rPr>
                <w:rFonts w:ascii="宋体" w:hAnsi="宋体" w:cs="宋体" w:hint="eastAsia"/>
                <w:szCs w:val="21"/>
              </w:rPr>
              <w:t>尺寸根据用户要求定制。</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36</w:t>
            </w:r>
          </w:p>
        </w:tc>
      </w:tr>
      <w:tr w:rsidR="00C75AF9">
        <w:trPr>
          <w:trHeight w:val="968"/>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t>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智慧黑板（劳动教室，音乐教室，科学实验室，美术室）</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一</w:t>
            </w:r>
            <w:r>
              <w:rPr>
                <w:rFonts w:ascii="宋体" w:hAnsi="宋体" w:hint="eastAsia"/>
                <w:szCs w:val="21"/>
              </w:rPr>
              <w:t>.</w:t>
            </w:r>
            <w:r>
              <w:rPr>
                <w:rFonts w:ascii="宋体" w:hAnsi="宋体" w:hint="eastAsia"/>
                <w:szCs w:val="21"/>
              </w:rPr>
              <w:t>硬件要求：</w:t>
            </w:r>
          </w:p>
          <w:p w:rsidR="00C75AF9" w:rsidRDefault="001D4EE6">
            <w:pPr>
              <w:spacing w:line="360" w:lineRule="auto"/>
              <w:rPr>
                <w:rFonts w:ascii="宋体" w:hAnsi="宋体"/>
                <w:szCs w:val="21"/>
              </w:rPr>
            </w:pPr>
            <w:r>
              <w:rPr>
                <w:rFonts w:ascii="宋体" w:hAnsi="宋体" w:hint="eastAsia"/>
                <w:szCs w:val="21"/>
              </w:rPr>
              <w:t xml:space="preserve">1. </w:t>
            </w:r>
            <w:r>
              <w:rPr>
                <w:rFonts w:ascii="宋体" w:hAnsi="宋体" w:hint="eastAsia"/>
                <w:szCs w:val="21"/>
              </w:rPr>
              <w:t>一体化结构设计</w:t>
            </w:r>
            <w:r>
              <w:rPr>
                <w:rFonts w:ascii="宋体" w:hAnsi="宋体" w:hint="eastAsia"/>
                <w:szCs w:val="21"/>
              </w:rPr>
              <w:t>:</w:t>
            </w:r>
            <w:r>
              <w:rPr>
                <w:rFonts w:ascii="宋体" w:hAnsi="宋体" w:hint="eastAsia"/>
                <w:szCs w:val="21"/>
              </w:rPr>
              <w:t>智慧黑板有机整合了液晶触控屏、黑板、音响、拔插式</w:t>
            </w:r>
            <w:r>
              <w:rPr>
                <w:rFonts w:ascii="宋体" w:hAnsi="宋体" w:hint="eastAsia"/>
                <w:szCs w:val="21"/>
              </w:rPr>
              <w:t>OPS</w:t>
            </w:r>
            <w:r>
              <w:rPr>
                <w:rFonts w:ascii="宋体" w:hAnsi="宋体" w:hint="eastAsia"/>
                <w:szCs w:val="21"/>
              </w:rPr>
              <w:t>电脑等设备，面板由液晶触控屏和黑板拼接而成，除了需要外接的电源线或网线外，没有其他线材外露，黑板采用耐书写材料和技术，支持普通粉笔、无尘粉笔书写，反复书写和擦除对黑板表面无永久性损伤。表面硬度达到：≥</w:t>
            </w:r>
            <w:r>
              <w:rPr>
                <w:rFonts w:ascii="宋体" w:hAnsi="宋体" w:hint="eastAsia"/>
                <w:szCs w:val="21"/>
              </w:rPr>
              <w:t>5H</w:t>
            </w:r>
            <w:r>
              <w:rPr>
                <w:rFonts w:ascii="宋体" w:hAnsi="宋体" w:hint="eastAsia"/>
                <w:szCs w:val="21"/>
              </w:rPr>
              <w:t>；一体化成形、美观大方</w:t>
            </w:r>
            <w:r>
              <w:rPr>
                <w:rFonts w:ascii="宋体" w:hAnsi="宋体" w:hint="eastAsia"/>
                <w:szCs w:val="21"/>
              </w:rPr>
              <w:t>;</w:t>
            </w:r>
            <w:r>
              <w:rPr>
                <w:rFonts w:ascii="宋体" w:hAnsi="宋体" w:hint="eastAsia"/>
                <w:szCs w:val="21"/>
              </w:rPr>
              <w:t>且智慧黑板采用安全无锐角结构设计，保证师生的安生。（需提供权威检测机构出具的检测报告）</w:t>
            </w:r>
          </w:p>
          <w:p w:rsidR="00C75AF9" w:rsidRDefault="001D4EE6">
            <w:pPr>
              <w:spacing w:line="360" w:lineRule="auto"/>
              <w:rPr>
                <w:rFonts w:ascii="宋体" w:hAnsi="宋体"/>
                <w:szCs w:val="21"/>
              </w:rPr>
            </w:pPr>
            <w:r>
              <w:rPr>
                <w:rFonts w:ascii="宋体" w:hAnsi="宋体" w:hint="eastAsia"/>
                <w:szCs w:val="21"/>
              </w:rPr>
              <w:t xml:space="preserve">2. </w:t>
            </w:r>
            <w:r>
              <w:rPr>
                <w:rFonts w:ascii="宋体" w:hAnsi="宋体" w:hint="eastAsia"/>
                <w:szCs w:val="21"/>
              </w:rPr>
              <w:t>产品尺寸：中间液晶屏显示尺寸≥</w:t>
            </w:r>
            <w:r>
              <w:rPr>
                <w:rFonts w:ascii="宋体" w:hAnsi="宋体" w:hint="eastAsia"/>
                <w:szCs w:val="21"/>
              </w:rPr>
              <w:t>86</w:t>
            </w:r>
            <w:r>
              <w:rPr>
                <w:rFonts w:ascii="宋体" w:hAnsi="宋体" w:hint="eastAsia"/>
                <w:szCs w:val="21"/>
              </w:rPr>
              <w:t>英寸。</w:t>
            </w:r>
          </w:p>
          <w:p w:rsidR="00C75AF9" w:rsidRDefault="001D4EE6">
            <w:pPr>
              <w:spacing w:line="360" w:lineRule="auto"/>
              <w:rPr>
                <w:rFonts w:ascii="宋体" w:hAnsi="宋体"/>
                <w:szCs w:val="21"/>
              </w:rPr>
            </w:pPr>
            <w:r>
              <w:rPr>
                <w:rFonts w:ascii="宋体" w:hAnsi="宋体" w:hint="eastAsia"/>
                <w:szCs w:val="21"/>
              </w:rPr>
              <w:t xml:space="preserve">3. </w:t>
            </w:r>
            <w:r>
              <w:rPr>
                <w:rFonts w:ascii="宋体" w:hAnsi="宋体" w:hint="eastAsia"/>
                <w:szCs w:val="21"/>
              </w:rPr>
              <w:t>整机尺寸：长≥</w:t>
            </w:r>
            <w:r>
              <w:rPr>
                <w:rFonts w:ascii="宋体" w:hAnsi="宋体" w:hint="eastAsia"/>
                <w:szCs w:val="21"/>
              </w:rPr>
              <w:t>4000mm</w:t>
            </w:r>
            <w:r>
              <w:rPr>
                <w:rFonts w:ascii="宋体" w:hAnsi="宋体" w:hint="eastAsia"/>
                <w:szCs w:val="21"/>
              </w:rPr>
              <w:t>；高≥</w:t>
            </w:r>
            <w:r>
              <w:rPr>
                <w:rFonts w:ascii="宋体" w:hAnsi="宋体" w:hint="eastAsia"/>
                <w:szCs w:val="21"/>
              </w:rPr>
              <w:t>1200mm</w:t>
            </w:r>
            <w:r>
              <w:rPr>
                <w:rFonts w:ascii="宋体" w:hAnsi="宋体" w:hint="eastAsia"/>
                <w:szCs w:val="21"/>
              </w:rPr>
              <w:t>，厚≤</w:t>
            </w:r>
            <w:r>
              <w:rPr>
                <w:rFonts w:ascii="宋体" w:hAnsi="宋体" w:hint="eastAsia"/>
                <w:szCs w:val="21"/>
              </w:rPr>
              <w:t>92mm</w:t>
            </w:r>
            <w:r>
              <w:rPr>
                <w:rFonts w:ascii="宋体" w:hAnsi="宋体" w:hint="eastAsia"/>
                <w:szCs w:val="21"/>
              </w:rPr>
              <w:t>；中间显示屏下</w:t>
            </w:r>
            <w:r>
              <w:rPr>
                <w:rFonts w:ascii="宋体" w:hAnsi="宋体" w:hint="eastAsia"/>
                <w:szCs w:val="21"/>
              </w:rPr>
              <w:t>方有贯通式收纳槽，可放置粉笔、电容笔等教学工具。</w:t>
            </w:r>
          </w:p>
          <w:p w:rsidR="00C75AF9" w:rsidRDefault="001D4EE6">
            <w:pPr>
              <w:spacing w:line="360" w:lineRule="auto"/>
              <w:rPr>
                <w:rFonts w:ascii="宋体" w:hAnsi="宋体"/>
                <w:szCs w:val="21"/>
              </w:rPr>
            </w:pPr>
            <w:r>
              <w:rPr>
                <w:rFonts w:ascii="宋体" w:hAnsi="宋体" w:hint="eastAsia"/>
                <w:szCs w:val="21"/>
              </w:rPr>
              <w:t xml:space="preserve">4. </w:t>
            </w:r>
            <w:r>
              <w:rPr>
                <w:rFonts w:ascii="宋体" w:hAnsi="宋体" w:hint="eastAsia"/>
                <w:szCs w:val="21"/>
              </w:rPr>
              <w:t>技术原理及屏体工艺：采用纳米银导电膜材工艺的电容触控屏全贴合（非零贴或框贴）技术原理，</w:t>
            </w:r>
            <w:r>
              <w:rPr>
                <w:rFonts w:ascii="宋体" w:hAnsi="宋体" w:hint="eastAsia"/>
                <w:szCs w:val="21"/>
              </w:rPr>
              <w:t xml:space="preserve"> TP</w:t>
            </w:r>
            <w:r>
              <w:rPr>
                <w:rFonts w:ascii="宋体" w:hAnsi="宋体" w:hint="eastAsia"/>
                <w:szCs w:val="21"/>
              </w:rPr>
              <w:t>穿透率：</w:t>
            </w:r>
            <w:r>
              <w:rPr>
                <w:rFonts w:ascii="宋体" w:hAnsi="宋体" w:hint="eastAsia"/>
                <w:szCs w:val="21"/>
              </w:rPr>
              <w:t>&gt;80%</w:t>
            </w:r>
            <w:r>
              <w:rPr>
                <w:rFonts w:ascii="宋体" w:hAnsi="宋体" w:hint="eastAsia"/>
                <w:szCs w:val="21"/>
              </w:rPr>
              <w:t>。保证显示和观看效</w:t>
            </w:r>
            <w:r>
              <w:rPr>
                <w:rFonts w:ascii="宋体" w:hAnsi="宋体" w:hint="eastAsia"/>
                <w:szCs w:val="21"/>
              </w:rPr>
              <w:lastRenderedPageBreak/>
              <w:t>果。（需提供权威检测机构出具的检测报告）</w:t>
            </w:r>
          </w:p>
          <w:p w:rsidR="00C75AF9" w:rsidRDefault="001D4EE6">
            <w:pPr>
              <w:spacing w:line="360" w:lineRule="auto"/>
              <w:rPr>
                <w:rFonts w:ascii="宋体" w:hAnsi="宋体"/>
                <w:szCs w:val="21"/>
              </w:rPr>
            </w:pPr>
            <w:r>
              <w:rPr>
                <w:rFonts w:ascii="宋体" w:hAnsi="宋体" w:hint="eastAsia"/>
                <w:szCs w:val="21"/>
              </w:rPr>
              <w:t xml:space="preserve">5. </w:t>
            </w:r>
            <w:r>
              <w:rPr>
                <w:rFonts w:ascii="宋体" w:hAnsi="宋体" w:hint="eastAsia"/>
                <w:szCs w:val="21"/>
              </w:rPr>
              <w:t>所有按键需前置，实体按键不少于</w:t>
            </w:r>
            <w:r>
              <w:rPr>
                <w:rFonts w:ascii="宋体" w:hAnsi="宋体" w:hint="eastAsia"/>
                <w:szCs w:val="21"/>
              </w:rPr>
              <w:t>8</w:t>
            </w:r>
            <w:r>
              <w:rPr>
                <w:rFonts w:ascii="宋体" w:hAnsi="宋体" w:hint="eastAsia"/>
                <w:szCs w:val="21"/>
              </w:rPr>
              <w:t>个，并且具有一键还原、节能、设置、音量</w:t>
            </w:r>
            <w:r>
              <w:rPr>
                <w:rFonts w:ascii="宋体" w:hAnsi="宋体" w:hint="eastAsia"/>
                <w:szCs w:val="21"/>
              </w:rPr>
              <w:t>-</w:t>
            </w:r>
            <w:r>
              <w:rPr>
                <w:rFonts w:ascii="宋体" w:hAnsi="宋体" w:hint="eastAsia"/>
                <w:szCs w:val="21"/>
              </w:rPr>
              <w:t>、音量</w:t>
            </w:r>
            <w:r>
              <w:rPr>
                <w:rFonts w:ascii="宋体" w:hAnsi="宋体" w:hint="eastAsia"/>
                <w:szCs w:val="21"/>
              </w:rPr>
              <w:t>+</w:t>
            </w:r>
            <w:r>
              <w:rPr>
                <w:rFonts w:ascii="宋体" w:hAnsi="宋体" w:hint="eastAsia"/>
                <w:szCs w:val="21"/>
              </w:rPr>
              <w:t>、主页、信号源等功能操作，便于老师操作。其中一键还原键，需采取隐藏式防呆措施，避免误操作。</w:t>
            </w:r>
          </w:p>
          <w:p w:rsidR="00C75AF9" w:rsidRDefault="001D4EE6">
            <w:pPr>
              <w:spacing w:line="360" w:lineRule="auto"/>
              <w:rPr>
                <w:rFonts w:ascii="宋体" w:hAnsi="宋体"/>
                <w:szCs w:val="21"/>
              </w:rPr>
            </w:pPr>
            <w:r>
              <w:rPr>
                <w:rFonts w:ascii="宋体" w:hAnsi="宋体" w:hint="eastAsia"/>
                <w:szCs w:val="21"/>
              </w:rPr>
              <w:t xml:space="preserve">6. </w:t>
            </w:r>
            <w:r>
              <w:rPr>
                <w:rFonts w:ascii="宋体" w:hAnsi="宋体" w:hint="eastAsia"/>
                <w:szCs w:val="21"/>
              </w:rPr>
              <w:t>前置隐藏式接口（≥</w:t>
            </w:r>
            <w:r>
              <w:rPr>
                <w:rFonts w:ascii="宋体" w:hAnsi="宋体" w:hint="eastAsia"/>
                <w:szCs w:val="21"/>
              </w:rPr>
              <w:t>4</w:t>
            </w:r>
            <w:r>
              <w:rPr>
                <w:rFonts w:ascii="宋体" w:hAnsi="宋体" w:hint="eastAsia"/>
                <w:szCs w:val="21"/>
              </w:rPr>
              <w:t>路</w:t>
            </w:r>
            <w:r>
              <w:rPr>
                <w:rFonts w:ascii="宋体" w:hAnsi="宋体" w:hint="eastAsia"/>
                <w:szCs w:val="21"/>
              </w:rPr>
              <w:t>USB3.0</w:t>
            </w:r>
            <w:r>
              <w:rPr>
                <w:rFonts w:ascii="宋体" w:hAnsi="宋体" w:hint="eastAsia"/>
                <w:szCs w:val="21"/>
              </w:rPr>
              <w:t>接口、≥</w:t>
            </w:r>
            <w:r>
              <w:rPr>
                <w:rFonts w:ascii="宋体" w:hAnsi="宋体" w:hint="eastAsia"/>
                <w:szCs w:val="21"/>
              </w:rPr>
              <w:t>1</w:t>
            </w:r>
            <w:r>
              <w:rPr>
                <w:rFonts w:ascii="宋体" w:hAnsi="宋体" w:hint="eastAsia"/>
                <w:szCs w:val="21"/>
              </w:rPr>
              <w:t>路</w:t>
            </w:r>
            <w:r>
              <w:rPr>
                <w:rFonts w:ascii="宋体" w:hAnsi="宋体" w:hint="eastAsia"/>
                <w:szCs w:val="21"/>
              </w:rPr>
              <w:t>Touch USB</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HDMI In</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Type-</w:t>
            </w:r>
            <w:r>
              <w:rPr>
                <w:rFonts w:ascii="宋体" w:hAnsi="宋体" w:hint="eastAsia"/>
                <w:szCs w:val="21"/>
              </w:rPr>
              <w:t>c</w:t>
            </w:r>
            <w:r>
              <w:rPr>
                <w:rFonts w:ascii="宋体" w:hAnsi="宋体" w:hint="eastAsia"/>
                <w:szCs w:val="21"/>
              </w:rPr>
              <w:t>），自带安全保护装置，左右推拉式设计，有效保护前置接口防尘和防脏污，并防止学生误操作。</w:t>
            </w:r>
          </w:p>
          <w:p w:rsidR="00C75AF9" w:rsidRDefault="001D4EE6">
            <w:pPr>
              <w:spacing w:line="360" w:lineRule="auto"/>
              <w:rPr>
                <w:rFonts w:ascii="宋体" w:hAnsi="宋体"/>
                <w:szCs w:val="21"/>
              </w:rPr>
            </w:pPr>
            <w:r>
              <w:rPr>
                <w:rFonts w:ascii="宋体" w:hAnsi="宋体" w:hint="eastAsia"/>
                <w:szCs w:val="21"/>
              </w:rPr>
              <w:t xml:space="preserve">7. </w:t>
            </w:r>
            <w:r>
              <w:rPr>
                <w:rFonts w:ascii="宋体" w:hAnsi="宋体" w:hint="eastAsia"/>
                <w:szCs w:val="21"/>
              </w:rPr>
              <w:t>黑板底部支持</w:t>
            </w:r>
            <w:r>
              <w:rPr>
                <w:rFonts w:ascii="宋体" w:hAnsi="宋体" w:hint="eastAsia"/>
                <w:szCs w:val="21"/>
              </w:rPr>
              <w:t>NFC</w:t>
            </w:r>
            <w:r>
              <w:rPr>
                <w:rFonts w:ascii="宋体" w:hAnsi="宋体" w:hint="eastAsia"/>
                <w:szCs w:val="21"/>
              </w:rPr>
              <w:t>刷卡功能，可扩展支持身份识别定制化。</w:t>
            </w:r>
          </w:p>
          <w:p w:rsidR="00C75AF9" w:rsidRDefault="001D4EE6">
            <w:pPr>
              <w:spacing w:line="360" w:lineRule="auto"/>
              <w:rPr>
                <w:rFonts w:ascii="宋体" w:hAnsi="宋体"/>
                <w:szCs w:val="21"/>
              </w:rPr>
            </w:pPr>
            <w:r>
              <w:rPr>
                <w:rFonts w:ascii="宋体" w:hAnsi="宋体" w:hint="eastAsia"/>
                <w:szCs w:val="21"/>
              </w:rPr>
              <w:t xml:space="preserve">8. </w:t>
            </w:r>
            <w:r>
              <w:rPr>
                <w:rFonts w:ascii="宋体" w:hAnsi="宋体" w:hint="eastAsia"/>
                <w:szCs w:val="21"/>
              </w:rPr>
              <w:t>整机自带多个端口：≥</w:t>
            </w:r>
            <w:r>
              <w:rPr>
                <w:rFonts w:ascii="宋体" w:hAnsi="宋体" w:hint="eastAsia"/>
                <w:szCs w:val="21"/>
              </w:rPr>
              <w:t>1</w:t>
            </w:r>
            <w:r>
              <w:rPr>
                <w:rFonts w:ascii="宋体" w:hAnsi="宋体" w:hint="eastAsia"/>
                <w:szCs w:val="21"/>
              </w:rPr>
              <w:t>路网口，≥</w:t>
            </w:r>
            <w:r>
              <w:rPr>
                <w:rFonts w:ascii="宋体" w:hAnsi="宋体" w:hint="eastAsia"/>
                <w:szCs w:val="21"/>
              </w:rPr>
              <w:t>1</w:t>
            </w:r>
            <w:r>
              <w:rPr>
                <w:rFonts w:ascii="宋体" w:hAnsi="宋体" w:hint="eastAsia"/>
                <w:szCs w:val="21"/>
              </w:rPr>
              <w:t>路</w:t>
            </w:r>
            <w:r>
              <w:rPr>
                <w:rFonts w:ascii="宋体" w:hAnsi="宋体" w:hint="eastAsia"/>
                <w:szCs w:val="21"/>
              </w:rPr>
              <w:t>SPDIF</w:t>
            </w:r>
            <w:r>
              <w:rPr>
                <w:rFonts w:ascii="宋体" w:hAnsi="宋体" w:hint="eastAsia"/>
                <w:szCs w:val="21"/>
              </w:rPr>
              <w:t>，≥</w:t>
            </w:r>
            <w:r>
              <w:rPr>
                <w:rFonts w:ascii="宋体" w:hAnsi="宋体" w:hint="eastAsia"/>
                <w:szCs w:val="21"/>
              </w:rPr>
              <w:t>2</w:t>
            </w:r>
            <w:r>
              <w:rPr>
                <w:rFonts w:ascii="宋体" w:hAnsi="宋体" w:hint="eastAsia"/>
                <w:szCs w:val="21"/>
              </w:rPr>
              <w:t>路</w:t>
            </w:r>
            <w:r>
              <w:rPr>
                <w:rFonts w:ascii="宋体" w:hAnsi="宋体" w:hint="eastAsia"/>
                <w:szCs w:val="21"/>
              </w:rPr>
              <w:t>HDMI In</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Touch USB</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VGA In</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Audio In</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YPBPR</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AV IN</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 xml:space="preserve"> Earphone</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RS232</w:t>
            </w:r>
            <w:r>
              <w:rPr>
                <w:rFonts w:ascii="宋体" w:hAnsi="宋体" w:hint="eastAsia"/>
                <w:szCs w:val="21"/>
              </w:rPr>
              <w:t>，≥</w:t>
            </w:r>
            <w:r>
              <w:rPr>
                <w:rFonts w:ascii="宋体" w:hAnsi="宋体" w:hint="eastAsia"/>
                <w:szCs w:val="21"/>
              </w:rPr>
              <w:t>2</w:t>
            </w:r>
            <w:r>
              <w:rPr>
                <w:rFonts w:ascii="宋体" w:hAnsi="宋体" w:hint="eastAsia"/>
                <w:szCs w:val="21"/>
              </w:rPr>
              <w:t>路</w:t>
            </w:r>
            <w:r>
              <w:rPr>
                <w:rFonts w:ascii="宋体" w:hAnsi="宋体" w:hint="eastAsia"/>
                <w:szCs w:val="21"/>
              </w:rPr>
              <w:t>USB</w:t>
            </w:r>
          </w:p>
          <w:p w:rsidR="00C75AF9" w:rsidRDefault="001D4EE6">
            <w:pPr>
              <w:spacing w:line="360" w:lineRule="auto"/>
              <w:rPr>
                <w:rFonts w:ascii="宋体" w:hAnsi="宋体"/>
                <w:szCs w:val="21"/>
              </w:rPr>
            </w:pPr>
            <w:r>
              <w:rPr>
                <w:rFonts w:ascii="宋体" w:hAnsi="宋体" w:hint="eastAsia"/>
                <w:szCs w:val="21"/>
              </w:rPr>
              <w:t xml:space="preserve">9. </w:t>
            </w:r>
            <w:r>
              <w:rPr>
                <w:rFonts w:ascii="宋体" w:hAnsi="宋体" w:hint="eastAsia"/>
                <w:szCs w:val="21"/>
              </w:rPr>
              <w:t>整机内嵌安卓系统，版本不低于</w:t>
            </w:r>
            <w:r>
              <w:rPr>
                <w:rFonts w:ascii="宋体" w:hAnsi="宋体" w:hint="eastAsia"/>
                <w:szCs w:val="21"/>
              </w:rPr>
              <w:t>Android 8.0</w:t>
            </w:r>
            <w:r>
              <w:rPr>
                <w:rFonts w:ascii="宋体" w:hAnsi="宋体" w:hint="eastAsia"/>
                <w:szCs w:val="21"/>
              </w:rPr>
              <w:t>，运行内存≥</w:t>
            </w:r>
            <w:r>
              <w:rPr>
                <w:rFonts w:ascii="宋体" w:hAnsi="宋体" w:hint="eastAsia"/>
                <w:szCs w:val="21"/>
              </w:rPr>
              <w:t>3GB</w:t>
            </w:r>
            <w:r>
              <w:rPr>
                <w:rFonts w:ascii="宋体" w:hAnsi="宋体" w:hint="eastAsia"/>
                <w:szCs w:val="21"/>
              </w:rPr>
              <w:t>，机身内存≥</w:t>
            </w:r>
            <w:r>
              <w:rPr>
                <w:rFonts w:ascii="宋体" w:hAnsi="宋体" w:hint="eastAsia"/>
                <w:szCs w:val="21"/>
              </w:rPr>
              <w:t>32GB</w:t>
            </w:r>
          </w:p>
          <w:p w:rsidR="00C75AF9" w:rsidRDefault="001D4EE6">
            <w:pPr>
              <w:spacing w:line="360" w:lineRule="auto"/>
              <w:rPr>
                <w:rFonts w:ascii="宋体" w:hAnsi="宋体"/>
                <w:szCs w:val="21"/>
              </w:rPr>
            </w:pPr>
            <w:r>
              <w:rPr>
                <w:rFonts w:ascii="宋体" w:hAnsi="宋体" w:hint="eastAsia"/>
                <w:szCs w:val="21"/>
              </w:rPr>
              <w:t xml:space="preserve">10. </w:t>
            </w:r>
            <w:r>
              <w:rPr>
                <w:rFonts w:ascii="宋体" w:hAnsi="宋体" w:hint="eastAsia"/>
                <w:szCs w:val="21"/>
              </w:rPr>
              <w:t>在屏幕两侧和底部有可收缩</w:t>
            </w:r>
            <w:r>
              <w:rPr>
                <w:rFonts w:ascii="宋体" w:hAnsi="宋体" w:hint="eastAsia"/>
                <w:szCs w:val="21"/>
              </w:rPr>
              <w:t>/</w:t>
            </w:r>
            <w:r>
              <w:rPr>
                <w:rFonts w:ascii="宋体" w:hAnsi="宋体" w:hint="eastAsia"/>
                <w:szCs w:val="21"/>
              </w:rPr>
              <w:t>展开</w:t>
            </w:r>
            <w:r>
              <w:rPr>
                <w:rFonts w:ascii="宋体" w:hAnsi="宋体" w:hint="eastAsia"/>
                <w:szCs w:val="21"/>
              </w:rPr>
              <w:t>/</w:t>
            </w:r>
            <w:r>
              <w:rPr>
                <w:rFonts w:ascii="宋体" w:hAnsi="宋体" w:hint="eastAsia"/>
                <w:szCs w:val="21"/>
              </w:rPr>
              <w:t>移动的侧拉工具栏，至少包含主页、返回、任务预览、信号源、批注、呼出侧拉工具、音量与亮度调节等最常用的快捷操作按键。</w:t>
            </w:r>
          </w:p>
          <w:p w:rsidR="00C75AF9" w:rsidRDefault="001D4EE6">
            <w:pPr>
              <w:spacing w:line="360" w:lineRule="auto"/>
              <w:rPr>
                <w:rFonts w:ascii="宋体" w:hAnsi="宋体"/>
                <w:szCs w:val="21"/>
              </w:rPr>
            </w:pPr>
            <w:r>
              <w:rPr>
                <w:rFonts w:ascii="宋体" w:hAnsi="宋体" w:hint="eastAsia"/>
                <w:szCs w:val="21"/>
              </w:rPr>
              <w:t xml:space="preserve">11. </w:t>
            </w:r>
            <w:r>
              <w:rPr>
                <w:rFonts w:ascii="宋体" w:hAnsi="宋体" w:hint="eastAsia"/>
                <w:szCs w:val="21"/>
              </w:rPr>
              <w:t>支持系统密码锁屏，可删除和修改密码。</w:t>
            </w:r>
          </w:p>
          <w:p w:rsidR="00C75AF9" w:rsidRDefault="001D4EE6">
            <w:pPr>
              <w:spacing w:line="360" w:lineRule="auto"/>
              <w:rPr>
                <w:rFonts w:ascii="宋体" w:hAnsi="宋体"/>
                <w:szCs w:val="21"/>
              </w:rPr>
            </w:pPr>
            <w:r>
              <w:rPr>
                <w:rFonts w:ascii="宋体" w:hAnsi="宋体" w:hint="eastAsia"/>
                <w:szCs w:val="21"/>
              </w:rPr>
              <w:t xml:space="preserve">12. </w:t>
            </w:r>
            <w:r>
              <w:rPr>
                <w:rFonts w:ascii="宋体" w:hAnsi="宋体" w:hint="eastAsia"/>
                <w:szCs w:val="21"/>
              </w:rPr>
              <w:t>智能罗盘</w:t>
            </w:r>
            <w:r>
              <w:rPr>
                <w:rFonts w:ascii="宋体" w:hAnsi="宋体" w:hint="eastAsia"/>
                <w:szCs w:val="21"/>
              </w:rPr>
              <w:t>;</w:t>
            </w:r>
            <w:r>
              <w:rPr>
                <w:rFonts w:ascii="宋体" w:hAnsi="宋体" w:hint="eastAsia"/>
                <w:szCs w:val="21"/>
              </w:rPr>
              <w:t>支持任意通道下快速调取多种工具或应用。支持自定义≥</w:t>
            </w:r>
            <w:r>
              <w:rPr>
                <w:rFonts w:ascii="宋体" w:hAnsi="宋体" w:hint="eastAsia"/>
                <w:szCs w:val="21"/>
              </w:rPr>
              <w:t>8</w:t>
            </w:r>
            <w:r>
              <w:rPr>
                <w:rFonts w:ascii="宋体" w:hAnsi="宋体" w:hint="eastAsia"/>
                <w:szCs w:val="21"/>
              </w:rPr>
              <w:t>个系统常用工具或应用软件。</w:t>
            </w:r>
          </w:p>
          <w:p w:rsidR="00C75AF9" w:rsidRDefault="001D4EE6">
            <w:pPr>
              <w:spacing w:line="360" w:lineRule="auto"/>
              <w:rPr>
                <w:rFonts w:ascii="宋体" w:hAnsi="宋体"/>
                <w:szCs w:val="21"/>
              </w:rPr>
            </w:pPr>
            <w:r>
              <w:rPr>
                <w:rFonts w:ascii="宋体" w:hAnsi="宋体" w:hint="eastAsia"/>
                <w:szCs w:val="21"/>
              </w:rPr>
              <w:t xml:space="preserve">13. </w:t>
            </w:r>
            <w:r>
              <w:rPr>
                <w:rFonts w:ascii="宋体" w:hAnsi="宋体" w:hint="eastAsia"/>
                <w:szCs w:val="21"/>
              </w:rPr>
              <w:t>遥控器支持一键切换至</w:t>
            </w:r>
            <w:r>
              <w:rPr>
                <w:rFonts w:ascii="宋体" w:hAnsi="宋体" w:hint="eastAsia"/>
                <w:szCs w:val="21"/>
              </w:rPr>
              <w:t>OPS</w:t>
            </w:r>
            <w:r>
              <w:rPr>
                <w:rFonts w:ascii="宋体" w:hAnsi="宋体" w:hint="eastAsia"/>
                <w:szCs w:val="21"/>
              </w:rPr>
              <w:t>、一键打开安卓白板软件、一键截图</w:t>
            </w:r>
          </w:p>
          <w:p w:rsidR="00C75AF9" w:rsidRDefault="001D4EE6">
            <w:pPr>
              <w:spacing w:line="360" w:lineRule="auto"/>
              <w:rPr>
                <w:rFonts w:ascii="宋体" w:hAnsi="宋体"/>
                <w:szCs w:val="21"/>
              </w:rPr>
            </w:pPr>
            <w:r>
              <w:rPr>
                <w:rFonts w:ascii="宋体" w:hAnsi="宋体" w:hint="eastAsia"/>
                <w:szCs w:val="21"/>
              </w:rPr>
              <w:t xml:space="preserve">14. </w:t>
            </w:r>
            <w:r>
              <w:rPr>
                <w:rFonts w:ascii="宋体" w:hAnsi="宋体" w:hint="eastAsia"/>
                <w:szCs w:val="21"/>
              </w:rPr>
              <w:t>支持信号源切换预览，可通过画中画功能查看不同信号源实时画面。</w:t>
            </w:r>
          </w:p>
          <w:p w:rsidR="00C75AF9" w:rsidRDefault="001D4EE6">
            <w:pPr>
              <w:spacing w:line="360" w:lineRule="auto"/>
              <w:rPr>
                <w:rFonts w:ascii="宋体" w:hAnsi="宋体"/>
                <w:szCs w:val="21"/>
              </w:rPr>
            </w:pPr>
            <w:r>
              <w:rPr>
                <w:rFonts w:ascii="宋体" w:hAnsi="宋体" w:hint="eastAsia"/>
                <w:szCs w:val="21"/>
              </w:rPr>
              <w:t xml:space="preserve">15. </w:t>
            </w:r>
            <w:r>
              <w:rPr>
                <w:rFonts w:ascii="宋体" w:hAnsi="宋体" w:hint="eastAsia"/>
                <w:szCs w:val="21"/>
              </w:rPr>
              <w:t>安卓系统下，主页提供至少</w:t>
            </w:r>
            <w:r>
              <w:rPr>
                <w:rFonts w:ascii="宋体" w:hAnsi="宋体" w:hint="eastAsia"/>
                <w:szCs w:val="21"/>
              </w:rPr>
              <w:t>6</w:t>
            </w:r>
            <w:r>
              <w:rPr>
                <w:rFonts w:ascii="宋体" w:hAnsi="宋体" w:hint="eastAsia"/>
                <w:szCs w:val="21"/>
              </w:rPr>
              <w:t>个快捷应用图标，包含书写白板、文件管理、多屏互动</w:t>
            </w:r>
            <w:r>
              <w:rPr>
                <w:rFonts w:ascii="宋体" w:hAnsi="宋体" w:hint="eastAsia"/>
                <w:szCs w:val="21"/>
              </w:rPr>
              <w:t>、欢迎模块、浏览器、更多应用等。</w:t>
            </w:r>
          </w:p>
          <w:p w:rsidR="00C75AF9" w:rsidRDefault="001D4EE6">
            <w:pPr>
              <w:spacing w:line="360" w:lineRule="auto"/>
              <w:rPr>
                <w:rFonts w:ascii="宋体" w:hAnsi="宋体"/>
                <w:szCs w:val="21"/>
              </w:rPr>
            </w:pPr>
            <w:r>
              <w:rPr>
                <w:rFonts w:ascii="宋体" w:hAnsi="宋体" w:hint="eastAsia"/>
                <w:szCs w:val="21"/>
              </w:rPr>
              <w:t xml:space="preserve">16. </w:t>
            </w:r>
            <w:r>
              <w:rPr>
                <w:rFonts w:ascii="宋体" w:hAnsi="宋体" w:hint="eastAsia"/>
                <w:szCs w:val="21"/>
              </w:rPr>
              <w:t>工控整机电脑：</w:t>
            </w:r>
            <w:r>
              <w:rPr>
                <w:rFonts w:ascii="宋体" w:hAnsi="宋体" w:hint="eastAsia"/>
                <w:szCs w:val="21"/>
              </w:rPr>
              <w:t>1.</w:t>
            </w:r>
            <w:r>
              <w:rPr>
                <w:rFonts w:ascii="宋体" w:hAnsi="宋体" w:hint="eastAsia"/>
                <w:szCs w:val="21"/>
              </w:rPr>
              <w:t>插拔式</w:t>
            </w:r>
            <w:r>
              <w:rPr>
                <w:rFonts w:ascii="宋体" w:hAnsi="宋体" w:hint="eastAsia"/>
                <w:szCs w:val="21"/>
              </w:rPr>
              <w:t>OPS</w:t>
            </w:r>
            <w:r>
              <w:rPr>
                <w:rFonts w:ascii="宋体" w:hAnsi="宋体" w:hint="eastAsia"/>
                <w:szCs w:val="21"/>
              </w:rPr>
              <w:t>微型</w:t>
            </w:r>
            <w:r>
              <w:rPr>
                <w:rFonts w:ascii="宋体" w:hAnsi="宋体" w:hint="eastAsia"/>
                <w:szCs w:val="21"/>
              </w:rPr>
              <w:t>PC</w:t>
            </w:r>
            <w:r>
              <w:rPr>
                <w:rFonts w:ascii="宋体" w:hAnsi="宋体" w:hint="eastAsia"/>
                <w:szCs w:val="21"/>
              </w:rPr>
              <w:t>设计，性能指标不低于</w:t>
            </w:r>
            <w:r>
              <w:rPr>
                <w:rFonts w:ascii="宋体" w:hAnsi="宋体" w:hint="eastAsia"/>
                <w:szCs w:val="21"/>
              </w:rPr>
              <w:t xml:space="preserve">CPU </w:t>
            </w:r>
            <w:r>
              <w:rPr>
                <w:rFonts w:ascii="宋体" w:hAnsi="宋体" w:hint="eastAsia"/>
                <w:szCs w:val="21"/>
              </w:rPr>
              <w:t>：</w:t>
            </w:r>
            <w:r>
              <w:rPr>
                <w:rFonts w:ascii="宋体" w:hAnsi="宋体" w:hint="eastAsia"/>
                <w:szCs w:val="21"/>
              </w:rPr>
              <w:t>I5</w:t>
            </w:r>
            <w:r>
              <w:rPr>
                <w:rFonts w:ascii="宋体" w:hAnsi="宋体" w:hint="eastAsia"/>
                <w:szCs w:val="21"/>
              </w:rPr>
              <w:t>；内存：</w:t>
            </w:r>
            <w:r>
              <w:rPr>
                <w:rFonts w:ascii="宋体" w:hAnsi="宋体" w:hint="eastAsia"/>
                <w:szCs w:val="21"/>
              </w:rPr>
              <w:t>8GB</w:t>
            </w:r>
            <w:r>
              <w:rPr>
                <w:rFonts w:ascii="宋体" w:hAnsi="宋体" w:hint="eastAsia"/>
                <w:szCs w:val="21"/>
              </w:rPr>
              <w:t>；硬盘：</w:t>
            </w:r>
            <w:r>
              <w:rPr>
                <w:rFonts w:ascii="宋体" w:hAnsi="宋体" w:hint="eastAsia"/>
                <w:szCs w:val="21"/>
              </w:rPr>
              <w:t>256G</w:t>
            </w:r>
            <w:r>
              <w:rPr>
                <w:rFonts w:ascii="宋体" w:hAnsi="宋体" w:hint="eastAsia"/>
                <w:szCs w:val="21"/>
              </w:rPr>
              <w:t>固态；开放式可插接</w:t>
            </w:r>
            <w:r>
              <w:rPr>
                <w:rFonts w:ascii="宋体" w:hAnsi="宋体" w:hint="eastAsia"/>
                <w:szCs w:val="21"/>
              </w:rPr>
              <w:t>INTEL</w:t>
            </w:r>
            <w:r>
              <w:rPr>
                <w:rFonts w:ascii="宋体" w:hAnsi="宋体" w:hint="eastAsia"/>
                <w:szCs w:val="21"/>
              </w:rPr>
              <w:t>规范接口（</w:t>
            </w:r>
            <w:r>
              <w:rPr>
                <w:rFonts w:ascii="宋体" w:hAnsi="宋体" w:hint="eastAsia"/>
                <w:szCs w:val="21"/>
              </w:rPr>
              <w:t>OPS</w:t>
            </w:r>
            <w:r>
              <w:rPr>
                <w:rFonts w:ascii="宋体" w:hAnsi="宋体" w:hint="eastAsia"/>
                <w:szCs w:val="21"/>
              </w:rPr>
              <w:t>接口），双面合计</w:t>
            </w:r>
            <w:r>
              <w:rPr>
                <w:rFonts w:ascii="宋体" w:hAnsi="宋体" w:hint="eastAsia"/>
                <w:szCs w:val="21"/>
              </w:rPr>
              <w:t>80</w:t>
            </w:r>
            <w:r>
              <w:rPr>
                <w:rFonts w:ascii="宋体" w:hAnsi="宋体" w:hint="eastAsia"/>
                <w:szCs w:val="21"/>
              </w:rPr>
              <w:t>针。</w:t>
            </w:r>
          </w:p>
          <w:p w:rsidR="00C75AF9" w:rsidRDefault="001D4EE6">
            <w:pPr>
              <w:spacing w:line="360" w:lineRule="auto"/>
              <w:rPr>
                <w:rFonts w:ascii="宋体" w:hAnsi="宋体"/>
                <w:szCs w:val="21"/>
              </w:rPr>
            </w:pPr>
            <w:r>
              <w:rPr>
                <w:rFonts w:ascii="宋体" w:hAnsi="宋体" w:hint="eastAsia"/>
                <w:szCs w:val="21"/>
              </w:rPr>
              <w:t>二</w:t>
            </w:r>
            <w:r>
              <w:rPr>
                <w:rFonts w:ascii="宋体" w:hAnsi="宋体" w:hint="eastAsia"/>
                <w:szCs w:val="21"/>
              </w:rPr>
              <w:t>.</w:t>
            </w:r>
            <w:r>
              <w:rPr>
                <w:rFonts w:ascii="宋体" w:hAnsi="宋体" w:hint="eastAsia"/>
                <w:szCs w:val="21"/>
              </w:rPr>
              <w:t>班级盒子：</w:t>
            </w:r>
          </w:p>
          <w:p w:rsidR="00C75AF9" w:rsidRDefault="001D4EE6">
            <w:pPr>
              <w:spacing w:line="360" w:lineRule="auto"/>
              <w:rPr>
                <w:rFonts w:ascii="宋体" w:hAnsi="宋体"/>
                <w:szCs w:val="21"/>
              </w:rPr>
            </w:pPr>
            <w:r>
              <w:rPr>
                <w:rFonts w:ascii="宋体" w:hAnsi="宋体" w:hint="eastAsia"/>
                <w:szCs w:val="21"/>
              </w:rPr>
              <w:t xml:space="preserve">1. </w:t>
            </w:r>
            <w:r>
              <w:rPr>
                <w:rFonts w:ascii="宋体" w:hAnsi="宋体" w:hint="eastAsia"/>
                <w:szCs w:val="21"/>
              </w:rPr>
              <w:t>基本功能模块：要求配套提供课堂教学授课软件功能、备课软件功</w:t>
            </w:r>
            <w:r>
              <w:rPr>
                <w:rFonts w:ascii="宋体" w:hAnsi="宋体" w:hint="eastAsia"/>
                <w:szCs w:val="21"/>
              </w:rPr>
              <w:lastRenderedPageBreak/>
              <w:t>能、课堂教学评价及手机家校通软件功能。</w:t>
            </w:r>
          </w:p>
          <w:p w:rsidR="00C75AF9" w:rsidRDefault="001D4EE6">
            <w:pPr>
              <w:spacing w:line="360" w:lineRule="auto"/>
              <w:rPr>
                <w:rFonts w:ascii="宋体" w:hAnsi="宋体"/>
                <w:szCs w:val="21"/>
              </w:rPr>
            </w:pPr>
            <w:r>
              <w:rPr>
                <w:rFonts w:ascii="宋体" w:hAnsi="宋体" w:hint="eastAsia"/>
                <w:szCs w:val="21"/>
              </w:rPr>
              <w:t xml:space="preserve">2. </w:t>
            </w:r>
            <w:r>
              <w:rPr>
                <w:rFonts w:ascii="宋体" w:hAnsi="宋体" w:hint="eastAsia"/>
                <w:szCs w:val="21"/>
              </w:rPr>
              <w:t>授课软件（白板软件）功能要求如下：</w:t>
            </w:r>
          </w:p>
          <w:p w:rsidR="00C75AF9" w:rsidRDefault="001D4EE6">
            <w:pPr>
              <w:spacing w:line="360" w:lineRule="auto"/>
              <w:rPr>
                <w:rFonts w:ascii="宋体" w:hAnsi="宋体"/>
                <w:szCs w:val="21"/>
              </w:rPr>
            </w:pPr>
            <w:r>
              <w:rPr>
                <w:rFonts w:ascii="宋体" w:hAnsi="宋体" w:hint="eastAsia"/>
                <w:szCs w:val="21"/>
              </w:rPr>
              <w:t xml:space="preserve">a) </w:t>
            </w:r>
            <w:r>
              <w:rPr>
                <w:rFonts w:ascii="宋体" w:hAnsi="宋体" w:hint="eastAsia"/>
                <w:szCs w:val="21"/>
              </w:rPr>
              <w:t>一键切换，保留操作背景：可以一键切换书写和鼠标的两种状态，切换为书写状态时，保留用户原来操作的背景，不是新建一个页面。教师可快速对当前页面（如</w:t>
            </w:r>
            <w:r>
              <w:rPr>
                <w:rFonts w:ascii="宋体" w:hAnsi="宋体" w:hint="eastAsia"/>
                <w:szCs w:val="21"/>
              </w:rPr>
              <w:t>PPT</w:t>
            </w:r>
            <w:r>
              <w:rPr>
                <w:rFonts w:ascii="宋体" w:hAnsi="宋体" w:hint="eastAsia"/>
                <w:szCs w:val="21"/>
              </w:rPr>
              <w:t>）进行批注，并利用软件上下页对</w:t>
            </w:r>
            <w:r>
              <w:rPr>
                <w:rFonts w:ascii="宋体" w:hAnsi="宋体" w:hint="eastAsia"/>
                <w:szCs w:val="21"/>
              </w:rPr>
              <w:t>PPT</w:t>
            </w:r>
            <w:r>
              <w:rPr>
                <w:rFonts w:ascii="宋体" w:hAnsi="宋体" w:hint="eastAsia"/>
                <w:szCs w:val="21"/>
              </w:rPr>
              <w:t>等文档进行翻页控制。</w:t>
            </w:r>
          </w:p>
          <w:p w:rsidR="00C75AF9" w:rsidRDefault="001D4EE6">
            <w:pPr>
              <w:spacing w:line="360" w:lineRule="auto"/>
              <w:rPr>
                <w:rFonts w:ascii="宋体" w:hAnsi="宋体"/>
                <w:szCs w:val="21"/>
              </w:rPr>
            </w:pPr>
            <w:r>
              <w:rPr>
                <w:rFonts w:ascii="宋体" w:hAnsi="宋体" w:hint="eastAsia"/>
                <w:szCs w:val="21"/>
              </w:rPr>
              <w:t xml:space="preserve">b) </w:t>
            </w:r>
            <w:r>
              <w:rPr>
                <w:rFonts w:ascii="宋体" w:hAnsi="宋体" w:hint="eastAsia"/>
                <w:szCs w:val="21"/>
              </w:rPr>
              <w:t>页面扩展和漫游功能：白板软件支持至少以下各种手势识别功能，包括手指左右滑动可以翻页、手指拖拽页面可实现页面扩展和漫游，手指变手掌可以擦除、两指手势可以对绘制的几何图形进行放大、缩小和旋转，手指甩动可以甩出图片等。</w:t>
            </w:r>
          </w:p>
          <w:p w:rsidR="00C75AF9" w:rsidRDefault="001D4EE6">
            <w:pPr>
              <w:spacing w:line="360" w:lineRule="auto"/>
              <w:rPr>
                <w:rFonts w:ascii="宋体" w:hAnsi="宋体"/>
                <w:szCs w:val="21"/>
              </w:rPr>
            </w:pPr>
            <w:r>
              <w:rPr>
                <w:rFonts w:ascii="宋体" w:hAnsi="宋体" w:hint="eastAsia"/>
                <w:szCs w:val="21"/>
              </w:rPr>
              <w:t xml:space="preserve">c) </w:t>
            </w:r>
            <w:r>
              <w:rPr>
                <w:rFonts w:ascii="宋体" w:hAnsi="宋体" w:hint="eastAsia"/>
                <w:szCs w:val="21"/>
              </w:rPr>
              <w:t>边写边擦：在白板软件页面上，可同时用一只手书写，另一只手握拳擦除。</w:t>
            </w:r>
          </w:p>
          <w:p w:rsidR="00C75AF9" w:rsidRDefault="001D4EE6">
            <w:pPr>
              <w:spacing w:line="360" w:lineRule="auto"/>
              <w:rPr>
                <w:rFonts w:ascii="宋体" w:hAnsi="宋体"/>
                <w:szCs w:val="21"/>
              </w:rPr>
            </w:pPr>
            <w:r>
              <w:rPr>
                <w:rFonts w:ascii="宋体" w:hAnsi="宋体" w:hint="eastAsia"/>
                <w:szCs w:val="21"/>
              </w:rPr>
              <w:t xml:space="preserve">d) </w:t>
            </w:r>
            <w:r>
              <w:rPr>
                <w:rFonts w:ascii="宋体" w:hAnsi="宋体" w:hint="eastAsia"/>
                <w:szCs w:val="21"/>
              </w:rPr>
              <w:t>书写标</w:t>
            </w:r>
            <w:r>
              <w:rPr>
                <w:rFonts w:ascii="宋体" w:hAnsi="宋体" w:hint="eastAsia"/>
                <w:szCs w:val="21"/>
              </w:rPr>
              <w:t>注功能：提供至少包括普通笔、工具笔、荧光笔、强调笔、毛笔、排笔、钢笔、纹理笔、竹笔在内</w:t>
            </w:r>
            <w:r>
              <w:rPr>
                <w:rFonts w:ascii="宋体" w:hAnsi="宋体" w:hint="eastAsia"/>
                <w:szCs w:val="21"/>
              </w:rPr>
              <w:t>10</w:t>
            </w:r>
            <w:r>
              <w:rPr>
                <w:rFonts w:ascii="宋体" w:hAnsi="宋体" w:hint="eastAsia"/>
                <w:szCs w:val="21"/>
              </w:rPr>
              <w:t>种笔，毛笔字的书写要求具有笔锋，工具笔除了可书写外，还可以实现探照灯、放大镜功能；强调笔闪烁后消失。</w:t>
            </w:r>
          </w:p>
          <w:p w:rsidR="00C75AF9" w:rsidRDefault="001D4EE6">
            <w:pPr>
              <w:spacing w:line="360" w:lineRule="auto"/>
              <w:rPr>
                <w:rFonts w:ascii="宋体" w:hAnsi="宋体"/>
                <w:szCs w:val="21"/>
              </w:rPr>
            </w:pPr>
            <w:r>
              <w:rPr>
                <w:rFonts w:ascii="宋体" w:hAnsi="宋体" w:hint="eastAsia"/>
                <w:szCs w:val="21"/>
              </w:rPr>
              <w:t xml:space="preserve">e) </w:t>
            </w:r>
            <w:r>
              <w:rPr>
                <w:rFonts w:ascii="宋体" w:hAnsi="宋体" w:hint="eastAsia"/>
                <w:szCs w:val="21"/>
              </w:rPr>
              <w:t>图形绘制和填充：可以绘制包含矩形、椭圆形、圆形、平行四边形、梯形、三角形、角和弧线等</w:t>
            </w:r>
            <w:r>
              <w:rPr>
                <w:rFonts w:ascii="宋体" w:hAnsi="宋体" w:hint="eastAsia"/>
                <w:szCs w:val="21"/>
              </w:rPr>
              <w:t>9</w:t>
            </w:r>
            <w:r>
              <w:rPr>
                <w:rFonts w:ascii="宋体" w:hAnsi="宋体" w:hint="eastAsia"/>
                <w:szCs w:val="21"/>
              </w:rPr>
              <w:t>种常用图形；绘制的图形都可以实现大小调整、旋转、删除、锁定、复制、切片、图层调整、镜像、克隆、导出等功能；能对绘图的几何图形的内封闭区域进行颜色填充。</w:t>
            </w:r>
          </w:p>
          <w:p w:rsidR="00C75AF9" w:rsidRDefault="001D4EE6">
            <w:pPr>
              <w:spacing w:line="360" w:lineRule="auto"/>
              <w:rPr>
                <w:rFonts w:ascii="宋体" w:hAnsi="宋体"/>
                <w:szCs w:val="21"/>
              </w:rPr>
            </w:pPr>
            <w:r>
              <w:rPr>
                <w:rFonts w:ascii="宋体" w:hAnsi="宋体" w:hint="eastAsia"/>
                <w:szCs w:val="21"/>
              </w:rPr>
              <w:t xml:space="preserve">f) </w:t>
            </w:r>
            <w:r>
              <w:rPr>
                <w:rFonts w:ascii="宋体" w:hAnsi="宋体" w:hint="eastAsia"/>
                <w:szCs w:val="21"/>
              </w:rPr>
              <w:t>手写识别及汉字教学功能：为方便教师展开汉字教学，教师可以在白板任意空白</w:t>
            </w:r>
            <w:r>
              <w:rPr>
                <w:rFonts w:ascii="宋体" w:hAnsi="宋体" w:hint="eastAsia"/>
                <w:szCs w:val="21"/>
              </w:rPr>
              <w:t>位置上（不需要老师事先拉出田字格等特殊背景）手写一个汉字，系统可以自动识别为正规文本。老师可以马上点击进入对该汉字进行学习，要求汉字学习具备偏旁部首说明、多音字拼读、笔顺描述和组词功能，并具备汉字的描红功能，要求软件可以模拟汉字的真实描红，能根据用户书写笔顺是否正确显示或不显示描红笔划。汉字教学提供按拼音首字母归类，例如屏幕上显示该字母下</w:t>
            </w:r>
            <w:r>
              <w:rPr>
                <w:rFonts w:ascii="宋体" w:hAnsi="宋体" w:hint="eastAsia"/>
                <w:szCs w:val="21"/>
              </w:rPr>
              <w:t>100</w:t>
            </w:r>
            <w:r>
              <w:rPr>
                <w:rFonts w:ascii="宋体" w:hAnsi="宋体" w:hint="eastAsia"/>
                <w:szCs w:val="21"/>
              </w:rPr>
              <w:t>或以上汉字，任意选取一个汉字可实现上述汉字学习功能，并支持关键字搜索。（需提供权威检测机构出具的测试报告）</w:t>
            </w:r>
          </w:p>
          <w:p w:rsidR="00C75AF9" w:rsidRDefault="001D4EE6">
            <w:pPr>
              <w:spacing w:line="360" w:lineRule="auto"/>
              <w:rPr>
                <w:rFonts w:ascii="宋体" w:hAnsi="宋体"/>
                <w:szCs w:val="21"/>
              </w:rPr>
            </w:pPr>
            <w:r>
              <w:rPr>
                <w:rFonts w:ascii="宋体" w:hAnsi="宋体" w:hint="eastAsia"/>
                <w:szCs w:val="21"/>
              </w:rPr>
              <w:lastRenderedPageBreak/>
              <w:t xml:space="preserve">g) </w:t>
            </w:r>
            <w:r>
              <w:rPr>
                <w:rFonts w:ascii="宋体" w:hAnsi="宋体" w:hint="eastAsia"/>
                <w:szCs w:val="21"/>
              </w:rPr>
              <w:t>保存批注到</w:t>
            </w:r>
            <w:r>
              <w:rPr>
                <w:rFonts w:ascii="宋体" w:hAnsi="宋体" w:hint="eastAsia"/>
                <w:szCs w:val="21"/>
              </w:rPr>
              <w:t>OFFICE</w:t>
            </w:r>
            <w:r>
              <w:rPr>
                <w:rFonts w:ascii="宋体" w:hAnsi="宋体" w:hint="eastAsia"/>
                <w:szCs w:val="21"/>
              </w:rPr>
              <w:t>：打开</w:t>
            </w:r>
            <w:r>
              <w:rPr>
                <w:rFonts w:ascii="宋体" w:hAnsi="宋体" w:hint="eastAsia"/>
                <w:szCs w:val="21"/>
              </w:rPr>
              <w:t>word</w:t>
            </w:r>
            <w:r>
              <w:rPr>
                <w:rFonts w:ascii="宋体" w:hAnsi="宋体" w:hint="eastAsia"/>
                <w:szCs w:val="21"/>
              </w:rPr>
              <w:t>、</w:t>
            </w:r>
            <w:r>
              <w:rPr>
                <w:rFonts w:ascii="宋体" w:hAnsi="宋体" w:hint="eastAsia"/>
                <w:szCs w:val="21"/>
              </w:rPr>
              <w:t>ppt</w:t>
            </w:r>
            <w:r>
              <w:rPr>
                <w:rFonts w:ascii="宋体" w:hAnsi="宋体" w:hint="eastAsia"/>
                <w:szCs w:val="21"/>
              </w:rPr>
              <w:t>、</w:t>
            </w:r>
            <w:r>
              <w:rPr>
                <w:rFonts w:ascii="宋体" w:hAnsi="宋体" w:hint="eastAsia"/>
                <w:szCs w:val="21"/>
              </w:rPr>
              <w:t>exc</w:t>
            </w:r>
            <w:r>
              <w:rPr>
                <w:rFonts w:ascii="宋体" w:hAnsi="宋体" w:hint="eastAsia"/>
                <w:szCs w:val="21"/>
              </w:rPr>
              <w:t>el</w:t>
            </w:r>
            <w:r>
              <w:rPr>
                <w:rFonts w:ascii="宋体" w:hAnsi="宋体" w:hint="eastAsia"/>
                <w:szCs w:val="21"/>
              </w:rPr>
              <w:t>等</w:t>
            </w:r>
            <w:r>
              <w:rPr>
                <w:rFonts w:ascii="宋体" w:hAnsi="宋体" w:hint="eastAsia"/>
                <w:szCs w:val="21"/>
              </w:rPr>
              <w:t>office</w:t>
            </w:r>
            <w:r>
              <w:rPr>
                <w:rFonts w:ascii="宋体" w:hAnsi="宋体" w:hint="eastAsia"/>
                <w:szCs w:val="21"/>
              </w:rPr>
              <w:t>软件后可直接用白板软件对这些</w:t>
            </w:r>
            <w:r>
              <w:rPr>
                <w:rFonts w:ascii="宋体" w:hAnsi="宋体" w:hint="eastAsia"/>
                <w:szCs w:val="21"/>
              </w:rPr>
              <w:t>OFFICE</w:t>
            </w:r>
            <w:r>
              <w:rPr>
                <w:rFonts w:ascii="宋体" w:hAnsi="宋体" w:hint="eastAsia"/>
                <w:szCs w:val="21"/>
              </w:rPr>
              <w:t>文件进行书写、批注等操作，并能同时把书写、批注等内容准确保存到</w:t>
            </w:r>
            <w:r>
              <w:rPr>
                <w:rFonts w:ascii="宋体" w:hAnsi="宋体" w:hint="eastAsia"/>
                <w:szCs w:val="21"/>
              </w:rPr>
              <w:t>word</w:t>
            </w:r>
            <w:r>
              <w:rPr>
                <w:rFonts w:ascii="宋体" w:hAnsi="宋体" w:hint="eastAsia"/>
                <w:szCs w:val="21"/>
              </w:rPr>
              <w:t>、</w:t>
            </w:r>
            <w:r>
              <w:rPr>
                <w:rFonts w:ascii="宋体" w:hAnsi="宋体" w:hint="eastAsia"/>
                <w:szCs w:val="21"/>
              </w:rPr>
              <w:t>ppt</w:t>
            </w:r>
            <w:r>
              <w:rPr>
                <w:rFonts w:ascii="宋体" w:hAnsi="宋体" w:hint="eastAsia"/>
                <w:szCs w:val="21"/>
              </w:rPr>
              <w:t>、</w:t>
            </w:r>
            <w:r>
              <w:rPr>
                <w:rFonts w:ascii="宋体" w:hAnsi="宋体" w:hint="eastAsia"/>
                <w:szCs w:val="21"/>
              </w:rPr>
              <w:t>excel</w:t>
            </w:r>
            <w:r>
              <w:rPr>
                <w:rFonts w:ascii="宋体" w:hAnsi="宋体" w:hint="eastAsia"/>
                <w:szCs w:val="21"/>
              </w:rPr>
              <w:t>等</w:t>
            </w:r>
            <w:r>
              <w:rPr>
                <w:rFonts w:ascii="宋体" w:hAnsi="宋体" w:hint="eastAsia"/>
                <w:szCs w:val="21"/>
              </w:rPr>
              <w:t>office</w:t>
            </w:r>
            <w:r>
              <w:rPr>
                <w:rFonts w:ascii="宋体" w:hAnsi="宋体" w:hint="eastAsia"/>
                <w:szCs w:val="21"/>
              </w:rPr>
              <w:t>相应的文件里面，并且能独立对每个插入内容进行编辑和操作。（需提供权威检测机构出具的测试报告）</w:t>
            </w:r>
          </w:p>
          <w:p w:rsidR="00C75AF9" w:rsidRDefault="001D4EE6">
            <w:pPr>
              <w:spacing w:line="360" w:lineRule="auto"/>
              <w:rPr>
                <w:rFonts w:ascii="宋体" w:hAnsi="宋体"/>
                <w:szCs w:val="21"/>
              </w:rPr>
            </w:pPr>
            <w:r>
              <w:rPr>
                <w:rFonts w:ascii="宋体" w:hAnsi="宋体" w:hint="eastAsia"/>
                <w:szCs w:val="21"/>
              </w:rPr>
              <w:t xml:space="preserve">h) </w:t>
            </w:r>
            <w:r>
              <w:rPr>
                <w:rFonts w:ascii="宋体" w:hAnsi="宋体" w:hint="eastAsia"/>
                <w:szCs w:val="21"/>
              </w:rPr>
              <w:t>课件背景设置：提供常用白、绿、黑颜色背景、提供至少</w:t>
            </w:r>
            <w:r>
              <w:rPr>
                <w:rFonts w:ascii="宋体" w:hAnsi="宋体" w:hint="eastAsia"/>
                <w:szCs w:val="21"/>
              </w:rPr>
              <w:t>15</w:t>
            </w:r>
            <w:r>
              <w:rPr>
                <w:rFonts w:ascii="宋体" w:hAnsi="宋体" w:hint="eastAsia"/>
                <w:szCs w:val="21"/>
              </w:rPr>
              <w:t>种常用作业本背景模板，包括：田字拼音、汉语拼音、拼音写字、单行簿、双行簿、课文簿、作文簿、数学簿、数字簿、小、中大方格、田字格、英文、五线谱等教学背景；并支持自定义背景颜色、背景图片，可设置背景图</w:t>
            </w:r>
            <w:r>
              <w:rPr>
                <w:rFonts w:ascii="宋体" w:hAnsi="宋体" w:hint="eastAsia"/>
                <w:szCs w:val="21"/>
              </w:rPr>
              <w:t>片放置方式，包括平铺、拉伸、居中等方式，可设置默认页面背景，之后新增的页面都为默认页面背景，自定义的背景图片设为默认背景可保存在白板软件里，方便调用，适用于各种教学场景。</w:t>
            </w:r>
          </w:p>
          <w:p w:rsidR="00C75AF9" w:rsidRDefault="001D4EE6">
            <w:pPr>
              <w:spacing w:line="360" w:lineRule="auto"/>
              <w:rPr>
                <w:rFonts w:ascii="宋体" w:hAnsi="宋体"/>
                <w:szCs w:val="21"/>
              </w:rPr>
            </w:pPr>
            <w:r>
              <w:rPr>
                <w:rFonts w:ascii="宋体" w:hAnsi="宋体" w:hint="eastAsia"/>
                <w:szCs w:val="21"/>
              </w:rPr>
              <w:t xml:space="preserve">i) </w:t>
            </w:r>
            <w:r>
              <w:rPr>
                <w:rFonts w:ascii="宋体" w:hAnsi="宋体" w:hint="eastAsia"/>
                <w:szCs w:val="21"/>
              </w:rPr>
              <w:t>调用教学应用：软件提供的教学应用应至少包括：学科工具、资源、实验、</w:t>
            </w:r>
            <w:r>
              <w:rPr>
                <w:rFonts w:ascii="宋体" w:hAnsi="宋体" w:hint="eastAsia"/>
                <w:szCs w:val="21"/>
              </w:rPr>
              <w:t>VR</w:t>
            </w:r>
            <w:r>
              <w:rPr>
                <w:rFonts w:ascii="宋体" w:hAnsi="宋体" w:hint="eastAsia"/>
                <w:szCs w:val="21"/>
              </w:rPr>
              <w:t>全景及其他可自定义嵌入的应用。每种教学应用都提供文字和图标标识，通过标签页面和主页图标均可切换不同种类教学应用。</w:t>
            </w:r>
          </w:p>
          <w:p w:rsidR="00C75AF9" w:rsidRDefault="001D4EE6">
            <w:pPr>
              <w:spacing w:line="360" w:lineRule="auto"/>
              <w:rPr>
                <w:rFonts w:ascii="宋体" w:hAnsi="宋体"/>
                <w:szCs w:val="21"/>
              </w:rPr>
            </w:pPr>
            <w:r>
              <w:rPr>
                <w:rFonts w:ascii="宋体" w:hAnsi="宋体" w:hint="eastAsia"/>
                <w:szCs w:val="21"/>
              </w:rPr>
              <w:t xml:space="preserve">j) </w:t>
            </w:r>
            <w:r>
              <w:rPr>
                <w:rFonts w:ascii="宋体" w:hAnsi="宋体" w:hint="eastAsia"/>
                <w:szCs w:val="21"/>
              </w:rPr>
              <w:t>教学辅助工具：至少有</w:t>
            </w:r>
            <w:r>
              <w:rPr>
                <w:rFonts w:ascii="宋体" w:hAnsi="宋体" w:hint="eastAsia"/>
                <w:szCs w:val="21"/>
              </w:rPr>
              <w:t>70</w:t>
            </w:r>
            <w:r>
              <w:rPr>
                <w:rFonts w:ascii="宋体" w:hAnsi="宋体" w:hint="eastAsia"/>
                <w:szCs w:val="21"/>
              </w:rPr>
              <w:t>种以上的教学展示辅助工具，并提供工具名称清单列表。常用工具：包括屏幕幕布、浏览器、软键盘、计时器、探照灯、屏幕截图、屏幕</w:t>
            </w:r>
            <w:r>
              <w:rPr>
                <w:rFonts w:ascii="宋体" w:hAnsi="宋体" w:hint="eastAsia"/>
                <w:szCs w:val="21"/>
              </w:rPr>
              <w:t>录制、放大镜、手写输入、摄像头</w:t>
            </w:r>
            <w:r>
              <w:rPr>
                <w:rFonts w:ascii="宋体" w:hAnsi="宋体" w:hint="eastAsia"/>
                <w:szCs w:val="21"/>
              </w:rPr>
              <w:t>/</w:t>
            </w:r>
            <w:r>
              <w:rPr>
                <w:rFonts w:ascii="宋体" w:hAnsi="宋体" w:hint="eastAsia"/>
                <w:szCs w:val="21"/>
              </w:rPr>
              <w:t>展台、计算器、图片工具、魔术贴纸、</w:t>
            </w:r>
            <w:r>
              <w:rPr>
                <w:rFonts w:ascii="宋体" w:hAnsi="宋体" w:hint="eastAsia"/>
                <w:szCs w:val="21"/>
              </w:rPr>
              <w:t>VR</w:t>
            </w:r>
            <w:r>
              <w:rPr>
                <w:rFonts w:ascii="宋体" w:hAnsi="宋体" w:hint="eastAsia"/>
                <w:szCs w:val="21"/>
              </w:rPr>
              <w:t>全景图、转盘、屏幕锁定、三角板（双游标）、直尺（双游标）、量角器（双游标）、圆规。通用类辅助工具：包括国旗与首都、动物、名著、柱状图、条形图、饼图、万年历、历史大事件、交通规则。</w:t>
            </w:r>
          </w:p>
          <w:p w:rsidR="00C75AF9" w:rsidRDefault="001D4EE6">
            <w:pPr>
              <w:spacing w:line="360" w:lineRule="auto"/>
              <w:rPr>
                <w:rFonts w:ascii="宋体" w:hAnsi="宋体"/>
                <w:szCs w:val="21"/>
              </w:rPr>
            </w:pPr>
            <w:r>
              <w:rPr>
                <w:rFonts w:ascii="宋体" w:hAnsi="宋体" w:hint="eastAsia"/>
                <w:szCs w:val="21"/>
              </w:rPr>
              <w:t xml:space="preserve">k) </w:t>
            </w:r>
            <w:r>
              <w:rPr>
                <w:rFonts w:ascii="宋体" w:hAnsi="宋体" w:hint="eastAsia"/>
                <w:szCs w:val="21"/>
              </w:rPr>
              <w:t>绘图工具种类</w:t>
            </w:r>
            <w:r>
              <w:rPr>
                <w:rFonts w:ascii="宋体" w:hAnsi="宋体" w:hint="eastAsia"/>
                <w:szCs w:val="21"/>
              </w:rPr>
              <w:t>:</w:t>
            </w:r>
            <w:r>
              <w:rPr>
                <w:rFonts w:ascii="宋体" w:hAnsi="宋体" w:hint="eastAsia"/>
                <w:szCs w:val="21"/>
              </w:rPr>
              <w:t>绘图工具种类有：通用：形状、箭头、线条、国家地图、国旗；金融：银行、保险、证券；电力：安全标志、其他；交通：交通标志；生活：天气图标；公共安全：消防、军队符号；教育：语文、数学、物理、化学、生物、地理、历史、美术、体育在内</w:t>
            </w:r>
            <w:r>
              <w:rPr>
                <w:rFonts w:ascii="宋体" w:hAnsi="宋体" w:hint="eastAsia"/>
                <w:szCs w:val="21"/>
              </w:rPr>
              <w:t xml:space="preserve"> 9 </w:t>
            </w:r>
            <w:r>
              <w:rPr>
                <w:rFonts w:ascii="宋体" w:hAnsi="宋体" w:hint="eastAsia"/>
                <w:szCs w:val="21"/>
              </w:rPr>
              <w:t>门学科，共计</w:t>
            </w:r>
            <w:r>
              <w:rPr>
                <w:rFonts w:ascii="宋体" w:hAnsi="宋体" w:hint="eastAsia"/>
                <w:szCs w:val="21"/>
              </w:rPr>
              <w:t>9</w:t>
            </w:r>
            <w:r>
              <w:rPr>
                <w:rFonts w:ascii="宋体" w:hAnsi="宋体" w:hint="eastAsia"/>
                <w:szCs w:val="21"/>
              </w:rPr>
              <w:t>00</w:t>
            </w:r>
            <w:r>
              <w:rPr>
                <w:rFonts w:ascii="宋体" w:hAnsi="宋体" w:hint="eastAsia"/>
                <w:szCs w:val="21"/>
              </w:rPr>
              <w:t>个以上学科绘图工具。（需提供权威检测机构出具的测试报告）</w:t>
            </w:r>
          </w:p>
          <w:p w:rsidR="00C75AF9" w:rsidRDefault="001D4EE6">
            <w:pPr>
              <w:spacing w:line="360" w:lineRule="auto"/>
              <w:rPr>
                <w:rFonts w:ascii="宋体" w:hAnsi="宋体"/>
                <w:szCs w:val="21"/>
              </w:rPr>
            </w:pPr>
            <w:r>
              <w:rPr>
                <w:rFonts w:ascii="宋体" w:hAnsi="宋体" w:hint="eastAsia"/>
                <w:szCs w:val="21"/>
              </w:rPr>
              <w:t xml:space="preserve">3. </w:t>
            </w:r>
            <w:r>
              <w:rPr>
                <w:rFonts w:ascii="宋体" w:hAnsi="宋体" w:hint="eastAsia"/>
                <w:szCs w:val="21"/>
              </w:rPr>
              <w:t>备课软件功能要求如下：</w:t>
            </w:r>
          </w:p>
          <w:p w:rsidR="00C75AF9" w:rsidRDefault="001D4EE6">
            <w:pPr>
              <w:spacing w:line="360" w:lineRule="auto"/>
              <w:rPr>
                <w:rFonts w:ascii="宋体" w:hAnsi="宋体"/>
                <w:szCs w:val="21"/>
              </w:rPr>
            </w:pPr>
            <w:r>
              <w:rPr>
                <w:rFonts w:ascii="宋体" w:hAnsi="宋体" w:hint="eastAsia"/>
                <w:szCs w:val="21"/>
              </w:rPr>
              <w:lastRenderedPageBreak/>
              <w:t xml:space="preserve">a) </w:t>
            </w:r>
            <w:r>
              <w:rPr>
                <w:rFonts w:ascii="宋体" w:hAnsi="宋体" w:hint="eastAsia"/>
                <w:szCs w:val="21"/>
              </w:rPr>
              <w:t>提供专业的备授课软件，可免费提供教师安装在家里进行备课使用，可以替代</w:t>
            </w:r>
            <w:r>
              <w:rPr>
                <w:rFonts w:ascii="宋体" w:hAnsi="宋体" w:hint="eastAsia"/>
                <w:szCs w:val="21"/>
              </w:rPr>
              <w:t>PPT</w:t>
            </w:r>
            <w:r>
              <w:rPr>
                <w:rFonts w:ascii="宋体" w:hAnsi="宋体" w:hint="eastAsia"/>
                <w:szCs w:val="21"/>
              </w:rPr>
              <w:t>，编辑的课件可以上传到云中，上课时在白板一体机上可直接打开云端课件进行授课。（需提供权威检测报告）</w:t>
            </w:r>
          </w:p>
          <w:p w:rsidR="00C75AF9" w:rsidRDefault="001D4EE6">
            <w:pPr>
              <w:spacing w:line="360" w:lineRule="auto"/>
              <w:rPr>
                <w:rFonts w:ascii="宋体" w:hAnsi="宋体"/>
                <w:szCs w:val="21"/>
              </w:rPr>
            </w:pPr>
            <w:r>
              <w:rPr>
                <w:rFonts w:ascii="宋体" w:hAnsi="宋体" w:hint="eastAsia"/>
                <w:szCs w:val="21"/>
              </w:rPr>
              <w:t xml:space="preserve">b) </w:t>
            </w:r>
            <w:r>
              <w:rPr>
                <w:rFonts w:ascii="宋体" w:hAnsi="宋体" w:hint="eastAsia"/>
                <w:szCs w:val="21"/>
              </w:rPr>
              <w:t>提供基于云端的配套教学资源：请提供使用的云存储服务商名称和相关服务标准，要求在云端配备提供教学资源库，以树状知识点结构作为展现形式，知识点结构要求细化到学科、年级、章节并与主流教材保持同步。小学可提供至少科学、数学、语文、英语的教学资</w:t>
            </w:r>
            <w:r>
              <w:rPr>
                <w:rFonts w:ascii="宋体" w:hAnsi="宋体" w:hint="eastAsia"/>
                <w:szCs w:val="21"/>
              </w:rPr>
              <w:t>源，初中或高中可提供至少数学、生物、化学、物理、地理学科的教学资源。（需提供权威检测报告）</w:t>
            </w:r>
          </w:p>
          <w:p w:rsidR="00C75AF9" w:rsidRDefault="001D4EE6">
            <w:pPr>
              <w:spacing w:line="360" w:lineRule="auto"/>
              <w:rPr>
                <w:rFonts w:ascii="宋体" w:hAnsi="宋体"/>
                <w:szCs w:val="21"/>
              </w:rPr>
            </w:pPr>
            <w:r>
              <w:rPr>
                <w:rFonts w:ascii="宋体" w:hAnsi="宋体" w:hint="eastAsia"/>
                <w:szCs w:val="21"/>
              </w:rPr>
              <w:t xml:space="preserve">c) </w:t>
            </w:r>
            <w:r>
              <w:rPr>
                <w:rFonts w:ascii="宋体" w:hAnsi="宋体" w:hint="eastAsia"/>
                <w:szCs w:val="21"/>
              </w:rPr>
              <w:t>备课过程的课件编辑功能要求能提供属性编辑功能：颜色、取色器、透明度、排版、字体、字号、布局、背景主题，层次调整。（需提供权威检测报告）</w:t>
            </w:r>
          </w:p>
          <w:p w:rsidR="00C75AF9" w:rsidRDefault="001D4EE6">
            <w:pPr>
              <w:spacing w:line="360" w:lineRule="auto"/>
              <w:rPr>
                <w:rFonts w:ascii="宋体" w:hAnsi="宋体"/>
                <w:szCs w:val="21"/>
              </w:rPr>
            </w:pPr>
            <w:r>
              <w:rPr>
                <w:rFonts w:ascii="宋体" w:hAnsi="宋体" w:hint="eastAsia"/>
                <w:szCs w:val="21"/>
              </w:rPr>
              <w:t xml:space="preserve">d) </w:t>
            </w:r>
            <w:r>
              <w:rPr>
                <w:rFonts w:ascii="宋体" w:hAnsi="宋体" w:hint="eastAsia"/>
                <w:szCs w:val="21"/>
              </w:rPr>
              <w:t>备课过程的课件编辑过程能为编辑的对象提供动画效果编辑功能，至少</w:t>
            </w:r>
            <w:r>
              <w:rPr>
                <w:rFonts w:ascii="宋体" w:hAnsi="宋体" w:hint="eastAsia"/>
                <w:szCs w:val="21"/>
              </w:rPr>
              <w:t>30</w:t>
            </w:r>
            <w:r>
              <w:rPr>
                <w:rFonts w:ascii="宋体" w:hAnsi="宋体" w:hint="eastAsia"/>
                <w:szCs w:val="21"/>
              </w:rPr>
              <w:t>种动画效果。包括对象动画和页面动画效果。（需提供权威检测报告）</w:t>
            </w:r>
          </w:p>
          <w:p w:rsidR="00C75AF9" w:rsidRDefault="001D4EE6">
            <w:pPr>
              <w:spacing w:line="360" w:lineRule="auto"/>
              <w:rPr>
                <w:rFonts w:ascii="宋体" w:hAnsi="宋体"/>
                <w:szCs w:val="21"/>
              </w:rPr>
            </w:pPr>
            <w:r>
              <w:rPr>
                <w:rFonts w:ascii="宋体" w:hAnsi="宋体" w:hint="eastAsia"/>
                <w:szCs w:val="21"/>
              </w:rPr>
              <w:t xml:space="preserve">e) </w:t>
            </w:r>
            <w:r>
              <w:rPr>
                <w:rFonts w:ascii="宋体" w:hAnsi="宋体" w:hint="eastAsia"/>
                <w:szCs w:val="21"/>
              </w:rPr>
              <w:t>备课过程的课件编辑过程支持插入和设计思维导图，思维导图编辑结果可存放于所编辑的课件中。（需提供权威检测报告）</w:t>
            </w:r>
          </w:p>
          <w:p w:rsidR="00C75AF9" w:rsidRDefault="001D4EE6">
            <w:pPr>
              <w:spacing w:line="360" w:lineRule="auto"/>
              <w:rPr>
                <w:rFonts w:ascii="宋体" w:hAnsi="宋体"/>
                <w:szCs w:val="21"/>
              </w:rPr>
            </w:pPr>
            <w:r>
              <w:rPr>
                <w:rFonts w:ascii="宋体" w:hAnsi="宋体" w:hint="eastAsia"/>
                <w:szCs w:val="21"/>
              </w:rPr>
              <w:t xml:space="preserve">f) </w:t>
            </w:r>
            <w:r>
              <w:rPr>
                <w:rFonts w:ascii="宋体" w:hAnsi="宋体" w:hint="eastAsia"/>
                <w:szCs w:val="21"/>
              </w:rPr>
              <w:t>备课过程支持同时打开</w:t>
            </w:r>
            <w:r>
              <w:rPr>
                <w:rFonts w:ascii="宋体" w:hAnsi="宋体" w:hint="eastAsia"/>
                <w:szCs w:val="21"/>
              </w:rPr>
              <w:t>多个课件，课件与课件之间可以复制内容并粘贴到相应的页面。同时也可以互相复制整个页面进行粘贴到相应的页面之间，粘贴在当前页面之后。（需提供权威检测报告）</w:t>
            </w:r>
          </w:p>
          <w:p w:rsidR="00C75AF9" w:rsidRDefault="001D4EE6">
            <w:pPr>
              <w:spacing w:line="360" w:lineRule="auto"/>
              <w:rPr>
                <w:rFonts w:ascii="宋体" w:hAnsi="宋体"/>
                <w:szCs w:val="21"/>
              </w:rPr>
            </w:pPr>
            <w:r>
              <w:rPr>
                <w:rFonts w:ascii="宋体" w:hAnsi="宋体" w:hint="eastAsia"/>
                <w:szCs w:val="21"/>
              </w:rPr>
              <w:t xml:space="preserve">g) </w:t>
            </w:r>
            <w:r>
              <w:rPr>
                <w:rFonts w:ascii="宋体" w:hAnsi="宋体" w:hint="eastAsia"/>
                <w:szCs w:val="21"/>
              </w:rPr>
              <w:t>隐藏对象功能：选中一个白板软件页面上的对象，可以设置为隐藏模式，通过刮开的方式呈现隐藏的对象，也可以设置为图标形式，点击可呈现隐藏的对象</w:t>
            </w:r>
            <w:r>
              <w:rPr>
                <w:rFonts w:ascii="宋体" w:hAnsi="宋体" w:hint="eastAsia"/>
                <w:szCs w:val="21"/>
              </w:rPr>
              <w:t xml:space="preserve">, </w:t>
            </w:r>
            <w:r>
              <w:rPr>
                <w:rFonts w:ascii="宋体" w:hAnsi="宋体" w:hint="eastAsia"/>
                <w:szCs w:val="21"/>
              </w:rPr>
              <w:t>增加课堂趣味性。</w:t>
            </w:r>
          </w:p>
          <w:p w:rsidR="00C75AF9" w:rsidRDefault="001D4EE6">
            <w:pPr>
              <w:spacing w:line="360" w:lineRule="auto"/>
              <w:rPr>
                <w:rFonts w:ascii="宋体" w:hAnsi="宋体"/>
                <w:szCs w:val="21"/>
              </w:rPr>
            </w:pPr>
            <w:r>
              <w:rPr>
                <w:rFonts w:ascii="宋体" w:hAnsi="宋体" w:hint="eastAsia"/>
                <w:szCs w:val="21"/>
              </w:rPr>
              <w:t xml:space="preserve">h) </w:t>
            </w:r>
            <w:r>
              <w:rPr>
                <w:rFonts w:ascii="宋体" w:hAnsi="宋体" w:hint="eastAsia"/>
                <w:szCs w:val="21"/>
              </w:rPr>
              <w:t>图片素材种类：软件提供包括学科符号等各类型图片</w:t>
            </w:r>
            <w:r>
              <w:rPr>
                <w:rFonts w:ascii="宋体" w:hAnsi="宋体" w:hint="eastAsia"/>
                <w:szCs w:val="21"/>
              </w:rPr>
              <w:t>5000</w:t>
            </w:r>
            <w:r>
              <w:rPr>
                <w:rFonts w:ascii="宋体" w:hAnsi="宋体" w:hint="eastAsia"/>
                <w:szCs w:val="21"/>
              </w:rPr>
              <w:t>幅以上，学科和种类包括英语、数学、化学、物理、地理、生物、美术、音乐、科学、地图、标志、国旗、自然、植物、职业、宗教、科学、季节、运动、符号、科技、工具、运输、旅行等</w:t>
            </w:r>
            <w:r>
              <w:rPr>
                <w:rFonts w:ascii="宋体" w:hAnsi="宋体" w:hint="eastAsia"/>
                <w:szCs w:val="21"/>
              </w:rPr>
              <w:t>40</w:t>
            </w:r>
            <w:r>
              <w:rPr>
                <w:rFonts w:ascii="宋体" w:hAnsi="宋体" w:hint="eastAsia"/>
                <w:szCs w:val="21"/>
              </w:rPr>
              <w:t>种以上教学过程会用到的常用素材图片；图片的格式包括</w:t>
            </w:r>
            <w:r>
              <w:rPr>
                <w:rFonts w:ascii="宋体" w:hAnsi="宋体" w:hint="eastAsia"/>
                <w:szCs w:val="21"/>
              </w:rPr>
              <w:t>jpg</w:t>
            </w:r>
            <w:r>
              <w:rPr>
                <w:rFonts w:ascii="宋体" w:hAnsi="宋体" w:hint="eastAsia"/>
                <w:szCs w:val="21"/>
              </w:rPr>
              <w:t>、</w:t>
            </w:r>
            <w:r>
              <w:rPr>
                <w:rFonts w:ascii="宋体" w:hAnsi="宋体" w:hint="eastAsia"/>
                <w:szCs w:val="21"/>
              </w:rPr>
              <w:t>png</w:t>
            </w:r>
            <w:r>
              <w:rPr>
                <w:rFonts w:ascii="宋体" w:hAnsi="宋体" w:hint="eastAsia"/>
                <w:szCs w:val="21"/>
              </w:rPr>
              <w:t>、</w:t>
            </w:r>
            <w:r>
              <w:rPr>
                <w:rFonts w:ascii="宋体" w:hAnsi="宋体" w:hint="eastAsia"/>
                <w:szCs w:val="21"/>
              </w:rPr>
              <w:t>bmp</w:t>
            </w:r>
            <w:r>
              <w:rPr>
                <w:rFonts w:ascii="宋体" w:hAnsi="宋体" w:hint="eastAsia"/>
                <w:szCs w:val="21"/>
              </w:rPr>
              <w:t>、</w:t>
            </w:r>
            <w:r>
              <w:rPr>
                <w:rFonts w:ascii="宋体" w:hAnsi="宋体" w:hint="eastAsia"/>
                <w:szCs w:val="21"/>
              </w:rPr>
              <w:t>gif</w:t>
            </w:r>
            <w:r>
              <w:rPr>
                <w:rFonts w:ascii="宋体" w:hAnsi="宋体" w:hint="eastAsia"/>
                <w:szCs w:val="21"/>
              </w:rPr>
              <w:t>。（需提供权威检测机构出具的测试报告）</w:t>
            </w:r>
          </w:p>
          <w:p w:rsidR="00C75AF9" w:rsidRDefault="001D4EE6">
            <w:pPr>
              <w:spacing w:line="360" w:lineRule="auto"/>
              <w:rPr>
                <w:rFonts w:ascii="宋体" w:hAnsi="宋体"/>
                <w:szCs w:val="21"/>
              </w:rPr>
            </w:pPr>
            <w:r>
              <w:rPr>
                <w:rFonts w:ascii="宋体" w:hAnsi="宋体" w:hint="eastAsia"/>
                <w:szCs w:val="21"/>
              </w:rPr>
              <w:lastRenderedPageBreak/>
              <w:t xml:space="preserve">i) </w:t>
            </w:r>
            <w:r>
              <w:rPr>
                <w:rFonts w:ascii="宋体" w:hAnsi="宋体" w:hint="eastAsia"/>
                <w:szCs w:val="21"/>
              </w:rPr>
              <w:t>配套实验软件：提供仿真实验软件，能通过备课软件直接调用，实验包括高中物理、高中化学、高中生物、初中物理、初中化学、初中生物、小学科学、幼儿科学等高中、初中、小学和</w:t>
            </w:r>
            <w:r>
              <w:rPr>
                <w:rFonts w:ascii="宋体" w:hAnsi="宋体" w:hint="eastAsia"/>
                <w:szCs w:val="21"/>
              </w:rPr>
              <w:t>幼儿仿真实验。仿真实验软件里共计有</w:t>
            </w:r>
            <w:r>
              <w:rPr>
                <w:rFonts w:ascii="宋体" w:hAnsi="宋体" w:hint="eastAsia"/>
                <w:szCs w:val="21"/>
              </w:rPr>
              <w:t>600</w:t>
            </w:r>
            <w:r>
              <w:rPr>
                <w:rFonts w:ascii="宋体" w:hAnsi="宋体" w:hint="eastAsia"/>
                <w:szCs w:val="21"/>
              </w:rPr>
              <w:t>个以上的仿真实验。（需提供权威检测机构出具的测试报告）</w:t>
            </w:r>
          </w:p>
          <w:p w:rsidR="00C75AF9" w:rsidRDefault="001D4EE6">
            <w:pPr>
              <w:spacing w:line="360" w:lineRule="auto"/>
              <w:rPr>
                <w:rFonts w:ascii="宋体" w:hAnsi="宋体"/>
                <w:szCs w:val="21"/>
              </w:rPr>
            </w:pPr>
            <w:r>
              <w:rPr>
                <w:rFonts w:ascii="宋体" w:hAnsi="宋体" w:hint="eastAsia"/>
                <w:szCs w:val="21"/>
              </w:rPr>
              <w:t xml:space="preserve">j) </w:t>
            </w:r>
            <w:r>
              <w:rPr>
                <w:rFonts w:ascii="宋体" w:hAnsi="宋体" w:hint="eastAsia"/>
                <w:szCs w:val="21"/>
              </w:rPr>
              <w:t>配套教学资源：提供共</w:t>
            </w:r>
            <w:r>
              <w:rPr>
                <w:rFonts w:ascii="宋体" w:hAnsi="宋体" w:hint="eastAsia"/>
                <w:szCs w:val="21"/>
              </w:rPr>
              <w:t>20</w:t>
            </w:r>
            <w:r>
              <w:rPr>
                <w:rFonts w:ascii="宋体" w:hAnsi="宋体" w:hint="eastAsia"/>
                <w:szCs w:val="21"/>
              </w:rPr>
              <w:t>门科目的云端学科资源，能通过备课软件直接调用和插入课件，</w:t>
            </w:r>
            <w:r>
              <w:rPr>
                <w:rFonts w:ascii="宋体" w:hAnsi="宋体" w:hint="eastAsia"/>
                <w:szCs w:val="21"/>
              </w:rPr>
              <w:t>20</w:t>
            </w:r>
            <w:r>
              <w:rPr>
                <w:rFonts w:ascii="宋体" w:hAnsi="宋体" w:hint="eastAsia"/>
                <w:szCs w:val="21"/>
              </w:rPr>
              <w:t>门科目分别是：初中语文、数学、英语、生物、化学、物理、地理、历史；高中语文、数学、生物、化学、物理、地理、历史；小学科学、数学、语文、英语；幼儿资源；幼儿资源包括：健康、语言、社会、科学、艺术共</w:t>
            </w:r>
            <w:r>
              <w:rPr>
                <w:rFonts w:ascii="宋体" w:hAnsi="宋体" w:hint="eastAsia"/>
                <w:szCs w:val="21"/>
              </w:rPr>
              <w:t xml:space="preserve"> 5 </w:t>
            </w:r>
            <w:r>
              <w:rPr>
                <w:rFonts w:ascii="宋体" w:hAnsi="宋体" w:hint="eastAsia"/>
                <w:szCs w:val="21"/>
              </w:rPr>
              <w:t>类资源。（需提供权威检测机构出具的测试报告）</w:t>
            </w:r>
          </w:p>
          <w:p w:rsidR="00C75AF9" w:rsidRDefault="001D4EE6">
            <w:pPr>
              <w:spacing w:line="360" w:lineRule="auto"/>
              <w:rPr>
                <w:rFonts w:ascii="宋体" w:hAnsi="宋体"/>
                <w:szCs w:val="21"/>
              </w:rPr>
            </w:pPr>
            <w:r>
              <w:rPr>
                <w:rFonts w:ascii="宋体" w:hAnsi="宋体" w:hint="eastAsia"/>
                <w:szCs w:val="21"/>
              </w:rPr>
              <w:t xml:space="preserve">4. </w:t>
            </w:r>
            <w:r>
              <w:rPr>
                <w:rFonts w:ascii="宋体" w:hAnsi="宋体" w:hint="eastAsia"/>
                <w:szCs w:val="21"/>
              </w:rPr>
              <w:t>课堂教学评价及家校通软件功能要求如下：</w:t>
            </w:r>
          </w:p>
          <w:p w:rsidR="00C75AF9" w:rsidRDefault="001D4EE6">
            <w:pPr>
              <w:spacing w:line="360" w:lineRule="auto"/>
              <w:rPr>
                <w:rFonts w:ascii="宋体" w:hAnsi="宋体"/>
                <w:szCs w:val="21"/>
              </w:rPr>
            </w:pPr>
            <w:r>
              <w:rPr>
                <w:rFonts w:ascii="宋体" w:hAnsi="宋体" w:hint="eastAsia"/>
                <w:szCs w:val="21"/>
              </w:rPr>
              <w:t xml:space="preserve">a) </w:t>
            </w:r>
            <w:r>
              <w:rPr>
                <w:rFonts w:ascii="宋体" w:hAnsi="宋体" w:hint="eastAsia"/>
                <w:szCs w:val="21"/>
              </w:rPr>
              <w:t>包括教师</w:t>
            </w:r>
            <w:r>
              <w:rPr>
                <w:rFonts w:ascii="宋体" w:hAnsi="宋体" w:hint="eastAsia"/>
                <w:szCs w:val="21"/>
              </w:rPr>
              <w:t>PC</w:t>
            </w:r>
            <w:r>
              <w:rPr>
                <w:rFonts w:ascii="宋体" w:hAnsi="宋体" w:hint="eastAsia"/>
                <w:szCs w:val="21"/>
              </w:rPr>
              <w:t>端模块、教师手机</w:t>
            </w:r>
            <w:r>
              <w:rPr>
                <w:rFonts w:ascii="宋体" w:hAnsi="宋体" w:hint="eastAsia"/>
                <w:szCs w:val="21"/>
              </w:rPr>
              <w:t>端</w:t>
            </w:r>
            <w:r>
              <w:rPr>
                <w:rFonts w:ascii="宋体" w:hAnsi="宋体" w:hint="eastAsia"/>
                <w:szCs w:val="21"/>
              </w:rPr>
              <w:t>APP</w:t>
            </w:r>
            <w:r>
              <w:rPr>
                <w:rFonts w:ascii="宋体" w:hAnsi="宋体" w:hint="eastAsia"/>
                <w:szCs w:val="21"/>
              </w:rPr>
              <w:t>、学生或家长手机端</w:t>
            </w:r>
            <w:r>
              <w:rPr>
                <w:rFonts w:ascii="宋体" w:hAnsi="宋体" w:hint="eastAsia"/>
                <w:szCs w:val="21"/>
              </w:rPr>
              <w:t>APP</w:t>
            </w:r>
            <w:r>
              <w:rPr>
                <w:rFonts w:ascii="宋体" w:hAnsi="宋体" w:hint="eastAsia"/>
                <w:szCs w:val="21"/>
              </w:rPr>
              <w:t>。要求提供教师手机端</w:t>
            </w:r>
            <w:r>
              <w:rPr>
                <w:rFonts w:ascii="宋体" w:hAnsi="宋体" w:hint="eastAsia"/>
                <w:szCs w:val="21"/>
              </w:rPr>
              <w:t>APP</w:t>
            </w:r>
            <w:r>
              <w:rPr>
                <w:rFonts w:ascii="宋体" w:hAnsi="宋体" w:hint="eastAsia"/>
                <w:szCs w:val="21"/>
              </w:rPr>
              <w:t>及学生或家长手机端</w:t>
            </w:r>
            <w:r>
              <w:rPr>
                <w:rFonts w:ascii="宋体" w:hAnsi="宋体" w:hint="eastAsia"/>
                <w:szCs w:val="21"/>
              </w:rPr>
              <w:t>APP</w:t>
            </w:r>
            <w:r>
              <w:rPr>
                <w:rFonts w:ascii="宋体" w:hAnsi="宋体" w:hint="eastAsia"/>
                <w:szCs w:val="21"/>
              </w:rPr>
              <w:t>两个手机</w:t>
            </w:r>
            <w:r>
              <w:rPr>
                <w:rFonts w:ascii="宋体" w:hAnsi="宋体" w:hint="eastAsia"/>
                <w:szCs w:val="21"/>
              </w:rPr>
              <w:t>APP</w:t>
            </w:r>
            <w:r>
              <w:rPr>
                <w:rFonts w:ascii="宋体" w:hAnsi="宋体" w:hint="eastAsia"/>
                <w:szCs w:val="21"/>
              </w:rPr>
              <w:t>软件运行界面拍照截图（含手机外形）并加盖公章。</w:t>
            </w:r>
          </w:p>
          <w:p w:rsidR="00C75AF9" w:rsidRDefault="001D4EE6">
            <w:pPr>
              <w:spacing w:line="360" w:lineRule="auto"/>
              <w:rPr>
                <w:rFonts w:ascii="宋体" w:hAnsi="宋体"/>
                <w:szCs w:val="21"/>
              </w:rPr>
            </w:pPr>
            <w:r>
              <w:rPr>
                <w:rFonts w:ascii="宋体" w:hAnsi="宋体" w:hint="eastAsia"/>
                <w:szCs w:val="21"/>
              </w:rPr>
              <w:t xml:space="preserve">b) </w:t>
            </w:r>
            <w:r>
              <w:rPr>
                <w:rFonts w:ascii="宋体" w:hAnsi="宋体" w:hint="eastAsia"/>
                <w:szCs w:val="21"/>
              </w:rPr>
              <w:t>具备多种用户登录方式：教师端</w:t>
            </w:r>
            <w:r>
              <w:rPr>
                <w:rFonts w:ascii="宋体" w:hAnsi="宋体" w:hint="eastAsia"/>
                <w:szCs w:val="21"/>
              </w:rPr>
              <w:t>app</w:t>
            </w:r>
            <w:r>
              <w:rPr>
                <w:rFonts w:ascii="宋体" w:hAnsi="宋体" w:hint="eastAsia"/>
                <w:szCs w:val="21"/>
              </w:rPr>
              <w:t>可通过扫码方式登录电脑端，也可以根据用户名密码登录。电脑端与手机端可同时登录。支持同一帐号可以同时在手机、平板和电脑等多端登录。账号登录后有记忆功能，只有在更换设备后才需要输入密码登录。在同一设备登录不同账号时则需要退出原账号才可以登录。</w:t>
            </w:r>
          </w:p>
          <w:p w:rsidR="00C75AF9" w:rsidRDefault="001D4EE6">
            <w:pPr>
              <w:spacing w:line="360" w:lineRule="auto"/>
              <w:rPr>
                <w:rFonts w:ascii="宋体" w:hAnsi="宋体"/>
                <w:szCs w:val="21"/>
              </w:rPr>
            </w:pPr>
            <w:r>
              <w:rPr>
                <w:rFonts w:ascii="宋体" w:hAnsi="宋体" w:hint="eastAsia"/>
                <w:szCs w:val="21"/>
              </w:rPr>
              <w:t xml:space="preserve">c) </w:t>
            </w:r>
            <w:r>
              <w:rPr>
                <w:rFonts w:ascii="宋体" w:hAnsi="宋体" w:hint="eastAsia"/>
                <w:szCs w:val="21"/>
              </w:rPr>
              <w:t>班级和班主任定义：教师角色可以新建班级，教师新建班级后，即成为该班班主任。支持添加</w:t>
            </w:r>
            <w:r>
              <w:rPr>
                <w:rFonts w:ascii="宋体" w:hAnsi="宋体" w:hint="eastAsia"/>
                <w:szCs w:val="21"/>
              </w:rPr>
              <w:t>班级成员，有邀请加入班级的权限，向邀请人发送群二维码，学生或其他教师通过班级号或群二维码加入班级。班主任审核通过学生或教师的加入班级申请，支持编制班级座位表。支持对班级成员进行删除踢出群的操作。班主任可查看群内其他老师发布的任务、评价，以便更多地掌握整个班的学生状况。按学生、教师分类群成员，查看群成员列表，管理学生考勤，查看历史考勤信息。班主任可以解散班级，也可以转让班主任角色给其他教师用户。</w:t>
            </w:r>
          </w:p>
          <w:p w:rsidR="00C75AF9" w:rsidRDefault="001D4EE6">
            <w:pPr>
              <w:spacing w:line="360" w:lineRule="auto"/>
              <w:rPr>
                <w:rFonts w:ascii="宋体" w:hAnsi="宋体"/>
                <w:szCs w:val="21"/>
              </w:rPr>
            </w:pPr>
            <w:r>
              <w:rPr>
                <w:rFonts w:ascii="宋体" w:hAnsi="宋体" w:hint="eastAsia"/>
                <w:szCs w:val="21"/>
              </w:rPr>
              <w:t xml:space="preserve">d) </w:t>
            </w:r>
            <w:r>
              <w:rPr>
                <w:rFonts w:ascii="宋体" w:hAnsi="宋体" w:hint="eastAsia"/>
                <w:szCs w:val="21"/>
              </w:rPr>
              <w:t>考勤功能：可以统计学生每天出勤、请假、迟到、缺勤情况。可以</w:t>
            </w:r>
            <w:r>
              <w:rPr>
                <w:rFonts w:ascii="宋体" w:hAnsi="宋体" w:hint="eastAsia"/>
                <w:szCs w:val="21"/>
              </w:rPr>
              <w:lastRenderedPageBreak/>
              <w:t>查看今天、昨天、本周、上周、本月和近一年的出勤率。</w:t>
            </w:r>
            <w:r>
              <w:rPr>
                <w:rFonts w:ascii="宋体" w:hAnsi="宋体" w:hint="eastAsia"/>
                <w:szCs w:val="21"/>
              </w:rPr>
              <w:t>可以查看今天、昨天、本周、上周、本月和近一年的学生全勤次数、学生请假次数、学生迟到次数和学生缺勤次数。</w:t>
            </w:r>
          </w:p>
          <w:p w:rsidR="00C75AF9" w:rsidRDefault="001D4EE6">
            <w:pPr>
              <w:spacing w:line="360" w:lineRule="auto"/>
              <w:rPr>
                <w:rFonts w:ascii="宋体" w:hAnsi="宋体"/>
                <w:szCs w:val="21"/>
              </w:rPr>
            </w:pPr>
            <w:r>
              <w:rPr>
                <w:rFonts w:ascii="宋体" w:hAnsi="宋体" w:hint="eastAsia"/>
                <w:szCs w:val="21"/>
              </w:rPr>
              <w:t xml:space="preserve">e) </w:t>
            </w:r>
            <w:r>
              <w:rPr>
                <w:rFonts w:ascii="宋体" w:hAnsi="宋体" w:hint="eastAsia"/>
                <w:szCs w:val="21"/>
              </w:rPr>
              <w:t>课堂评价功能：教师可以利用</w:t>
            </w:r>
            <w:r>
              <w:rPr>
                <w:rFonts w:ascii="宋体" w:hAnsi="宋体" w:hint="eastAsia"/>
                <w:szCs w:val="21"/>
              </w:rPr>
              <w:t>PC</w:t>
            </w:r>
            <w:r>
              <w:rPr>
                <w:rFonts w:ascii="宋体" w:hAnsi="宋体" w:hint="eastAsia"/>
                <w:szCs w:val="21"/>
              </w:rPr>
              <w:t>端模块，在大屏上对学生进行点评，也可以通过手机对学生进行点评。评价功能可对个人、多人、分组、随机进行点评。点评选项可分为表扬、待改进、文字点评。评价项可以修改，删除。</w:t>
            </w:r>
          </w:p>
          <w:p w:rsidR="00C75AF9" w:rsidRDefault="001D4EE6">
            <w:pPr>
              <w:spacing w:line="360" w:lineRule="auto"/>
              <w:rPr>
                <w:rFonts w:ascii="宋体" w:hAnsi="宋体"/>
                <w:szCs w:val="21"/>
              </w:rPr>
            </w:pPr>
            <w:r>
              <w:rPr>
                <w:rFonts w:ascii="宋体" w:hAnsi="宋体" w:hint="eastAsia"/>
                <w:szCs w:val="21"/>
              </w:rPr>
              <w:t xml:space="preserve">f) </w:t>
            </w:r>
            <w:r>
              <w:rPr>
                <w:rFonts w:ascii="宋体" w:hAnsi="宋体" w:hint="eastAsia"/>
                <w:szCs w:val="21"/>
              </w:rPr>
              <w:t>工作任务功能：支持添加任务、查看任务完成情况。任务包括：投票任务、作业任务等。任务可以是文字内容也可以是语音、视频等内容。可以上传语音文件或图片。班主任可以查看自己和其他任课老师的任务，任课老师只能</w:t>
            </w:r>
            <w:r>
              <w:rPr>
                <w:rFonts w:ascii="宋体" w:hAnsi="宋体" w:hint="eastAsia"/>
                <w:szCs w:val="21"/>
              </w:rPr>
              <w:t>查看编辑自己发布的任务。提供分类显示完成和未完成任务学生的列表。</w:t>
            </w:r>
          </w:p>
          <w:p w:rsidR="00C75AF9" w:rsidRDefault="001D4EE6">
            <w:pPr>
              <w:spacing w:line="360" w:lineRule="auto"/>
              <w:rPr>
                <w:rFonts w:ascii="宋体" w:hAnsi="宋体"/>
                <w:szCs w:val="21"/>
              </w:rPr>
            </w:pPr>
            <w:r>
              <w:rPr>
                <w:rFonts w:ascii="宋体" w:hAnsi="宋体" w:hint="eastAsia"/>
                <w:szCs w:val="21"/>
              </w:rPr>
              <w:t xml:space="preserve">g) </w:t>
            </w:r>
            <w:r>
              <w:rPr>
                <w:rFonts w:ascii="宋体" w:hAnsi="宋体" w:hint="eastAsia"/>
                <w:szCs w:val="21"/>
              </w:rPr>
              <w:t>教学资源及素材管理：教师可以使用</w:t>
            </w:r>
            <w:r>
              <w:rPr>
                <w:rFonts w:ascii="宋体" w:hAnsi="宋体" w:hint="eastAsia"/>
                <w:szCs w:val="21"/>
              </w:rPr>
              <w:t>PC</w:t>
            </w:r>
            <w:r>
              <w:rPr>
                <w:rFonts w:ascii="宋体" w:hAnsi="宋体" w:hint="eastAsia"/>
                <w:szCs w:val="21"/>
              </w:rPr>
              <w:t>电脑上传课件或素材到我的课件和我的素材中保存；教师可分享课件和素材到资源库或班级资源里面；教师可以从课件库和素材库下载资源下来。可以显示教师自己已上传的课件，不需要审核也可以显示以及下载课件。素材支持上传视频、图片、动画、矢量图。课件支持上传</w:t>
            </w:r>
            <w:r>
              <w:rPr>
                <w:rFonts w:ascii="宋体" w:hAnsi="宋体" w:hint="eastAsia"/>
                <w:szCs w:val="21"/>
              </w:rPr>
              <w:t>PPT</w:t>
            </w:r>
            <w:r>
              <w:rPr>
                <w:rFonts w:ascii="宋体" w:hAnsi="宋体" w:hint="eastAsia"/>
                <w:szCs w:val="21"/>
              </w:rPr>
              <w:t>、</w:t>
            </w:r>
            <w:r>
              <w:rPr>
                <w:rFonts w:ascii="宋体" w:hAnsi="宋体" w:hint="eastAsia"/>
                <w:szCs w:val="21"/>
              </w:rPr>
              <w:t>word</w:t>
            </w:r>
            <w:r>
              <w:rPr>
                <w:rFonts w:ascii="宋体" w:hAnsi="宋体" w:hint="eastAsia"/>
                <w:szCs w:val="21"/>
              </w:rPr>
              <w:t>、</w:t>
            </w:r>
            <w:r>
              <w:rPr>
                <w:rFonts w:ascii="宋体" w:hAnsi="宋体" w:hint="eastAsia"/>
                <w:szCs w:val="21"/>
              </w:rPr>
              <w:t>pdf</w:t>
            </w:r>
            <w:r>
              <w:rPr>
                <w:rFonts w:ascii="宋体" w:hAnsi="宋体" w:hint="eastAsia"/>
                <w:szCs w:val="21"/>
              </w:rPr>
              <w:t>等格式，上传需要审核。</w:t>
            </w:r>
          </w:p>
          <w:p w:rsidR="00C75AF9" w:rsidRDefault="001D4EE6">
            <w:pPr>
              <w:spacing w:line="360" w:lineRule="auto"/>
              <w:rPr>
                <w:rFonts w:ascii="宋体" w:hAnsi="宋体"/>
                <w:szCs w:val="21"/>
              </w:rPr>
            </w:pPr>
            <w:r>
              <w:rPr>
                <w:rFonts w:ascii="宋体" w:hAnsi="宋体" w:hint="eastAsia"/>
                <w:szCs w:val="21"/>
              </w:rPr>
              <w:t xml:space="preserve">h) </w:t>
            </w:r>
            <w:r>
              <w:rPr>
                <w:rFonts w:ascii="宋体" w:hAnsi="宋体" w:hint="eastAsia"/>
                <w:szCs w:val="21"/>
              </w:rPr>
              <w:t>学生或家长端</w:t>
            </w:r>
            <w:r>
              <w:rPr>
                <w:rFonts w:ascii="宋体" w:hAnsi="宋体" w:hint="eastAsia"/>
                <w:szCs w:val="21"/>
              </w:rPr>
              <w:t>APP</w:t>
            </w:r>
            <w:r>
              <w:rPr>
                <w:rFonts w:ascii="宋体" w:hAnsi="宋体" w:hint="eastAsia"/>
                <w:szCs w:val="21"/>
              </w:rPr>
              <w:t>功能：学生可以接收、查看和下载班级群信息、群文件。可下载老师上传到班级的资源，可以根据学科</w:t>
            </w:r>
            <w:r>
              <w:rPr>
                <w:rFonts w:ascii="宋体" w:hAnsi="宋体" w:hint="eastAsia"/>
                <w:szCs w:val="21"/>
              </w:rPr>
              <w:t>进行下载。学生可下载查看班级的课件和资源。完成任务功能：一是成群主或教师布置的投票任务，可以查看自己过往投票情况。二是完成班主任或教师布置的作业任务，可以查看自己过往作业情况。可以查看个人的光荣榜，例如包括：个人榜、分组榜、热评榜、进步榜。学生端班级功能：可以查看信息的往来，布置的任务情况，老师给的评价，学生提交的任务、作业等信息。在班级可以查看班级动态。可以查看任务和成绩功能包括：切换不同的任务，查看新的任务，操作任务，可以进行反馈。查看成绩报告：可以查看每次的成绩并且可以查看自己成绩的上升还是下降等。</w:t>
            </w:r>
          </w:p>
          <w:p w:rsidR="00C75AF9" w:rsidRDefault="001D4EE6">
            <w:pPr>
              <w:spacing w:line="360" w:lineRule="auto"/>
              <w:rPr>
                <w:rFonts w:ascii="宋体" w:hAnsi="宋体"/>
                <w:szCs w:val="21"/>
              </w:rPr>
            </w:pPr>
            <w:r>
              <w:rPr>
                <w:rFonts w:ascii="宋体" w:hAnsi="宋体" w:hint="eastAsia"/>
                <w:szCs w:val="21"/>
              </w:rPr>
              <w:lastRenderedPageBreak/>
              <w:t xml:space="preserve">5. </w:t>
            </w:r>
            <w:r>
              <w:rPr>
                <w:rFonts w:ascii="宋体" w:hAnsi="宋体" w:hint="eastAsia"/>
                <w:szCs w:val="21"/>
              </w:rPr>
              <w:t>无线传屏和镜像功能：大屏接收端可同时连接多个移动设备，并可对各个移动设备进行连接管理，要求：</w:t>
            </w:r>
          </w:p>
          <w:p w:rsidR="00C75AF9" w:rsidRDefault="001D4EE6">
            <w:pPr>
              <w:spacing w:line="360" w:lineRule="auto"/>
              <w:rPr>
                <w:rFonts w:ascii="宋体" w:hAnsi="宋体"/>
                <w:szCs w:val="21"/>
              </w:rPr>
            </w:pPr>
            <w:r>
              <w:rPr>
                <w:rFonts w:ascii="宋体" w:hAnsi="宋体" w:hint="eastAsia"/>
                <w:szCs w:val="21"/>
              </w:rPr>
              <w:t xml:space="preserve">a). </w:t>
            </w:r>
            <w:r>
              <w:rPr>
                <w:rFonts w:ascii="宋体" w:hAnsi="宋体" w:hint="eastAsia"/>
                <w:szCs w:val="21"/>
              </w:rPr>
              <w:t>在大屏幕可以打开已连接的移动设备列表窗口，查看每个设备名称。</w:t>
            </w:r>
          </w:p>
          <w:p w:rsidR="00C75AF9" w:rsidRDefault="001D4EE6">
            <w:pPr>
              <w:spacing w:line="360" w:lineRule="auto"/>
              <w:rPr>
                <w:rFonts w:ascii="宋体" w:hAnsi="宋体"/>
                <w:szCs w:val="21"/>
              </w:rPr>
            </w:pPr>
            <w:r>
              <w:rPr>
                <w:rFonts w:ascii="宋体" w:hAnsi="宋体" w:hint="eastAsia"/>
                <w:szCs w:val="21"/>
              </w:rPr>
              <w:t xml:space="preserve">b). </w:t>
            </w:r>
            <w:r>
              <w:rPr>
                <w:rFonts w:ascii="宋体" w:hAnsi="宋体" w:hint="eastAsia"/>
                <w:szCs w:val="21"/>
              </w:rPr>
              <w:t>提供对每个电脑客户端画面预览的开关，打开则可以观看某个电脑客户端设备的动态画面，例如电脑客户端正在播放一个视频。可以一键开启所有电脑客户端的画面预览，观看所有电脑客户端的动态画面。</w:t>
            </w:r>
          </w:p>
          <w:p w:rsidR="00C75AF9" w:rsidRDefault="001D4EE6">
            <w:pPr>
              <w:spacing w:line="360" w:lineRule="auto"/>
              <w:rPr>
                <w:rFonts w:ascii="宋体" w:hAnsi="宋体"/>
                <w:szCs w:val="21"/>
              </w:rPr>
            </w:pPr>
            <w:r>
              <w:rPr>
                <w:rFonts w:ascii="宋体" w:hAnsi="宋体" w:hint="eastAsia"/>
                <w:szCs w:val="21"/>
              </w:rPr>
              <w:t xml:space="preserve">c). </w:t>
            </w:r>
            <w:r>
              <w:rPr>
                <w:rFonts w:ascii="宋体" w:hAnsi="宋体" w:hint="eastAsia"/>
                <w:szCs w:val="21"/>
              </w:rPr>
              <w:t>随时可以断开其中某个设备的连接。</w:t>
            </w:r>
          </w:p>
          <w:p w:rsidR="00C75AF9" w:rsidRDefault="001D4EE6">
            <w:pPr>
              <w:spacing w:line="360" w:lineRule="auto"/>
              <w:rPr>
                <w:rFonts w:ascii="宋体" w:hAnsi="宋体"/>
                <w:szCs w:val="21"/>
              </w:rPr>
            </w:pPr>
            <w:r>
              <w:rPr>
                <w:rFonts w:ascii="宋体" w:hAnsi="宋体" w:hint="eastAsia"/>
                <w:szCs w:val="21"/>
              </w:rPr>
              <w:t xml:space="preserve">d). </w:t>
            </w:r>
            <w:r>
              <w:rPr>
                <w:rFonts w:ascii="宋体" w:hAnsi="宋体" w:hint="eastAsia"/>
                <w:szCs w:val="21"/>
              </w:rPr>
              <w:t>可以同时选择多个移动设备，批量向这些设备进行文件传送。也可以接收由移动设备传送过来的文件，并可以选择保</w:t>
            </w:r>
            <w:r>
              <w:rPr>
                <w:rFonts w:ascii="宋体" w:hAnsi="宋体" w:hint="eastAsia"/>
                <w:szCs w:val="21"/>
              </w:rPr>
              <w:t>存、打开或直接插入白板页面三种操作。</w:t>
            </w:r>
          </w:p>
          <w:p w:rsidR="00C75AF9" w:rsidRDefault="001D4EE6">
            <w:pPr>
              <w:spacing w:line="360" w:lineRule="auto"/>
              <w:rPr>
                <w:rFonts w:ascii="宋体" w:hAnsi="宋体"/>
                <w:szCs w:val="21"/>
              </w:rPr>
            </w:pPr>
            <w:r>
              <w:rPr>
                <w:rFonts w:ascii="宋体" w:hAnsi="宋体" w:hint="eastAsia"/>
                <w:szCs w:val="21"/>
              </w:rPr>
              <w:t xml:space="preserve">e). </w:t>
            </w:r>
            <w:r>
              <w:rPr>
                <w:rFonts w:ascii="宋体" w:hAnsi="宋体" w:hint="eastAsia"/>
                <w:szCs w:val="21"/>
              </w:rPr>
              <w:t>可以显示同一网段内的其他大屏幕接收端列表，并可以将某个移动设备转投到其他大屏幕接收端。</w:t>
            </w:r>
          </w:p>
          <w:p w:rsidR="00C75AF9" w:rsidRDefault="001D4EE6">
            <w:pPr>
              <w:spacing w:line="360" w:lineRule="auto"/>
              <w:rPr>
                <w:rFonts w:ascii="宋体" w:hAnsi="宋体"/>
                <w:szCs w:val="21"/>
              </w:rPr>
            </w:pPr>
            <w:r>
              <w:rPr>
                <w:rFonts w:ascii="宋体" w:hAnsi="宋体" w:hint="eastAsia"/>
                <w:szCs w:val="21"/>
              </w:rPr>
              <w:t>三</w:t>
            </w:r>
            <w:r>
              <w:rPr>
                <w:rFonts w:ascii="宋体" w:hAnsi="宋体" w:hint="eastAsia"/>
                <w:szCs w:val="21"/>
              </w:rPr>
              <w:t>.</w:t>
            </w:r>
            <w:r>
              <w:rPr>
                <w:rFonts w:ascii="宋体" w:hAnsi="宋体" w:hint="eastAsia"/>
                <w:szCs w:val="21"/>
              </w:rPr>
              <w:t>远程集控</w:t>
            </w:r>
          </w:p>
          <w:p w:rsidR="00C75AF9" w:rsidRDefault="001D4EE6">
            <w:pPr>
              <w:spacing w:line="360" w:lineRule="auto"/>
              <w:rPr>
                <w:rFonts w:ascii="宋体" w:hAnsi="宋体"/>
                <w:szCs w:val="21"/>
              </w:rPr>
            </w:pPr>
            <w:r>
              <w:rPr>
                <w:rFonts w:ascii="宋体" w:hAnsi="宋体" w:hint="eastAsia"/>
                <w:szCs w:val="21"/>
              </w:rPr>
              <w:t xml:space="preserve">1. </w:t>
            </w:r>
            <w:r>
              <w:rPr>
                <w:rFonts w:ascii="宋体" w:hAnsi="宋体" w:hint="eastAsia"/>
                <w:szCs w:val="21"/>
              </w:rPr>
              <w:t>网页集控平台：监控管理平台采用</w:t>
            </w:r>
            <w:r>
              <w:rPr>
                <w:rFonts w:ascii="宋体" w:hAnsi="宋体" w:hint="eastAsia"/>
                <w:szCs w:val="21"/>
              </w:rPr>
              <w:t>B/S</w:t>
            </w:r>
            <w:r>
              <w:rPr>
                <w:rFonts w:ascii="宋体" w:hAnsi="宋体" w:hint="eastAsia"/>
                <w:szCs w:val="21"/>
              </w:rPr>
              <w:t>架构设计，可在</w:t>
            </w:r>
            <w:r>
              <w:rPr>
                <w:rFonts w:ascii="宋体" w:hAnsi="宋体" w:hint="eastAsia"/>
                <w:szCs w:val="21"/>
              </w:rPr>
              <w:t>WINDOWS</w:t>
            </w:r>
            <w:r>
              <w:rPr>
                <w:rFonts w:ascii="宋体" w:hAnsi="宋体" w:hint="eastAsia"/>
                <w:szCs w:val="21"/>
              </w:rPr>
              <w:t>、</w:t>
            </w:r>
            <w:r>
              <w:rPr>
                <w:rFonts w:ascii="宋体" w:hAnsi="宋体" w:hint="eastAsia"/>
                <w:szCs w:val="21"/>
              </w:rPr>
              <w:t>ANDROID</w:t>
            </w:r>
            <w:r>
              <w:rPr>
                <w:rFonts w:ascii="宋体" w:hAnsi="宋体" w:hint="eastAsia"/>
                <w:szCs w:val="21"/>
              </w:rPr>
              <w:t>、</w:t>
            </w:r>
            <w:r>
              <w:rPr>
                <w:rFonts w:ascii="宋体" w:hAnsi="宋体" w:hint="eastAsia"/>
                <w:szCs w:val="21"/>
              </w:rPr>
              <w:t>IOS</w:t>
            </w:r>
            <w:r>
              <w:rPr>
                <w:rFonts w:ascii="宋体" w:hAnsi="宋体" w:hint="eastAsia"/>
                <w:szCs w:val="21"/>
              </w:rPr>
              <w:t>等多种不同的操作系统上通过网页浏览器登陆操作。</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远程控制开关机：通过校园网络连接各个教室的电脑、液晶一体机、白板一体机等设备，集中远程控制各设备的定时开关机。</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设备分组管理：管理员在集控平台可以对连接上学校服务器的各教室的电脑、液晶一体机、白板一体机等设备进行分</w:t>
            </w:r>
            <w:r>
              <w:rPr>
                <w:rFonts w:ascii="宋体" w:hAnsi="宋体" w:hint="eastAsia"/>
                <w:szCs w:val="21"/>
              </w:rPr>
              <w:t>组设置，统一管理。</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实时监控设备屏幕：支持在集控平台远程对所有连接上学校服务器的电脑、液晶一体机、白板一体机等设备屏幕画面进行实时监控。可灵活设置获取设备更新的时间，也可以实时刷新了解设备当前情况。</w:t>
            </w:r>
          </w:p>
          <w:p w:rsidR="00C75AF9" w:rsidRDefault="001D4EE6">
            <w:pPr>
              <w:spacing w:line="360" w:lineRule="auto"/>
              <w:rPr>
                <w:rFonts w:ascii="宋体" w:hAnsi="宋体"/>
                <w:szCs w:val="21"/>
              </w:rPr>
            </w:pPr>
            <w:r>
              <w:rPr>
                <w:rFonts w:ascii="宋体" w:hAnsi="宋体" w:hint="eastAsia"/>
                <w:szCs w:val="21"/>
              </w:rPr>
              <w:t xml:space="preserve">5. </w:t>
            </w:r>
            <w:r>
              <w:rPr>
                <w:rFonts w:ascii="宋体" w:hAnsi="宋体" w:hint="eastAsia"/>
                <w:szCs w:val="21"/>
              </w:rPr>
              <w:t>远程发布信息：通过远程集控系统可统一对监控设备进行信息发布，通过网络平台传输信息到播放终端以滚动字幕的方式播放，可设置发布信息内容显示的字体、大小、颜色、滚动方向、显示位置、滚动速度、次数，还有发布信息幕布设置等。还可预览发布效果。</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远程查看使用状态和信息：支持实时查看连接上的各个教室的电脑、</w:t>
            </w:r>
            <w:r>
              <w:rPr>
                <w:rFonts w:ascii="宋体" w:hAnsi="宋体" w:hint="eastAsia"/>
                <w:szCs w:val="21"/>
              </w:rPr>
              <w:lastRenderedPageBreak/>
              <w:t>液晶</w:t>
            </w:r>
            <w:r>
              <w:rPr>
                <w:rFonts w:ascii="宋体" w:hAnsi="宋体" w:hint="eastAsia"/>
                <w:szCs w:val="21"/>
              </w:rPr>
              <w:t>一体机、白板一体机等设备的开关机状态，联网情况、系统属性、温度等信息。方便学校统一管理。</w:t>
            </w:r>
          </w:p>
          <w:p w:rsidR="00C75AF9" w:rsidRDefault="001D4EE6">
            <w:pPr>
              <w:spacing w:line="360" w:lineRule="auto"/>
              <w:rPr>
                <w:rFonts w:ascii="宋体" w:hAnsi="宋体"/>
                <w:szCs w:val="21"/>
              </w:rPr>
            </w:pPr>
            <w:r>
              <w:rPr>
                <w:rFonts w:ascii="宋体" w:hAnsi="宋体" w:hint="eastAsia"/>
                <w:szCs w:val="21"/>
              </w:rPr>
              <w:t xml:space="preserve">7. </w:t>
            </w:r>
            <w:r>
              <w:rPr>
                <w:rFonts w:ascii="宋体" w:hAnsi="宋体" w:hint="eastAsia"/>
                <w:szCs w:val="21"/>
              </w:rPr>
              <w:t>远程控制执行时间设置：可对远程发布信息、视音频点播、文件传送和控制开关机进行执行时间的设置，支持对单个或批量连接到学校服务器的电脑、液晶一体机、白板一体机等设备进行自定义每天或固定一周内任意一天（多天）的任意一个时间执行远程控制任务。学校可按照不同的需要设置执行任务的时间。</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远程控制任务管理：提供发布信息、文件传送、远程开关机、视音频点播等任务清单的查看，可查看每个任务的设置内容</w:t>
            </w:r>
            <w:r>
              <w:rPr>
                <w:rFonts w:ascii="宋体" w:hAnsi="宋体" w:hint="eastAsia"/>
                <w:szCs w:val="21"/>
              </w:rPr>
              <w:t>:</w:t>
            </w:r>
            <w:r>
              <w:rPr>
                <w:rFonts w:ascii="宋体" w:hAnsi="宋体" w:hint="eastAsia"/>
                <w:szCs w:val="21"/>
              </w:rPr>
              <w:t>任务周期、任务执行时间、任务</w:t>
            </w:r>
            <w:r>
              <w:rPr>
                <w:rFonts w:ascii="宋体" w:hAnsi="宋体" w:hint="eastAsia"/>
                <w:szCs w:val="21"/>
              </w:rPr>
              <w:t>类型、任务对象、执行内容和执行状态，支持对单个或批量任务进行开启、关闭或删除动作。管理员可快速设置控制任务。支持对任务清单设置按时间和任务类型排序，方便查找。</w:t>
            </w:r>
          </w:p>
          <w:p w:rsidR="00C75AF9" w:rsidRDefault="001D4EE6">
            <w:pPr>
              <w:spacing w:line="360" w:lineRule="auto"/>
              <w:rPr>
                <w:rFonts w:ascii="宋体" w:hAnsi="宋体"/>
                <w:szCs w:val="21"/>
              </w:rPr>
            </w:pPr>
            <w:r>
              <w:rPr>
                <w:rFonts w:ascii="宋体" w:hAnsi="宋体" w:hint="eastAsia"/>
                <w:szCs w:val="21"/>
              </w:rPr>
              <w:t>9.</w:t>
            </w:r>
            <w:r>
              <w:rPr>
                <w:rFonts w:ascii="宋体" w:hAnsi="宋体" w:hint="eastAsia"/>
                <w:szCs w:val="21"/>
              </w:rPr>
              <w:t>报表统计功能：可对连接上学校服务器的电脑、液晶一体机、白板一体机等设备的开机频率、开机时间、操作系统和指令执行统计，可设置统计时间范围，可对指定范围内的设备进行统计。统计数据采用直观的图表形式，统计数据还可以导出为</w:t>
            </w:r>
            <w:r>
              <w:rPr>
                <w:rFonts w:ascii="宋体" w:hAnsi="宋体" w:hint="eastAsia"/>
                <w:szCs w:val="21"/>
              </w:rPr>
              <w:t>Excel</w:t>
            </w:r>
            <w:r>
              <w:rPr>
                <w:rFonts w:ascii="宋体" w:hAnsi="宋体" w:hint="eastAsia"/>
                <w:szCs w:val="21"/>
              </w:rPr>
              <w:t>和</w:t>
            </w:r>
            <w:r>
              <w:rPr>
                <w:rFonts w:ascii="宋体" w:hAnsi="宋体" w:hint="eastAsia"/>
                <w:szCs w:val="21"/>
              </w:rPr>
              <w:t>Word</w:t>
            </w:r>
            <w:r>
              <w:rPr>
                <w:rFonts w:ascii="宋体" w:hAnsi="宋体" w:hint="eastAsia"/>
                <w:szCs w:val="21"/>
              </w:rPr>
              <w:t>文档。</w:t>
            </w:r>
          </w:p>
          <w:p w:rsidR="00C75AF9" w:rsidRDefault="001D4EE6">
            <w:pPr>
              <w:spacing w:line="360" w:lineRule="auto"/>
              <w:rPr>
                <w:rFonts w:ascii="宋体" w:hAnsi="宋体"/>
                <w:szCs w:val="21"/>
              </w:rPr>
            </w:pPr>
            <w:r>
              <w:rPr>
                <w:rFonts w:ascii="宋体" w:hAnsi="宋体" w:hint="eastAsia"/>
                <w:szCs w:val="21"/>
              </w:rPr>
              <w:t xml:space="preserve">10. </w:t>
            </w:r>
            <w:r>
              <w:rPr>
                <w:rFonts w:ascii="宋体" w:hAnsi="宋体" w:hint="eastAsia"/>
                <w:szCs w:val="21"/>
              </w:rPr>
              <w:t>用户管理功能：控制平台具有高安全性，实施用户权限管理，降低集中管理风险。用户类别分别有普通用户、信息发布员、机构管理员。</w:t>
            </w:r>
          </w:p>
          <w:p w:rsidR="00C75AF9" w:rsidRDefault="001D4EE6">
            <w:pPr>
              <w:spacing w:line="360" w:lineRule="auto"/>
              <w:rPr>
                <w:rFonts w:ascii="宋体" w:hAnsi="宋体"/>
                <w:szCs w:val="21"/>
              </w:rPr>
            </w:pPr>
            <w:r>
              <w:rPr>
                <w:rFonts w:ascii="宋体" w:hAnsi="宋体" w:hint="eastAsia"/>
                <w:szCs w:val="21"/>
              </w:rPr>
              <w:t xml:space="preserve">11. </w:t>
            </w:r>
            <w:r>
              <w:rPr>
                <w:rFonts w:ascii="宋体" w:hAnsi="宋体" w:hint="eastAsia"/>
                <w:szCs w:val="21"/>
              </w:rPr>
              <w:t>远程文件传送：通过集控系统对连接学校服务器上的电脑、液晶一体机、白板一体机等设备远程传送各类文件，文件格式不限。让学校下达传送文件更高效更便捷。各设备客户端会自动接收文件，并保存。可以在客户端查看接收文件列表，并可随时打开。</w:t>
            </w:r>
          </w:p>
          <w:p w:rsidR="00C75AF9" w:rsidRDefault="001D4EE6">
            <w:pPr>
              <w:spacing w:line="360" w:lineRule="auto"/>
              <w:rPr>
                <w:rFonts w:ascii="宋体" w:hAnsi="宋体"/>
                <w:szCs w:val="21"/>
              </w:rPr>
            </w:pPr>
            <w:r>
              <w:rPr>
                <w:rFonts w:ascii="宋体" w:hAnsi="宋体" w:hint="eastAsia"/>
                <w:szCs w:val="21"/>
              </w:rPr>
              <w:t xml:space="preserve">12. </w:t>
            </w:r>
            <w:r>
              <w:rPr>
                <w:rFonts w:ascii="宋体" w:hAnsi="宋体" w:hint="eastAsia"/>
                <w:szCs w:val="21"/>
              </w:rPr>
              <w:t>远程视音频点播：通过集控系统把指定的多媒体文件发送到连接学校服务器的指定的多个电脑、液晶一体机、白板一体机等设备上进行播放，并可在服务器端设置文件在</w:t>
            </w:r>
            <w:r>
              <w:rPr>
                <w:rFonts w:ascii="宋体" w:hAnsi="宋体" w:hint="eastAsia"/>
                <w:szCs w:val="21"/>
              </w:rPr>
              <w:t>客户端的播放时间和播放形式。可设置播放次数、视频窗口大小、播放时间、播放音量大小等。</w:t>
            </w:r>
            <w:r>
              <w:rPr>
                <w:rFonts w:ascii="宋体" w:hAnsi="宋体" w:hint="eastAsia"/>
                <w:szCs w:val="21"/>
              </w:rPr>
              <w:t xml:space="preserve"> </w:t>
            </w:r>
          </w:p>
          <w:p w:rsidR="00C75AF9" w:rsidRDefault="001D4EE6">
            <w:pPr>
              <w:spacing w:line="360" w:lineRule="auto"/>
              <w:rPr>
                <w:rFonts w:ascii="宋体" w:hAnsi="宋体"/>
                <w:szCs w:val="21"/>
              </w:rPr>
            </w:pPr>
            <w:r>
              <w:rPr>
                <w:rFonts w:ascii="宋体" w:hAnsi="宋体" w:hint="eastAsia"/>
                <w:szCs w:val="21"/>
              </w:rPr>
              <w:t xml:space="preserve">13. </w:t>
            </w:r>
            <w:r>
              <w:rPr>
                <w:rFonts w:ascii="宋体" w:hAnsi="宋体" w:hint="eastAsia"/>
                <w:szCs w:val="21"/>
              </w:rPr>
              <w:t>校园广播功能：</w:t>
            </w:r>
            <w:r>
              <w:rPr>
                <w:rFonts w:ascii="宋体" w:hAnsi="宋体" w:hint="eastAsia"/>
                <w:szCs w:val="21"/>
              </w:rPr>
              <w:t xml:space="preserve"> </w:t>
            </w:r>
            <w:r>
              <w:rPr>
                <w:rFonts w:ascii="宋体" w:hAnsi="宋体" w:hint="eastAsia"/>
                <w:szCs w:val="21"/>
              </w:rPr>
              <w:t>支持通过集控系统对连接上学校服务器的电脑、液晶一体机、白板一体机等设备进行摄像头广播、视频广播、</w:t>
            </w:r>
            <w:r>
              <w:rPr>
                <w:rFonts w:ascii="宋体" w:hAnsi="宋体" w:hint="eastAsia"/>
                <w:szCs w:val="21"/>
              </w:rPr>
              <w:t xml:space="preserve">PPT </w:t>
            </w:r>
            <w:r>
              <w:rPr>
                <w:rFonts w:ascii="宋体" w:hAnsi="宋体" w:hint="eastAsia"/>
                <w:szCs w:val="21"/>
              </w:rPr>
              <w:t>广</w:t>
            </w:r>
            <w:r>
              <w:rPr>
                <w:rFonts w:ascii="宋体" w:hAnsi="宋体" w:hint="eastAsia"/>
                <w:szCs w:val="21"/>
              </w:rPr>
              <w:lastRenderedPageBreak/>
              <w:t>播以及语音广播的功能，广播过程中随时控制播放进度和关闭广播。</w:t>
            </w:r>
          </w:p>
          <w:p w:rsidR="00C75AF9" w:rsidRDefault="001D4EE6">
            <w:pPr>
              <w:spacing w:line="360" w:lineRule="auto"/>
              <w:rPr>
                <w:rFonts w:ascii="宋体" w:hAnsi="宋体" w:cs="宋体"/>
                <w:szCs w:val="21"/>
              </w:rPr>
            </w:pPr>
            <w:r>
              <w:rPr>
                <w:rFonts w:ascii="宋体" w:hAnsi="宋体" w:hint="eastAsia"/>
                <w:szCs w:val="21"/>
              </w:rPr>
              <w:t xml:space="preserve">14. </w:t>
            </w:r>
            <w:r>
              <w:rPr>
                <w:rFonts w:ascii="宋体" w:hAnsi="宋体" w:hint="eastAsia"/>
                <w:szCs w:val="21"/>
              </w:rPr>
              <w:t>设置多个服务器功能：设置多服务器管理：客户端可增加多个管理服务器，若当前服务器因网络突然瘫痪或崩溃时，客户端可自动连接另一个设置服务器，保证远程中控管理不中断。</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401"/>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lastRenderedPageBreak/>
              <w:t>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系统集成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包括：施工、线材、安装、调试、运输、辅材、辅料等</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批</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40</w:t>
            </w:r>
          </w:p>
        </w:tc>
      </w:tr>
      <w:tr w:rsidR="00C75AF9">
        <w:trPr>
          <w:trHeight w:val="401"/>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t>合班教室方案</w:t>
            </w:r>
          </w:p>
        </w:tc>
      </w:tr>
      <w:tr w:rsidR="00C75AF9">
        <w:trPr>
          <w:trHeight w:val="259"/>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t>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双组升降式活动黑板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整体尺寸：≥</w:t>
            </w:r>
            <w:r>
              <w:rPr>
                <w:rFonts w:ascii="宋体" w:hAnsi="宋体" w:hint="eastAsia"/>
                <w:szCs w:val="21"/>
              </w:rPr>
              <w:t>4000*2000mm</w:t>
            </w:r>
            <w:r>
              <w:rPr>
                <w:rFonts w:ascii="宋体" w:hAnsi="宋体" w:hint="eastAsia"/>
                <w:szCs w:val="21"/>
              </w:rPr>
              <w:t>。</w:t>
            </w:r>
            <w:r>
              <w:rPr>
                <w:rFonts w:ascii="宋体" w:hAnsi="宋体" w:hint="eastAsia"/>
                <w:szCs w:val="21"/>
              </w:rPr>
              <w:br/>
            </w:r>
            <w:r>
              <w:rPr>
                <w:rFonts w:ascii="宋体" w:hAnsi="宋体" w:hint="eastAsia"/>
                <w:szCs w:val="21"/>
              </w:rPr>
              <w:t>产品名称</w:t>
            </w:r>
            <w:r>
              <w:rPr>
                <w:rFonts w:ascii="宋体" w:hAnsi="宋体" w:hint="eastAsia"/>
                <w:szCs w:val="21"/>
              </w:rPr>
              <w:t>:</w:t>
            </w:r>
            <w:r>
              <w:rPr>
                <w:rFonts w:ascii="宋体" w:hAnsi="宋体" w:hint="eastAsia"/>
                <w:szCs w:val="21"/>
              </w:rPr>
              <w:t>升降绿板，两块装上下升降。</w:t>
            </w:r>
            <w:r>
              <w:rPr>
                <w:rFonts w:ascii="宋体" w:hAnsi="宋体" w:hint="eastAsia"/>
                <w:szCs w:val="21"/>
              </w:rPr>
              <w:br/>
            </w:r>
            <w:r>
              <w:rPr>
                <w:rFonts w:ascii="宋体" w:hAnsi="宋体" w:hint="eastAsia"/>
                <w:szCs w:val="21"/>
              </w:rPr>
              <w:t>结构</w:t>
            </w:r>
            <w:r>
              <w:rPr>
                <w:rFonts w:ascii="宋体" w:hAnsi="宋体" w:hint="eastAsia"/>
                <w:szCs w:val="21"/>
              </w:rPr>
              <w:t>:</w:t>
            </w:r>
            <w:r>
              <w:rPr>
                <w:rFonts w:ascii="宋体"/>
                <w:szCs w:val="21"/>
              </w:rPr>
              <w:t>​</w:t>
            </w:r>
            <w:r>
              <w:rPr>
                <w:rFonts w:ascii="宋体" w:hAnsi="宋体" w:hint="eastAsia"/>
                <w:szCs w:val="21"/>
              </w:rPr>
              <w:t>上下推拉升降结构，附带隐蔽式轨道，内板上下安有防撞胶垫，每块板不少于</w:t>
            </w:r>
            <w:r>
              <w:rPr>
                <w:rFonts w:ascii="宋体" w:hAnsi="宋体" w:hint="eastAsia"/>
                <w:szCs w:val="21"/>
              </w:rPr>
              <w:t>4</w:t>
            </w:r>
            <w:r>
              <w:rPr>
                <w:rFonts w:ascii="宋体" w:hAnsi="宋体" w:hint="eastAsia"/>
                <w:szCs w:val="21"/>
              </w:rPr>
              <w:t>个，连接穿插件为</w:t>
            </w:r>
            <w:r>
              <w:rPr>
                <w:rFonts w:ascii="宋体" w:hAnsi="宋体" w:hint="eastAsia"/>
                <w:szCs w:val="21"/>
              </w:rPr>
              <w:t>ABS</w:t>
            </w:r>
            <w:r>
              <w:rPr>
                <w:rFonts w:ascii="宋体" w:hAnsi="宋体" w:hint="eastAsia"/>
                <w:szCs w:val="21"/>
              </w:rPr>
              <w:t>一次成型，钢制</w:t>
            </w:r>
            <w:r>
              <w:rPr>
                <w:rFonts w:ascii="宋体" w:hAnsi="宋体" w:hint="eastAsia"/>
                <w:szCs w:val="21"/>
              </w:rPr>
              <w:t>L</w:t>
            </w:r>
            <w:r>
              <w:rPr>
                <w:rFonts w:ascii="宋体" w:hAnsi="宋体" w:hint="eastAsia"/>
                <w:szCs w:val="21"/>
              </w:rPr>
              <w:t>座链轮和链条传动，轴承轮消声走行，升降平稳，走行无噪音</w:t>
            </w:r>
            <w:r>
              <w:rPr>
                <w:rFonts w:ascii="宋体" w:hAnsi="宋体" w:hint="eastAsia"/>
                <w:szCs w:val="21"/>
              </w:rPr>
              <w:br/>
            </w:r>
            <w:r>
              <w:rPr>
                <w:rFonts w:ascii="宋体" w:hAnsi="宋体" w:hint="eastAsia"/>
                <w:szCs w:val="21"/>
              </w:rPr>
              <w:t>书写面颜色</w:t>
            </w:r>
            <w:r>
              <w:rPr>
                <w:rFonts w:ascii="宋体" w:hAnsi="宋体" w:hint="eastAsia"/>
                <w:szCs w:val="21"/>
              </w:rPr>
              <w:t>:</w:t>
            </w:r>
            <w:r>
              <w:rPr>
                <w:rFonts w:ascii="宋体"/>
                <w:szCs w:val="21"/>
              </w:rPr>
              <w:t>​</w:t>
            </w:r>
            <w:r>
              <w:rPr>
                <w:rFonts w:ascii="宋体" w:hAnsi="宋体" w:hint="eastAsia"/>
                <w:szCs w:val="21"/>
              </w:rPr>
              <w:t>墨绿色。</w:t>
            </w:r>
            <w:r>
              <w:rPr>
                <w:rFonts w:ascii="宋体" w:hAnsi="宋体" w:hint="eastAsia"/>
                <w:szCs w:val="21"/>
              </w:rPr>
              <w:br/>
            </w:r>
            <w:r>
              <w:rPr>
                <w:rFonts w:ascii="宋体" w:hAnsi="宋体" w:hint="eastAsia"/>
                <w:szCs w:val="21"/>
              </w:rPr>
              <w:t>书写面材质</w:t>
            </w:r>
            <w:r>
              <w:rPr>
                <w:rFonts w:ascii="宋体" w:hAnsi="宋体" w:hint="eastAsia"/>
                <w:szCs w:val="21"/>
              </w:rPr>
              <w:t>:</w:t>
            </w:r>
            <w:r>
              <w:rPr>
                <w:rFonts w:ascii="宋体"/>
                <w:szCs w:val="21"/>
              </w:rPr>
              <w:t>​</w:t>
            </w:r>
            <w:r>
              <w:rPr>
                <w:rFonts w:ascii="宋体" w:hAnsi="宋体" w:hint="eastAsia"/>
                <w:szCs w:val="21"/>
              </w:rPr>
              <w:t>材料采用优质烤漆钢板基板厚度≥</w:t>
            </w:r>
            <w:r>
              <w:rPr>
                <w:rFonts w:ascii="宋体" w:hAnsi="宋体" w:hint="eastAsia"/>
                <w:szCs w:val="21"/>
              </w:rPr>
              <w:t>0.3</w:t>
            </w:r>
            <w:r>
              <w:rPr>
                <w:rFonts w:ascii="宋体" w:hAnsi="宋体" w:hint="eastAsia"/>
                <w:szCs w:val="21"/>
              </w:rPr>
              <w:t>㎜，涂层硬度≥</w:t>
            </w:r>
            <w:r>
              <w:rPr>
                <w:rFonts w:ascii="宋体" w:hAnsi="宋体" w:hint="eastAsia"/>
                <w:szCs w:val="21"/>
              </w:rPr>
              <w:t>6H</w:t>
            </w:r>
            <w:r>
              <w:rPr>
                <w:rFonts w:ascii="宋体" w:hAnsi="宋体" w:hint="eastAsia"/>
                <w:szCs w:val="21"/>
              </w:rPr>
              <w:t>无痕（莫氏），涂漆采用丙烯酸树脂漆；</w:t>
            </w:r>
            <w:r>
              <w:rPr>
                <w:rFonts w:ascii="宋体" w:hAnsi="宋体" w:hint="eastAsia"/>
                <w:szCs w:val="21"/>
              </w:rPr>
              <w:br/>
            </w:r>
            <w:r>
              <w:rPr>
                <w:rFonts w:ascii="宋体" w:hAnsi="宋体" w:hint="eastAsia"/>
                <w:szCs w:val="21"/>
              </w:rPr>
              <w:t>表面粗糙度</w:t>
            </w:r>
            <w:r>
              <w:rPr>
                <w:rFonts w:ascii="宋体" w:hAnsi="宋体" w:hint="eastAsia"/>
                <w:szCs w:val="21"/>
              </w:rPr>
              <w:t>:</w:t>
            </w:r>
            <w:r>
              <w:rPr>
                <w:rFonts w:ascii="宋体"/>
                <w:szCs w:val="21"/>
              </w:rPr>
              <w:t>​</w:t>
            </w:r>
            <w:r>
              <w:rPr>
                <w:rFonts w:ascii="宋体" w:hAnsi="宋体" w:hint="eastAsia"/>
                <w:szCs w:val="21"/>
              </w:rPr>
              <w:t>≤</w:t>
            </w:r>
            <w:r>
              <w:rPr>
                <w:rFonts w:ascii="宋体" w:hAnsi="宋体" w:hint="eastAsia"/>
                <w:szCs w:val="21"/>
              </w:rPr>
              <w:t>12</w:t>
            </w:r>
            <w:r>
              <w:rPr>
                <w:rFonts w:ascii="宋体" w:hAnsi="宋体" w:hint="eastAsia"/>
                <w:szCs w:val="21"/>
              </w:rPr>
              <w:t>μ</w:t>
            </w:r>
            <w:r>
              <w:rPr>
                <w:rFonts w:ascii="宋体" w:hAnsi="宋体" w:hint="eastAsia"/>
                <w:szCs w:val="21"/>
              </w:rPr>
              <w:t>m</w:t>
            </w:r>
            <w:r>
              <w:rPr>
                <w:rFonts w:ascii="宋体" w:hAnsi="宋体" w:hint="eastAsia"/>
                <w:szCs w:val="21"/>
              </w:rPr>
              <w:br/>
            </w:r>
            <w:r>
              <w:rPr>
                <w:rFonts w:ascii="宋体" w:hAnsi="宋体" w:hint="eastAsia"/>
                <w:szCs w:val="21"/>
              </w:rPr>
              <w:t>光泽度</w:t>
            </w:r>
            <w:r>
              <w:rPr>
                <w:rFonts w:ascii="宋体" w:hAnsi="宋体" w:hint="eastAsia"/>
                <w:szCs w:val="21"/>
              </w:rPr>
              <w:t>:</w:t>
            </w:r>
            <w:r>
              <w:rPr>
                <w:rFonts w:ascii="宋体" w:hAnsi="宋体" w:hint="eastAsia"/>
                <w:szCs w:val="21"/>
              </w:rPr>
              <w:t>光泽度≤</w:t>
            </w:r>
            <w:r>
              <w:rPr>
                <w:rFonts w:ascii="宋体" w:hAnsi="宋体" w:hint="eastAsia"/>
                <w:szCs w:val="21"/>
              </w:rPr>
              <w:t>6</w:t>
            </w:r>
            <w:r>
              <w:rPr>
                <w:rFonts w:ascii="宋体" w:hAnsi="宋体" w:hint="eastAsia"/>
                <w:szCs w:val="21"/>
              </w:rPr>
              <w:t>﹪没有明显眩光；</w:t>
            </w:r>
            <w:r>
              <w:rPr>
                <w:rFonts w:ascii="宋体" w:hAnsi="宋体" w:hint="eastAsia"/>
                <w:szCs w:val="21"/>
              </w:rPr>
              <w:br/>
            </w:r>
            <w:r>
              <w:rPr>
                <w:rFonts w:ascii="宋体" w:hAnsi="宋体" w:hint="eastAsia"/>
                <w:szCs w:val="21"/>
              </w:rPr>
              <w:t>使用寿命</w:t>
            </w:r>
            <w:r>
              <w:rPr>
                <w:rFonts w:ascii="宋体" w:hAnsi="宋体" w:hint="eastAsia"/>
                <w:szCs w:val="21"/>
              </w:rPr>
              <w:t>:</w:t>
            </w:r>
            <w:r>
              <w:rPr>
                <w:rFonts w:ascii="宋体" w:hAnsi="宋体" w:hint="eastAsia"/>
                <w:szCs w:val="21"/>
              </w:rPr>
              <w:t>面板正常使用寿命≥</w:t>
            </w:r>
            <w:r>
              <w:rPr>
                <w:rFonts w:ascii="宋体" w:hAnsi="宋体" w:hint="eastAsia"/>
                <w:szCs w:val="21"/>
              </w:rPr>
              <w:t>8</w:t>
            </w:r>
            <w:r>
              <w:rPr>
                <w:rFonts w:ascii="宋体" w:hAnsi="宋体" w:hint="eastAsia"/>
                <w:szCs w:val="21"/>
              </w:rPr>
              <w:t>年；</w:t>
            </w:r>
            <w:r>
              <w:rPr>
                <w:rFonts w:ascii="宋体" w:hAnsi="宋体" w:hint="eastAsia"/>
                <w:szCs w:val="21"/>
              </w:rPr>
              <w:br/>
            </w:r>
            <w:r>
              <w:rPr>
                <w:rFonts w:ascii="宋体" w:hAnsi="宋体" w:hint="eastAsia"/>
                <w:szCs w:val="21"/>
              </w:rPr>
              <w:t>内芯</w:t>
            </w:r>
            <w:r>
              <w:rPr>
                <w:rFonts w:ascii="宋体" w:hAnsi="宋体" w:hint="eastAsia"/>
                <w:szCs w:val="21"/>
              </w:rPr>
              <w:t>:</w:t>
            </w:r>
            <w:r>
              <w:rPr>
                <w:rFonts w:ascii="宋体"/>
                <w:szCs w:val="21"/>
              </w:rPr>
              <w:t>​</w:t>
            </w:r>
            <w:r>
              <w:rPr>
                <w:rFonts w:ascii="宋体" w:hAnsi="宋体" w:hint="eastAsia"/>
                <w:szCs w:val="21"/>
              </w:rPr>
              <w:t>高强度聚苯乙烯板，壁厚≥</w:t>
            </w:r>
            <w:r>
              <w:rPr>
                <w:rFonts w:ascii="宋体" w:hAnsi="宋体" w:hint="eastAsia"/>
                <w:szCs w:val="21"/>
              </w:rPr>
              <w:t>23mm</w:t>
            </w:r>
            <w:r>
              <w:rPr>
                <w:rFonts w:ascii="宋体" w:hAnsi="宋体" w:hint="eastAsia"/>
                <w:szCs w:val="21"/>
              </w:rPr>
              <w:t>，黑板专用胶定位</w:t>
            </w:r>
            <w:r>
              <w:rPr>
                <w:rFonts w:ascii="宋体" w:hAnsi="宋体" w:hint="eastAsia"/>
                <w:szCs w:val="21"/>
              </w:rPr>
              <w:br/>
            </w:r>
            <w:r>
              <w:rPr>
                <w:rFonts w:ascii="宋体" w:hAnsi="宋体" w:hint="eastAsia"/>
                <w:szCs w:val="21"/>
              </w:rPr>
              <w:t>背板</w:t>
            </w:r>
            <w:r>
              <w:rPr>
                <w:rFonts w:ascii="宋体" w:hAnsi="宋体" w:hint="eastAsia"/>
                <w:szCs w:val="21"/>
              </w:rPr>
              <w:t>:</w:t>
            </w:r>
            <w:r>
              <w:rPr>
                <w:rFonts w:ascii="宋体"/>
                <w:szCs w:val="21"/>
              </w:rPr>
              <w:t>​</w:t>
            </w:r>
            <w:r>
              <w:rPr>
                <w:rFonts w:ascii="宋体" w:hAnsi="宋体" w:hint="eastAsia"/>
                <w:szCs w:val="21"/>
              </w:rPr>
              <w:t>材料为优质镀锌钢板，厚度≥</w:t>
            </w:r>
            <w:r>
              <w:rPr>
                <w:rFonts w:ascii="宋体" w:hAnsi="宋体" w:hint="eastAsia"/>
                <w:szCs w:val="21"/>
              </w:rPr>
              <w:t>0.2mm</w:t>
            </w:r>
            <w:r>
              <w:rPr>
                <w:rFonts w:ascii="宋体" w:hAnsi="宋体" w:hint="eastAsia"/>
                <w:szCs w:val="21"/>
              </w:rPr>
              <w:br/>
            </w:r>
            <w:r>
              <w:rPr>
                <w:rFonts w:ascii="宋体" w:hAnsi="宋体" w:hint="eastAsia"/>
                <w:szCs w:val="21"/>
              </w:rPr>
              <w:t>边框材料</w:t>
            </w:r>
            <w:r>
              <w:rPr>
                <w:rFonts w:ascii="宋体" w:hAnsi="宋体" w:hint="eastAsia"/>
                <w:szCs w:val="21"/>
              </w:rPr>
              <w:t>:</w:t>
            </w:r>
            <w:r>
              <w:rPr>
                <w:rFonts w:ascii="宋体" w:hAnsi="宋体" w:hint="eastAsia"/>
                <w:szCs w:val="21"/>
              </w:rPr>
              <w:t>内外边框均由高级亚光香槟色铝合金型材一体化设计，壁厚≥</w:t>
            </w:r>
            <w:r>
              <w:rPr>
                <w:rFonts w:ascii="宋体" w:hAnsi="宋体" w:hint="eastAsia"/>
                <w:szCs w:val="21"/>
              </w:rPr>
              <w:t xml:space="preserve">1.2mm </w:t>
            </w:r>
            <w:r>
              <w:rPr>
                <w:rFonts w:ascii="宋体" w:hAnsi="宋体" w:hint="eastAsia"/>
                <w:szCs w:val="21"/>
              </w:rPr>
              <w:t>内上</w:t>
            </w:r>
            <w:r>
              <w:rPr>
                <w:rFonts w:ascii="宋体" w:hAnsi="宋体" w:hint="eastAsia"/>
                <w:szCs w:val="21"/>
              </w:rPr>
              <w:t>/</w:t>
            </w:r>
            <w:r>
              <w:rPr>
                <w:rFonts w:ascii="宋体" w:hAnsi="宋体" w:hint="eastAsia"/>
                <w:szCs w:val="21"/>
              </w:rPr>
              <w:t>左</w:t>
            </w:r>
            <w:r>
              <w:rPr>
                <w:rFonts w:ascii="宋体" w:hAnsi="宋体" w:hint="eastAsia"/>
                <w:szCs w:val="21"/>
              </w:rPr>
              <w:t>/</w:t>
            </w:r>
            <w:r>
              <w:rPr>
                <w:rFonts w:ascii="宋体" w:hAnsi="宋体" w:hint="eastAsia"/>
                <w:szCs w:val="21"/>
              </w:rPr>
              <w:t>右框规格</w:t>
            </w:r>
            <w:r>
              <w:rPr>
                <w:rFonts w:ascii="宋体" w:hAnsi="宋体" w:hint="eastAsia"/>
                <w:szCs w:val="21"/>
              </w:rPr>
              <w:t>25mm*25mm</w:t>
            </w:r>
            <w:r>
              <w:rPr>
                <w:rFonts w:ascii="宋体" w:hAnsi="宋体" w:hint="eastAsia"/>
                <w:szCs w:val="21"/>
              </w:rPr>
              <w:t>，内下框与手拉槽为一体规格</w:t>
            </w:r>
            <w:r>
              <w:rPr>
                <w:rFonts w:ascii="宋体" w:hAnsi="宋体" w:hint="eastAsia"/>
                <w:szCs w:val="21"/>
              </w:rPr>
              <w:t>25mm*40mm</w:t>
            </w:r>
            <w:r>
              <w:rPr>
                <w:rFonts w:ascii="宋体" w:hAnsi="宋体" w:hint="eastAsia"/>
                <w:szCs w:val="21"/>
              </w:rPr>
              <w:t>，</w:t>
            </w:r>
            <w:r>
              <w:rPr>
                <w:rFonts w:ascii="宋体" w:hAnsi="宋体" w:hint="eastAsia"/>
                <w:szCs w:val="21"/>
              </w:rPr>
              <w:t xml:space="preserve"> </w:t>
            </w:r>
            <w:r>
              <w:rPr>
                <w:rFonts w:ascii="宋体" w:hAnsi="宋体" w:hint="eastAsia"/>
                <w:szCs w:val="21"/>
              </w:rPr>
              <w:t>外竖框</w:t>
            </w:r>
            <w:r>
              <w:rPr>
                <w:rFonts w:ascii="宋体" w:hAnsi="宋体" w:hint="eastAsia"/>
                <w:szCs w:val="21"/>
              </w:rPr>
              <w:t>70mm*90mm</w:t>
            </w:r>
            <w:r>
              <w:rPr>
                <w:rFonts w:ascii="宋体" w:hAnsi="宋体" w:hint="eastAsia"/>
                <w:szCs w:val="21"/>
              </w:rPr>
              <w:t>，外横框</w:t>
            </w:r>
            <w:r>
              <w:rPr>
                <w:rFonts w:ascii="宋体" w:hAnsi="宋体" w:hint="eastAsia"/>
                <w:szCs w:val="21"/>
              </w:rPr>
              <w:t>45mm*90mm</w:t>
            </w:r>
            <w:r>
              <w:rPr>
                <w:rFonts w:ascii="宋体" w:hAnsi="宋体" w:hint="eastAsia"/>
                <w:szCs w:val="21"/>
              </w:rPr>
              <w:t>或</w:t>
            </w:r>
            <w:r>
              <w:rPr>
                <w:rFonts w:ascii="宋体" w:hAnsi="宋体" w:hint="eastAsia"/>
                <w:szCs w:val="21"/>
              </w:rPr>
              <w:t>70mm*115mm</w:t>
            </w:r>
            <w:r>
              <w:rPr>
                <w:rFonts w:ascii="宋体" w:hAnsi="宋体" w:hint="eastAsia"/>
                <w:szCs w:val="21"/>
              </w:rPr>
              <w:t>。</w:t>
            </w:r>
            <w:r>
              <w:rPr>
                <w:rFonts w:ascii="宋体" w:hAnsi="宋体" w:hint="eastAsia"/>
                <w:szCs w:val="21"/>
              </w:rPr>
              <w:br/>
            </w:r>
            <w:r>
              <w:rPr>
                <w:rFonts w:ascii="宋体" w:hAnsi="宋体" w:hint="eastAsia"/>
                <w:szCs w:val="21"/>
              </w:rPr>
              <w:t>包角材料</w:t>
            </w:r>
            <w:r>
              <w:rPr>
                <w:rFonts w:ascii="宋体" w:hAnsi="宋体" w:hint="eastAsia"/>
                <w:szCs w:val="21"/>
              </w:rPr>
              <w:t>:</w:t>
            </w:r>
            <w:r>
              <w:rPr>
                <w:rFonts w:ascii="宋体" w:hAnsi="宋体" w:hint="eastAsia"/>
                <w:szCs w:val="21"/>
              </w:rPr>
              <w:t>抗疲劳</w:t>
            </w:r>
            <w:r>
              <w:rPr>
                <w:rFonts w:ascii="宋体" w:hAnsi="宋体" w:hint="eastAsia"/>
                <w:szCs w:val="21"/>
              </w:rPr>
              <w:t>ABC</w:t>
            </w:r>
            <w:r>
              <w:rPr>
                <w:rFonts w:ascii="宋体" w:hAnsi="宋体" w:hint="eastAsia"/>
                <w:szCs w:val="21"/>
              </w:rPr>
              <w:t>工程塑料，模具成型；</w:t>
            </w:r>
            <w:r>
              <w:rPr>
                <w:rFonts w:ascii="宋体" w:hAnsi="宋体" w:hint="eastAsia"/>
                <w:szCs w:val="21"/>
              </w:rPr>
              <w:br/>
            </w:r>
            <w:r>
              <w:rPr>
                <w:rFonts w:ascii="宋体" w:hAnsi="宋体" w:hint="eastAsia"/>
                <w:szCs w:val="21"/>
              </w:rPr>
              <w:t>易写性</w:t>
            </w:r>
            <w:r>
              <w:rPr>
                <w:rFonts w:ascii="宋体" w:hAnsi="宋体" w:hint="eastAsia"/>
                <w:szCs w:val="21"/>
              </w:rPr>
              <w:t>:</w:t>
            </w:r>
            <w:r>
              <w:rPr>
                <w:rFonts w:ascii="宋体" w:hAnsi="宋体" w:hint="eastAsia"/>
                <w:szCs w:val="21"/>
              </w:rPr>
              <w:t>使用普通粉笔或水性粉笔书写手感流畅、摩擦力适度，</w:t>
            </w:r>
            <w:r>
              <w:rPr>
                <w:rFonts w:ascii="宋体" w:hAnsi="宋体" w:hint="eastAsia"/>
                <w:szCs w:val="21"/>
              </w:rPr>
              <w:t>笔记均匀、线条明显；</w:t>
            </w:r>
            <w:r>
              <w:rPr>
                <w:rFonts w:ascii="宋体" w:hAnsi="宋体" w:hint="eastAsia"/>
                <w:szCs w:val="21"/>
              </w:rPr>
              <w:br/>
            </w:r>
            <w:r>
              <w:rPr>
                <w:rFonts w:ascii="宋体" w:hAnsi="宋体" w:hint="eastAsia"/>
                <w:szCs w:val="21"/>
              </w:rPr>
              <w:t>易擦性</w:t>
            </w:r>
            <w:r>
              <w:rPr>
                <w:rFonts w:ascii="宋体" w:hAnsi="宋体" w:hint="eastAsia"/>
                <w:szCs w:val="21"/>
              </w:rPr>
              <w:t>:</w:t>
            </w:r>
            <w:r>
              <w:rPr>
                <w:rFonts w:ascii="宋体" w:hAnsi="宋体" w:hint="eastAsia"/>
                <w:szCs w:val="21"/>
              </w:rPr>
              <w:t>用干式板擦往复擦拭，没有明显的残留字迹，用干净的湿布擦拭，不留任何残迹。</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1110"/>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t>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激光投影机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采用</w:t>
            </w:r>
            <w:r>
              <w:rPr>
                <w:rFonts w:ascii="宋体" w:hAnsi="宋体" w:hint="eastAsia"/>
                <w:szCs w:val="21"/>
              </w:rPr>
              <w:t>ALPD</w:t>
            </w:r>
            <w:r>
              <w:rPr>
                <w:rFonts w:ascii="宋体" w:hAnsi="宋体" w:hint="eastAsia"/>
                <w:szCs w:val="21"/>
              </w:rPr>
              <w:t>单色激光荧光粉色轮成像技术，纯激光光源；拒绝混合光源和</w:t>
            </w:r>
            <w:r>
              <w:rPr>
                <w:rFonts w:ascii="宋体" w:hAnsi="宋体" w:hint="eastAsia"/>
                <w:szCs w:val="21"/>
              </w:rPr>
              <w:t>LED</w:t>
            </w:r>
            <w:r>
              <w:rPr>
                <w:rFonts w:ascii="宋体" w:hAnsi="宋体" w:hint="eastAsia"/>
                <w:szCs w:val="21"/>
              </w:rPr>
              <w:t>光源；</w:t>
            </w:r>
            <w:r>
              <w:rPr>
                <w:rFonts w:ascii="宋体" w:hAnsi="宋体" w:hint="eastAsia"/>
                <w:szCs w:val="21"/>
              </w:rPr>
              <w:br/>
            </w:r>
            <w:r>
              <w:rPr>
                <w:rFonts w:ascii="宋体" w:hAnsi="宋体" w:hint="eastAsia"/>
                <w:szCs w:val="21"/>
              </w:rPr>
              <w:lastRenderedPageBreak/>
              <w:t>2.</w:t>
            </w:r>
            <w:r>
              <w:rPr>
                <w:rFonts w:ascii="宋体" w:hAnsi="宋体" w:hint="eastAsia"/>
                <w:szCs w:val="21"/>
              </w:rPr>
              <w:t>手动镜头放缩，镜头缩放比≥</w:t>
            </w:r>
            <w:r>
              <w:rPr>
                <w:rFonts w:ascii="宋体" w:hAnsi="宋体" w:hint="eastAsia"/>
                <w:szCs w:val="21"/>
              </w:rPr>
              <w:t>1.6X</w:t>
            </w:r>
            <w:r>
              <w:rPr>
                <w:rFonts w:ascii="宋体" w:hAnsi="宋体" w:hint="eastAsia"/>
                <w:szCs w:val="21"/>
              </w:rPr>
              <w:t>；</w:t>
            </w:r>
            <w:r>
              <w:rPr>
                <w:rFonts w:ascii="宋体" w:hAnsi="宋体" w:hint="eastAsia"/>
                <w:szCs w:val="21"/>
              </w:rPr>
              <w:br/>
              <w:t>3. 3LCD</w:t>
            </w:r>
            <w:r>
              <w:rPr>
                <w:rFonts w:ascii="宋体" w:hAnsi="宋体" w:hint="eastAsia"/>
                <w:szCs w:val="21"/>
              </w:rPr>
              <w:t>投影技术</w:t>
            </w:r>
            <w:r>
              <w:rPr>
                <w:rFonts w:ascii="宋体" w:hAnsi="宋体" w:hint="eastAsia"/>
                <w:szCs w:val="21"/>
              </w:rPr>
              <w:t>0.64</w:t>
            </w:r>
            <w:r>
              <w:rPr>
                <w:rFonts w:ascii="宋体" w:hAnsi="宋体" w:hint="eastAsia"/>
                <w:szCs w:val="21"/>
              </w:rPr>
              <w:t>吋显示面板。单机原始分辨率</w:t>
            </w:r>
            <w:r>
              <w:rPr>
                <w:rFonts w:ascii="宋体" w:hAnsi="宋体" w:hint="eastAsia"/>
                <w:szCs w:val="21"/>
              </w:rPr>
              <w:t>1280</w:t>
            </w:r>
            <w:r>
              <w:rPr>
                <w:rFonts w:ascii="宋体" w:hAnsi="宋体" w:hint="eastAsia"/>
                <w:szCs w:val="21"/>
              </w:rPr>
              <w:t>×</w:t>
            </w:r>
            <w:r>
              <w:rPr>
                <w:rFonts w:ascii="宋体" w:hAnsi="宋体" w:hint="eastAsia"/>
                <w:szCs w:val="21"/>
              </w:rPr>
              <w:t>800</w:t>
            </w:r>
            <w:r>
              <w:rPr>
                <w:rFonts w:ascii="宋体" w:hAnsi="宋体" w:hint="eastAsia"/>
                <w:szCs w:val="21"/>
              </w:rPr>
              <w:br/>
              <w:t xml:space="preserve">4. </w:t>
            </w:r>
            <w:r>
              <w:rPr>
                <w:rFonts w:ascii="宋体" w:hAnsi="宋体" w:hint="eastAsia"/>
                <w:szCs w:val="21"/>
              </w:rPr>
              <w:t>配备</w:t>
            </w:r>
            <w:r>
              <w:rPr>
                <w:rFonts w:ascii="宋体" w:hAnsi="宋体" w:hint="eastAsia"/>
                <w:szCs w:val="21"/>
              </w:rPr>
              <w:t>EMC</w:t>
            </w:r>
            <w:r>
              <w:rPr>
                <w:rFonts w:ascii="宋体" w:hAnsi="宋体" w:hint="eastAsia"/>
                <w:szCs w:val="21"/>
              </w:rPr>
              <w:t>静电防尘网，整机</w:t>
            </w:r>
            <w:r>
              <w:rPr>
                <w:rFonts w:ascii="宋体" w:hAnsi="宋体" w:hint="eastAsia"/>
                <w:szCs w:val="21"/>
              </w:rPr>
              <w:t>IP5X</w:t>
            </w:r>
            <w:r>
              <w:rPr>
                <w:rFonts w:ascii="宋体" w:hAnsi="宋体" w:hint="eastAsia"/>
                <w:szCs w:val="21"/>
              </w:rPr>
              <w:t>级增压防尘设计；</w:t>
            </w:r>
            <w:r>
              <w:rPr>
                <w:rFonts w:ascii="宋体" w:hAnsi="宋体" w:hint="eastAsia"/>
                <w:szCs w:val="21"/>
              </w:rPr>
              <w:br/>
              <w:t xml:space="preserve">5. </w:t>
            </w:r>
            <w:r>
              <w:rPr>
                <w:rFonts w:ascii="宋体" w:hAnsi="宋体" w:hint="eastAsia"/>
                <w:szCs w:val="21"/>
              </w:rPr>
              <w:t>光源寿命≥</w:t>
            </w:r>
            <w:r>
              <w:rPr>
                <w:rFonts w:ascii="宋体" w:hAnsi="宋体" w:hint="eastAsia"/>
                <w:szCs w:val="21"/>
              </w:rPr>
              <w:t>25000</w:t>
            </w:r>
            <w:r>
              <w:rPr>
                <w:rFonts w:ascii="宋体" w:hAnsi="宋体" w:hint="eastAsia"/>
                <w:szCs w:val="21"/>
              </w:rPr>
              <w:t>小时，全密闭光源设计。</w:t>
            </w:r>
            <w:r>
              <w:rPr>
                <w:rFonts w:ascii="宋体" w:hAnsi="宋体" w:hint="eastAsia"/>
                <w:szCs w:val="21"/>
              </w:rPr>
              <w:br/>
              <w:t xml:space="preserve">6. </w:t>
            </w:r>
            <w:r>
              <w:rPr>
                <w:rFonts w:ascii="宋体" w:hAnsi="宋体" w:hint="eastAsia"/>
                <w:szCs w:val="21"/>
              </w:rPr>
              <w:t>对比度≥</w:t>
            </w:r>
            <w:r>
              <w:rPr>
                <w:rFonts w:ascii="宋体" w:hAnsi="宋体" w:hint="eastAsia"/>
                <w:szCs w:val="21"/>
              </w:rPr>
              <w:t>500000:1</w:t>
            </w:r>
            <w:r>
              <w:rPr>
                <w:rFonts w:ascii="宋体" w:hAnsi="宋体" w:hint="eastAsia"/>
                <w:szCs w:val="21"/>
              </w:rPr>
              <w:br/>
              <w:t xml:space="preserve">7. </w:t>
            </w:r>
            <w:r>
              <w:rPr>
                <w:rFonts w:ascii="宋体" w:hAnsi="宋体" w:hint="eastAsia"/>
                <w:szCs w:val="21"/>
              </w:rPr>
              <w:t>四角校正，曲面矫正，水平梯形矫正，，</w:t>
            </w:r>
            <w:r>
              <w:rPr>
                <w:rFonts w:ascii="宋体" w:hAnsi="宋体" w:hint="eastAsia"/>
                <w:szCs w:val="21"/>
              </w:rPr>
              <w:t>垂直梯形校正功能±</w:t>
            </w:r>
            <w:r>
              <w:rPr>
                <w:rFonts w:ascii="宋体" w:hAnsi="宋体" w:hint="eastAsia"/>
                <w:szCs w:val="21"/>
              </w:rPr>
              <w:t>30</w:t>
            </w:r>
            <w:r>
              <w:rPr>
                <w:rFonts w:ascii="宋体" w:hAnsi="宋体" w:hint="eastAsia"/>
                <w:szCs w:val="21"/>
              </w:rPr>
              <w:t>°（自动）；</w:t>
            </w:r>
            <w:r>
              <w:rPr>
                <w:rFonts w:ascii="宋体" w:hAnsi="宋体" w:hint="eastAsia"/>
                <w:szCs w:val="21"/>
              </w:rPr>
              <w:br/>
              <w:t>8. RJ45</w:t>
            </w:r>
            <w:r>
              <w:rPr>
                <w:rFonts w:ascii="宋体" w:hAnsi="宋体" w:hint="eastAsia"/>
                <w:szCs w:val="21"/>
              </w:rPr>
              <w:t>、</w:t>
            </w:r>
            <w:r>
              <w:rPr>
                <w:rFonts w:ascii="宋体" w:hAnsi="宋体" w:hint="eastAsia"/>
                <w:szCs w:val="21"/>
              </w:rPr>
              <w:t>USB-B</w:t>
            </w:r>
            <w:r>
              <w:rPr>
                <w:rFonts w:ascii="宋体" w:hAnsi="宋体" w:hint="eastAsia"/>
                <w:szCs w:val="21"/>
              </w:rPr>
              <w:t>传输功能，</w:t>
            </w:r>
            <w:r>
              <w:rPr>
                <w:rFonts w:ascii="宋体" w:hAnsi="宋体" w:hint="eastAsia"/>
                <w:szCs w:val="21"/>
              </w:rPr>
              <w:t>USB-A</w:t>
            </w:r>
            <w:r>
              <w:rPr>
                <w:rFonts w:ascii="宋体" w:hAnsi="宋体" w:hint="eastAsia"/>
                <w:szCs w:val="21"/>
              </w:rPr>
              <w:t>直读功能</w:t>
            </w:r>
            <w:r>
              <w:rPr>
                <w:rFonts w:ascii="宋体" w:hAnsi="宋体" w:hint="eastAsia"/>
                <w:szCs w:val="21"/>
              </w:rPr>
              <w:br/>
              <w:t>9 .</w:t>
            </w:r>
            <w:r>
              <w:rPr>
                <w:rFonts w:ascii="宋体" w:hAnsi="宋体" w:hint="eastAsia"/>
                <w:szCs w:val="21"/>
              </w:rPr>
              <w:t>整机功耗≤</w:t>
            </w:r>
            <w:r>
              <w:rPr>
                <w:rFonts w:ascii="宋体" w:hAnsi="宋体" w:hint="eastAsia"/>
                <w:szCs w:val="21"/>
              </w:rPr>
              <w:t>290W</w:t>
            </w:r>
            <w:r>
              <w:rPr>
                <w:rFonts w:ascii="宋体" w:hAnsi="宋体" w:hint="eastAsia"/>
                <w:szCs w:val="21"/>
              </w:rPr>
              <w:t>，待机功耗＜</w:t>
            </w:r>
            <w:r>
              <w:rPr>
                <w:rFonts w:ascii="宋体" w:hAnsi="宋体" w:hint="eastAsia"/>
                <w:szCs w:val="21"/>
              </w:rPr>
              <w:t>0.5W</w:t>
            </w:r>
            <w:r>
              <w:rPr>
                <w:rFonts w:ascii="宋体" w:hAnsi="宋体" w:hint="eastAsia"/>
                <w:szCs w:val="21"/>
              </w:rPr>
              <w:t>；</w:t>
            </w:r>
            <w:r>
              <w:rPr>
                <w:rFonts w:ascii="宋体" w:hAnsi="宋体" w:hint="eastAsia"/>
                <w:szCs w:val="21"/>
              </w:rPr>
              <w:br/>
              <w:t xml:space="preserve">10. </w:t>
            </w:r>
            <w:r>
              <w:rPr>
                <w:rFonts w:ascii="宋体" w:hAnsi="宋体" w:hint="eastAsia"/>
                <w:szCs w:val="21"/>
              </w:rPr>
              <w:t>整机能效等级</w:t>
            </w:r>
            <w:r>
              <w:rPr>
                <w:rFonts w:ascii="宋体" w:hAnsi="宋体" w:hint="eastAsia"/>
                <w:szCs w:val="21"/>
              </w:rPr>
              <w:t>1</w:t>
            </w:r>
            <w:r>
              <w:rPr>
                <w:rFonts w:ascii="宋体" w:hAnsi="宋体" w:hint="eastAsia"/>
                <w:szCs w:val="21"/>
              </w:rPr>
              <w:t>级，能效率比大于</w:t>
            </w:r>
            <w:r>
              <w:rPr>
                <w:rFonts w:ascii="宋体" w:hAnsi="宋体" w:hint="eastAsia"/>
                <w:szCs w:val="21"/>
              </w:rPr>
              <w:t>12lm/w,</w:t>
            </w:r>
            <w:r>
              <w:rPr>
                <w:rFonts w:ascii="宋体" w:hAnsi="宋体" w:hint="eastAsia"/>
                <w:szCs w:val="21"/>
              </w:rPr>
              <w:br/>
              <w:t xml:space="preserve">11. </w:t>
            </w:r>
            <w:r>
              <w:rPr>
                <w:rFonts w:ascii="宋体" w:hAnsi="宋体" w:hint="eastAsia"/>
                <w:szCs w:val="21"/>
              </w:rPr>
              <w:t>亮度≥</w:t>
            </w:r>
            <w:r>
              <w:rPr>
                <w:rFonts w:ascii="宋体" w:hAnsi="宋体" w:hint="eastAsia"/>
                <w:szCs w:val="21"/>
              </w:rPr>
              <w:t>5500ANSI</w:t>
            </w:r>
            <w:r>
              <w:rPr>
                <w:rFonts w:ascii="宋体" w:hAnsi="宋体" w:hint="eastAsia"/>
                <w:szCs w:val="21"/>
              </w:rPr>
              <w:t>流明；</w:t>
            </w:r>
            <w:r>
              <w:rPr>
                <w:rFonts w:ascii="宋体" w:hAnsi="宋体" w:hint="eastAsia"/>
                <w:szCs w:val="21"/>
              </w:rPr>
              <w:br/>
              <w:t xml:space="preserve">12. </w:t>
            </w:r>
            <w:r>
              <w:rPr>
                <w:rFonts w:ascii="宋体" w:hAnsi="宋体" w:hint="eastAsia"/>
                <w:szCs w:val="21"/>
              </w:rPr>
              <w:t>接口丰富</w:t>
            </w:r>
            <w:r>
              <w:rPr>
                <w:rFonts w:ascii="宋体" w:hAnsi="宋体" w:hint="eastAsia"/>
                <w:szCs w:val="21"/>
              </w:rPr>
              <w:t>:</w:t>
            </w:r>
            <w:r>
              <w:rPr>
                <w:rFonts w:ascii="宋体" w:hAnsi="宋体" w:hint="eastAsia"/>
                <w:szCs w:val="21"/>
              </w:rPr>
              <w:t>两路</w:t>
            </w:r>
            <w:r>
              <w:rPr>
                <w:rFonts w:ascii="宋体" w:hAnsi="宋体" w:hint="eastAsia"/>
                <w:szCs w:val="21"/>
              </w:rPr>
              <w:t>HDMI</w:t>
            </w:r>
            <w:r>
              <w:rPr>
                <w:rFonts w:ascii="宋体" w:hAnsi="宋体" w:hint="eastAsia"/>
                <w:szCs w:val="21"/>
              </w:rPr>
              <w:t>接口、两路</w:t>
            </w:r>
            <w:r>
              <w:rPr>
                <w:rFonts w:ascii="宋体" w:hAnsi="宋体" w:hint="eastAsia"/>
                <w:szCs w:val="21"/>
              </w:rPr>
              <w:t>USB</w:t>
            </w:r>
            <w:r>
              <w:rPr>
                <w:rFonts w:ascii="宋体" w:hAnsi="宋体" w:hint="eastAsia"/>
                <w:szCs w:val="21"/>
              </w:rPr>
              <w:t>接口（</w:t>
            </w:r>
            <w:r>
              <w:rPr>
                <w:rFonts w:ascii="宋体" w:hAnsi="宋体" w:hint="eastAsia"/>
                <w:szCs w:val="21"/>
              </w:rPr>
              <w:t>USB-A*1</w:t>
            </w:r>
            <w:r>
              <w:rPr>
                <w:rFonts w:ascii="宋体" w:hAnsi="宋体" w:hint="eastAsia"/>
                <w:szCs w:val="21"/>
              </w:rPr>
              <w:t>；</w:t>
            </w:r>
            <w:r>
              <w:rPr>
                <w:rFonts w:ascii="宋体" w:hAnsi="宋体" w:hint="eastAsia"/>
                <w:szCs w:val="21"/>
              </w:rPr>
              <w:t>USB-B*1</w:t>
            </w:r>
            <w:r>
              <w:rPr>
                <w:rFonts w:ascii="宋体" w:hAnsi="宋体" w:hint="eastAsia"/>
                <w:szCs w:val="21"/>
              </w:rPr>
              <w:t>）、一路</w:t>
            </w:r>
            <w:r>
              <w:rPr>
                <w:rFonts w:ascii="宋体" w:hAnsi="宋体" w:hint="eastAsia"/>
                <w:szCs w:val="21"/>
              </w:rPr>
              <w:t>RJ45</w:t>
            </w:r>
            <w:r>
              <w:rPr>
                <w:rFonts w:ascii="宋体" w:hAnsi="宋体" w:hint="eastAsia"/>
                <w:szCs w:val="21"/>
              </w:rPr>
              <w:t>网络接口、一路</w:t>
            </w:r>
            <w:r>
              <w:rPr>
                <w:rFonts w:ascii="宋体" w:hAnsi="宋体" w:hint="eastAsia"/>
                <w:szCs w:val="21"/>
              </w:rPr>
              <w:t>RS-232</w:t>
            </w:r>
            <w:r>
              <w:rPr>
                <w:rFonts w:ascii="宋体" w:hAnsi="宋体" w:hint="eastAsia"/>
                <w:szCs w:val="21"/>
              </w:rPr>
              <w:t>接口</w:t>
            </w:r>
            <w:r>
              <w:rPr>
                <w:rFonts w:ascii="宋体" w:hAnsi="宋体" w:hint="eastAsia"/>
                <w:szCs w:val="21"/>
              </w:rPr>
              <w:br/>
              <w:t xml:space="preserve">13. </w:t>
            </w:r>
            <w:r>
              <w:rPr>
                <w:rFonts w:ascii="宋体" w:hAnsi="宋体" w:hint="eastAsia"/>
                <w:szCs w:val="21"/>
              </w:rPr>
              <w:t>多种功能：自动黑屏，内置</w:t>
            </w:r>
            <w:r>
              <w:rPr>
                <w:rFonts w:ascii="宋体" w:hAnsi="宋体" w:hint="eastAsia"/>
                <w:szCs w:val="21"/>
              </w:rPr>
              <w:t>2*5W</w:t>
            </w:r>
            <w:r>
              <w:rPr>
                <w:rFonts w:ascii="宋体" w:hAnsi="宋体" w:hint="eastAsia"/>
                <w:szCs w:val="21"/>
              </w:rPr>
              <w:t>扬声器，多种环境投影模式，一键静音，</w:t>
            </w:r>
            <w:r>
              <w:rPr>
                <w:rFonts w:ascii="宋体" w:hAnsi="宋体" w:hint="eastAsia"/>
                <w:szCs w:val="21"/>
              </w:rPr>
              <w:t>7X24</w:t>
            </w:r>
            <w:r>
              <w:rPr>
                <w:rFonts w:ascii="宋体" w:hAnsi="宋体" w:hint="eastAsia"/>
                <w:szCs w:val="21"/>
              </w:rPr>
              <w:t>小时连续运行；自动翻转；画面分割；快速搜索；</w:t>
            </w:r>
            <w:r>
              <w:rPr>
                <w:rFonts w:ascii="宋体" w:hAnsi="宋体" w:hint="eastAsia"/>
                <w:szCs w:val="21"/>
              </w:rPr>
              <w:t xml:space="preserve"> USB</w:t>
            </w:r>
            <w:r>
              <w:rPr>
                <w:rFonts w:ascii="宋体" w:hAnsi="宋体" w:hint="eastAsia"/>
                <w:szCs w:val="21"/>
              </w:rPr>
              <w:t>显示；无信号检</w:t>
            </w:r>
            <w:r>
              <w:rPr>
                <w:rFonts w:ascii="宋体" w:hAnsi="宋体" w:hint="eastAsia"/>
                <w:szCs w:val="21"/>
              </w:rPr>
              <w:t>测；内存查看</w:t>
            </w:r>
            <w:r>
              <w:rPr>
                <w:rFonts w:ascii="宋体" w:hAnsi="宋体" w:hint="eastAsia"/>
                <w:szCs w:val="21"/>
              </w:rPr>
              <w:br/>
              <w:t>14.</w:t>
            </w:r>
            <w:r>
              <w:rPr>
                <w:rFonts w:ascii="宋体" w:hAnsi="宋体" w:hint="eastAsia"/>
                <w:szCs w:val="21"/>
              </w:rPr>
              <w:t>平均无故障时间≥</w:t>
            </w:r>
            <w:r>
              <w:rPr>
                <w:rFonts w:ascii="宋体" w:hAnsi="宋体" w:hint="eastAsia"/>
                <w:szCs w:val="21"/>
              </w:rPr>
              <w:t>30000</w:t>
            </w:r>
            <w:r>
              <w:rPr>
                <w:rFonts w:ascii="宋体" w:hAnsi="宋体" w:hint="eastAsia"/>
                <w:szCs w:val="21"/>
              </w:rPr>
              <w:t>小时，并提供权威机构检测报告；</w:t>
            </w:r>
            <w:r>
              <w:rPr>
                <w:rFonts w:ascii="宋体" w:hAnsi="宋体" w:hint="eastAsia"/>
                <w:szCs w:val="21"/>
              </w:rPr>
              <w:br/>
              <w:t>15.</w:t>
            </w:r>
            <w:r>
              <w:rPr>
                <w:rFonts w:ascii="宋体" w:hAnsi="宋体" w:hint="eastAsia"/>
                <w:szCs w:val="21"/>
              </w:rPr>
              <w:t>光源部分通过</w:t>
            </w:r>
            <w:r>
              <w:rPr>
                <w:rFonts w:ascii="宋体" w:hAnsi="宋体" w:hint="eastAsia"/>
                <w:szCs w:val="21"/>
              </w:rPr>
              <w:t>IP6X</w:t>
            </w:r>
            <w:r>
              <w:rPr>
                <w:rFonts w:ascii="宋体" w:hAnsi="宋体" w:hint="eastAsia"/>
                <w:szCs w:val="21"/>
              </w:rPr>
              <w:t>防尘标准，整机通过</w:t>
            </w:r>
            <w:r>
              <w:rPr>
                <w:rFonts w:ascii="宋体" w:hAnsi="宋体" w:hint="eastAsia"/>
                <w:szCs w:val="21"/>
              </w:rPr>
              <w:t>IP5X</w:t>
            </w:r>
            <w:r>
              <w:rPr>
                <w:rFonts w:ascii="宋体" w:hAnsi="宋体" w:hint="eastAsia"/>
                <w:szCs w:val="21"/>
              </w:rPr>
              <w:t>防尘标准，并提供权威机构检测报告；</w:t>
            </w:r>
            <w:r>
              <w:rPr>
                <w:rFonts w:ascii="宋体" w:hAnsi="宋体" w:hint="eastAsia"/>
                <w:szCs w:val="21"/>
              </w:rPr>
              <w:br/>
              <w:t>16.</w:t>
            </w:r>
            <w:r>
              <w:rPr>
                <w:rFonts w:ascii="宋体" w:hAnsi="宋体" w:hint="eastAsia"/>
                <w:szCs w:val="21"/>
              </w:rPr>
              <w:t>激光投影机满足能效等级</w:t>
            </w:r>
            <w:r>
              <w:rPr>
                <w:rFonts w:ascii="宋体" w:hAnsi="宋体" w:hint="eastAsia"/>
                <w:szCs w:val="21"/>
              </w:rPr>
              <w:t>1</w:t>
            </w:r>
            <w:r>
              <w:rPr>
                <w:rFonts w:ascii="宋体" w:hAnsi="宋体" w:hint="eastAsia"/>
                <w:szCs w:val="21"/>
              </w:rPr>
              <w:t>级标准，并能在《中国能效标识网》中查询到相关信息。</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367"/>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lastRenderedPageBreak/>
              <w:t>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电动幕布</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16:10</w:t>
            </w:r>
            <w:r>
              <w:rPr>
                <w:rFonts w:ascii="宋体" w:hAnsi="宋体" w:hint="eastAsia"/>
                <w:szCs w:val="21"/>
              </w:rPr>
              <w:t>白塑幕</w:t>
            </w:r>
            <w:r>
              <w:rPr>
                <w:rFonts w:ascii="宋体" w:hAnsi="宋体" w:hint="eastAsia"/>
                <w:szCs w:val="21"/>
              </w:rPr>
              <w:t>150</w:t>
            </w:r>
            <w:r>
              <w:rPr>
                <w:rFonts w:ascii="宋体" w:hAnsi="宋体" w:hint="eastAsia"/>
                <w:szCs w:val="21"/>
              </w:rPr>
              <w:t>寸</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块</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401"/>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t>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物联网中控</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、一体化集成设计，本机采用人体安全电压</w:t>
            </w:r>
            <w:r>
              <w:rPr>
                <w:rFonts w:ascii="宋体" w:hAnsi="宋体" w:hint="eastAsia"/>
                <w:szCs w:val="21"/>
              </w:rPr>
              <w:t>DC12V</w:t>
            </w:r>
            <w:r>
              <w:rPr>
                <w:rFonts w:ascii="宋体" w:hAnsi="宋体" w:hint="eastAsia"/>
                <w:szCs w:val="21"/>
              </w:rPr>
              <w:t>供电。内置</w:t>
            </w:r>
            <w:r>
              <w:rPr>
                <w:rFonts w:ascii="宋体" w:hAnsi="宋体" w:hint="eastAsia"/>
                <w:szCs w:val="21"/>
              </w:rPr>
              <w:t>HDMI</w:t>
            </w:r>
            <w:r>
              <w:rPr>
                <w:rFonts w:ascii="宋体" w:hAnsi="宋体" w:hint="eastAsia"/>
                <w:szCs w:val="21"/>
              </w:rPr>
              <w:t>切换模块、</w:t>
            </w:r>
            <w:r>
              <w:rPr>
                <w:rFonts w:ascii="宋体" w:hAnsi="宋体" w:hint="eastAsia"/>
                <w:szCs w:val="21"/>
              </w:rPr>
              <w:t>VGA</w:t>
            </w:r>
            <w:r>
              <w:rPr>
                <w:rFonts w:ascii="宋体" w:hAnsi="宋体" w:hint="eastAsia"/>
                <w:szCs w:val="21"/>
              </w:rPr>
              <w:t>转换模块、声音控制模块、</w:t>
            </w:r>
            <w:r>
              <w:rPr>
                <w:rFonts w:ascii="宋体" w:hAnsi="宋体" w:hint="eastAsia"/>
                <w:szCs w:val="21"/>
              </w:rPr>
              <w:t>RS232</w:t>
            </w:r>
            <w:r>
              <w:rPr>
                <w:rFonts w:ascii="宋体" w:hAnsi="宋体" w:hint="eastAsia"/>
                <w:szCs w:val="21"/>
              </w:rPr>
              <w:t>管理模块、红外控制模块、</w:t>
            </w:r>
            <w:r>
              <w:rPr>
                <w:rFonts w:ascii="宋体" w:hAnsi="宋体" w:hint="eastAsia"/>
                <w:szCs w:val="21"/>
              </w:rPr>
              <w:t>IO</w:t>
            </w:r>
            <w:r>
              <w:rPr>
                <w:rFonts w:ascii="宋体" w:hAnsi="宋体" w:hint="eastAsia"/>
                <w:szCs w:val="21"/>
              </w:rPr>
              <w:t>管理模块和强电控制模块。</w:t>
            </w:r>
            <w:r>
              <w:rPr>
                <w:rFonts w:ascii="宋体" w:hAnsi="宋体" w:hint="eastAsia"/>
                <w:szCs w:val="21"/>
              </w:rPr>
              <w:br/>
            </w:r>
            <w:r>
              <w:rPr>
                <w:rFonts w:ascii="宋体" w:hAnsi="宋体" w:hint="eastAsia"/>
                <w:szCs w:val="21"/>
              </w:rPr>
              <w:t>2</w:t>
            </w:r>
            <w:r>
              <w:rPr>
                <w:rFonts w:ascii="宋体" w:hAnsi="宋体" w:hint="eastAsia"/>
                <w:szCs w:val="21"/>
              </w:rPr>
              <w:t>、高清切换：不小于</w:t>
            </w:r>
            <w:r>
              <w:rPr>
                <w:rFonts w:ascii="宋体" w:hAnsi="宋体" w:hint="eastAsia"/>
                <w:szCs w:val="21"/>
              </w:rPr>
              <w:t>3</w:t>
            </w:r>
            <w:r>
              <w:rPr>
                <w:rFonts w:ascii="宋体" w:hAnsi="宋体" w:hint="eastAsia"/>
                <w:szCs w:val="21"/>
              </w:rPr>
              <w:t>路</w:t>
            </w:r>
            <w:r>
              <w:rPr>
                <w:rFonts w:ascii="宋体" w:hAnsi="宋体" w:hint="eastAsia"/>
                <w:szCs w:val="21"/>
              </w:rPr>
              <w:t>HDMI</w:t>
            </w:r>
            <w:r>
              <w:rPr>
                <w:rFonts w:ascii="宋体" w:hAnsi="宋体" w:hint="eastAsia"/>
                <w:szCs w:val="21"/>
              </w:rPr>
              <w:t>输入，不小于</w:t>
            </w:r>
            <w:r>
              <w:rPr>
                <w:rFonts w:ascii="宋体" w:hAnsi="宋体" w:hint="eastAsia"/>
                <w:szCs w:val="21"/>
              </w:rPr>
              <w:t>2</w:t>
            </w:r>
            <w:r>
              <w:rPr>
                <w:rFonts w:ascii="宋体" w:hAnsi="宋体" w:hint="eastAsia"/>
                <w:szCs w:val="21"/>
              </w:rPr>
              <w:t>路</w:t>
            </w:r>
            <w:r>
              <w:rPr>
                <w:rFonts w:ascii="宋体" w:hAnsi="宋体" w:hint="eastAsia"/>
                <w:szCs w:val="21"/>
              </w:rPr>
              <w:t>HDMI</w:t>
            </w:r>
            <w:r>
              <w:rPr>
                <w:rFonts w:ascii="宋体" w:hAnsi="宋体" w:hint="eastAsia"/>
                <w:szCs w:val="21"/>
              </w:rPr>
              <w:t>输出，分辨率</w:t>
            </w:r>
            <w:r>
              <w:rPr>
                <w:rFonts w:ascii="宋体" w:hAnsi="宋体" w:hint="eastAsia"/>
                <w:szCs w:val="21"/>
              </w:rPr>
              <w:t>1920*1080@60</w:t>
            </w:r>
            <w:r>
              <w:rPr>
                <w:rFonts w:ascii="宋体" w:hAnsi="宋体" w:hint="eastAsia"/>
                <w:szCs w:val="21"/>
              </w:rPr>
              <w:t>，</w:t>
            </w:r>
            <w:r>
              <w:rPr>
                <w:rFonts w:ascii="宋体" w:hAnsi="宋体" w:hint="eastAsia"/>
                <w:szCs w:val="21"/>
              </w:rPr>
              <w:t xml:space="preserve">2 </w:t>
            </w:r>
            <w:r>
              <w:rPr>
                <w:rFonts w:ascii="宋体" w:hAnsi="宋体" w:hint="eastAsia"/>
                <w:szCs w:val="21"/>
              </w:rPr>
              <w:t>路</w:t>
            </w:r>
            <w:r>
              <w:rPr>
                <w:rFonts w:ascii="宋体" w:hAnsi="宋体" w:hint="eastAsia"/>
                <w:szCs w:val="21"/>
              </w:rPr>
              <w:t xml:space="preserve">VGA </w:t>
            </w:r>
            <w:r>
              <w:rPr>
                <w:rFonts w:ascii="宋体" w:hAnsi="宋体" w:hint="eastAsia"/>
                <w:szCs w:val="21"/>
              </w:rPr>
              <w:t>输出，带宽</w:t>
            </w:r>
            <w:r>
              <w:rPr>
                <w:rFonts w:ascii="宋体" w:hAnsi="宋体" w:hint="eastAsia"/>
                <w:szCs w:val="21"/>
              </w:rPr>
              <w:t>400MHz</w:t>
            </w:r>
            <w:r>
              <w:rPr>
                <w:rFonts w:ascii="宋体" w:hAnsi="宋体" w:hint="eastAsia"/>
                <w:szCs w:val="21"/>
              </w:rPr>
              <w:t>，</w:t>
            </w:r>
            <w:r>
              <w:rPr>
                <w:rFonts w:ascii="宋体" w:hAnsi="宋体" w:hint="eastAsia"/>
                <w:szCs w:val="21"/>
              </w:rPr>
              <w:t>-3db</w:t>
            </w:r>
            <w:r>
              <w:rPr>
                <w:rFonts w:ascii="宋体" w:hAnsi="宋体" w:hint="eastAsia"/>
                <w:szCs w:val="21"/>
              </w:rPr>
              <w:t>，自带长线驱动器。</w:t>
            </w:r>
            <w:r>
              <w:rPr>
                <w:rFonts w:ascii="宋体" w:hAnsi="宋体" w:hint="eastAsia"/>
                <w:szCs w:val="21"/>
              </w:rPr>
              <w:br/>
              <w:t>3</w:t>
            </w:r>
            <w:r>
              <w:rPr>
                <w:rFonts w:ascii="宋体" w:hAnsi="宋体" w:hint="eastAsia"/>
                <w:szCs w:val="21"/>
              </w:rPr>
              <w:t>、内置</w:t>
            </w:r>
            <w:r>
              <w:rPr>
                <w:rFonts w:ascii="宋体" w:hAnsi="宋体" w:hint="eastAsia"/>
                <w:szCs w:val="21"/>
              </w:rPr>
              <w:t>HDMI</w:t>
            </w:r>
            <w:r>
              <w:rPr>
                <w:rFonts w:ascii="宋体" w:hAnsi="宋体" w:hint="eastAsia"/>
                <w:szCs w:val="21"/>
              </w:rPr>
              <w:t>转换</w:t>
            </w:r>
            <w:r>
              <w:rPr>
                <w:rFonts w:ascii="宋体" w:hAnsi="宋体" w:hint="eastAsia"/>
                <w:szCs w:val="21"/>
              </w:rPr>
              <w:t>VGA</w:t>
            </w:r>
            <w:r>
              <w:rPr>
                <w:rFonts w:ascii="宋体" w:hAnsi="宋体" w:hint="eastAsia"/>
                <w:szCs w:val="21"/>
              </w:rPr>
              <w:t>模块，分离</w:t>
            </w:r>
            <w:r>
              <w:rPr>
                <w:rFonts w:ascii="宋体" w:hAnsi="宋体" w:hint="eastAsia"/>
                <w:szCs w:val="21"/>
              </w:rPr>
              <w:t>2</w:t>
            </w:r>
            <w:r>
              <w:rPr>
                <w:rFonts w:ascii="宋体" w:hAnsi="宋体" w:hint="eastAsia"/>
                <w:szCs w:val="21"/>
              </w:rPr>
              <w:t>路</w:t>
            </w:r>
            <w:r>
              <w:rPr>
                <w:rFonts w:ascii="宋体" w:hAnsi="宋体" w:hint="eastAsia"/>
                <w:szCs w:val="21"/>
              </w:rPr>
              <w:t>VGA+1</w:t>
            </w:r>
            <w:r>
              <w:rPr>
                <w:rFonts w:ascii="宋体" w:hAnsi="宋体" w:hint="eastAsia"/>
                <w:szCs w:val="21"/>
              </w:rPr>
              <w:t>路</w:t>
            </w:r>
            <w:r>
              <w:rPr>
                <w:rFonts w:ascii="宋体" w:hAnsi="宋体" w:hint="eastAsia"/>
                <w:szCs w:val="21"/>
              </w:rPr>
              <w:t>AUDIO</w:t>
            </w:r>
            <w:r>
              <w:rPr>
                <w:rFonts w:ascii="宋体" w:hAnsi="宋体" w:hint="eastAsia"/>
                <w:szCs w:val="21"/>
              </w:rPr>
              <w:t>输出。</w:t>
            </w:r>
            <w:r>
              <w:rPr>
                <w:rFonts w:ascii="宋体" w:hAnsi="宋体" w:hint="eastAsia"/>
                <w:szCs w:val="21"/>
              </w:rPr>
              <w:br/>
              <w:t>4</w:t>
            </w:r>
            <w:r>
              <w:rPr>
                <w:rFonts w:ascii="宋体" w:hAnsi="宋体" w:hint="eastAsia"/>
                <w:szCs w:val="21"/>
              </w:rPr>
              <w:t>、声音切换：不小于</w:t>
            </w:r>
            <w:r>
              <w:rPr>
                <w:rFonts w:ascii="宋体" w:hAnsi="宋体" w:hint="eastAsia"/>
                <w:szCs w:val="21"/>
              </w:rPr>
              <w:t>3</w:t>
            </w:r>
            <w:r>
              <w:rPr>
                <w:rFonts w:ascii="宋体" w:hAnsi="宋体" w:hint="eastAsia"/>
                <w:szCs w:val="21"/>
              </w:rPr>
              <w:t>路</w:t>
            </w:r>
            <w:r>
              <w:rPr>
                <w:rFonts w:ascii="宋体" w:hAnsi="宋体" w:hint="eastAsia"/>
                <w:szCs w:val="21"/>
              </w:rPr>
              <w:t>HDMI-AUDIO</w:t>
            </w:r>
            <w:r>
              <w:rPr>
                <w:rFonts w:ascii="宋体" w:hAnsi="宋体" w:hint="eastAsia"/>
                <w:szCs w:val="21"/>
              </w:rPr>
              <w:t>输入，不小于</w:t>
            </w:r>
            <w:r>
              <w:rPr>
                <w:rFonts w:ascii="宋体" w:hAnsi="宋体" w:hint="eastAsia"/>
                <w:szCs w:val="21"/>
              </w:rPr>
              <w:t>1</w:t>
            </w:r>
            <w:r>
              <w:rPr>
                <w:rFonts w:ascii="宋体" w:hAnsi="宋体" w:hint="eastAsia"/>
                <w:szCs w:val="21"/>
              </w:rPr>
              <w:t>路</w:t>
            </w:r>
            <w:r>
              <w:rPr>
                <w:rFonts w:ascii="宋体" w:hAnsi="宋体" w:hint="eastAsia"/>
                <w:szCs w:val="21"/>
              </w:rPr>
              <w:t>MIC</w:t>
            </w:r>
            <w:r>
              <w:rPr>
                <w:rFonts w:ascii="宋体" w:hAnsi="宋体" w:hint="eastAsia"/>
                <w:szCs w:val="21"/>
              </w:rPr>
              <w:t>输入，</w:t>
            </w:r>
            <w:r>
              <w:rPr>
                <w:rFonts w:ascii="宋体" w:hAnsi="宋体" w:hint="eastAsia"/>
                <w:szCs w:val="21"/>
              </w:rPr>
              <w:lastRenderedPageBreak/>
              <w:t>不小于</w:t>
            </w:r>
            <w:r>
              <w:rPr>
                <w:rFonts w:ascii="宋体" w:hAnsi="宋体" w:hint="eastAsia"/>
                <w:szCs w:val="21"/>
              </w:rPr>
              <w:t>1</w:t>
            </w:r>
            <w:r>
              <w:rPr>
                <w:rFonts w:ascii="宋体" w:hAnsi="宋体" w:hint="eastAsia"/>
                <w:szCs w:val="21"/>
              </w:rPr>
              <w:t>路立体声混合输出。</w:t>
            </w:r>
            <w:r>
              <w:rPr>
                <w:rFonts w:ascii="宋体" w:hAnsi="宋体" w:hint="eastAsia"/>
                <w:szCs w:val="21"/>
              </w:rPr>
              <w:br/>
              <w:t>5</w:t>
            </w:r>
            <w:r>
              <w:rPr>
                <w:rFonts w:ascii="宋体" w:hAnsi="宋体" w:hint="eastAsia"/>
                <w:szCs w:val="21"/>
              </w:rPr>
              <w:t>、面板采用铝拉丝面板，不大于</w:t>
            </w:r>
            <w:r>
              <w:rPr>
                <w:rFonts w:ascii="宋体" w:hAnsi="宋体" w:hint="eastAsia"/>
                <w:szCs w:val="21"/>
              </w:rPr>
              <w:t>8</w:t>
            </w:r>
            <w:r>
              <w:rPr>
                <w:rFonts w:ascii="宋体" w:hAnsi="宋体" w:hint="eastAsia"/>
                <w:szCs w:val="21"/>
              </w:rPr>
              <w:t>个不锈钢按键，</w:t>
            </w:r>
            <w:r>
              <w:rPr>
                <w:rFonts w:ascii="宋体" w:hAnsi="宋体" w:hint="eastAsia"/>
                <w:szCs w:val="21"/>
              </w:rPr>
              <w:t>HDMI</w:t>
            </w:r>
            <w:r>
              <w:rPr>
                <w:rFonts w:ascii="宋体" w:hAnsi="宋体" w:hint="eastAsia"/>
                <w:szCs w:val="21"/>
              </w:rPr>
              <w:t>按键实现一键循环切换，声音具有增加、静音、减小等混合声音控制功能，支持一键联动上下课功能，支持一键关机电脑功能等。系统支持不小于</w:t>
            </w:r>
            <w:r>
              <w:rPr>
                <w:rFonts w:ascii="宋体" w:hAnsi="宋体" w:hint="eastAsia"/>
                <w:szCs w:val="21"/>
              </w:rPr>
              <w:t>4</w:t>
            </w:r>
            <w:r>
              <w:rPr>
                <w:rFonts w:ascii="宋体" w:hAnsi="宋体" w:hint="eastAsia"/>
                <w:szCs w:val="21"/>
              </w:rPr>
              <w:t>种开机方式：按键、一卡通、二维码和远程开机等。</w:t>
            </w:r>
            <w:r>
              <w:rPr>
                <w:rFonts w:ascii="宋体" w:hAnsi="宋体" w:hint="eastAsia"/>
                <w:szCs w:val="21"/>
              </w:rPr>
              <w:br/>
              <w:t>6</w:t>
            </w:r>
            <w:r>
              <w:rPr>
                <w:rFonts w:ascii="宋体" w:hAnsi="宋体" w:hint="eastAsia"/>
                <w:szCs w:val="21"/>
              </w:rPr>
              <w:t>、不小于</w:t>
            </w:r>
            <w:r>
              <w:rPr>
                <w:rFonts w:ascii="宋体" w:hAnsi="宋体" w:hint="eastAsia"/>
                <w:szCs w:val="21"/>
              </w:rPr>
              <w:t>1</w:t>
            </w:r>
            <w:r>
              <w:rPr>
                <w:rFonts w:ascii="宋体" w:hAnsi="宋体" w:hint="eastAsia"/>
                <w:szCs w:val="21"/>
              </w:rPr>
              <w:t>路可编程</w:t>
            </w:r>
            <w:r>
              <w:rPr>
                <w:rFonts w:ascii="宋体" w:hAnsi="宋体" w:hint="eastAsia"/>
                <w:szCs w:val="21"/>
              </w:rPr>
              <w:t>com</w:t>
            </w:r>
            <w:r>
              <w:rPr>
                <w:rFonts w:ascii="宋体" w:hAnsi="宋体" w:hint="eastAsia"/>
                <w:szCs w:val="21"/>
              </w:rPr>
              <w:t>口管理功能，不小于</w:t>
            </w:r>
            <w:r>
              <w:rPr>
                <w:rFonts w:ascii="宋体" w:hAnsi="宋体" w:hint="eastAsia"/>
                <w:szCs w:val="21"/>
              </w:rPr>
              <w:t>3</w:t>
            </w:r>
            <w:r>
              <w:rPr>
                <w:rFonts w:ascii="宋体" w:hAnsi="宋体" w:hint="eastAsia"/>
                <w:szCs w:val="21"/>
              </w:rPr>
              <w:t>路可编程</w:t>
            </w:r>
            <w:r>
              <w:rPr>
                <w:rFonts w:ascii="宋体" w:hAnsi="宋体" w:hint="eastAsia"/>
                <w:szCs w:val="21"/>
              </w:rPr>
              <w:t>RS232</w:t>
            </w:r>
            <w:r>
              <w:rPr>
                <w:rFonts w:ascii="宋体" w:hAnsi="宋体" w:hint="eastAsia"/>
                <w:szCs w:val="21"/>
              </w:rPr>
              <w:t>控制功能（支持外置</w:t>
            </w:r>
            <w:r>
              <w:rPr>
                <w:rFonts w:ascii="宋体" w:hAnsi="宋体" w:hint="eastAsia"/>
                <w:szCs w:val="21"/>
              </w:rPr>
              <w:t>IC</w:t>
            </w:r>
            <w:r>
              <w:rPr>
                <w:rFonts w:ascii="宋体" w:hAnsi="宋体" w:hint="eastAsia"/>
                <w:szCs w:val="21"/>
              </w:rPr>
              <w:t>卡管理等功能），不小于</w:t>
            </w:r>
            <w:r>
              <w:rPr>
                <w:rFonts w:ascii="宋体" w:hAnsi="宋体" w:hint="eastAsia"/>
                <w:szCs w:val="21"/>
              </w:rPr>
              <w:t>1</w:t>
            </w:r>
            <w:r>
              <w:rPr>
                <w:rFonts w:ascii="宋体" w:hAnsi="宋体" w:hint="eastAsia"/>
                <w:szCs w:val="21"/>
              </w:rPr>
              <w:t>路红外控制，仿真存储</w:t>
            </w:r>
            <w:r>
              <w:rPr>
                <w:rFonts w:ascii="宋体" w:hAnsi="宋体" w:hint="eastAsia"/>
                <w:szCs w:val="21"/>
              </w:rPr>
              <w:t>128</w:t>
            </w:r>
            <w:r>
              <w:rPr>
                <w:rFonts w:ascii="宋体" w:hAnsi="宋体" w:hint="eastAsia"/>
                <w:szCs w:val="21"/>
              </w:rPr>
              <w:t>个单元，可自定义输出，红外载波范围</w:t>
            </w:r>
            <w:r>
              <w:rPr>
                <w:rFonts w:ascii="宋体" w:hAnsi="宋体" w:hint="eastAsia"/>
                <w:szCs w:val="21"/>
              </w:rPr>
              <w:t>10K-100KHz</w:t>
            </w:r>
            <w:r>
              <w:rPr>
                <w:rFonts w:ascii="宋体" w:hAnsi="宋体" w:hint="eastAsia"/>
                <w:szCs w:val="21"/>
              </w:rPr>
              <w:t>。不小于</w:t>
            </w:r>
            <w:r>
              <w:rPr>
                <w:rFonts w:ascii="宋体" w:hAnsi="宋体" w:hint="eastAsia"/>
                <w:szCs w:val="21"/>
              </w:rPr>
              <w:t>2</w:t>
            </w:r>
            <w:r>
              <w:rPr>
                <w:rFonts w:ascii="宋体" w:hAnsi="宋体" w:hint="eastAsia"/>
                <w:szCs w:val="21"/>
              </w:rPr>
              <w:t>路电脑控制接口，可独立控制电脑开关机。不小于</w:t>
            </w:r>
            <w:r>
              <w:rPr>
                <w:rFonts w:ascii="宋体" w:hAnsi="宋体" w:hint="eastAsia"/>
                <w:szCs w:val="21"/>
              </w:rPr>
              <w:t>2</w:t>
            </w:r>
            <w:r>
              <w:rPr>
                <w:rFonts w:ascii="宋体" w:hAnsi="宋体" w:hint="eastAsia"/>
                <w:szCs w:val="21"/>
              </w:rPr>
              <w:t>路</w:t>
            </w:r>
            <w:r>
              <w:rPr>
                <w:rFonts w:ascii="宋体" w:hAnsi="宋体" w:hint="eastAsia"/>
                <w:szCs w:val="21"/>
              </w:rPr>
              <w:t>IO</w:t>
            </w:r>
            <w:r>
              <w:rPr>
                <w:rFonts w:ascii="宋体" w:hAnsi="宋体" w:hint="eastAsia"/>
                <w:szCs w:val="21"/>
              </w:rPr>
              <w:t>管理，连接电子锁等装置。内置不小于</w:t>
            </w:r>
            <w:r>
              <w:rPr>
                <w:rFonts w:ascii="宋体" w:hAnsi="宋体" w:hint="eastAsia"/>
                <w:szCs w:val="21"/>
              </w:rPr>
              <w:t>4</w:t>
            </w:r>
            <w:r>
              <w:rPr>
                <w:rFonts w:ascii="宋体" w:hAnsi="宋体" w:hint="eastAsia"/>
                <w:szCs w:val="21"/>
              </w:rPr>
              <w:t>口网络交换机。</w:t>
            </w:r>
            <w:r>
              <w:rPr>
                <w:rFonts w:ascii="宋体" w:hAnsi="宋体" w:hint="eastAsia"/>
                <w:szCs w:val="21"/>
              </w:rPr>
              <w:br/>
              <w:t>7</w:t>
            </w:r>
            <w:r>
              <w:rPr>
                <w:rFonts w:ascii="宋体" w:hAnsi="宋体" w:hint="eastAsia"/>
                <w:szCs w:val="21"/>
              </w:rPr>
              <w:t>、前面板接口：</w:t>
            </w:r>
            <w:r>
              <w:rPr>
                <w:rFonts w:ascii="宋体" w:hAnsi="宋体" w:hint="eastAsia"/>
                <w:szCs w:val="21"/>
              </w:rPr>
              <w:t>MIC</w:t>
            </w:r>
            <w:r>
              <w:rPr>
                <w:rFonts w:ascii="宋体" w:hAnsi="宋体" w:hint="eastAsia"/>
                <w:szCs w:val="21"/>
              </w:rPr>
              <w:t>接口</w:t>
            </w:r>
            <w:r>
              <w:rPr>
                <w:rFonts w:ascii="宋体" w:hAnsi="宋体" w:hint="eastAsia"/>
                <w:szCs w:val="21"/>
              </w:rPr>
              <w:t>1</w:t>
            </w:r>
            <w:r>
              <w:rPr>
                <w:rFonts w:ascii="宋体" w:hAnsi="宋体" w:hint="eastAsia"/>
                <w:szCs w:val="21"/>
              </w:rPr>
              <w:t>路，网络接口</w:t>
            </w:r>
            <w:r>
              <w:rPr>
                <w:rFonts w:ascii="宋体" w:hAnsi="宋体" w:hint="eastAsia"/>
                <w:szCs w:val="21"/>
              </w:rPr>
              <w:t>1</w:t>
            </w:r>
            <w:r>
              <w:rPr>
                <w:rFonts w:ascii="宋体" w:hAnsi="宋体" w:hint="eastAsia"/>
                <w:szCs w:val="21"/>
              </w:rPr>
              <w:t>路，</w:t>
            </w:r>
            <w:r>
              <w:rPr>
                <w:rFonts w:ascii="宋体" w:hAnsi="宋体" w:hint="eastAsia"/>
                <w:szCs w:val="21"/>
              </w:rPr>
              <w:t>USB</w:t>
            </w:r>
            <w:r>
              <w:rPr>
                <w:rFonts w:ascii="宋体" w:hAnsi="宋体" w:hint="eastAsia"/>
                <w:szCs w:val="21"/>
              </w:rPr>
              <w:t>接口</w:t>
            </w:r>
            <w:r>
              <w:rPr>
                <w:rFonts w:ascii="宋体" w:hAnsi="宋体" w:hint="eastAsia"/>
                <w:szCs w:val="21"/>
              </w:rPr>
              <w:t>2</w:t>
            </w:r>
            <w:r>
              <w:rPr>
                <w:rFonts w:ascii="宋体" w:hAnsi="宋体" w:hint="eastAsia"/>
                <w:szCs w:val="21"/>
              </w:rPr>
              <w:t>路，</w:t>
            </w:r>
            <w:r>
              <w:rPr>
                <w:rFonts w:ascii="宋体" w:hAnsi="宋体" w:hint="eastAsia"/>
                <w:szCs w:val="21"/>
              </w:rPr>
              <w:t>HDMI</w:t>
            </w:r>
            <w:r>
              <w:rPr>
                <w:rFonts w:ascii="宋体" w:hAnsi="宋体" w:hint="eastAsia"/>
                <w:szCs w:val="21"/>
              </w:rPr>
              <w:t>接口</w:t>
            </w:r>
            <w:r>
              <w:rPr>
                <w:rFonts w:ascii="宋体" w:hAnsi="宋体" w:hint="eastAsia"/>
                <w:szCs w:val="21"/>
              </w:rPr>
              <w:t>1</w:t>
            </w:r>
            <w:r>
              <w:rPr>
                <w:rFonts w:ascii="宋体" w:hAnsi="宋体" w:hint="eastAsia"/>
                <w:szCs w:val="21"/>
              </w:rPr>
              <w:t>路；万能电源座（带保护）</w:t>
            </w:r>
            <w:r>
              <w:rPr>
                <w:rFonts w:ascii="宋体" w:hAnsi="宋体" w:hint="eastAsia"/>
                <w:szCs w:val="21"/>
              </w:rPr>
              <w:t>1</w:t>
            </w:r>
            <w:r>
              <w:rPr>
                <w:rFonts w:ascii="宋体" w:hAnsi="宋体" w:hint="eastAsia"/>
                <w:szCs w:val="21"/>
              </w:rPr>
              <w:t>路；</w:t>
            </w:r>
            <w:r>
              <w:rPr>
                <w:rFonts w:ascii="宋体" w:hAnsi="宋体" w:hint="eastAsia"/>
                <w:szCs w:val="21"/>
              </w:rPr>
              <w:t>IR</w:t>
            </w:r>
            <w:r>
              <w:rPr>
                <w:rFonts w:ascii="宋体" w:hAnsi="宋体" w:hint="eastAsia"/>
                <w:szCs w:val="21"/>
              </w:rPr>
              <w:t>学习输入窗口</w:t>
            </w:r>
            <w:r>
              <w:rPr>
                <w:rFonts w:ascii="宋体" w:hAnsi="宋体" w:hint="eastAsia"/>
                <w:szCs w:val="21"/>
              </w:rPr>
              <w:t>1</w:t>
            </w:r>
            <w:r>
              <w:rPr>
                <w:rFonts w:ascii="宋体" w:hAnsi="宋体" w:hint="eastAsia"/>
                <w:szCs w:val="21"/>
              </w:rPr>
              <w:t>个，状态指示灯</w:t>
            </w:r>
            <w:r>
              <w:rPr>
                <w:rFonts w:ascii="宋体" w:hAnsi="宋体" w:hint="eastAsia"/>
                <w:szCs w:val="21"/>
              </w:rPr>
              <w:t>1</w:t>
            </w:r>
            <w:r>
              <w:rPr>
                <w:rFonts w:ascii="宋体" w:hAnsi="宋体" w:hint="eastAsia"/>
                <w:szCs w:val="21"/>
              </w:rPr>
              <w:t>个。</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684"/>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szCs w:val="21"/>
              </w:rPr>
              <w:lastRenderedPageBreak/>
              <w:t>10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多媒体讲台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、钢制多媒体讲台，分体组合式结构；亚光白、咖啡色塑料扶手组合式搭配；</w:t>
            </w:r>
            <w:r>
              <w:rPr>
                <w:rFonts w:ascii="宋体" w:hAnsi="宋体" w:hint="eastAsia"/>
                <w:szCs w:val="21"/>
              </w:rPr>
              <w:br/>
              <w:t>2</w:t>
            </w:r>
            <w:r>
              <w:rPr>
                <w:rFonts w:ascii="宋体" w:hAnsi="宋体" w:hint="eastAsia"/>
                <w:szCs w:val="21"/>
              </w:rPr>
              <w:t>、材质：选用优质镀锌冷轧钢板，钢板厚度</w:t>
            </w:r>
            <w:r>
              <w:rPr>
                <w:rFonts w:ascii="宋体" w:hAnsi="宋体" w:hint="eastAsia"/>
                <w:szCs w:val="21"/>
              </w:rPr>
              <w:t>1.0mm-1.5mm</w:t>
            </w:r>
            <w:r>
              <w:rPr>
                <w:rFonts w:ascii="宋体" w:hAnsi="宋体" w:hint="eastAsia"/>
                <w:szCs w:val="21"/>
              </w:rPr>
              <w:t>，亚光白、咖啡色双色彩合理搭配，整体采用分体式结构，上下两部分采用分体组装，整体尺寸：</w:t>
            </w:r>
            <w:r>
              <w:rPr>
                <w:rFonts w:ascii="宋体" w:hAnsi="宋体" w:hint="eastAsia"/>
                <w:szCs w:val="21"/>
              </w:rPr>
              <w:t>1200*700*1000mm</w:t>
            </w:r>
            <w:r>
              <w:rPr>
                <w:rFonts w:ascii="宋体" w:hAnsi="宋体" w:hint="eastAsia"/>
                <w:szCs w:val="21"/>
              </w:rPr>
              <w:t>。</w:t>
            </w:r>
            <w:r>
              <w:rPr>
                <w:rFonts w:ascii="宋体" w:hAnsi="宋体" w:hint="eastAsia"/>
                <w:szCs w:val="21"/>
              </w:rPr>
              <w:br/>
              <w:t>3</w:t>
            </w:r>
            <w:r>
              <w:rPr>
                <w:rFonts w:ascii="宋体" w:hAnsi="宋体" w:hint="eastAsia"/>
                <w:szCs w:val="21"/>
              </w:rPr>
              <w:t>、整个讲台只有一副滑轨，减少故障几率。</w:t>
            </w:r>
            <w:r>
              <w:rPr>
                <w:rFonts w:ascii="宋体" w:hAnsi="宋体" w:hint="eastAsia"/>
                <w:szCs w:val="21"/>
              </w:rPr>
              <w:br/>
              <w:t>4</w:t>
            </w:r>
            <w:r>
              <w:rPr>
                <w:rFonts w:ascii="宋体" w:hAnsi="宋体" w:hint="eastAsia"/>
                <w:szCs w:val="21"/>
              </w:rPr>
              <w:t>、具备可拆卸钢制咖啡色装饰板（即</w:t>
            </w:r>
            <w:r>
              <w:rPr>
                <w:rFonts w:ascii="宋体" w:hAnsi="宋体" w:hint="eastAsia"/>
                <w:szCs w:val="21"/>
              </w:rPr>
              <w:t>LOGO</w:t>
            </w:r>
            <w:r>
              <w:rPr>
                <w:rFonts w:ascii="宋体" w:hAnsi="宋体" w:hint="eastAsia"/>
                <w:szCs w:val="21"/>
              </w:rPr>
              <w:t>张贴板），具备可拆卸扶手，扶手采用注塑一次成型制作。维护后门留有散热孔</w:t>
            </w:r>
            <w:r>
              <w:rPr>
                <w:rFonts w:ascii="宋体" w:hAnsi="宋体" w:hint="eastAsia"/>
                <w:szCs w:val="21"/>
              </w:rPr>
              <w:t>.</w:t>
            </w:r>
            <w:r>
              <w:rPr>
                <w:rFonts w:ascii="宋体" w:hAnsi="宋体" w:hint="eastAsia"/>
                <w:szCs w:val="21"/>
              </w:rPr>
              <w:br/>
              <w:t>5</w:t>
            </w:r>
            <w:r>
              <w:rPr>
                <w:rFonts w:ascii="宋体" w:hAnsi="宋体" w:hint="eastAsia"/>
                <w:szCs w:val="21"/>
              </w:rPr>
              <w:t>、讲桌上半部分背面为凸形设计，有很强的立体感，可安装</w:t>
            </w:r>
            <w:r>
              <w:rPr>
                <w:rFonts w:ascii="宋体" w:hAnsi="宋体" w:hint="eastAsia"/>
                <w:szCs w:val="21"/>
              </w:rPr>
              <w:t>21-22</w:t>
            </w:r>
            <w:r>
              <w:rPr>
                <w:rFonts w:ascii="宋体" w:hAnsi="宋体" w:hint="eastAsia"/>
                <w:szCs w:val="21"/>
              </w:rPr>
              <w:t>寸英寸液晶显示器，</w:t>
            </w:r>
            <w:r>
              <w:rPr>
                <w:rFonts w:ascii="宋体" w:hAnsi="宋体" w:hint="eastAsia"/>
                <w:szCs w:val="21"/>
              </w:rPr>
              <w:t>采用液晶显示器升降设计，具备多个可调整角度，使视线和显示器接近垂直，键盘采用翻启式操作，显示器、中央控制器、键盘互不影响独立操作；右侧采用隐藏抽拉式设计，可安装实物展示台，</w:t>
            </w:r>
            <w:r>
              <w:rPr>
                <w:rFonts w:ascii="宋体" w:hAnsi="宋体" w:hint="eastAsia"/>
                <w:szCs w:val="21"/>
              </w:rPr>
              <w:br/>
              <w:t>6</w:t>
            </w:r>
            <w:r>
              <w:rPr>
                <w:rFonts w:ascii="宋体" w:hAnsi="宋体" w:hint="eastAsia"/>
                <w:szCs w:val="21"/>
              </w:rPr>
              <w:t>、实物展台部分只要关闭后就可以锁闭，不需要单独的锁具或手动锁，一把钥匙控制讲台。</w:t>
            </w:r>
            <w:r>
              <w:rPr>
                <w:rFonts w:ascii="宋体" w:hAnsi="宋体" w:hint="eastAsia"/>
                <w:szCs w:val="21"/>
              </w:rPr>
              <w:br/>
              <w:t>7</w:t>
            </w:r>
            <w:r>
              <w:rPr>
                <w:rFonts w:ascii="宋体" w:hAnsi="宋体" w:hint="eastAsia"/>
                <w:szCs w:val="21"/>
              </w:rPr>
              <w:t>、下半体内可以放置台式机电脑主机，分体式中控主机，功放机、</w:t>
            </w:r>
            <w:r>
              <w:rPr>
                <w:rFonts w:ascii="宋体" w:hAnsi="宋体" w:hint="eastAsia"/>
                <w:szCs w:val="21"/>
              </w:rPr>
              <w:t>DVD</w:t>
            </w:r>
            <w:r>
              <w:rPr>
                <w:rFonts w:ascii="宋体" w:hAnsi="宋体" w:hint="eastAsia"/>
                <w:szCs w:val="21"/>
              </w:rPr>
              <w:t>、</w:t>
            </w:r>
            <w:r>
              <w:rPr>
                <w:rFonts w:ascii="宋体" w:hAnsi="宋体" w:hint="eastAsia"/>
                <w:szCs w:val="21"/>
              </w:rPr>
              <w:lastRenderedPageBreak/>
              <w:t>卡座、无线话筒等设备，维护后门带锁设计，方便设备保养。</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张</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684"/>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lastRenderedPageBreak/>
              <w:t>11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红外无线功放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jc w:val="left"/>
            </w:pP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集成：</w:t>
            </w:r>
            <w:r>
              <w:rPr>
                <w:rFonts w:ascii="宋体" w:hAnsi="宋体" w:hint="eastAsia"/>
                <w:szCs w:val="21"/>
              </w:rPr>
              <w:t>D</w:t>
            </w:r>
            <w:r>
              <w:rPr>
                <w:rFonts w:ascii="宋体" w:hAnsi="宋体" w:hint="eastAsia"/>
                <w:szCs w:val="21"/>
              </w:rPr>
              <w:t>类数字功放，红外线无线接收模块，反馈抑制模块于一体</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支持</w:t>
            </w:r>
            <w:r>
              <w:rPr>
                <w:rFonts w:ascii="宋体" w:hAnsi="宋体" w:hint="eastAsia"/>
                <w:szCs w:val="21"/>
              </w:rPr>
              <w:t>1</w:t>
            </w:r>
            <w:r>
              <w:rPr>
                <w:rFonts w:ascii="宋体" w:hAnsi="宋体" w:hint="eastAsia"/>
                <w:szCs w:val="21"/>
              </w:rPr>
              <w:t>支红外线话筒和</w:t>
            </w:r>
            <w:r>
              <w:rPr>
                <w:rFonts w:ascii="宋体" w:hAnsi="宋体" w:hint="eastAsia"/>
                <w:szCs w:val="21"/>
              </w:rPr>
              <w:t>1</w:t>
            </w:r>
            <w:r>
              <w:rPr>
                <w:rFonts w:ascii="宋体" w:hAnsi="宋体" w:hint="eastAsia"/>
                <w:szCs w:val="21"/>
              </w:rPr>
              <w:t>支红外线智能翻页笔同时使用。</w:t>
            </w:r>
            <w:r>
              <w:rPr>
                <w:rFonts w:ascii="宋体" w:hAnsi="宋体" w:cs="宋体" w:hint="eastAsia"/>
                <w:kern w:val="0"/>
                <w:szCs w:val="21"/>
              </w:rPr>
              <w:t>(</w:t>
            </w:r>
            <w:r>
              <w:rPr>
                <w:rFonts w:ascii="宋体" w:hAnsi="宋体" w:cs="宋体" w:hint="eastAsia"/>
                <w:kern w:val="0"/>
                <w:szCs w:val="21"/>
              </w:rPr>
              <w:t>需提供检测报告</w:t>
            </w:r>
            <w:r>
              <w:rPr>
                <w:rFonts w:ascii="宋体" w:hAnsi="宋体" w:cs="宋体" w:hint="eastAsia"/>
                <w:kern w:val="0"/>
                <w:szCs w:val="21"/>
              </w:rPr>
              <w:t>)</w:t>
            </w:r>
          </w:p>
          <w:p w:rsidR="00C75AF9" w:rsidRDefault="001D4EE6">
            <w:pPr>
              <w:widowControl/>
              <w:spacing w:line="360" w:lineRule="auto"/>
              <w:jc w:val="left"/>
            </w:pPr>
            <w:r>
              <w:rPr>
                <w:rFonts w:ascii="宋体" w:hAnsi="宋体" w:hint="eastAsia"/>
                <w:szCs w:val="21"/>
              </w:rPr>
              <w:t>3</w:t>
            </w:r>
            <w:r>
              <w:rPr>
                <w:rFonts w:ascii="宋体" w:hAnsi="宋体" w:hint="eastAsia"/>
                <w:szCs w:val="21"/>
              </w:rPr>
              <w:t>、</w:t>
            </w:r>
            <w:r>
              <w:rPr>
                <w:rFonts w:ascii="宋体" w:hAnsi="宋体" w:hint="eastAsia"/>
                <w:szCs w:val="21"/>
              </w:rPr>
              <w:t xml:space="preserve"> </w:t>
            </w:r>
            <w:r>
              <w:rPr>
                <w:rFonts w:ascii="宋体" w:hAnsi="宋体" w:hint="eastAsia"/>
                <w:szCs w:val="21"/>
              </w:rPr>
              <w:t>内嵌蓝牙音频播放器。</w:t>
            </w:r>
            <w:r>
              <w:rPr>
                <w:rFonts w:ascii="宋体" w:hAnsi="宋体" w:hint="eastAsia"/>
                <w:szCs w:val="21"/>
              </w:rPr>
              <w:br/>
              <w:t>4</w:t>
            </w:r>
            <w:r>
              <w:rPr>
                <w:rFonts w:ascii="宋体" w:hAnsi="宋体" w:hint="eastAsia"/>
                <w:szCs w:val="21"/>
              </w:rPr>
              <w:t>、</w:t>
            </w:r>
            <w:r>
              <w:rPr>
                <w:rFonts w:ascii="宋体" w:hAnsi="宋体" w:hint="eastAsia"/>
                <w:szCs w:val="21"/>
              </w:rPr>
              <w:t xml:space="preserve"> </w:t>
            </w:r>
            <w:r>
              <w:rPr>
                <w:rFonts w:ascii="宋体" w:hAnsi="宋体" w:hint="eastAsia"/>
                <w:szCs w:val="21"/>
              </w:rPr>
              <w:t>输入接口：线路输入≥</w:t>
            </w:r>
            <w:r>
              <w:rPr>
                <w:rFonts w:ascii="宋体" w:hAnsi="宋体" w:hint="eastAsia"/>
                <w:szCs w:val="21"/>
              </w:rPr>
              <w:t>1</w:t>
            </w:r>
            <w:r>
              <w:rPr>
                <w:rFonts w:ascii="宋体" w:hAnsi="宋体" w:hint="eastAsia"/>
                <w:szCs w:val="21"/>
              </w:rPr>
              <w:t>组；话筒（自带</w:t>
            </w:r>
            <w:r>
              <w:rPr>
                <w:rFonts w:ascii="宋体" w:hAnsi="宋体" w:hint="eastAsia"/>
                <w:szCs w:val="21"/>
              </w:rPr>
              <w:t>48V</w:t>
            </w:r>
            <w:r>
              <w:rPr>
                <w:rFonts w:ascii="宋体" w:hAnsi="宋体" w:hint="eastAsia"/>
                <w:szCs w:val="21"/>
              </w:rPr>
              <w:t>幻象供电）≥</w:t>
            </w:r>
            <w:r>
              <w:rPr>
                <w:rFonts w:ascii="宋体" w:hAnsi="宋体" w:hint="eastAsia"/>
                <w:szCs w:val="21"/>
              </w:rPr>
              <w:t>1</w:t>
            </w:r>
            <w:r>
              <w:rPr>
                <w:rFonts w:ascii="宋体" w:hAnsi="宋体" w:hint="eastAsia"/>
                <w:szCs w:val="21"/>
              </w:rPr>
              <w:t>个；</w:t>
            </w:r>
            <w:r>
              <w:rPr>
                <w:rFonts w:ascii="宋体" w:hAnsi="宋体" w:hint="eastAsia"/>
                <w:szCs w:val="21"/>
              </w:rPr>
              <w:t>RJ45</w:t>
            </w:r>
            <w:r>
              <w:rPr>
                <w:rFonts w:ascii="宋体" w:hAnsi="宋体" w:hint="eastAsia"/>
                <w:szCs w:val="21"/>
              </w:rPr>
              <w:t>网口（红外线传感器扩展口）≥</w:t>
            </w:r>
            <w:r>
              <w:rPr>
                <w:rFonts w:ascii="宋体" w:hAnsi="宋体" w:hint="eastAsia"/>
                <w:szCs w:val="21"/>
              </w:rPr>
              <w:t>1</w:t>
            </w:r>
            <w:r>
              <w:rPr>
                <w:rFonts w:ascii="宋体" w:hAnsi="宋体" w:hint="eastAsia"/>
                <w:szCs w:val="21"/>
              </w:rPr>
              <w:t>个；输出接口：线路输出≥</w:t>
            </w:r>
            <w:r>
              <w:rPr>
                <w:rFonts w:ascii="宋体" w:hAnsi="宋体" w:hint="eastAsia"/>
                <w:szCs w:val="21"/>
              </w:rPr>
              <w:t>1</w:t>
            </w:r>
            <w:r>
              <w:rPr>
                <w:rFonts w:ascii="宋体" w:hAnsi="宋体" w:hint="eastAsia"/>
                <w:szCs w:val="21"/>
              </w:rPr>
              <w:t>组；</w:t>
            </w:r>
            <w:r>
              <w:rPr>
                <w:rFonts w:ascii="宋体" w:hAnsi="宋体" w:hint="eastAsia"/>
                <w:szCs w:val="21"/>
              </w:rPr>
              <w:t>USB</w:t>
            </w:r>
            <w:r>
              <w:rPr>
                <w:rFonts w:ascii="宋体" w:hAnsi="宋体" w:hint="eastAsia"/>
                <w:szCs w:val="21"/>
              </w:rPr>
              <w:t>≥</w:t>
            </w:r>
            <w:r>
              <w:rPr>
                <w:rFonts w:ascii="宋体" w:hAnsi="宋体" w:hint="eastAsia"/>
                <w:szCs w:val="21"/>
              </w:rPr>
              <w:t>1</w:t>
            </w:r>
            <w:r>
              <w:rPr>
                <w:rFonts w:ascii="宋体" w:hAnsi="宋体" w:hint="eastAsia"/>
                <w:szCs w:val="21"/>
              </w:rPr>
              <w:t>个（连接电脑实现红外翻页）</w:t>
            </w:r>
            <w:r>
              <w:rPr>
                <w:rFonts w:ascii="宋体" w:hAnsi="宋体" w:cs="宋体" w:hint="eastAsia"/>
                <w:kern w:val="0"/>
                <w:szCs w:val="21"/>
              </w:rPr>
              <w:t>(</w:t>
            </w:r>
            <w:r>
              <w:rPr>
                <w:rFonts w:ascii="宋体" w:hAnsi="宋体" w:cs="宋体" w:hint="eastAsia"/>
                <w:kern w:val="0"/>
                <w:szCs w:val="21"/>
              </w:rPr>
              <w:t>需提供检测报告</w:t>
            </w:r>
            <w:r>
              <w:rPr>
                <w:rFonts w:ascii="宋体" w:hAnsi="宋体" w:cs="宋体" w:hint="eastAsia"/>
                <w:kern w:val="0"/>
                <w:szCs w:val="21"/>
              </w:rPr>
              <w:t>)</w:t>
            </w:r>
          </w:p>
          <w:p w:rsidR="00C75AF9" w:rsidRDefault="001D4EE6">
            <w:pPr>
              <w:spacing w:line="360" w:lineRule="auto"/>
              <w:rPr>
                <w:rFonts w:ascii="宋体" w:hAnsi="宋体" w:cs="宋体"/>
                <w:szCs w:val="21"/>
              </w:rPr>
            </w:pPr>
            <w:r>
              <w:rPr>
                <w:rFonts w:ascii="宋体" w:hAnsi="宋体" w:hint="eastAsia"/>
                <w:szCs w:val="21"/>
              </w:rPr>
              <w:t>5</w:t>
            </w:r>
            <w:r>
              <w:rPr>
                <w:rFonts w:ascii="宋体" w:hAnsi="宋体" w:hint="eastAsia"/>
                <w:szCs w:val="21"/>
              </w:rPr>
              <w:t>、</w:t>
            </w:r>
            <w:r>
              <w:rPr>
                <w:rFonts w:ascii="宋体" w:hAnsi="宋体" w:hint="eastAsia"/>
                <w:szCs w:val="21"/>
              </w:rPr>
              <w:t xml:space="preserve"> </w:t>
            </w:r>
            <w:r>
              <w:rPr>
                <w:rFonts w:ascii="宋体" w:hAnsi="宋体" w:hint="eastAsia"/>
                <w:szCs w:val="21"/>
              </w:rPr>
              <w:t>话筒高低音输入调节旋钮</w:t>
            </w:r>
            <w:r>
              <w:rPr>
                <w:rFonts w:ascii="宋体" w:hAnsi="宋体" w:hint="eastAsia"/>
                <w:szCs w:val="21"/>
              </w:rPr>
              <w:br/>
              <w:t>6</w:t>
            </w:r>
            <w:r>
              <w:rPr>
                <w:rFonts w:ascii="宋体" w:hAnsi="宋体" w:hint="eastAsia"/>
                <w:szCs w:val="21"/>
              </w:rPr>
              <w:t>、</w:t>
            </w:r>
            <w:r>
              <w:rPr>
                <w:rFonts w:ascii="宋体" w:hAnsi="宋体" w:hint="eastAsia"/>
                <w:szCs w:val="21"/>
              </w:rPr>
              <w:t xml:space="preserve"> </w:t>
            </w:r>
            <w:r>
              <w:rPr>
                <w:rFonts w:ascii="宋体" w:hAnsi="宋体" w:hint="eastAsia"/>
                <w:szCs w:val="21"/>
              </w:rPr>
              <w:t>红外传输接口：</w:t>
            </w:r>
            <w:r>
              <w:rPr>
                <w:rFonts w:ascii="宋体" w:hAnsi="宋体" w:hint="eastAsia"/>
                <w:szCs w:val="21"/>
              </w:rPr>
              <w:t>RJ45</w:t>
            </w:r>
            <w:r>
              <w:rPr>
                <w:rFonts w:ascii="宋体" w:hAnsi="宋体" w:hint="eastAsia"/>
                <w:szCs w:val="21"/>
              </w:rPr>
              <w:t>网口×</w:t>
            </w:r>
            <w:r>
              <w:rPr>
                <w:rFonts w:ascii="宋体" w:hAnsi="宋体" w:hint="eastAsia"/>
                <w:szCs w:val="21"/>
              </w:rPr>
              <w:t>2</w:t>
            </w:r>
            <w:r>
              <w:rPr>
                <w:rFonts w:ascii="宋体" w:hAnsi="宋体" w:hint="eastAsia"/>
                <w:szCs w:val="21"/>
              </w:rPr>
              <w:t>，可支持</w:t>
            </w:r>
            <w:r>
              <w:rPr>
                <w:rFonts w:ascii="宋体" w:hAnsi="宋体" w:hint="eastAsia"/>
                <w:szCs w:val="21"/>
              </w:rPr>
              <w:t>4</w:t>
            </w:r>
            <w:r>
              <w:rPr>
                <w:rFonts w:ascii="宋体" w:hAnsi="宋体" w:hint="eastAsia"/>
                <w:szCs w:val="21"/>
              </w:rPr>
              <w:t>个红外传感器。</w:t>
            </w:r>
            <w:r>
              <w:rPr>
                <w:rFonts w:ascii="宋体" w:hAnsi="宋体" w:hint="eastAsia"/>
                <w:szCs w:val="21"/>
              </w:rPr>
              <w:br/>
              <w:t>7</w:t>
            </w:r>
            <w:r>
              <w:rPr>
                <w:rFonts w:ascii="宋体" w:hAnsi="宋体" w:hint="eastAsia"/>
                <w:szCs w:val="21"/>
              </w:rPr>
              <w:t>、</w:t>
            </w:r>
            <w:r>
              <w:rPr>
                <w:rFonts w:ascii="宋体" w:hAnsi="宋体" w:hint="eastAsia"/>
                <w:szCs w:val="21"/>
              </w:rPr>
              <w:t xml:space="preserve"> </w:t>
            </w:r>
            <w:r>
              <w:rPr>
                <w:rFonts w:ascii="宋体" w:hAnsi="宋体" w:hint="eastAsia"/>
                <w:szCs w:val="21"/>
              </w:rPr>
              <w:t>频率响应：</w:t>
            </w:r>
            <w:r>
              <w:rPr>
                <w:rFonts w:ascii="宋体" w:hAnsi="宋体" w:hint="eastAsia"/>
                <w:szCs w:val="21"/>
              </w:rPr>
              <w:t xml:space="preserve">75Hz~15KHz </w:t>
            </w:r>
            <w:r>
              <w:rPr>
                <w:rFonts w:ascii="宋体" w:hAnsi="宋体" w:hint="eastAsia"/>
                <w:szCs w:val="21"/>
              </w:rPr>
              <w:t>±</w:t>
            </w:r>
            <w:r>
              <w:rPr>
                <w:rFonts w:ascii="宋体" w:hAnsi="宋体" w:hint="eastAsia"/>
                <w:szCs w:val="21"/>
              </w:rPr>
              <w:t>3dB</w:t>
            </w:r>
            <w:r>
              <w:rPr>
                <w:rFonts w:ascii="宋体" w:hAnsi="宋体" w:hint="eastAsia"/>
                <w:szCs w:val="21"/>
              </w:rPr>
              <w:br/>
              <w:t>8</w:t>
            </w:r>
            <w:r>
              <w:rPr>
                <w:rFonts w:ascii="宋体" w:hAnsi="宋体" w:hint="eastAsia"/>
                <w:szCs w:val="21"/>
              </w:rPr>
              <w:t>、</w:t>
            </w:r>
            <w:r>
              <w:rPr>
                <w:rFonts w:ascii="宋体" w:hAnsi="宋体" w:hint="eastAsia"/>
                <w:szCs w:val="21"/>
              </w:rPr>
              <w:t xml:space="preserve"> T.H.D.&lt; 1% @ 10KHzDeviation</w:t>
            </w:r>
            <w:r>
              <w:rPr>
                <w:rFonts w:ascii="宋体" w:hAnsi="宋体" w:hint="eastAsia"/>
                <w:szCs w:val="21"/>
              </w:rPr>
              <w:br/>
              <w:t>9</w:t>
            </w:r>
            <w:r>
              <w:rPr>
                <w:rFonts w:ascii="宋体" w:hAnsi="宋体" w:hint="eastAsia"/>
                <w:szCs w:val="21"/>
              </w:rPr>
              <w:t>、</w:t>
            </w:r>
            <w:r>
              <w:rPr>
                <w:rFonts w:ascii="宋体" w:hAnsi="宋体" w:hint="eastAsia"/>
                <w:szCs w:val="21"/>
              </w:rPr>
              <w:t xml:space="preserve"> </w:t>
            </w:r>
            <w:r>
              <w:rPr>
                <w:rFonts w:ascii="宋体" w:hAnsi="宋体" w:hint="eastAsia"/>
                <w:szCs w:val="21"/>
              </w:rPr>
              <w:t>信操比</w:t>
            </w:r>
            <w:r>
              <w:rPr>
                <w:rFonts w:ascii="宋体" w:hAnsi="宋体" w:hint="eastAsia"/>
                <w:szCs w:val="21"/>
              </w:rPr>
              <w:t>&gt;60dB</w:t>
            </w:r>
            <w:r>
              <w:rPr>
                <w:rFonts w:ascii="宋体" w:hAnsi="宋体" w:hint="eastAsia"/>
                <w:szCs w:val="21"/>
              </w:rPr>
              <w:t>(MIC 1.2.),  &gt;70dB(LINE),  &gt;100dB(IR MIC)</w:t>
            </w:r>
            <w:r>
              <w:rPr>
                <w:rFonts w:ascii="宋体" w:hAnsi="宋体" w:hint="eastAsia"/>
                <w:szCs w:val="21"/>
              </w:rPr>
              <w:br/>
              <w:t>10</w:t>
            </w:r>
            <w:r>
              <w:rPr>
                <w:rFonts w:ascii="宋体" w:hAnsi="宋体" w:hint="eastAsia"/>
                <w:szCs w:val="21"/>
              </w:rPr>
              <w:t>、</w:t>
            </w:r>
            <w:r>
              <w:rPr>
                <w:rFonts w:ascii="宋体" w:hAnsi="宋体" w:hint="eastAsia"/>
                <w:szCs w:val="21"/>
              </w:rPr>
              <w:t xml:space="preserve"> </w:t>
            </w:r>
            <w:r>
              <w:rPr>
                <w:rFonts w:ascii="宋体" w:hAnsi="宋体" w:hint="eastAsia"/>
                <w:szCs w:val="21"/>
              </w:rPr>
              <w:t>动态范围</w:t>
            </w:r>
            <w:r>
              <w:rPr>
                <w:rFonts w:ascii="宋体" w:hAnsi="宋体" w:hint="eastAsia"/>
                <w:szCs w:val="21"/>
              </w:rPr>
              <w:t>100dB</w:t>
            </w:r>
            <w:r>
              <w:rPr>
                <w:rFonts w:ascii="宋体" w:hAnsi="宋体" w:hint="eastAsia"/>
                <w:szCs w:val="21"/>
              </w:rPr>
              <w:br/>
              <w:t>11</w:t>
            </w:r>
            <w:r>
              <w:rPr>
                <w:rFonts w:ascii="宋体" w:hAnsi="宋体" w:hint="eastAsia"/>
                <w:szCs w:val="21"/>
              </w:rPr>
              <w:t>、</w:t>
            </w:r>
            <w:r>
              <w:rPr>
                <w:rFonts w:ascii="宋体" w:hAnsi="宋体" w:hint="eastAsia"/>
                <w:szCs w:val="21"/>
              </w:rPr>
              <w:t xml:space="preserve"> </w:t>
            </w:r>
            <w:r>
              <w:rPr>
                <w:rFonts w:ascii="宋体" w:hAnsi="宋体" w:hint="eastAsia"/>
                <w:szCs w:val="21"/>
              </w:rPr>
              <w:t>内置功放额定功率：</w:t>
            </w:r>
            <w:r>
              <w:rPr>
                <w:rFonts w:ascii="宋体" w:hAnsi="宋体" w:hint="eastAsia"/>
                <w:szCs w:val="21"/>
              </w:rPr>
              <w:t xml:space="preserve"> 2x30W @ 8</w:t>
            </w:r>
            <w:r>
              <w:rPr>
                <w:rFonts w:ascii="宋体" w:hAnsi="宋体" w:hint="eastAsia"/>
                <w:szCs w:val="21"/>
              </w:rPr>
              <w:t>Ω</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680"/>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t>12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一拖二无线手持话筒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使用</w:t>
            </w:r>
            <w:r>
              <w:rPr>
                <w:rFonts w:ascii="宋体" w:hAnsi="宋体" w:hint="eastAsia"/>
                <w:szCs w:val="21"/>
              </w:rPr>
              <w:t>UHF640-690MHz</w:t>
            </w:r>
            <w:r>
              <w:rPr>
                <w:rFonts w:ascii="宋体" w:hAnsi="宋体" w:hint="eastAsia"/>
                <w:szCs w:val="21"/>
              </w:rPr>
              <w:t>频段，两通道接收信号，单个通道有</w:t>
            </w:r>
            <w:r>
              <w:rPr>
                <w:rFonts w:ascii="宋体" w:hAnsi="宋体" w:hint="eastAsia"/>
                <w:szCs w:val="21"/>
              </w:rPr>
              <w:t>100</w:t>
            </w:r>
            <w:r>
              <w:rPr>
                <w:rFonts w:ascii="宋体" w:hAnsi="宋体" w:hint="eastAsia"/>
                <w:szCs w:val="21"/>
              </w:rPr>
              <w:t>个可选信道；具有自动搜频功能，可一键筛选最干净频率，更有效地避免环境中的干扰。全自动红外线对频，使发射机与接收机自动同频收发</w:t>
            </w:r>
            <w:r>
              <w:rPr>
                <w:rFonts w:ascii="宋体" w:hAnsi="宋体" w:hint="eastAsia"/>
                <w:szCs w:val="21"/>
              </w:rPr>
              <w:t>.</w:t>
            </w:r>
            <w:r>
              <w:rPr>
                <w:rFonts w:ascii="宋体" w:hAnsi="宋体" w:hint="eastAsia"/>
                <w:szCs w:val="21"/>
              </w:rPr>
              <w:t>采用锁相环</w:t>
            </w:r>
            <w:r>
              <w:rPr>
                <w:rFonts w:ascii="宋体" w:hAnsi="宋体" w:hint="eastAsia"/>
                <w:szCs w:val="21"/>
              </w:rPr>
              <w:t>PLL</w:t>
            </w:r>
            <w:r>
              <w:rPr>
                <w:rFonts w:ascii="宋体" w:hAnsi="宋体" w:hint="eastAsia"/>
                <w:szCs w:val="21"/>
              </w:rPr>
              <w:t>频率合成稳定系统，提供</w:t>
            </w:r>
            <w:r>
              <w:rPr>
                <w:rFonts w:ascii="宋体" w:hAnsi="宋体" w:hint="eastAsia"/>
                <w:szCs w:val="21"/>
              </w:rPr>
              <w:t>200</w:t>
            </w:r>
            <w:r>
              <w:rPr>
                <w:rFonts w:ascii="宋体" w:hAnsi="宋体" w:hint="eastAsia"/>
                <w:szCs w:val="21"/>
              </w:rPr>
              <w:t>个通道。采用最新型高频滤波器，最大限度地滤除外界干扰信号。采用二次变频的高频电路设计，具有极高的灵敏度。多重静噪控制电路，拒绝外部干扰专门设计的语音压缩扩展电路，极大地提高信噪比独特的电路设计，动态大，频响宽，噪音小接收机背面配置</w:t>
            </w:r>
            <w:r>
              <w:rPr>
                <w:rFonts w:ascii="宋体" w:hAnsi="宋体" w:hint="eastAsia"/>
                <w:szCs w:val="21"/>
              </w:rPr>
              <w:t>4</w:t>
            </w:r>
            <w:r>
              <w:rPr>
                <w:rFonts w:ascii="宋体" w:hAnsi="宋体" w:hint="eastAsia"/>
                <w:szCs w:val="21"/>
              </w:rPr>
              <w:t>条橡胶天线，增强接收的信号且彰显高档的外观</w:t>
            </w:r>
            <w:r>
              <w:rPr>
                <w:rFonts w:ascii="宋体" w:hAnsi="宋体" w:hint="eastAsia"/>
                <w:szCs w:val="21"/>
              </w:rPr>
              <w:t>；话筒耗电量为</w:t>
            </w:r>
            <w:r>
              <w:rPr>
                <w:rFonts w:ascii="宋体" w:hAnsi="宋体" w:hint="eastAsia"/>
                <w:szCs w:val="21"/>
              </w:rPr>
              <w:t>100mA</w:t>
            </w:r>
            <w:r>
              <w:rPr>
                <w:rFonts w:ascii="宋体" w:hAnsi="宋体" w:hint="eastAsia"/>
                <w:szCs w:val="21"/>
              </w:rPr>
              <w:t>，使用</w:t>
            </w:r>
            <w:r>
              <w:rPr>
                <w:rFonts w:ascii="宋体" w:hAnsi="宋体" w:hint="eastAsia"/>
                <w:szCs w:val="21"/>
              </w:rPr>
              <w:t>1.5V AA*2</w:t>
            </w:r>
            <w:r>
              <w:rPr>
                <w:rFonts w:ascii="宋体" w:hAnsi="宋体" w:hint="eastAsia"/>
                <w:szCs w:val="21"/>
              </w:rPr>
              <w:t>电池供电，高功率可连续使用</w:t>
            </w:r>
            <w:r>
              <w:rPr>
                <w:rFonts w:ascii="宋体" w:hAnsi="宋体" w:hint="eastAsia"/>
                <w:szCs w:val="21"/>
              </w:rPr>
              <w:t>6</w:t>
            </w:r>
            <w:r>
              <w:rPr>
                <w:rFonts w:ascii="宋体" w:hAnsi="宋体" w:hint="eastAsia"/>
                <w:szCs w:val="21"/>
              </w:rPr>
              <w:t>小时，低功率可连续使用</w:t>
            </w:r>
            <w:r>
              <w:rPr>
                <w:rFonts w:ascii="宋体" w:hAnsi="宋体" w:hint="eastAsia"/>
                <w:szCs w:val="21"/>
              </w:rPr>
              <w:t>10</w:t>
            </w:r>
            <w:r>
              <w:rPr>
                <w:rFonts w:ascii="宋体" w:hAnsi="宋体" w:hint="eastAsia"/>
                <w:szCs w:val="21"/>
              </w:rPr>
              <w:t>个小时；接收机带有数字</w:t>
            </w:r>
            <w:r>
              <w:rPr>
                <w:rFonts w:ascii="宋体" w:hAnsi="宋体" w:hint="eastAsia"/>
                <w:szCs w:val="21"/>
              </w:rPr>
              <w:t>ID</w:t>
            </w:r>
            <w:r>
              <w:rPr>
                <w:rFonts w:ascii="宋体" w:hAnsi="宋体" w:hint="eastAsia"/>
                <w:szCs w:val="21"/>
              </w:rPr>
              <w:t>加密，带有</w:t>
            </w:r>
            <w:r>
              <w:rPr>
                <w:rFonts w:ascii="宋体" w:hAnsi="宋体" w:hint="eastAsia"/>
                <w:szCs w:val="21"/>
              </w:rPr>
              <w:t>6.35</w:t>
            </w:r>
            <w:r>
              <w:rPr>
                <w:rFonts w:ascii="宋体" w:hAnsi="宋体" w:hint="eastAsia"/>
                <w:szCs w:val="21"/>
              </w:rPr>
              <w:t>专业耳机监听接口</w:t>
            </w:r>
            <w:r>
              <w:rPr>
                <w:rFonts w:ascii="宋体" w:hAnsi="宋体" w:hint="eastAsia"/>
                <w:szCs w:val="21"/>
              </w:rPr>
              <w:t>.</w:t>
            </w:r>
            <w:r>
              <w:rPr>
                <w:rFonts w:ascii="宋体" w:hAnsi="宋体" w:hint="eastAsia"/>
                <w:szCs w:val="21"/>
              </w:rPr>
              <w:t>发射机可调节音量大小和发射功率调节，方便不同场合的使用。使用距离</w:t>
            </w:r>
            <w:r>
              <w:rPr>
                <w:rFonts w:ascii="宋体" w:hAnsi="宋体" w:hint="eastAsia"/>
                <w:szCs w:val="21"/>
              </w:rPr>
              <w:t xml:space="preserve">: </w:t>
            </w:r>
            <w:r>
              <w:rPr>
                <w:rFonts w:ascii="宋体" w:hAnsi="宋体" w:hint="eastAsia"/>
                <w:szCs w:val="21"/>
              </w:rPr>
              <w:t>约</w:t>
            </w:r>
            <w:r>
              <w:rPr>
                <w:rFonts w:ascii="宋体" w:hAnsi="宋体" w:hint="eastAsia"/>
                <w:szCs w:val="21"/>
              </w:rPr>
              <w:t>150</w:t>
            </w:r>
            <w:r>
              <w:rPr>
                <w:rFonts w:ascii="宋体" w:hAnsi="宋体" w:hint="eastAsia"/>
                <w:szCs w:val="21"/>
              </w:rPr>
              <w:t>米；适合用于专业舞台演出</w:t>
            </w:r>
            <w:r>
              <w:rPr>
                <w:rFonts w:ascii="宋体" w:hAnsi="宋体" w:hint="eastAsia"/>
                <w:szCs w:val="21"/>
              </w:rPr>
              <w:br/>
            </w:r>
            <w:r>
              <w:rPr>
                <w:rFonts w:ascii="宋体" w:hAnsi="宋体" w:hint="eastAsia"/>
                <w:szCs w:val="21"/>
              </w:rPr>
              <w:t>调制方式：</w:t>
            </w:r>
            <w:r>
              <w:rPr>
                <w:rFonts w:ascii="宋体" w:hAnsi="宋体" w:hint="eastAsia"/>
                <w:szCs w:val="21"/>
              </w:rPr>
              <w:t>FM</w:t>
            </w:r>
            <w:r>
              <w:rPr>
                <w:rFonts w:ascii="宋体" w:hAnsi="宋体" w:hint="eastAsia"/>
                <w:szCs w:val="21"/>
              </w:rPr>
              <w:br/>
            </w:r>
            <w:r>
              <w:rPr>
                <w:rFonts w:ascii="宋体" w:hAnsi="宋体" w:hint="eastAsia"/>
                <w:szCs w:val="21"/>
              </w:rPr>
              <w:lastRenderedPageBreak/>
              <w:t>通道组数：双通道</w:t>
            </w:r>
            <w:r>
              <w:rPr>
                <w:rFonts w:ascii="宋体" w:hAnsi="宋体" w:hint="eastAsia"/>
                <w:szCs w:val="21"/>
              </w:rPr>
              <w:br/>
            </w:r>
            <w:r>
              <w:rPr>
                <w:rFonts w:ascii="宋体" w:hAnsi="宋体" w:hint="eastAsia"/>
                <w:szCs w:val="21"/>
              </w:rPr>
              <w:t>频率范围：</w:t>
            </w:r>
            <w:r>
              <w:rPr>
                <w:rFonts w:ascii="宋体" w:hAnsi="宋体" w:hint="eastAsia"/>
                <w:szCs w:val="21"/>
              </w:rPr>
              <w:t>640-690MHz(</w:t>
            </w:r>
            <w:r>
              <w:rPr>
                <w:rFonts w:ascii="宋体" w:hAnsi="宋体" w:hint="eastAsia"/>
                <w:szCs w:val="21"/>
              </w:rPr>
              <w:t>可调</w:t>
            </w:r>
            <w:r>
              <w:rPr>
                <w:rFonts w:ascii="宋体" w:hAnsi="宋体" w:hint="eastAsia"/>
                <w:szCs w:val="21"/>
              </w:rPr>
              <w:t>)</w:t>
            </w:r>
            <w:r>
              <w:rPr>
                <w:rFonts w:ascii="宋体" w:hAnsi="宋体" w:hint="eastAsia"/>
                <w:szCs w:val="21"/>
              </w:rPr>
              <w:br/>
            </w:r>
            <w:r>
              <w:rPr>
                <w:rFonts w:ascii="宋体" w:hAnsi="宋体" w:hint="eastAsia"/>
                <w:szCs w:val="21"/>
              </w:rPr>
              <w:t>频率稳定度：±</w:t>
            </w:r>
            <w:r>
              <w:rPr>
                <w:rFonts w:ascii="宋体" w:hAnsi="宋体" w:hint="eastAsia"/>
                <w:szCs w:val="21"/>
              </w:rPr>
              <w:t>0.005%</w:t>
            </w:r>
            <w:r>
              <w:rPr>
                <w:rFonts w:ascii="宋体" w:hAnsi="宋体" w:hint="eastAsia"/>
                <w:szCs w:val="21"/>
              </w:rPr>
              <w:t>以内</w:t>
            </w:r>
            <w:r>
              <w:rPr>
                <w:rFonts w:ascii="宋体" w:hAnsi="宋体" w:hint="eastAsia"/>
                <w:szCs w:val="21"/>
              </w:rPr>
              <w:br/>
            </w:r>
            <w:r>
              <w:rPr>
                <w:rFonts w:ascii="宋体" w:hAnsi="宋体" w:hint="eastAsia"/>
                <w:szCs w:val="21"/>
              </w:rPr>
              <w:t>灵敏度：</w:t>
            </w:r>
            <w:r>
              <w:rPr>
                <w:rFonts w:ascii="宋体" w:hAnsi="宋体" w:hint="eastAsia"/>
                <w:szCs w:val="21"/>
              </w:rPr>
              <w:t>-100dBm</w:t>
            </w:r>
            <w:r>
              <w:rPr>
                <w:rFonts w:ascii="宋体" w:hAnsi="宋体" w:hint="eastAsia"/>
                <w:szCs w:val="21"/>
              </w:rPr>
              <w:br/>
            </w:r>
            <w:r>
              <w:rPr>
                <w:rFonts w:ascii="宋体" w:hAnsi="宋体" w:hint="eastAsia"/>
                <w:szCs w:val="21"/>
              </w:rPr>
              <w:t>信噪比：＞</w:t>
            </w:r>
            <w:r>
              <w:rPr>
                <w:rFonts w:ascii="宋体" w:hAnsi="宋体" w:hint="eastAsia"/>
                <w:szCs w:val="21"/>
              </w:rPr>
              <w:t>105dB</w:t>
            </w:r>
            <w:r>
              <w:rPr>
                <w:rFonts w:ascii="宋体" w:hAnsi="宋体" w:hint="eastAsia"/>
                <w:szCs w:val="21"/>
              </w:rPr>
              <w:br/>
            </w:r>
            <w:r>
              <w:rPr>
                <w:rFonts w:ascii="宋体" w:hAnsi="宋体" w:hint="eastAsia"/>
                <w:szCs w:val="21"/>
              </w:rPr>
              <w:t>频率响应：</w:t>
            </w:r>
            <w:r>
              <w:rPr>
                <w:rFonts w:ascii="宋体" w:hAnsi="宋体" w:hint="eastAsia"/>
                <w:szCs w:val="21"/>
              </w:rPr>
              <w:t>80Hz-18KHz(</w:t>
            </w:r>
            <w:r>
              <w:rPr>
                <w:rFonts w:ascii="宋体" w:hAnsi="宋体" w:hint="eastAsia"/>
                <w:szCs w:val="21"/>
              </w:rPr>
              <w:t>±</w:t>
            </w:r>
            <w:r>
              <w:rPr>
                <w:rFonts w:ascii="宋体" w:hAnsi="宋体" w:hint="eastAsia"/>
                <w:szCs w:val="21"/>
              </w:rPr>
              <w:t>3dB)</w:t>
            </w:r>
            <w:r>
              <w:rPr>
                <w:rFonts w:ascii="宋体" w:hAnsi="宋体" w:hint="eastAsia"/>
                <w:szCs w:val="21"/>
              </w:rPr>
              <w:br/>
            </w:r>
            <w:r>
              <w:rPr>
                <w:rFonts w:ascii="宋体" w:hAnsi="宋体" w:hint="eastAsia"/>
                <w:szCs w:val="21"/>
              </w:rPr>
              <w:t>失真度：≤</w:t>
            </w:r>
            <w:r>
              <w:rPr>
                <w:rFonts w:ascii="宋体" w:hAnsi="宋体" w:hint="eastAsia"/>
                <w:szCs w:val="21"/>
              </w:rPr>
              <w:t>0.5%</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920"/>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lastRenderedPageBreak/>
              <w:t>13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红外线话筒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 xml:space="preserve">. </w:t>
            </w:r>
            <w:r>
              <w:rPr>
                <w:rFonts w:ascii="宋体" w:hAnsi="宋体" w:hint="eastAsia"/>
                <w:szCs w:val="21"/>
              </w:rPr>
              <w:t>无线传输制式：红外线</w:t>
            </w:r>
            <w:r>
              <w:rPr>
                <w:rFonts w:ascii="宋体" w:hAnsi="宋体" w:hint="eastAsia"/>
                <w:szCs w:val="21"/>
              </w:rPr>
              <w:t>(</w:t>
            </w:r>
            <w:r>
              <w:rPr>
                <w:rFonts w:ascii="宋体" w:hAnsi="宋体" w:hint="eastAsia"/>
                <w:szCs w:val="21"/>
              </w:rPr>
              <w:t>波长</w:t>
            </w:r>
            <w:r>
              <w:rPr>
                <w:rFonts w:ascii="宋体" w:hAnsi="宋体" w:hint="eastAsia"/>
                <w:szCs w:val="21"/>
              </w:rPr>
              <w:t>850nm)</w:t>
            </w:r>
            <w:r>
              <w:rPr>
                <w:rFonts w:ascii="宋体" w:hAnsi="宋体" w:hint="eastAsia"/>
                <w:szCs w:val="21"/>
              </w:rPr>
              <w:t>，高灵敏度红外线发射管≥</w:t>
            </w:r>
            <w:r>
              <w:rPr>
                <w:rFonts w:ascii="宋体" w:hAnsi="宋体" w:hint="eastAsia"/>
                <w:szCs w:val="21"/>
              </w:rPr>
              <w:t>6</w:t>
            </w:r>
            <w:r>
              <w:rPr>
                <w:rFonts w:ascii="宋体" w:hAnsi="宋体" w:hint="eastAsia"/>
                <w:szCs w:val="21"/>
              </w:rPr>
              <w:t>颗。</w:t>
            </w:r>
            <w:r>
              <w:rPr>
                <w:rFonts w:ascii="宋体" w:hAnsi="宋体" w:hint="eastAsia"/>
                <w:szCs w:val="21"/>
              </w:rPr>
              <w:br/>
              <w:t xml:space="preserve">2. </w:t>
            </w:r>
            <w:r>
              <w:rPr>
                <w:rFonts w:ascii="宋体" w:hAnsi="宋体" w:hint="eastAsia"/>
                <w:szCs w:val="21"/>
              </w:rPr>
              <w:t>拾音传感器：电容式驻极体音头</w:t>
            </w:r>
            <w:r>
              <w:rPr>
                <w:rFonts w:ascii="宋体" w:hAnsi="宋体" w:hint="eastAsia"/>
                <w:szCs w:val="21"/>
              </w:rPr>
              <w:t>ECM</w:t>
            </w:r>
            <w:r>
              <w:rPr>
                <w:rFonts w:ascii="宋体" w:hAnsi="宋体" w:hint="eastAsia"/>
                <w:szCs w:val="21"/>
              </w:rPr>
              <w:br/>
              <w:t xml:space="preserve">3. </w:t>
            </w:r>
            <w:r>
              <w:rPr>
                <w:rFonts w:ascii="宋体" w:hAnsi="宋体" w:hint="eastAsia"/>
                <w:szCs w:val="21"/>
              </w:rPr>
              <w:t>通道调节：双通道设计，可自由调节通道</w:t>
            </w:r>
            <w:r>
              <w:rPr>
                <w:rFonts w:ascii="宋体" w:hAnsi="宋体" w:hint="eastAsia"/>
                <w:szCs w:val="21"/>
              </w:rPr>
              <w:br/>
              <w:t xml:space="preserve">4. </w:t>
            </w:r>
            <w:r>
              <w:rPr>
                <w:rFonts w:ascii="宋体" w:hAnsi="宋体" w:hint="eastAsia"/>
                <w:szCs w:val="21"/>
              </w:rPr>
              <w:t>电池工作时间≥</w:t>
            </w:r>
            <w:r>
              <w:rPr>
                <w:rFonts w:ascii="宋体" w:hAnsi="宋体" w:hint="eastAsia"/>
                <w:szCs w:val="21"/>
              </w:rPr>
              <w:t>6</w:t>
            </w:r>
            <w:r>
              <w:rPr>
                <w:rFonts w:ascii="宋体" w:hAnsi="宋体" w:hint="eastAsia"/>
                <w:szCs w:val="21"/>
              </w:rPr>
              <w:t>小时</w:t>
            </w:r>
            <w:r>
              <w:rPr>
                <w:rFonts w:ascii="宋体" w:hAnsi="宋体" w:hint="eastAsia"/>
                <w:szCs w:val="21"/>
              </w:rPr>
              <w:br/>
              <w:t xml:space="preserve">6. </w:t>
            </w:r>
            <w:r>
              <w:rPr>
                <w:rFonts w:ascii="宋体" w:hAnsi="宋体" w:hint="eastAsia"/>
                <w:szCs w:val="21"/>
              </w:rPr>
              <w:t>电池：</w:t>
            </w:r>
            <w:r>
              <w:rPr>
                <w:rFonts w:ascii="宋体" w:hAnsi="宋体" w:hint="eastAsia"/>
                <w:szCs w:val="21"/>
              </w:rPr>
              <w:t>1</w:t>
            </w:r>
            <w:r>
              <w:rPr>
                <w:rFonts w:ascii="宋体" w:hAnsi="宋体" w:hint="eastAsia"/>
                <w:szCs w:val="21"/>
              </w:rPr>
              <w:t>节</w:t>
            </w:r>
            <w:r>
              <w:rPr>
                <w:rFonts w:ascii="宋体" w:hAnsi="宋体" w:hint="eastAsia"/>
                <w:szCs w:val="21"/>
              </w:rPr>
              <w:t xml:space="preserve">AA </w:t>
            </w:r>
            <w:r>
              <w:rPr>
                <w:rFonts w:ascii="宋体" w:hAnsi="宋体" w:hint="eastAsia"/>
                <w:szCs w:val="21"/>
              </w:rPr>
              <w:t>（</w:t>
            </w:r>
            <w:r>
              <w:rPr>
                <w:rFonts w:ascii="宋体" w:hAnsi="宋体" w:hint="eastAsia"/>
                <w:szCs w:val="21"/>
              </w:rPr>
              <w:t>3.7V</w:t>
            </w:r>
            <w:r>
              <w:rPr>
                <w:rFonts w:ascii="宋体" w:hAnsi="宋体" w:hint="eastAsia"/>
                <w:szCs w:val="21"/>
              </w:rPr>
              <w:t>）可充电锂离子电池，支持两种充电方式：座充或</w:t>
            </w:r>
            <w:r>
              <w:rPr>
                <w:rFonts w:ascii="宋体" w:hAnsi="宋体" w:hint="eastAsia"/>
                <w:szCs w:val="21"/>
              </w:rPr>
              <w:t>Type-C</w:t>
            </w:r>
            <w:r>
              <w:rPr>
                <w:rFonts w:ascii="宋体" w:hAnsi="宋体" w:hint="eastAsia"/>
                <w:szCs w:val="21"/>
              </w:rPr>
              <w:t>充电。</w:t>
            </w:r>
            <w:r>
              <w:rPr>
                <w:rFonts w:ascii="宋体" w:hAnsi="宋体" w:hint="eastAsia"/>
                <w:szCs w:val="21"/>
              </w:rPr>
              <w:br/>
              <w:t xml:space="preserve">7. </w:t>
            </w:r>
            <w:r>
              <w:rPr>
                <w:rFonts w:ascii="宋体" w:hAnsi="宋体" w:hint="eastAsia"/>
                <w:szCs w:val="21"/>
              </w:rPr>
              <w:t>安全电路设计：电池反装不会短路，电池反装充电不会短路，装入性能不匹配电池不工作、不充电。</w:t>
            </w:r>
            <w:r>
              <w:rPr>
                <w:rFonts w:ascii="宋体" w:hAnsi="宋体" w:hint="eastAsia"/>
                <w:szCs w:val="21"/>
              </w:rPr>
              <w:br/>
              <w:t xml:space="preserve">7. </w:t>
            </w:r>
            <w:r>
              <w:rPr>
                <w:rFonts w:ascii="宋体" w:hAnsi="宋体" w:hint="eastAsia"/>
                <w:szCs w:val="21"/>
              </w:rPr>
              <w:t>外部音源接入：能支持外部音源输入，可连接手机等移动设备。</w:t>
            </w:r>
            <w:r>
              <w:rPr>
                <w:rFonts w:ascii="宋体" w:hAnsi="宋体" w:hint="eastAsia"/>
                <w:szCs w:val="21"/>
              </w:rPr>
              <w:br/>
              <w:t xml:space="preserve">8. </w:t>
            </w:r>
            <w:r>
              <w:rPr>
                <w:rFonts w:ascii="宋体" w:hAnsi="宋体" w:hint="eastAsia"/>
                <w:szCs w:val="21"/>
              </w:rPr>
              <w:t>采用水滴形外观，重量≤</w:t>
            </w:r>
            <w:r>
              <w:rPr>
                <w:rFonts w:ascii="宋体" w:hAnsi="宋体" w:hint="eastAsia"/>
                <w:szCs w:val="21"/>
              </w:rPr>
              <w:t>50g</w:t>
            </w:r>
            <w:r>
              <w:rPr>
                <w:rFonts w:ascii="宋体" w:hAnsi="宋体" w:hint="eastAsia"/>
                <w:szCs w:val="21"/>
              </w:rPr>
              <w:t>。</w:t>
            </w:r>
            <w:r>
              <w:rPr>
                <w:rFonts w:ascii="宋体" w:hAnsi="宋体" w:hint="eastAsia"/>
                <w:szCs w:val="21"/>
              </w:rPr>
              <w:br/>
              <w:t xml:space="preserve">9. </w:t>
            </w:r>
            <w:r>
              <w:rPr>
                <w:rFonts w:ascii="宋体" w:hAnsi="宋体" w:hint="eastAsia"/>
                <w:szCs w:val="21"/>
              </w:rPr>
              <w:t>佩戴方式：可颈挂，颈挂绳</w:t>
            </w:r>
            <w:r>
              <w:rPr>
                <w:rFonts w:ascii="宋体" w:hAnsi="宋体" w:hint="eastAsia"/>
                <w:szCs w:val="21"/>
              </w:rPr>
              <w:t>在受到一定拉力的情况下自动断开，并可手动复位</w:t>
            </w:r>
            <w:r>
              <w:rPr>
                <w:rFonts w:ascii="宋体" w:hAnsi="宋体" w:hint="eastAsia"/>
                <w:szCs w:val="21"/>
              </w:rPr>
              <w:br/>
              <w:t xml:space="preserve">10. </w:t>
            </w:r>
            <w:r>
              <w:rPr>
                <w:rFonts w:ascii="宋体" w:hAnsi="宋体" w:hint="eastAsia"/>
                <w:szCs w:val="21"/>
              </w:rPr>
              <w:t>音量调节：采用滚轮式音量调节钮</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621"/>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t>14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桌面式双路充电座</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标配两个充电位，且每个充电位都能给两种不同形状话筒充电（颈挂水滴形话筒、手持话筒），且两种话筒可以互换充电位充电。</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充电保护：对不关话筒的情况下可以自动断开内部电路并进行充电。</w:t>
            </w:r>
            <w:r>
              <w:rPr>
                <w:rFonts w:ascii="宋体" w:hAnsi="宋体" w:hint="eastAsia"/>
                <w:szCs w:val="21"/>
              </w:rPr>
              <w:br/>
              <w:t>3</w:t>
            </w:r>
            <w:r>
              <w:rPr>
                <w:rFonts w:ascii="宋体" w:hAnsi="宋体" w:hint="eastAsia"/>
                <w:szCs w:val="21"/>
              </w:rPr>
              <w:t>、</w:t>
            </w:r>
            <w:r>
              <w:rPr>
                <w:rFonts w:ascii="宋体" w:hAnsi="宋体" w:hint="eastAsia"/>
                <w:szCs w:val="21"/>
              </w:rPr>
              <w:t xml:space="preserve"> </w:t>
            </w:r>
            <w:r>
              <w:rPr>
                <w:rFonts w:ascii="宋体" w:hAnsi="宋体" w:hint="eastAsia"/>
                <w:szCs w:val="21"/>
              </w:rPr>
              <w:t>充电指示：可根据充电指示灯判断充电情况</w:t>
            </w:r>
            <w:r>
              <w:rPr>
                <w:rFonts w:ascii="宋体" w:hAnsi="宋体" w:hint="eastAsia"/>
                <w:szCs w:val="21"/>
              </w:rPr>
              <w:br/>
              <w:t>4</w:t>
            </w:r>
            <w:r>
              <w:rPr>
                <w:rFonts w:ascii="宋体" w:hAnsi="宋体" w:hint="eastAsia"/>
                <w:szCs w:val="21"/>
              </w:rPr>
              <w:t>、</w:t>
            </w:r>
            <w:r>
              <w:rPr>
                <w:rFonts w:ascii="宋体" w:hAnsi="宋体" w:hint="eastAsia"/>
                <w:szCs w:val="21"/>
              </w:rPr>
              <w:t xml:space="preserve"> </w:t>
            </w:r>
            <w:r>
              <w:rPr>
                <w:rFonts w:ascii="宋体" w:hAnsi="宋体" w:hint="eastAsia"/>
                <w:szCs w:val="21"/>
              </w:rPr>
              <w:t>电池识别保护：能自动识别是否是充电电池，检测到非充电电池会自动断电保护。</w:t>
            </w:r>
            <w:r>
              <w:rPr>
                <w:rFonts w:ascii="宋体" w:hAnsi="宋体" w:hint="eastAsia"/>
                <w:szCs w:val="21"/>
              </w:rPr>
              <w:br/>
              <w:t>5</w:t>
            </w:r>
            <w:r>
              <w:rPr>
                <w:rFonts w:ascii="宋体" w:hAnsi="宋体" w:hint="eastAsia"/>
                <w:szCs w:val="21"/>
              </w:rPr>
              <w:t>、</w:t>
            </w:r>
            <w:r>
              <w:rPr>
                <w:rFonts w:ascii="宋体" w:hAnsi="宋体" w:hint="eastAsia"/>
                <w:szCs w:val="21"/>
              </w:rPr>
              <w:t xml:space="preserve"> </w:t>
            </w:r>
            <w:r>
              <w:rPr>
                <w:rFonts w:ascii="宋体" w:hAnsi="宋体" w:hint="eastAsia"/>
                <w:szCs w:val="21"/>
              </w:rPr>
              <w:t>电源：</w:t>
            </w:r>
            <w:r>
              <w:rPr>
                <w:rFonts w:ascii="宋体" w:hAnsi="宋体" w:hint="eastAsia"/>
                <w:szCs w:val="21"/>
              </w:rPr>
              <w:t>DC 9V, 1A</w:t>
            </w:r>
            <w:r>
              <w:rPr>
                <w:rFonts w:ascii="宋体" w:hAnsi="宋体" w:hint="eastAsia"/>
                <w:szCs w:val="21"/>
              </w:rPr>
              <w:br/>
            </w:r>
            <w:r>
              <w:rPr>
                <w:rFonts w:ascii="宋体" w:hAnsi="宋体" w:hint="eastAsia"/>
                <w:szCs w:val="21"/>
              </w:rPr>
              <w:lastRenderedPageBreak/>
              <w:t>6</w:t>
            </w:r>
            <w:r>
              <w:rPr>
                <w:rFonts w:ascii="宋体" w:hAnsi="宋体" w:hint="eastAsia"/>
                <w:szCs w:val="21"/>
              </w:rPr>
              <w:t>、</w:t>
            </w:r>
            <w:r>
              <w:rPr>
                <w:rFonts w:ascii="宋体" w:hAnsi="宋体" w:hint="eastAsia"/>
                <w:szCs w:val="21"/>
              </w:rPr>
              <w:t xml:space="preserve"> </w:t>
            </w:r>
            <w:r>
              <w:rPr>
                <w:rFonts w:ascii="宋体" w:hAnsi="宋体" w:hint="eastAsia"/>
                <w:szCs w:val="21"/>
              </w:rPr>
              <w:t>充电电压电流：</w:t>
            </w:r>
            <w:r>
              <w:rPr>
                <w:rFonts w:ascii="宋体" w:hAnsi="宋体" w:hint="eastAsia"/>
                <w:szCs w:val="21"/>
              </w:rPr>
              <w:t>DC 5V, 500mA</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90"/>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lastRenderedPageBreak/>
              <w:t>15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jc w:val="left"/>
            </w:pPr>
            <w:r>
              <w:rPr>
                <w:rFonts w:ascii="宋体" w:hAnsi="宋体" w:hint="eastAsia"/>
                <w:szCs w:val="21"/>
              </w:rPr>
              <w:t>1</w:t>
            </w:r>
            <w:r>
              <w:rPr>
                <w:rFonts w:ascii="宋体" w:hAnsi="宋体" w:hint="eastAsia"/>
                <w:szCs w:val="21"/>
              </w:rPr>
              <w:t>、箱体自带</w:t>
            </w:r>
            <w:r>
              <w:rPr>
                <w:rFonts w:ascii="宋体" w:hAnsi="宋体" w:hint="eastAsia"/>
                <w:szCs w:val="21"/>
              </w:rPr>
              <w:t>3</w:t>
            </w:r>
            <w:r>
              <w:rPr>
                <w:rFonts w:ascii="宋体" w:hAnsi="宋体" w:hint="eastAsia"/>
                <w:szCs w:val="21"/>
              </w:rPr>
              <w:t>路红外传感器，嵌入在音箱上，与音箱为一体化设计。</w:t>
            </w:r>
            <w:r>
              <w:rPr>
                <w:rFonts w:ascii="宋体" w:hAnsi="宋体" w:hint="eastAsia"/>
                <w:szCs w:val="21"/>
              </w:rPr>
              <w:br/>
              <w:t>2</w:t>
            </w:r>
            <w:r>
              <w:rPr>
                <w:rFonts w:ascii="宋体" w:hAnsi="宋体" w:hint="eastAsia"/>
                <w:szCs w:val="21"/>
              </w:rPr>
              <w:t>、采用</w:t>
            </w:r>
            <w:r>
              <w:rPr>
                <w:rFonts w:ascii="宋体" w:hAnsi="宋体" w:hint="eastAsia"/>
                <w:szCs w:val="21"/>
              </w:rPr>
              <w:t>RJ45</w:t>
            </w:r>
            <w:r>
              <w:rPr>
                <w:rFonts w:ascii="宋体" w:hAnsi="宋体" w:hint="eastAsia"/>
                <w:szCs w:val="21"/>
              </w:rPr>
              <w:t>网口进行红外信号传输，并具备输入输出接口</w:t>
            </w:r>
            <w:r>
              <w:rPr>
                <w:rFonts w:ascii="宋体" w:hAnsi="宋体" w:hint="eastAsia"/>
                <w:szCs w:val="21"/>
              </w:rPr>
              <w:br/>
              <w:t>3</w:t>
            </w:r>
            <w:r>
              <w:rPr>
                <w:rFonts w:ascii="宋体" w:hAnsi="宋体" w:hint="eastAsia"/>
                <w:szCs w:val="21"/>
              </w:rPr>
              <w:t>、单元组成：二分频，高音：</w:t>
            </w:r>
            <w:r>
              <w:rPr>
                <w:rFonts w:ascii="宋体" w:hAnsi="宋体" w:hint="eastAsia"/>
                <w:szCs w:val="21"/>
              </w:rPr>
              <w:t>3.5</w:t>
            </w:r>
            <w:r>
              <w:rPr>
                <w:rFonts w:ascii="宋体" w:hAnsi="宋体" w:hint="eastAsia"/>
                <w:szCs w:val="21"/>
              </w:rPr>
              <w:t>”</w:t>
            </w:r>
            <w:r>
              <w:rPr>
                <w:rFonts w:ascii="宋体" w:hAnsi="宋体" w:hint="eastAsia"/>
                <w:szCs w:val="21"/>
              </w:rPr>
              <w:t xml:space="preserve"> </w:t>
            </w:r>
            <w:r>
              <w:rPr>
                <w:rFonts w:ascii="宋体" w:hAnsi="宋体" w:hint="eastAsia"/>
                <w:szCs w:val="21"/>
              </w:rPr>
              <w:t>低音≥</w:t>
            </w:r>
            <w:r>
              <w:rPr>
                <w:rFonts w:ascii="宋体" w:hAnsi="宋体" w:hint="eastAsia"/>
                <w:szCs w:val="21"/>
              </w:rPr>
              <w:t>6.5</w:t>
            </w:r>
            <w:r>
              <w:rPr>
                <w:rFonts w:ascii="宋体" w:hAnsi="宋体" w:hint="eastAsia"/>
                <w:szCs w:val="21"/>
              </w:rPr>
              <w:br/>
              <w:t>4</w:t>
            </w:r>
            <w:r>
              <w:rPr>
                <w:rFonts w:ascii="宋体" w:hAnsi="宋体" w:hint="eastAsia"/>
                <w:szCs w:val="21"/>
              </w:rPr>
              <w:t>、频率响应：</w:t>
            </w:r>
            <w:r>
              <w:rPr>
                <w:rFonts w:ascii="宋体" w:hAnsi="宋体" w:hint="eastAsia"/>
                <w:szCs w:val="21"/>
              </w:rPr>
              <w:t xml:space="preserve">75Hz~15KHz </w:t>
            </w:r>
            <w:r>
              <w:rPr>
                <w:rFonts w:ascii="宋体" w:hAnsi="宋体" w:hint="eastAsia"/>
                <w:szCs w:val="21"/>
              </w:rPr>
              <w:t>±</w:t>
            </w:r>
            <w:r>
              <w:rPr>
                <w:rFonts w:ascii="宋体" w:hAnsi="宋体" w:hint="eastAsia"/>
                <w:szCs w:val="21"/>
              </w:rPr>
              <w:t>3dB</w:t>
            </w:r>
            <w:r>
              <w:rPr>
                <w:rFonts w:ascii="宋体" w:hAnsi="宋体" w:hint="eastAsia"/>
                <w:szCs w:val="21"/>
              </w:rPr>
              <w:br/>
              <w:t>5</w:t>
            </w:r>
            <w:r>
              <w:rPr>
                <w:rFonts w:ascii="宋体" w:hAnsi="宋体" w:hint="eastAsia"/>
                <w:szCs w:val="21"/>
              </w:rPr>
              <w:t>、额定</w:t>
            </w:r>
            <w:r>
              <w:rPr>
                <w:rFonts w:ascii="宋体" w:hAnsi="宋体" w:hint="eastAsia"/>
                <w:szCs w:val="21"/>
              </w:rPr>
              <w:t>/</w:t>
            </w:r>
            <w:r>
              <w:rPr>
                <w:rFonts w:ascii="宋体" w:hAnsi="宋体" w:hint="eastAsia"/>
                <w:szCs w:val="21"/>
              </w:rPr>
              <w:t>峰值功率≥</w:t>
            </w:r>
            <w:r>
              <w:rPr>
                <w:rFonts w:ascii="宋体" w:hAnsi="宋体" w:hint="eastAsia"/>
                <w:szCs w:val="21"/>
              </w:rPr>
              <w:t>40W/80W</w:t>
            </w:r>
            <w:r>
              <w:rPr>
                <w:rFonts w:ascii="宋体" w:hAnsi="宋体" w:cs="宋体" w:hint="eastAsia"/>
                <w:kern w:val="0"/>
                <w:szCs w:val="21"/>
              </w:rPr>
              <w:t>(</w:t>
            </w:r>
            <w:r>
              <w:rPr>
                <w:rFonts w:ascii="宋体" w:hAnsi="宋体" w:cs="宋体" w:hint="eastAsia"/>
                <w:kern w:val="0"/>
                <w:szCs w:val="21"/>
              </w:rPr>
              <w:t>需提供检测报告</w:t>
            </w:r>
            <w:r>
              <w:rPr>
                <w:rFonts w:ascii="宋体" w:hAnsi="宋体" w:cs="宋体" w:hint="eastAsia"/>
                <w:kern w:val="0"/>
                <w:szCs w:val="21"/>
              </w:rPr>
              <w:t>)</w:t>
            </w:r>
          </w:p>
          <w:p w:rsidR="00C75AF9" w:rsidRDefault="001D4EE6">
            <w:pPr>
              <w:spacing w:line="360" w:lineRule="auto"/>
              <w:rPr>
                <w:rFonts w:ascii="宋体" w:hAnsi="宋体" w:cs="宋体"/>
                <w:szCs w:val="21"/>
              </w:rPr>
            </w:pPr>
            <w:r>
              <w:rPr>
                <w:rFonts w:ascii="宋体" w:hAnsi="宋体" w:hint="eastAsia"/>
                <w:szCs w:val="21"/>
              </w:rPr>
              <w:t>6</w:t>
            </w:r>
            <w:r>
              <w:rPr>
                <w:rFonts w:ascii="宋体" w:hAnsi="宋体" w:hint="eastAsia"/>
                <w:szCs w:val="21"/>
              </w:rPr>
              <w:t>、灵敏度≥</w:t>
            </w:r>
            <w:r>
              <w:rPr>
                <w:rFonts w:ascii="宋体" w:hAnsi="宋体" w:hint="eastAsia"/>
                <w:szCs w:val="21"/>
              </w:rPr>
              <w:t>93dB/1W/1M</w:t>
            </w:r>
            <w:r>
              <w:rPr>
                <w:rFonts w:ascii="宋体" w:hAnsi="宋体" w:hint="eastAsia"/>
                <w:szCs w:val="21"/>
              </w:rPr>
              <w:br/>
              <w:t>7</w:t>
            </w:r>
            <w:r>
              <w:rPr>
                <w:rFonts w:ascii="宋体" w:hAnsi="宋体" w:hint="eastAsia"/>
                <w:szCs w:val="21"/>
              </w:rPr>
              <w:t>、声压级≥</w:t>
            </w:r>
            <w:r>
              <w:rPr>
                <w:rFonts w:ascii="宋体" w:hAnsi="宋体" w:hint="eastAsia"/>
                <w:szCs w:val="21"/>
              </w:rPr>
              <w:t>93dB</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568"/>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t>16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系统集成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包括：施工、线材、安装、调试、运输、辅材、辅料等</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批</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568"/>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t>小学科学教学仪器</w:t>
            </w:r>
          </w:p>
        </w:tc>
      </w:tr>
      <w:tr w:rsidR="00C75AF9">
        <w:trPr>
          <w:trHeight w:val="621"/>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t>17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计算器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w:t>
            </w:r>
            <w:r>
              <w:rPr>
                <w:rFonts w:ascii="宋体" w:hAnsi="宋体" w:hint="eastAsia"/>
                <w:szCs w:val="21"/>
              </w:rPr>
              <w:t>1</w:t>
            </w:r>
            <w:r>
              <w:rPr>
                <w:rFonts w:ascii="宋体" w:hAnsi="宋体" w:hint="eastAsia"/>
                <w:szCs w:val="21"/>
              </w:rPr>
              <w:t>．用于小学数学教学用。</w:t>
            </w:r>
            <w:r>
              <w:rPr>
                <w:rFonts w:ascii="宋体" w:hAnsi="宋体" w:hint="eastAsia"/>
                <w:szCs w:val="21"/>
              </w:rPr>
              <w:t>2</w:t>
            </w:r>
            <w:r>
              <w:rPr>
                <w:rFonts w:ascii="宋体" w:hAnsi="宋体" w:hint="eastAsia"/>
                <w:szCs w:val="21"/>
              </w:rPr>
              <w:t xml:space="preserve">．类型：简易型。㈡技术要求：　</w:t>
            </w:r>
            <w:r>
              <w:rPr>
                <w:rFonts w:ascii="宋体" w:hAnsi="宋体" w:hint="eastAsia"/>
                <w:szCs w:val="21"/>
              </w:rPr>
              <w:t>1</w:t>
            </w:r>
            <w:r>
              <w:rPr>
                <w:rFonts w:ascii="宋体" w:hAnsi="宋体" w:hint="eastAsia"/>
                <w:szCs w:val="21"/>
              </w:rPr>
              <w:t>．必须符合《电子计算器通用标准》（</w:t>
            </w:r>
            <w:r>
              <w:rPr>
                <w:rFonts w:ascii="宋体" w:hAnsi="宋体" w:hint="eastAsia"/>
                <w:szCs w:val="21"/>
              </w:rPr>
              <w:t>GB/T4967</w:t>
            </w:r>
            <w:r>
              <w:rPr>
                <w:rFonts w:ascii="宋体" w:hAnsi="宋体" w:hint="eastAsia"/>
                <w:szCs w:val="21"/>
              </w:rPr>
              <w:t>–</w:t>
            </w:r>
            <w:r>
              <w:rPr>
                <w:rFonts w:ascii="宋体" w:hAnsi="宋体" w:hint="eastAsia"/>
                <w:szCs w:val="21"/>
              </w:rPr>
              <w:t>1995</w:t>
            </w:r>
            <w:r>
              <w:rPr>
                <w:rFonts w:ascii="宋体" w:hAnsi="宋体" w:hint="eastAsia"/>
                <w:szCs w:val="21"/>
              </w:rPr>
              <w:t>），符合国家教育部颁布的《课程标准》要求，可完成课程标准提出的教学任务和教学内容。</w:t>
            </w:r>
            <w:r>
              <w:rPr>
                <w:rFonts w:ascii="宋体" w:hAnsi="宋体" w:hint="eastAsia"/>
                <w:szCs w:val="21"/>
              </w:rPr>
              <w:t>2</w:t>
            </w:r>
            <w:r>
              <w:rPr>
                <w:rFonts w:ascii="宋体" w:hAnsi="宋体" w:hint="eastAsia"/>
                <w:szCs w:val="21"/>
              </w:rPr>
              <w:t>．功能和性能要求</w:t>
            </w:r>
            <w:r>
              <w:rPr>
                <w:rFonts w:ascii="宋体" w:hAnsi="宋体" w:hint="eastAsia"/>
                <w:szCs w:val="21"/>
              </w:rPr>
              <w:t xml:space="preserve">   </w:t>
            </w:r>
            <w:r>
              <w:rPr>
                <w:rFonts w:ascii="宋体" w:hAnsi="宋体" w:hint="eastAsia"/>
                <w:szCs w:val="21"/>
              </w:rPr>
              <w:t>按键</w:t>
            </w:r>
            <w:r>
              <w:rPr>
                <w:rFonts w:ascii="宋体" w:hAnsi="宋体" w:hint="eastAsia"/>
                <w:szCs w:val="21"/>
              </w:rPr>
              <w:t xml:space="preserve"> </w:t>
            </w:r>
            <w:r>
              <w:rPr>
                <w:rFonts w:ascii="宋体" w:hAnsi="宋体" w:hint="eastAsia"/>
                <w:szCs w:val="21"/>
              </w:rPr>
              <w:t>符号</w:t>
            </w:r>
            <w:r>
              <w:rPr>
                <w:rFonts w:ascii="宋体" w:hAnsi="宋体" w:hint="eastAsia"/>
                <w:szCs w:val="21"/>
              </w:rPr>
              <w:t xml:space="preserve"> </w:t>
            </w:r>
            <w:r>
              <w:rPr>
                <w:rFonts w:ascii="宋体" w:hAnsi="宋体" w:hint="eastAsia"/>
                <w:szCs w:val="21"/>
              </w:rPr>
              <w:t>功能说明</w:t>
            </w:r>
            <w:r>
              <w:rPr>
                <w:rFonts w:ascii="宋体" w:hAnsi="宋体" w:hint="eastAsia"/>
                <w:szCs w:val="21"/>
              </w:rPr>
              <w:t xml:space="preserve"> ON/C </w:t>
            </w:r>
            <w:r>
              <w:rPr>
                <w:rFonts w:ascii="宋体" w:hAnsi="宋体" w:hint="eastAsia"/>
                <w:szCs w:val="21"/>
              </w:rPr>
              <w:t>开机</w:t>
            </w:r>
            <w:r>
              <w:rPr>
                <w:rFonts w:ascii="宋体" w:hAnsi="宋体" w:hint="eastAsia"/>
                <w:szCs w:val="21"/>
              </w:rPr>
              <w:t>/</w:t>
            </w:r>
            <w:r>
              <w:rPr>
                <w:rFonts w:ascii="宋体" w:hAnsi="宋体" w:hint="eastAsia"/>
                <w:szCs w:val="21"/>
              </w:rPr>
              <w:t>清除</w:t>
            </w:r>
            <w:r>
              <w:rPr>
                <w:rFonts w:ascii="宋体" w:hAnsi="宋体" w:hint="eastAsia"/>
                <w:szCs w:val="21"/>
              </w:rPr>
              <w:t xml:space="preserve"> OFF </w:t>
            </w:r>
            <w:r>
              <w:rPr>
                <w:rFonts w:ascii="宋体" w:hAnsi="宋体" w:hint="eastAsia"/>
                <w:szCs w:val="21"/>
              </w:rPr>
              <w:t>关机</w:t>
            </w:r>
            <w:r>
              <w:rPr>
                <w:rFonts w:ascii="宋体" w:hAnsi="宋体" w:hint="eastAsia"/>
                <w:szCs w:val="21"/>
              </w:rPr>
              <w:t xml:space="preserve"> + </w:t>
            </w:r>
            <w:r>
              <w:rPr>
                <w:rFonts w:ascii="宋体" w:hAnsi="宋体" w:hint="eastAsia"/>
                <w:szCs w:val="21"/>
              </w:rPr>
              <w:t>加号</w:t>
            </w:r>
            <w:r>
              <w:rPr>
                <w:rFonts w:ascii="宋体" w:hAnsi="宋体" w:hint="eastAsia"/>
                <w:szCs w:val="21"/>
              </w:rPr>
              <w:t xml:space="preserve">- </w:t>
            </w:r>
            <w:r>
              <w:rPr>
                <w:rFonts w:ascii="宋体" w:hAnsi="宋体" w:hint="eastAsia"/>
                <w:szCs w:val="21"/>
              </w:rPr>
              <w:t>减号</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乘号</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除号</w:t>
            </w:r>
            <w:r>
              <w:rPr>
                <w:rFonts w:ascii="宋体" w:hAnsi="宋体" w:hint="eastAsia"/>
                <w:szCs w:val="21"/>
              </w:rPr>
              <w:t>0</w:t>
            </w:r>
            <w:r>
              <w:rPr>
                <w:rFonts w:ascii="宋体" w:hAnsi="宋体" w:hint="eastAsia"/>
                <w:szCs w:val="21"/>
              </w:rPr>
              <w:t>～９</w:t>
            </w:r>
            <w:r>
              <w:rPr>
                <w:rFonts w:ascii="宋体" w:hAnsi="宋体" w:hint="eastAsia"/>
                <w:szCs w:val="21"/>
              </w:rPr>
              <w:t xml:space="preserve"> </w:t>
            </w:r>
            <w:r>
              <w:rPr>
                <w:rFonts w:ascii="宋体" w:hAnsi="宋体" w:hint="eastAsia"/>
                <w:szCs w:val="21"/>
              </w:rPr>
              <w:t>数字</w:t>
            </w:r>
            <w:r>
              <w:rPr>
                <w:rFonts w:ascii="宋体" w:hAnsi="宋体" w:hint="eastAsia"/>
                <w:szCs w:val="21"/>
              </w:rPr>
              <w:t xml:space="preserve"> . </w:t>
            </w:r>
            <w:r>
              <w:rPr>
                <w:rFonts w:ascii="宋体" w:hAnsi="宋体" w:hint="eastAsia"/>
                <w:szCs w:val="21"/>
              </w:rPr>
              <w:t>小数点</w:t>
            </w:r>
            <w:r>
              <w:rPr>
                <w:rFonts w:ascii="宋体" w:hAnsi="宋体" w:hint="eastAsia"/>
                <w:szCs w:val="21"/>
              </w:rPr>
              <w:t xml:space="preserve"> = </w:t>
            </w:r>
            <w:r>
              <w:rPr>
                <w:rFonts w:ascii="宋体" w:hAnsi="宋体" w:hint="eastAsia"/>
                <w:szCs w:val="21"/>
              </w:rPr>
              <w:t>等号</w:t>
            </w:r>
            <w:r>
              <w:rPr>
                <w:rFonts w:ascii="宋体" w:hAnsi="宋体" w:hint="eastAsia"/>
                <w:szCs w:val="21"/>
              </w:rPr>
              <w:t xml:space="preserve"> % </w:t>
            </w:r>
            <w:r>
              <w:rPr>
                <w:rFonts w:ascii="宋体" w:hAnsi="宋体" w:hint="eastAsia"/>
                <w:szCs w:val="21"/>
              </w:rPr>
              <w:t>百分号</w:t>
            </w:r>
            <w:r>
              <w:rPr>
                <w:rFonts w:ascii="宋体" w:hAnsi="宋体" w:hint="eastAsia"/>
                <w:szCs w:val="21"/>
              </w:rPr>
              <w:t xml:space="preserve">  </w:t>
            </w:r>
            <w:r>
              <w:rPr>
                <w:rFonts w:ascii="宋体" w:hAnsi="宋体" w:hint="eastAsia"/>
                <w:szCs w:val="21"/>
              </w:rPr>
              <w:t>π圆周率</w:t>
            </w:r>
            <w:r>
              <w:rPr>
                <w:rFonts w:ascii="宋体" w:hAnsi="宋体" w:hint="eastAsia"/>
                <w:szCs w:val="21"/>
              </w:rPr>
              <w:t xml:space="preserve"> X</w:t>
            </w:r>
            <w:r>
              <w:rPr>
                <w:rFonts w:ascii="宋体" w:hAnsi="宋体" w:hint="eastAsia"/>
                <w:szCs w:val="21"/>
              </w:rPr>
              <w:t>²</w:t>
            </w:r>
            <w:r>
              <w:rPr>
                <w:rFonts w:ascii="宋体" w:hAnsi="宋体" w:hint="eastAsia"/>
                <w:szCs w:val="21"/>
              </w:rPr>
              <w:t xml:space="preserve"> </w:t>
            </w:r>
            <w:r>
              <w:rPr>
                <w:rFonts w:ascii="宋体" w:hAnsi="宋体" w:hint="eastAsia"/>
                <w:szCs w:val="21"/>
              </w:rPr>
              <w:t>平方</w:t>
            </w:r>
            <w:r>
              <w:rPr>
                <w:rFonts w:ascii="宋体" w:hAnsi="宋体" w:hint="eastAsia"/>
                <w:szCs w:val="21"/>
              </w:rPr>
              <w:t xml:space="preserve">  M+ </w:t>
            </w:r>
            <w:r>
              <w:rPr>
                <w:rFonts w:ascii="宋体" w:hAnsi="宋体" w:hint="eastAsia"/>
                <w:szCs w:val="21"/>
              </w:rPr>
              <w:t>存储器累加</w:t>
            </w:r>
            <w:r>
              <w:rPr>
                <w:rFonts w:ascii="宋体" w:hAnsi="宋体" w:hint="eastAsia"/>
                <w:szCs w:val="21"/>
              </w:rPr>
              <w:t xml:space="preserve"> M- </w:t>
            </w:r>
            <w:r>
              <w:rPr>
                <w:rFonts w:ascii="宋体" w:hAnsi="宋体" w:hint="eastAsia"/>
                <w:szCs w:val="21"/>
              </w:rPr>
              <w:t>存储器累减</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左括弧</w:t>
            </w:r>
            <w:r>
              <w:rPr>
                <w:rFonts w:ascii="宋体" w:hAnsi="宋体" w:hint="eastAsia"/>
                <w:szCs w:val="21"/>
              </w:rPr>
              <w:t xml:space="preserve">  </w:t>
            </w:r>
            <w:r>
              <w:rPr>
                <w:rFonts w:ascii="宋体" w:hAnsi="宋体" w:hint="eastAsia"/>
                <w:szCs w:val="21"/>
              </w:rPr>
              <w:t>）右括弧</w:t>
            </w:r>
            <w:r>
              <w:rPr>
                <w:rFonts w:ascii="宋体" w:hAnsi="宋体" w:hint="eastAsia"/>
                <w:szCs w:val="21"/>
              </w:rPr>
              <w:t xml:space="preserve">  a</w:t>
            </w:r>
            <w:r>
              <w:rPr>
                <w:rFonts w:ascii="宋体" w:hAnsi="宋体" w:hint="eastAsia"/>
                <w:szCs w:val="21"/>
              </w:rPr>
              <w:t>带分数整数部分输入</w:t>
            </w:r>
            <w:r>
              <w:rPr>
                <w:rFonts w:ascii="宋体" w:hAnsi="宋体" w:hint="eastAsia"/>
                <w:szCs w:val="21"/>
              </w:rPr>
              <w:t xml:space="preserve"> ac/b</w:t>
            </w:r>
            <w:r>
              <w:rPr>
                <w:rFonts w:ascii="宋体" w:hAnsi="宋体" w:hint="eastAsia"/>
                <w:szCs w:val="21"/>
              </w:rPr>
              <w:t>＝</w:t>
            </w:r>
            <w:r>
              <w:rPr>
                <w:rFonts w:ascii="宋体" w:hAnsi="宋体" w:hint="eastAsia"/>
                <w:szCs w:val="21"/>
              </w:rPr>
              <w:t xml:space="preserve">d/c    </w:t>
            </w:r>
            <w:r>
              <w:rPr>
                <w:rFonts w:ascii="宋体" w:hAnsi="宋体" w:hint="eastAsia"/>
                <w:szCs w:val="21"/>
              </w:rPr>
              <w:t xml:space="preserve"> </w:t>
            </w:r>
            <w:r>
              <w:rPr>
                <w:rFonts w:ascii="宋体" w:hAnsi="宋体" w:hint="eastAsia"/>
                <w:szCs w:val="21"/>
              </w:rPr>
              <w:t>带分数与假分数互相转换</w:t>
            </w:r>
            <w:r>
              <w:rPr>
                <w:rFonts w:ascii="宋体" w:hAnsi="宋体" w:hint="eastAsia"/>
                <w:szCs w:val="21"/>
              </w:rPr>
              <w:t xml:space="preserve"> F</w:t>
            </w:r>
            <w:r>
              <w:rPr>
                <w:rFonts w:ascii="宋体" w:hAnsi="宋体" w:hint="eastAsia"/>
                <w:szCs w:val="21"/>
              </w:rPr>
              <w:t>＝</w:t>
            </w:r>
            <w:r>
              <w:rPr>
                <w:rFonts w:ascii="宋体" w:hAnsi="宋体" w:hint="eastAsia"/>
                <w:szCs w:val="21"/>
              </w:rPr>
              <w:t xml:space="preserve">D </w:t>
            </w:r>
            <w:r>
              <w:rPr>
                <w:rFonts w:ascii="宋体" w:hAnsi="宋体" w:hint="eastAsia"/>
                <w:szCs w:val="21"/>
              </w:rPr>
              <w:t>分数与小数互相转换</w:t>
            </w:r>
            <w:r>
              <w:rPr>
                <w:rFonts w:ascii="宋体" w:hAnsi="宋体" w:hint="eastAsia"/>
                <w:szCs w:val="21"/>
              </w:rPr>
              <w:t xml:space="preserve">c/p </w:t>
            </w:r>
            <w:r>
              <w:rPr>
                <w:rFonts w:ascii="宋体" w:hAnsi="宋体" w:hint="eastAsia"/>
                <w:szCs w:val="21"/>
              </w:rPr>
              <w:t>分数</w:t>
            </w:r>
            <w:r>
              <w:rPr>
                <w:rFonts w:ascii="宋体" w:hAnsi="宋体" w:hint="eastAsia"/>
                <w:szCs w:val="21"/>
              </w:rPr>
              <w:t xml:space="preserve"> SIMP </w:t>
            </w:r>
            <w:r>
              <w:rPr>
                <w:rFonts w:ascii="宋体" w:hAnsi="宋体" w:hint="eastAsia"/>
                <w:szCs w:val="21"/>
              </w:rPr>
              <w:t>约分</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R </w:t>
            </w:r>
            <w:r>
              <w:rPr>
                <w:rFonts w:ascii="宋体" w:hAnsi="宋体" w:hint="eastAsia"/>
                <w:szCs w:val="21"/>
              </w:rPr>
              <w:t>有余数除法</w:t>
            </w:r>
            <w:r>
              <w:rPr>
                <w:rFonts w:ascii="宋体" w:hAnsi="宋体" w:hint="eastAsia"/>
                <w:szCs w:val="21"/>
              </w:rPr>
              <w:t xml:space="preserve">Avg </w:t>
            </w:r>
            <w:r>
              <w:rPr>
                <w:rFonts w:ascii="宋体" w:hAnsi="宋体" w:hint="eastAsia"/>
                <w:szCs w:val="21"/>
              </w:rPr>
              <w:t>平均数</w:t>
            </w:r>
            <w:r>
              <w:rPr>
                <w:rFonts w:ascii="宋体" w:hAnsi="宋体" w:hint="eastAsia"/>
                <w:szCs w:val="21"/>
              </w:rPr>
              <w:t xml:space="preserve"> HMS </w:t>
            </w:r>
            <w:r>
              <w:rPr>
                <w:rFonts w:ascii="宋体" w:hAnsi="宋体" w:hint="eastAsia"/>
                <w:szCs w:val="21"/>
              </w:rPr>
              <w:t>时间输入与转换</w:t>
            </w:r>
            <w:r>
              <w:rPr>
                <w:rFonts w:ascii="宋体" w:hAnsi="宋体" w:hint="eastAsia"/>
                <w:szCs w:val="21"/>
              </w:rPr>
              <w:t xml:space="preserve">   </w:t>
            </w:r>
            <w:r>
              <w:rPr>
                <w:rFonts w:ascii="宋体" w:hAnsi="宋体" w:hint="eastAsia"/>
                <w:szCs w:val="21"/>
              </w:rPr>
              <w:t>倒数</w:t>
            </w:r>
            <w:r>
              <w:rPr>
                <w:rFonts w:ascii="宋体" w:hAnsi="宋体" w:hint="eastAsia"/>
                <w:szCs w:val="21"/>
              </w:rPr>
              <w:t xml:space="preserve">MR </w:t>
            </w:r>
            <w:r>
              <w:rPr>
                <w:rFonts w:ascii="宋体" w:hAnsi="宋体" w:hint="eastAsia"/>
                <w:szCs w:val="21"/>
              </w:rPr>
              <w:t>存储器显示</w:t>
            </w:r>
            <w:r>
              <w:rPr>
                <w:rFonts w:ascii="宋体" w:hAnsi="宋体" w:hint="eastAsia"/>
                <w:szCs w:val="21"/>
              </w:rPr>
              <w:t xml:space="preserve"> MC </w:t>
            </w:r>
            <w:r>
              <w:rPr>
                <w:rFonts w:ascii="宋体" w:hAnsi="宋体" w:hint="eastAsia"/>
                <w:szCs w:val="21"/>
              </w:rPr>
              <w:t>存储器清除</w:t>
            </w:r>
            <w:r>
              <w:rPr>
                <w:rFonts w:ascii="宋体" w:hAnsi="宋体" w:hint="eastAsia"/>
                <w:szCs w:val="21"/>
              </w:rPr>
              <w:t xml:space="preserve">  3</w:t>
            </w:r>
            <w:r>
              <w:rPr>
                <w:rFonts w:ascii="宋体" w:hAnsi="宋体" w:hint="eastAsia"/>
                <w:szCs w:val="21"/>
              </w:rPr>
              <w:t>．科学计算器的各类输入操作及显示，应与日常书写顺序一致，输入内容显示字符≥小四号字；机壳及键盘用安全可靠的材质制成，按键弹动灵活，接触良好，触摸手感舒适；存储器不少于</w:t>
            </w:r>
            <w:r>
              <w:rPr>
                <w:rFonts w:ascii="宋体" w:hAnsi="宋体" w:hint="eastAsia"/>
                <w:szCs w:val="21"/>
              </w:rPr>
              <w:t>1</w:t>
            </w:r>
            <w:r>
              <w:rPr>
                <w:rFonts w:ascii="宋体" w:hAnsi="宋体" w:hint="eastAsia"/>
                <w:szCs w:val="21"/>
              </w:rPr>
              <w:t>个；采取直流供电方式；可显示的十进制字长不少于</w:t>
            </w:r>
            <w:r>
              <w:rPr>
                <w:rFonts w:ascii="宋体" w:hAnsi="宋体" w:hint="eastAsia"/>
                <w:szCs w:val="21"/>
              </w:rPr>
              <w:t>10</w:t>
            </w:r>
            <w:r>
              <w:rPr>
                <w:rFonts w:ascii="宋体" w:hAnsi="宋体" w:hint="eastAsia"/>
                <w:szCs w:val="21"/>
              </w:rPr>
              <w:t>位，分数线显示为水平直线。</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547"/>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t>18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打孔器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㈠适用范围、规格：适用于初中理化生学及小学科学实验中给</w:t>
            </w:r>
            <w:r>
              <w:rPr>
                <w:rFonts w:ascii="宋体" w:hAnsi="宋体" w:hint="eastAsia"/>
                <w:szCs w:val="21"/>
              </w:rPr>
              <w:t>橡胶塞（软木塞）打孔时使用的手持式打孔器。㈡技术要求：</w:t>
            </w:r>
            <w:r>
              <w:rPr>
                <w:rFonts w:ascii="宋体" w:hAnsi="宋体" w:hint="eastAsia"/>
                <w:szCs w:val="21"/>
              </w:rPr>
              <w:t xml:space="preserve">1. </w:t>
            </w:r>
            <w:r>
              <w:rPr>
                <w:rFonts w:ascii="宋体" w:hAnsi="宋体" w:hint="eastAsia"/>
                <w:szCs w:val="21"/>
              </w:rPr>
              <w:t>为四件成套打孔器。</w:t>
            </w:r>
            <w:r>
              <w:rPr>
                <w:rFonts w:ascii="宋体" w:hAnsi="宋体" w:hint="eastAsia"/>
                <w:szCs w:val="21"/>
              </w:rPr>
              <w:t xml:space="preserve">2. </w:t>
            </w:r>
            <w:r>
              <w:rPr>
                <w:rFonts w:ascii="宋体" w:hAnsi="宋体" w:hint="eastAsia"/>
                <w:szCs w:val="21"/>
              </w:rPr>
              <w:t>刀刃硬度不低于</w:t>
            </w:r>
            <w:r>
              <w:rPr>
                <w:rFonts w:ascii="宋体" w:hAnsi="宋体" w:hint="eastAsia"/>
                <w:szCs w:val="21"/>
              </w:rPr>
              <w:t>HRC55</w:t>
            </w:r>
            <w:r>
              <w:rPr>
                <w:rFonts w:ascii="宋体" w:hAnsi="宋体" w:hint="eastAsia"/>
                <w:szCs w:val="21"/>
              </w:rPr>
              <w:t>，刃口锋利，无卷刃、缺口等缺陷。</w:t>
            </w:r>
            <w:r>
              <w:rPr>
                <w:rFonts w:ascii="宋体" w:hAnsi="宋体" w:hint="eastAsia"/>
                <w:szCs w:val="21"/>
              </w:rPr>
              <w:lastRenderedPageBreak/>
              <w:t xml:space="preserve">3. </w:t>
            </w:r>
            <w:r>
              <w:rPr>
                <w:rFonts w:ascii="宋体" w:hAnsi="宋体" w:hint="eastAsia"/>
                <w:szCs w:val="21"/>
              </w:rPr>
              <w:t>捅条长≥</w:t>
            </w:r>
            <w:r>
              <w:rPr>
                <w:rFonts w:ascii="宋体" w:hAnsi="宋体" w:hint="eastAsia"/>
                <w:szCs w:val="21"/>
              </w:rPr>
              <w:t>85mm</w:t>
            </w:r>
            <w:r>
              <w:rPr>
                <w:rFonts w:ascii="宋体" w:hAnsi="宋体" w:hint="eastAsia"/>
                <w:szCs w:val="21"/>
              </w:rPr>
              <w:t>，直径≥</w:t>
            </w:r>
            <w:r>
              <w:rPr>
                <w:rFonts w:ascii="宋体" w:hAnsi="宋体" w:hint="eastAsia"/>
                <w:szCs w:val="21"/>
              </w:rPr>
              <w:t>3.0mm</w:t>
            </w:r>
            <w:r>
              <w:rPr>
                <w:rFonts w:ascii="宋体" w:hAnsi="宋体" w:hint="eastAsia"/>
                <w:szCs w:val="21"/>
              </w:rPr>
              <w:t>。</w:t>
            </w:r>
            <w:r>
              <w:rPr>
                <w:rFonts w:ascii="宋体" w:hAnsi="宋体" w:hint="eastAsia"/>
                <w:szCs w:val="21"/>
              </w:rPr>
              <w:t xml:space="preserve">4. </w:t>
            </w:r>
            <w:r>
              <w:rPr>
                <w:rFonts w:ascii="宋体" w:hAnsi="宋体" w:hint="eastAsia"/>
                <w:szCs w:val="21"/>
              </w:rPr>
              <w:t>表面不应有明显的凹痕、裂缝、变形等缺陷。表面涂镀层应均匀，不应起泡、龟裂、脱落和磨损。金属零部件不应有锈蚀及其他机械损伤。</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1364"/>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lastRenderedPageBreak/>
              <w:t>19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打气筒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t xml:space="preserve">  1. </w:t>
            </w:r>
            <w:r>
              <w:rPr>
                <w:rFonts w:ascii="宋体" w:hAnsi="宋体" w:hint="eastAsia"/>
                <w:szCs w:val="21"/>
              </w:rPr>
              <w:t>适用于中学物理及小学科学教学实验用。</w:t>
            </w:r>
            <w:r>
              <w:rPr>
                <w:rFonts w:ascii="宋体" w:hAnsi="宋体" w:hint="eastAsia"/>
                <w:szCs w:val="21"/>
              </w:rPr>
              <w:t xml:space="preserve">  2. </w:t>
            </w:r>
            <w:r>
              <w:rPr>
                <w:rFonts w:ascii="宋体" w:hAnsi="宋体" w:hint="eastAsia"/>
                <w:szCs w:val="21"/>
              </w:rPr>
              <w:t>多功能手动充气筒。㈡技术要求：</w:t>
            </w:r>
            <w:r>
              <w:rPr>
                <w:rFonts w:ascii="宋体" w:hAnsi="宋体" w:hint="eastAsia"/>
                <w:szCs w:val="21"/>
              </w:rPr>
              <w:t xml:space="preserve">  1. </w:t>
            </w:r>
            <w:r>
              <w:rPr>
                <w:rFonts w:ascii="宋体" w:hAnsi="宋体" w:hint="eastAsia"/>
                <w:szCs w:val="21"/>
              </w:rPr>
              <w:t>质量等级为合格品，气筒外径≥</w:t>
            </w:r>
            <w:r>
              <w:rPr>
                <w:rFonts w:ascii="宋体" w:hAnsi="宋体" w:hint="eastAsia"/>
                <w:szCs w:val="21"/>
              </w:rPr>
              <w:t>28mm</w:t>
            </w:r>
            <w:r>
              <w:rPr>
                <w:rFonts w:ascii="宋体" w:hAnsi="宋体" w:hint="eastAsia"/>
                <w:szCs w:val="21"/>
              </w:rPr>
              <w:t>，长≥</w:t>
            </w:r>
            <w:r>
              <w:rPr>
                <w:rFonts w:ascii="宋体" w:hAnsi="宋体" w:hint="eastAsia"/>
                <w:szCs w:val="21"/>
              </w:rPr>
              <w:t>500mm</w:t>
            </w:r>
            <w:r>
              <w:rPr>
                <w:rFonts w:ascii="宋体" w:hAnsi="宋体" w:hint="eastAsia"/>
                <w:szCs w:val="21"/>
              </w:rPr>
              <w:t>，充气软管为塑胶或橡胶制品，与充气筒底座、气筒气嘴接合密闭，装卸方便。</w:t>
            </w:r>
            <w:r>
              <w:rPr>
                <w:rFonts w:ascii="宋体" w:hAnsi="宋体" w:hint="eastAsia"/>
                <w:szCs w:val="21"/>
              </w:rPr>
              <w:t xml:space="preserve">  2. </w:t>
            </w:r>
            <w:r>
              <w:rPr>
                <w:rFonts w:ascii="宋体" w:hAnsi="宋体" w:hint="eastAsia"/>
                <w:szCs w:val="21"/>
              </w:rPr>
              <w:t>气筒外管用铝合金、工程塑料或其他同等强度的材质制成。</w:t>
            </w:r>
            <w:r>
              <w:rPr>
                <w:rFonts w:ascii="宋体" w:hAnsi="宋体" w:hint="eastAsia"/>
                <w:szCs w:val="21"/>
              </w:rPr>
              <w:t xml:space="preserve">  3. </w:t>
            </w:r>
            <w:r>
              <w:rPr>
                <w:rFonts w:ascii="宋体" w:hAnsi="宋体" w:hint="eastAsia"/>
                <w:szCs w:val="21"/>
              </w:rPr>
              <w:t>充气活塞或充气筒推拉轻便、灵活，无气体泄漏现象。</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1798"/>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szCs w:val="21"/>
              </w:rPr>
              <w:t>2</w:t>
            </w:r>
            <w:r>
              <w:rPr>
                <w:rFonts w:ascii="宋体" w:hAnsi="宋体" w:cs="宋体" w:hint="eastAsia"/>
                <w:szCs w:val="21"/>
              </w:rPr>
              <w:t>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生物显微镜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t xml:space="preserve">1. </w:t>
            </w:r>
            <w:r>
              <w:rPr>
                <w:rFonts w:ascii="宋体" w:hAnsi="宋体" w:hint="eastAsia"/>
                <w:szCs w:val="21"/>
              </w:rPr>
              <w:t>适用于中学生物及小学科学实验教学用。</w:t>
            </w:r>
            <w:r>
              <w:rPr>
                <w:rFonts w:ascii="宋体" w:hAnsi="宋体" w:hint="eastAsia"/>
                <w:szCs w:val="21"/>
              </w:rPr>
              <w:t xml:space="preserve">2. </w:t>
            </w:r>
            <w:r>
              <w:rPr>
                <w:rFonts w:ascii="宋体" w:hAnsi="宋体" w:hint="eastAsia"/>
                <w:szCs w:val="21"/>
              </w:rPr>
              <w:t>规格：</w:t>
            </w:r>
            <w:r>
              <w:rPr>
                <w:rFonts w:ascii="宋体" w:hAnsi="宋体" w:hint="eastAsia"/>
                <w:szCs w:val="21"/>
              </w:rPr>
              <w:t>XSP</w:t>
            </w:r>
            <w:r>
              <w:rPr>
                <w:rFonts w:ascii="宋体" w:hAnsi="宋体" w:hint="eastAsia"/>
                <w:szCs w:val="21"/>
              </w:rPr>
              <w:t>系列，显微镜的构件须是纯金属制做。</w:t>
            </w:r>
            <w:r>
              <w:rPr>
                <w:rFonts w:ascii="宋体" w:hAnsi="宋体" w:hint="eastAsia"/>
                <w:szCs w:val="21"/>
              </w:rPr>
              <w:br/>
              <w:t>1.</w:t>
            </w:r>
            <w:r>
              <w:rPr>
                <w:rFonts w:ascii="宋体" w:hAnsi="宋体" w:hint="eastAsia"/>
                <w:szCs w:val="21"/>
              </w:rPr>
              <w:t>倍数：</w:t>
            </w:r>
            <w:r>
              <w:rPr>
                <w:rFonts w:ascii="宋体" w:hAnsi="宋体" w:hint="eastAsia"/>
                <w:szCs w:val="21"/>
              </w:rPr>
              <w:t>500</w:t>
            </w:r>
            <w:r>
              <w:rPr>
                <w:rFonts w:ascii="宋体" w:hAnsi="宋体" w:hint="eastAsia"/>
                <w:szCs w:val="21"/>
              </w:rPr>
              <w:t>倍</w:t>
            </w:r>
            <w:r>
              <w:rPr>
                <w:rFonts w:ascii="宋体" w:hAnsi="宋体" w:hint="eastAsia"/>
                <w:szCs w:val="21"/>
              </w:rPr>
              <w:br/>
              <w:t>2.</w:t>
            </w:r>
            <w:r>
              <w:rPr>
                <w:rFonts w:ascii="宋体" w:hAnsi="宋体" w:hint="eastAsia"/>
                <w:szCs w:val="21"/>
              </w:rPr>
              <w:t>机械总长：约</w:t>
            </w:r>
            <w:r>
              <w:rPr>
                <w:rFonts w:ascii="宋体" w:hAnsi="宋体" w:hint="eastAsia"/>
                <w:szCs w:val="21"/>
              </w:rPr>
              <w:t>160mm</w:t>
            </w:r>
            <w:r>
              <w:rPr>
                <w:rFonts w:ascii="宋体" w:hAnsi="宋体" w:hint="eastAsia"/>
                <w:szCs w:val="21"/>
              </w:rPr>
              <w:t>，光学筒长约</w:t>
            </w:r>
            <w:r>
              <w:rPr>
                <w:rFonts w:ascii="宋体" w:hAnsi="宋体" w:hint="eastAsia"/>
                <w:szCs w:val="21"/>
              </w:rPr>
              <w:t>185mm</w:t>
            </w:r>
            <w:r>
              <w:rPr>
                <w:rFonts w:ascii="宋体" w:hAnsi="宋体" w:hint="eastAsia"/>
                <w:szCs w:val="21"/>
              </w:rPr>
              <w:t>。</w:t>
            </w:r>
            <w:r>
              <w:rPr>
                <w:rFonts w:ascii="宋体" w:hAnsi="宋体" w:hint="eastAsia"/>
                <w:szCs w:val="21"/>
              </w:rPr>
              <w:br/>
              <w:t>3.</w:t>
            </w:r>
            <w:r>
              <w:rPr>
                <w:rFonts w:ascii="宋体" w:hAnsi="宋体" w:hint="eastAsia"/>
                <w:szCs w:val="21"/>
              </w:rPr>
              <w:t>目镜：</w:t>
            </w:r>
            <w:r>
              <w:rPr>
                <w:rFonts w:ascii="宋体" w:hAnsi="宋体" w:hint="eastAsia"/>
                <w:szCs w:val="21"/>
              </w:rPr>
              <w:t>10X</w:t>
            </w:r>
            <w:r>
              <w:rPr>
                <w:rFonts w:ascii="宋体" w:hAnsi="宋体" w:hint="eastAsia"/>
                <w:szCs w:val="21"/>
              </w:rPr>
              <w:t>、</w:t>
            </w:r>
            <w:r>
              <w:rPr>
                <w:rFonts w:ascii="宋体" w:hAnsi="宋体" w:hint="eastAsia"/>
                <w:szCs w:val="21"/>
              </w:rPr>
              <w:t>12.5X</w:t>
            </w:r>
            <w:r>
              <w:rPr>
                <w:rFonts w:ascii="宋体" w:hAnsi="宋体" w:hint="eastAsia"/>
                <w:szCs w:val="21"/>
              </w:rPr>
              <w:t>（全金属，材料西北铝）。</w:t>
            </w:r>
            <w:r>
              <w:rPr>
                <w:rFonts w:ascii="宋体" w:hAnsi="宋体" w:hint="eastAsia"/>
                <w:szCs w:val="21"/>
              </w:rPr>
              <w:br/>
              <w:t>4.</w:t>
            </w:r>
            <w:r>
              <w:rPr>
                <w:rFonts w:ascii="宋体" w:hAnsi="宋体" w:hint="eastAsia"/>
                <w:szCs w:val="21"/>
              </w:rPr>
              <w:t>物镜：</w:t>
            </w:r>
            <w:r>
              <w:rPr>
                <w:rFonts w:ascii="宋体" w:hAnsi="宋体" w:hint="eastAsia"/>
                <w:szCs w:val="21"/>
              </w:rPr>
              <w:t>10X</w:t>
            </w:r>
            <w:r>
              <w:rPr>
                <w:rFonts w:ascii="宋体" w:hAnsi="宋体" w:hint="eastAsia"/>
                <w:szCs w:val="21"/>
              </w:rPr>
              <w:t>、</w:t>
            </w:r>
            <w:r>
              <w:rPr>
                <w:rFonts w:ascii="宋体" w:hAnsi="宋体" w:hint="eastAsia"/>
                <w:szCs w:val="21"/>
              </w:rPr>
              <w:t>40X</w:t>
            </w:r>
            <w:r>
              <w:rPr>
                <w:rFonts w:ascii="宋体" w:hAnsi="宋体" w:hint="eastAsia"/>
                <w:szCs w:val="21"/>
              </w:rPr>
              <w:t>（材料采用</w:t>
            </w:r>
            <w:r>
              <w:rPr>
                <w:rFonts w:ascii="宋体" w:hAnsi="宋体" w:hint="eastAsia"/>
                <w:szCs w:val="21"/>
              </w:rPr>
              <w:t>HPb59-1</w:t>
            </w:r>
            <w:r>
              <w:rPr>
                <w:rFonts w:ascii="宋体" w:hAnsi="宋体" w:hint="eastAsia"/>
                <w:szCs w:val="21"/>
              </w:rPr>
              <w:t>铜）。</w:t>
            </w:r>
            <w:r>
              <w:rPr>
                <w:rFonts w:ascii="宋体" w:hAnsi="宋体" w:hint="eastAsia"/>
                <w:szCs w:val="21"/>
              </w:rPr>
              <w:br/>
              <w:t>5.</w:t>
            </w:r>
            <w:r>
              <w:rPr>
                <w:rFonts w:ascii="宋体" w:hAnsi="宋体" w:hint="eastAsia"/>
                <w:szCs w:val="21"/>
              </w:rPr>
              <w:t>目、物镜全采塑料袋包装，另配专用镜头盒，确保镜头清洁。</w:t>
            </w:r>
            <w:r>
              <w:rPr>
                <w:rFonts w:ascii="宋体" w:hAnsi="宋体" w:hint="eastAsia"/>
                <w:szCs w:val="21"/>
              </w:rPr>
              <w:br/>
              <w:t>6.</w:t>
            </w:r>
            <w:r>
              <w:rPr>
                <w:rFonts w:ascii="宋体" w:hAnsi="宋体" w:hint="eastAsia"/>
                <w:szCs w:val="21"/>
              </w:rPr>
              <w:t>目镜筒采用纯金属，有表面做漆和镀铬两种。</w:t>
            </w:r>
            <w:r>
              <w:rPr>
                <w:rFonts w:ascii="宋体" w:hAnsi="宋体" w:hint="eastAsia"/>
                <w:szCs w:val="21"/>
              </w:rPr>
              <w:br/>
              <w:t>7.</w:t>
            </w:r>
            <w:r>
              <w:rPr>
                <w:rFonts w:ascii="宋体" w:hAnsi="宋体" w:hint="eastAsia"/>
                <w:szCs w:val="21"/>
              </w:rPr>
              <w:t>粗动调焦范围</w:t>
            </w:r>
            <w:r>
              <w:rPr>
                <w:rFonts w:ascii="宋体" w:hAnsi="宋体" w:hint="eastAsia"/>
                <w:szCs w:val="21"/>
              </w:rPr>
              <w:t>45mm</w:t>
            </w:r>
            <w:r>
              <w:rPr>
                <w:rFonts w:ascii="宋体" w:hAnsi="宋体" w:hint="eastAsia"/>
                <w:szCs w:val="21"/>
              </w:rPr>
              <w:t>。</w:t>
            </w:r>
            <w:r>
              <w:rPr>
                <w:rFonts w:ascii="宋体" w:hAnsi="宋体" w:hint="eastAsia"/>
                <w:szCs w:val="21"/>
              </w:rPr>
              <w:br/>
              <w:t>8.</w:t>
            </w:r>
            <w:r>
              <w:rPr>
                <w:rFonts w:ascii="宋体" w:hAnsi="宋体" w:hint="eastAsia"/>
                <w:szCs w:val="21"/>
              </w:rPr>
              <w:t>微动调焦范围：≥</w:t>
            </w:r>
            <w:r>
              <w:rPr>
                <w:rFonts w:ascii="宋体" w:hAnsi="宋体" w:hint="eastAsia"/>
                <w:szCs w:val="21"/>
              </w:rPr>
              <w:t>1.8mm</w:t>
            </w:r>
            <w:r>
              <w:rPr>
                <w:rFonts w:ascii="宋体" w:hAnsi="宋体" w:hint="eastAsia"/>
                <w:szCs w:val="21"/>
              </w:rPr>
              <w:t>手轮转动一圈的升降值为</w:t>
            </w:r>
            <w:r>
              <w:rPr>
                <w:rFonts w:ascii="宋体" w:hAnsi="宋体" w:hint="eastAsia"/>
                <w:szCs w:val="21"/>
              </w:rPr>
              <w:t>0.1mm</w:t>
            </w:r>
            <w:r>
              <w:rPr>
                <w:rFonts w:ascii="宋体" w:hAnsi="宋体" w:hint="eastAsia"/>
                <w:szCs w:val="21"/>
              </w:rPr>
              <w:t>。</w:t>
            </w:r>
            <w:r>
              <w:rPr>
                <w:rFonts w:ascii="宋体" w:hAnsi="宋体" w:hint="eastAsia"/>
                <w:szCs w:val="21"/>
              </w:rPr>
              <w:br/>
              <w:t>9.</w:t>
            </w:r>
            <w:r>
              <w:rPr>
                <w:rFonts w:ascii="宋体" w:hAnsi="宋体" w:hint="eastAsia"/>
                <w:szCs w:val="21"/>
              </w:rPr>
              <w:t>工作台面积：≥</w:t>
            </w:r>
            <w:r>
              <w:rPr>
                <w:rFonts w:ascii="宋体" w:hAnsi="宋体" w:hint="eastAsia"/>
                <w:szCs w:val="21"/>
              </w:rPr>
              <w:t>110mm</w:t>
            </w:r>
            <w:r>
              <w:rPr>
                <w:rFonts w:ascii="宋体" w:hAnsi="宋体" w:hint="eastAsia"/>
                <w:szCs w:val="21"/>
              </w:rPr>
              <w:t>×</w:t>
            </w:r>
            <w:r>
              <w:rPr>
                <w:rFonts w:ascii="宋体" w:hAnsi="宋体" w:hint="eastAsia"/>
                <w:szCs w:val="21"/>
              </w:rPr>
              <w:t>120mm</w:t>
            </w:r>
            <w:r>
              <w:rPr>
                <w:rFonts w:ascii="宋体" w:hAnsi="宋体" w:hint="eastAsia"/>
                <w:szCs w:val="21"/>
              </w:rPr>
              <w:t>。</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397"/>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szCs w:val="21"/>
              </w:rPr>
              <w:t>2</w:t>
            </w:r>
            <w:r>
              <w:rPr>
                <w:rFonts w:ascii="宋体" w:hAnsi="宋体" w:cs="宋体" w:hint="eastAsia"/>
                <w:szCs w:val="21"/>
              </w:rPr>
              <w:t>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生物显微演示装置</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㈠适用范围：适用于初中生物和小学科学实验教学用。㈡技术要求：符合（生物显微演示装置</w:t>
            </w:r>
            <w:r>
              <w:rPr>
                <w:rFonts w:ascii="宋体" w:hAnsi="宋体" w:hint="eastAsia"/>
                <w:szCs w:val="21"/>
              </w:rPr>
              <w:t>JY/T0376-2004</w:t>
            </w:r>
            <w:r>
              <w:rPr>
                <w:rFonts w:ascii="宋体" w:hAnsi="宋体" w:hint="eastAsia"/>
                <w:szCs w:val="21"/>
              </w:rPr>
              <w:t>）要求</w:t>
            </w:r>
            <w:r>
              <w:rPr>
                <w:rFonts w:ascii="宋体" w:hAnsi="宋体" w:hint="eastAsia"/>
                <w:szCs w:val="21"/>
              </w:rPr>
              <w:t xml:space="preserve">1. </w:t>
            </w:r>
            <w:r>
              <w:rPr>
                <w:rFonts w:ascii="宋体" w:hAnsi="宋体" w:hint="eastAsia"/>
                <w:szCs w:val="21"/>
              </w:rPr>
              <w:t>放大倍数：</w:t>
            </w:r>
            <w:r>
              <w:rPr>
                <w:rFonts w:ascii="宋体" w:hAnsi="宋体" w:hint="eastAsia"/>
                <w:szCs w:val="21"/>
              </w:rPr>
              <w:t>40</w:t>
            </w:r>
            <w:r>
              <w:rPr>
                <w:rFonts w:ascii="宋体" w:hAnsi="宋体" w:hint="eastAsia"/>
                <w:szCs w:val="21"/>
              </w:rPr>
              <w:t>～</w:t>
            </w:r>
            <w:r>
              <w:rPr>
                <w:rFonts w:ascii="宋体" w:hAnsi="宋体" w:hint="eastAsia"/>
                <w:szCs w:val="21"/>
              </w:rPr>
              <w:t>3000</w:t>
            </w:r>
            <w:r>
              <w:rPr>
                <w:rFonts w:ascii="宋体" w:hAnsi="宋体" w:hint="eastAsia"/>
                <w:szCs w:val="21"/>
              </w:rPr>
              <w:t>倍。</w:t>
            </w:r>
            <w:r>
              <w:rPr>
                <w:rFonts w:ascii="宋体" w:hAnsi="宋体" w:hint="eastAsia"/>
                <w:szCs w:val="21"/>
              </w:rPr>
              <w:t xml:space="preserve">2. </w:t>
            </w:r>
            <w:r>
              <w:rPr>
                <w:rFonts w:ascii="宋体" w:hAnsi="宋体" w:hint="eastAsia"/>
                <w:szCs w:val="21"/>
              </w:rPr>
              <w:t>成像元件：</w:t>
            </w:r>
            <w:r>
              <w:rPr>
                <w:rFonts w:ascii="宋体" w:hAnsi="宋体" w:hint="eastAsia"/>
                <w:szCs w:val="21"/>
              </w:rPr>
              <w:t>PAL</w:t>
            </w:r>
            <w:r>
              <w:rPr>
                <w:rFonts w:ascii="宋体" w:hAnsi="宋体" w:hint="eastAsia"/>
                <w:szCs w:val="21"/>
              </w:rPr>
              <w:t>彩色</w:t>
            </w:r>
            <w:r>
              <w:rPr>
                <w:rFonts w:ascii="宋体" w:hAnsi="宋体" w:hint="eastAsia"/>
                <w:szCs w:val="21"/>
              </w:rPr>
              <w:t>CCD</w:t>
            </w:r>
            <w:r>
              <w:rPr>
                <w:rFonts w:ascii="宋体" w:hAnsi="宋体" w:hint="eastAsia"/>
                <w:szCs w:val="21"/>
              </w:rPr>
              <w:t>，尺寸≥</w:t>
            </w:r>
            <w:r>
              <w:rPr>
                <w:rFonts w:ascii="宋体" w:hAnsi="宋体" w:hint="eastAsia"/>
                <w:szCs w:val="21"/>
              </w:rPr>
              <w:t>1/3</w:t>
            </w:r>
            <w:r>
              <w:rPr>
                <w:rFonts w:ascii="宋体" w:hAnsi="宋体" w:hint="eastAsia"/>
                <w:szCs w:val="21"/>
              </w:rPr>
              <w:t>。</w:t>
            </w:r>
            <w:r>
              <w:rPr>
                <w:rFonts w:ascii="宋体" w:hAnsi="宋体" w:hint="eastAsia"/>
                <w:szCs w:val="21"/>
              </w:rPr>
              <w:t xml:space="preserve">3. </w:t>
            </w:r>
            <w:r>
              <w:rPr>
                <w:rFonts w:ascii="宋体" w:hAnsi="宋体" w:hint="eastAsia"/>
                <w:szCs w:val="21"/>
              </w:rPr>
              <w:t>分辨率：≥</w:t>
            </w:r>
            <w:r>
              <w:rPr>
                <w:rFonts w:ascii="宋体" w:hAnsi="宋体" w:hint="eastAsia"/>
                <w:szCs w:val="21"/>
              </w:rPr>
              <w:t>480TV</w:t>
            </w:r>
            <w:r>
              <w:rPr>
                <w:rFonts w:ascii="宋体" w:hAnsi="宋体" w:hint="eastAsia"/>
                <w:szCs w:val="21"/>
              </w:rPr>
              <w:t>线。</w:t>
            </w:r>
            <w:r>
              <w:rPr>
                <w:rFonts w:ascii="宋体" w:hAnsi="宋体" w:hint="eastAsia"/>
                <w:szCs w:val="21"/>
              </w:rPr>
              <w:t xml:space="preserve">4. </w:t>
            </w:r>
            <w:r>
              <w:rPr>
                <w:rFonts w:ascii="宋体" w:hAnsi="宋体" w:hint="eastAsia"/>
                <w:szCs w:val="21"/>
              </w:rPr>
              <w:t>信噪比：≥</w:t>
            </w:r>
            <w:r>
              <w:rPr>
                <w:rFonts w:ascii="宋体" w:hAnsi="宋体" w:hint="eastAsia"/>
                <w:szCs w:val="21"/>
              </w:rPr>
              <w:t>50db</w:t>
            </w:r>
            <w:r>
              <w:rPr>
                <w:rFonts w:ascii="宋体" w:hAnsi="宋体" w:hint="eastAsia"/>
                <w:szCs w:val="21"/>
              </w:rPr>
              <w:t>。</w:t>
            </w:r>
            <w:r>
              <w:rPr>
                <w:rFonts w:ascii="宋体" w:hAnsi="宋体" w:hint="eastAsia"/>
                <w:szCs w:val="21"/>
              </w:rPr>
              <w:t xml:space="preserve">5. </w:t>
            </w:r>
            <w:r>
              <w:rPr>
                <w:rFonts w:ascii="宋体" w:hAnsi="宋体" w:hint="eastAsia"/>
                <w:szCs w:val="21"/>
              </w:rPr>
              <w:t>白平衡：自动。</w:t>
            </w:r>
            <w:r>
              <w:rPr>
                <w:rFonts w:ascii="宋体" w:hAnsi="宋体" w:hint="eastAsia"/>
                <w:szCs w:val="21"/>
              </w:rPr>
              <w:t>6. AGC</w:t>
            </w:r>
            <w:r>
              <w:rPr>
                <w:rFonts w:ascii="宋体" w:hAnsi="宋体" w:hint="eastAsia"/>
                <w:szCs w:val="21"/>
              </w:rPr>
              <w:t>控制：低增益</w:t>
            </w:r>
            <w:r>
              <w:rPr>
                <w:rFonts w:ascii="宋体" w:hAnsi="宋体" w:hint="eastAsia"/>
                <w:szCs w:val="21"/>
              </w:rPr>
              <w:t>/</w:t>
            </w:r>
            <w:r>
              <w:rPr>
                <w:rFonts w:ascii="宋体" w:hAnsi="宋体" w:hint="eastAsia"/>
                <w:szCs w:val="21"/>
              </w:rPr>
              <w:t>高增益。</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968"/>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szCs w:val="21"/>
              </w:rPr>
              <w:t>2</w:t>
            </w:r>
            <w:r>
              <w:rPr>
                <w:rFonts w:ascii="宋体" w:hAnsi="宋体" w:cs="宋体" w:hint="eastAsia"/>
                <w:szCs w:val="21"/>
              </w:rPr>
              <w:t>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学生显微镜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㈠适用范围：小学科学课教学学生分组观察用。㈡技术要求：</w:t>
            </w:r>
            <w:r>
              <w:rPr>
                <w:rFonts w:ascii="宋体" w:hAnsi="宋体" w:hint="eastAsia"/>
                <w:szCs w:val="21"/>
              </w:rPr>
              <w:t xml:space="preserve">1. </w:t>
            </w:r>
            <w:r>
              <w:rPr>
                <w:rFonts w:ascii="宋体" w:hAnsi="宋体" w:hint="eastAsia"/>
                <w:szCs w:val="21"/>
              </w:rPr>
              <w:t>组合放大倍数</w:t>
            </w:r>
            <w:r>
              <w:rPr>
                <w:rFonts w:ascii="宋体" w:hAnsi="宋体" w:hint="eastAsia"/>
                <w:szCs w:val="21"/>
              </w:rPr>
              <w:t>200</w:t>
            </w:r>
            <w:r>
              <w:rPr>
                <w:rFonts w:ascii="宋体" w:hAnsi="宋体" w:hint="eastAsia"/>
                <w:szCs w:val="21"/>
              </w:rPr>
              <w:t>×，单筒。</w:t>
            </w:r>
            <w:r>
              <w:rPr>
                <w:rFonts w:ascii="宋体" w:hAnsi="宋体" w:hint="eastAsia"/>
                <w:szCs w:val="21"/>
              </w:rPr>
              <w:t xml:space="preserve">2. </w:t>
            </w:r>
            <w:r>
              <w:rPr>
                <w:rFonts w:ascii="宋体" w:hAnsi="宋体" w:hint="eastAsia"/>
                <w:szCs w:val="21"/>
              </w:rPr>
              <w:t>物镜放大倍数</w:t>
            </w:r>
            <w:r>
              <w:rPr>
                <w:rFonts w:ascii="宋体" w:hAnsi="宋体" w:hint="eastAsia"/>
                <w:szCs w:val="21"/>
              </w:rPr>
              <w:t>16</w:t>
            </w:r>
            <w:r>
              <w:rPr>
                <w:rFonts w:ascii="宋体" w:hAnsi="宋体" w:hint="eastAsia"/>
                <w:szCs w:val="21"/>
              </w:rPr>
              <w:t>×。</w:t>
            </w:r>
            <w:r>
              <w:rPr>
                <w:rFonts w:ascii="宋体" w:hAnsi="宋体" w:hint="eastAsia"/>
                <w:szCs w:val="21"/>
              </w:rPr>
              <w:t xml:space="preserve">3. </w:t>
            </w:r>
            <w:r>
              <w:rPr>
                <w:rFonts w:ascii="宋体" w:hAnsi="宋体" w:hint="eastAsia"/>
                <w:szCs w:val="21"/>
              </w:rPr>
              <w:t>目镜放大倍数</w:t>
            </w:r>
            <w:r>
              <w:rPr>
                <w:rFonts w:ascii="宋体" w:hAnsi="宋体" w:hint="eastAsia"/>
                <w:szCs w:val="21"/>
              </w:rPr>
              <w:t>12.5</w:t>
            </w:r>
            <w:r>
              <w:rPr>
                <w:rFonts w:ascii="宋体" w:hAnsi="宋体" w:hint="eastAsia"/>
                <w:szCs w:val="21"/>
              </w:rPr>
              <w:t>×。</w:t>
            </w:r>
            <w:r>
              <w:rPr>
                <w:rFonts w:ascii="宋体" w:hAnsi="宋体" w:hint="eastAsia"/>
                <w:szCs w:val="21"/>
              </w:rPr>
              <w:t xml:space="preserve">4. </w:t>
            </w:r>
            <w:r>
              <w:rPr>
                <w:rFonts w:ascii="宋体" w:hAnsi="宋体" w:hint="eastAsia"/>
                <w:szCs w:val="21"/>
              </w:rPr>
              <w:t>显微镜倍数允差≤</w:t>
            </w:r>
            <w:r>
              <w:rPr>
                <w:rFonts w:ascii="宋体" w:hAnsi="宋体" w:hint="eastAsia"/>
                <w:szCs w:val="21"/>
              </w:rPr>
              <w:t>15</w:t>
            </w:r>
            <w:r>
              <w:rPr>
                <w:rFonts w:ascii="宋体" w:hAnsi="宋体" w:hint="eastAsia"/>
                <w:szCs w:val="21"/>
              </w:rPr>
              <w:t>％。</w:t>
            </w:r>
            <w:r>
              <w:rPr>
                <w:rFonts w:ascii="宋体" w:hAnsi="宋体" w:hint="eastAsia"/>
                <w:szCs w:val="21"/>
              </w:rPr>
              <w:t xml:space="preserve">5. </w:t>
            </w:r>
            <w:r>
              <w:rPr>
                <w:rFonts w:ascii="宋体" w:hAnsi="宋体" w:hint="eastAsia"/>
                <w:szCs w:val="21"/>
              </w:rPr>
              <w:t>镜头无明显脱胶，霉斑，窜动等缺陷。</w:t>
            </w:r>
            <w:r>
              <w:rPr>
                <w:rFonts w:ascii="宋体" w:hAnsi="宋体" w:hint="eastAsia"/>
                <w:szCs w:val="21"/>
              </w:rPr>
              <w:t xml:space="preserve">6. </w:t>
            </w:r>
            <w:r>
              <w:rPr>
                <w:rFonts w:ascii="宋体" w:hAnsi="宋体" w:hint="eastAsia"/>
                <w:szCs w:val="21"/>
              </w:rPr>
              <w:t>镜架、镜座、准调可由金属制涂以黑色无光漆或由优质塑料制，各部结构紧凑，调节灵活，镜筒无自由下滑等缺陷。</w:t>
            </w:r>
            <w:r>
              <w:rPr>
                <w:rFonts w:ascii="宋体" w:hAnsi="宋体" w:hint="eastAsia"/>
                <w:szCs w:val="21"/>
              </w:rPr>
              <w:t xml:space="preserve">7. </w:t>
            </w:r>
            <w:r>
              <w:rPr>
                <w:rFonts w:ascii="宋体" w:hAnsi="宋体" w:hint="eastAsia"/>
                <w:szCs w:val="21"/>
              </w:rPr>
              <w:t>反光镜平</w:t>
            </w:r>
            <w:r>
              <w:rPr>
                <w:rFonts w:ascii="宋体" w:hAnsi="宋体" w:hint="eastAsia"/>
                <w:szCs w:val="21"/>
              </w:rPr>
              <w:lastRenderedPageBreak/>
              <w:t>整可调。显微镜成像清晰。</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90"/>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szCs w:val="21"/>
              </w:rPr>
              <w:lastRenderedPageBreak/>
              <w:t>2</w:t>
            </w:r>
            <w:r>
              <w:rPr>
                <w:rFonts w:ascii="宋体" w:hAnsi="宋体" w:cs="宋体" w:hint="eastAsia"/>
                <w:szCs w:val="21"/>
              </w:rPr>
              <w:t>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放大镜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㈠适用范围：中学物理、生物分组和小学科学教学实验用。</w:t>
            </w:r>
            <w:r>
              <w:rPr>
                <w:rFonts w:ascii="宋体" w:hAnsi="宋体" w:hint="eastAsia"/>
                <w:szCs w:val="21"/>
              </w:rPr>
              <w:br/>
            </w:r>
            <w:r>
              <w:rPr>
                <w:rFonts w:ascii="宋体" w:hAnsi="宋体" w:hint="eastAsia"/>
                <w:szCs w:val="21"/>
              </w:rPr>
              <w:t>㈡技术要求：</w:t>
            </w:r>
            <w:r>
              <w:rPr>
                <w:rFonts w:ascii="宋体" w:hAnsi="宋体" w:hint="eastAsia"/>
                <w:szCs w:val="21"/>
              </w:rPr>
              <w:t xml:space="preserve">  </w:t>
            </w:r>
            <w:r>
              <w:rPr>
                <w:rFonts w:ascii="宋体" w:hAnsi="宋体" w:hint="eastAsia"/>
                <w:szCs w:val="21"/>
              </w:rPr>
              <w:br/>
              <w:t xml:space="preserve">1. </w:t>
            </w:r>
            <w:r>
              <w:rPr>
                <w:rFonts w:ascii="宋体" w:hAnsi="宋体" w:hint="eastAsia"/>
                <w:szCs w:val="21"/>
              </w:rPr>
              <w:t>手持式，有效通光孔≥</w:t>
            </w:r>
            <w:r>
              <w:rPr>
                <w:rFonts w:ascii="宋体" w:hAnsi="宋体" w:hint="eastAsia"/>
                <w:szCs w:val="21"/>
              </w:rPr>
              <w:t>30mm</w:t>
            </w:r>
            <w:r>
              <w:rPr>
                <w:rFonts w:ascii="宋体" w:hAnsi="宋体" w:hint="eastAsia"/>
                <w:szCs w:val="21"/>
              </w:rPr>
              <w:t>，放大倍数为</w:t>
            </w:r>
            <w:r>
              <w:rPr>
                <w:rFonts w:ascii="宋体" w:hAnsi="宋体" w:hint="eastAsia"/>
                <w:szCs w:val="21"/>
              </w:rPr>
              <w:t>5</w:t>
            </w:r>
            <w:r>
              <w:rPr>
                <w:rFonts w:ascii="宋体" w:hAnsi="宋体" w:hint="eastAsia"/>
                <w:szCs w:val="21"/>
              </w:rPr>
              <w:t>×</w:t>
            </w:r>
            <w:r>
              <w:rPr>
                <w:rFonts w:ascii="宋体" w:hAnsi="宋体" w:hint="eastAsia"/>
                <w:szCs w:val="21"/>
              </w:rPr>
              <w:t xml:space="preserve"> </w:t>
            </w:r>
            <w:r>
              <w:rPr>
                <w:rFonts w:ascii="宋体" w:hAnsi="宋体" w:hint="eastAsia"/>
                <w:szCs w:val="21"/>
              </w:rPr>
              <w:t>。</w:t>
            </w:r>
            <w:r>
              <w:rPr>
                <w:rFonts w:ascii="宋体" w:hAnsi="宋体" w:hint="eastAsia"/>
                <w:szCs w:val="21"/>
              </w:rPr>
              <w:br/>
              <w:t xml:space="preserve">2. </w:t>
            </w:r>
            <w:r>
              <w:rPr>
                <w:rFonts w:ascii="宋体" w:hAnsi="宋体" w:hint="eastAsia"/>
                <w:szCs w:val="21"/>
              </w:rPr>
              <w:t>应符合</w:t>
            </w:r>
            <w:r>
              <w:rPr>
                <w:rFonts w:ascii="宋体" w:hAnsi="宋体" w:hint="eastAsia"/>
                <w:szCs w:val="21"/>
              </w:rPr>
              <w:t>JY/T 0378-2004</w:t>
            </w:r>
            <w:r>
              <w:rPr>
                <w:rFonts w:ascii="宋体" w:hAnsi="宋体" w:hint="eastAsia"/>
                <w:szCs w:val="21"/>
              </w:rPr>
              <w:t>标准有关要求。</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90"/>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t>24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放大镜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㈠适用范围：小学科学教学分组实验用</w:t>
            </w:r>
            <w:r>
              <w:rPr>
                <w:rFonts w:ascii="宋体" w:hAnsi="宋体" w:hint="eastAsia"/>
                <w:szCs w:val="21"/>
              </w:rPr>
              <w:t>.</w:t>
            </w:r>
            <w:r>
              <w:rPr>
                <w:rFonts w:ascii="宋体" w:hAnsi="宋体" w:hint="eastAsia"/>
                <w:szCs w:val="21"/>
              </w:rPr>
              <w:br/>
            </w:r>
            <w:r>
              <w:rPr>
                <w:rFonts w:ascii="宋体" w:hAnsi="宋体" w:hint="eastAsia"/>
                <w:szCs w:val="21"/>
              </w:rPr>
              <w:t>㈡技术要求：</w:t>
            </w:r>
            <w:r>
              <w:rPr>
                <w:rFonts w:ascii="宋体" w:hAnsi="宋体" w:hint="eastAsia"/>
                <w:szCs w:val="21"/>
              </w:rPr>
              <w:br/>
              <w:t>1.</w:t>
            </w:r>
            <w:r>
              <w:rPr>
                <w:rFonts w:ascii="宋体" w:hAnsi="宋体" w:hint="eastAsia"/>
                <w:szCs w:val="21"/>
              </w:rPr>
              <w:t>手持式，有效通光孔≥</w:t>
            </w:r>
            <w:r>
              <w:rPr>
                <w:rFonts w:ascii="宋体" w:hAnsi="宋体" w:hint="eastAsia"/>
                <w:szCs w:val="21"/>
              </w:rPr>
              <w:t>40mm</w:t>
            </w:r>
            <w:r>
              <w:rPr>
                <w:rFonts w:ascii="宋体" w:hAnsi="宋体" w:hint="eastAsia"/>
                <w:szCs w:val="21"/>
              </w:rPr>
              <w:t>，放大倍数为</w:t>
            </w:r>
            <w:r>
              <w:rPr>
                <w:rFonts w:ascii="宋体" w:hAnsi="宋体" w:hint="eastAsia"/>
                <w:szCs w:val="21"/>
              </w:rPr>
              <w:t>3X</w:t>
            </w:r>
            <w:r>
              <w:rPr>
                <w:rFonts w:ascii="宋体" w:hAnsi="宋体" w:hint="eastAsia"/>
                <w:szCs w:val="21"/>
              </w:rPr>
              <w:t>。</w:t>
            </w:r>
            <w:r>
              <w:rPr>
                <w:rFonts w:ascii="宋体" w:hAnsi="宋体" w:hint="eastAsia"/>
                <w:szCs w:val="21"/>
              </w:rPr>
              <w:br/>
              <w:t>2.</w:t>
            </w:r>
            <w:r>
              <w:rPr>
                <w:rFonts w:ascii="宋体" w:hAnsi="宋体" w:hint="eastAsia"/>
                <w:szCs w:val="21"/>
              </w:rPr>
              <w:t>应符合</w:t>
            </w:r>
            <w:r>
              <w:rPr>
                <w:rFonts w:ascii="宋体" w:hAnsi="宋体" w:hint="eastAsia"/>
                <w:szCs w:val="21"/>
              </w:rPr>
              <w:t>JY/T0378-2004</w:t>
            </w:r>
            <w:r>
              <w:rPr>
                <w:rFonts w:ascii="宋体" w:hAnsi="宋体" w:hint="eastAsia"/>
                <w:szCs w:val="21"/>
              </w:rPr>
              <w:t>标准有关要求。</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117"/>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widowControl/>
              <w:spacing w:line="360" w:lineRule="auto"/>
              <w:ind w:firstLine="360"/>
              <w:jc w:val="center"/>
              <w:textAlignment w:val="center"/>
              <w:rPr>
                <w:rFonts w:ascii="宋体" w:hAnsi="宋体" w:cs="宋体"/>
                <w:szCs w:val="21"/>
              </w:rPr>
            </w:pPr>
            <w:r>
              <w:rPr>
                <w:rFonts w:ascii="宋体" w:hAnsi="宋体" w:cs="宋体" w:hint="eastAsia"/>
                <w:szCs w:val="21"/>
              </w:rPr>
              <w:t>25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酒精喷灯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实验中加热、灼烧等操作中使用。</w:t>
            </w:r>
            <w:r>
              <w:rPr>
                <w:rFonts w:ascii="宋体" w:hAnsi="宋体" w:hint="eastAsia"/>
                <w:szCs w:val="21"/>
              </w:rPr>
              <w:br/>
            </w:r>
            <w:r>
              <w:rPr>
                <w:rFonts w:ascii="宋体" w:hAnsi="宋体" w:hint="eastAsia"/>
                <w:szCs w:val="21"/>
              </w:rPr>
              <w:t>2.</w:t>
            </w:r>
            <w:r>
              <w:rPr>
                <w:rFonts w:ascii="宋体" w:hAnsi="宋体" w:hint="eastAsia"/>
                <w:szCs w:val="21"/>
              </w:rPr>
              <w:t>座式，铜制、由灯壶、灯管、空气调节器、预热盘、加料口等部分组成。</w:t>
            </w:r>
            <w:r>
              <w:rPr>
                <w:rFonts w:ascii="宋体" w:hAnsi="宋体" w:hint="eastAsia"/>
                <w:szCs w:val="21"/>
              </w:rPr>
              <w:br/>
              <w:t>3.</w:t>
            </w:r>
            <w:r>
              <w:rPr>
                <w:rFonts w:ascii="宋体" w:hAnsi="宋体" w:hint="eastAsia"/>
                <w:szCs w:val="21"/>
              </w:rPr>
              <w:t>空气调节器可使调节片可靠稳定于调节范围内的任意位置。能自如地调节空气进量而调节火焰大小。</w:t>
            </w:r>
            <w:r>
              <w:rPr>
                <w:rFonts w:ascii="宋体" w:hAnsi="宋体" w:hint="eastAsia"/>
                <w:szCs w:val="21"/>
              </w:rPr>
              <w:br/>
              <w:t>4.</w:t>
            </w:r>
            <w:r>
              <w:rPr>
                <w:rFonts w:ascii="宋体" w:hAnsi="宋体" w:hint="eastAsia"/>
                <w:szCs w:val="21"/>
              </w:rPr>
              <w:t>最高温度应能达到</w:t>
            </w:r>
            <w:r>
              <w:rPr>
                <w:rFonts w:ascii="宋体" w:hAnsi="宋体" w:hint="eastAsia"/>
                <w:szCs w:val="21"/>
              </w:rPr>
              <w:t>800</w:t>
            </w:r>
            <w:r>
              <w:rPr>
                <w:rFonts w:ascii="宋体" w:hAnsi="宋体" w:hint="eastAsia"/>
                <w:szCs w:val="21"/>
              </w:rPr>
              <w:t>℃。</w:t>
            </w:r>
            <w:r>
              <w:rPr>
                <w:rFonts w:ascii="宋体" w:hAnsi="宋体" w:hint="eastAsia"/>
                <w:szCs w:val="21"/>
              </w:rPr>
              <w:br/>
              <w:t>5.40S</w:t>
            </w:r>
            <w:r>
              <w:rPr>
                <w:rFonts w:ascii="宋体" w:hAnsi="宋体" w:hint="eastAsia"/>
                <w:szCs w:val="21"/>
              </w:rPr>
              <w:t>内顺利喷火。</w:t>
            </w:r>
            <w:r>
              <w:rPr>
                <w:rFonts w:ascii="宋体" w:hAnsi="宋体" w:hint="eastAsia"/>
                <w:szCs w:val="21"/>
              </w:rPr>
              <w:br/>
              <w:t>6.</w:t>
            </w:r>
            <w:r>
              <w:rPr>
                <w:rFonts w:ascii="宋体" w:hAnsi="宋体" w:hint="eastAsia"/>
                <w:szCs w:val="21"/>
              </w:rPr>
              <w:t>产品整体质量应符合</w:t>
            </w:r>
            <w:r>
              <w:rPr>
                <w:rFonts w:ascii="宋体" w:hAnsi="宋体" w:hint="eastAsia"/>
                <w:szCs w:val="21"/>
              </w:rPr>
              <w:t>JY0001</w:t>
            </w:r>
            <w:r>
              <w:rPr>
                <w:rFonts w:ascii="宋体" w:hAnsi="宋体" w:hint="eastAsia"/>
                <w:szCs w:val="21"/>
              </w:rPr>
              <w:t>《教学仪器一般质量要求》的有关规定。</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1110"/>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26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听诊器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普通医用听诊器。</w:t>
            </w:r>
            <w:r>
              <w:rPr>
                <w:rFonts w:ascii="宋体" w:hAnsi="宋体" w:hint="eastAsia"/>
                <w:szCs w:val="21"/>
              </w:rPr>
              <w:br/>
              <w:t>2.</w:t>
            </w:r>
            <w:r>
              <w:rPr>
                <w:rFonts w:ascii="宋体" w:hAnsi="宋体" w:hint="eastAsia"/>
                <w:szCs w:val="21"/>
              </w:rPr>
              <w:t>听诊器传音应清晰，耳环弹片应用弹簧钢制成。</w:t>
            </w:r>
            <w:r>
              <w:rPr>
                <w:rFonts w:ascii="宋体" w:hAnsi="宋体" w:hint="eastAsia"/>
                <w:szCs w:val="21"/>
              </w:rPr>
              <w:br/>
              <w:t>3.</w:t>
            </w:r>
            <w:r>
              <w:rPr>
                <w:rFonts w:ascii="宋体" w:hAnsi="宋体" w:hint="eastAsia"/>
                <w:szCs w:val="21"/>
              </w:rPr>
              <w:t>耳环的弹力应适宜，弹性良好。</w:t>
            </w:r>
            <w:r>
              <w:rPr>
                <w:rFonts w:ascii="宋体" w:hAnsi="宋体" w:hint="eastAsia"/>
                <w:szCs w:val="21"/>
              </w:rPr>
              <w:br/>
              <w:t>4.</w:t>
            </w:r>
            <w:r>
              <w:rPr>
                <w:rFonts w:ascii="宋体" w:hAnsi="宋体" w:hint="eastAsia"/>
                <w:szCs w:val="21"/>
              </w:rPr>
              <w:t>执行</w:t>
            </w:r>
            <w:r>
              <w:rPr>
                <w:rFonts w:ascii="宋体" w:hAnsi="宋体" w:hint="eastAsia"/>
                <w:szCs w:val="21"/>
              </w:rPr>
              <w:t xml:space="preserve">YY </w:t>
            </w:r>
            <w:r>
              <w:rPr>
                <w:rFonts w:ascii="宋体" w:hAnsi="宋体" w:hint="eastAsia"/>
                <w:szCs w:val="21"/>
              </w:rPr>
              <w:t>91035</w:t>
            </w:r>
            <w:r>
              <w:rPr>
                <w:rFonts w:ascii="宋体" w:hAnsi="宋体" w:hint="eastAsia"/>
                <w:szCs w:val="21"/>
              </w:rPr>
              <w:t>标准，产品整体质量应符合</w:t>
            </w:r>
            <w:r>
              <w:rPr>
                <w:rFonts w:ascii="宋体" w:hAnsi="宋体" w:hint="eastAsia"/>
                <w:szCs w:val="21"/>
              </w:rPr>
              <w:t>JY0001</w:t>
            </w:r>
            <w:r>
              <w:rPr>
                <w:rFonts w:ascii="宋体" w:hAnsi="宋体" w:hint="eastAsia"/>
                <w:szCs w:val="21"/>
              </w:rPr>
              <w:t>《教学仪器一般质量要求》的有关规定。</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530"/>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27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塑料水槽</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圆形：≥φ</w:t>
            </w:r>
            <w:r>
              <w:rPr>
                <w:rFonts w:ascii="宋体" w:hAnsi="宋体" w:hint="eastAsia"/>
                <w:szCs w:val="21"/>
              </w:rPr>
              <w:t>270mm</w:t>
            </w:r>
            <w:r>
              <w:rPr>
                <w:rFonts w:ascii="宋体" w:hAnsi="宋体" w:hint="eastAsia"/>
                <w:szCs w:val="21"/>
              </w:rPr>
              <w:t>×高</w:t>
            </w:r>
            <w:r>
              <w:rPr>
                <w:rFonts w:ascii="宋体" w:hAnsi="宋体" w:hint="eastAsia"/>
                <w:szCs w:val="21"/>
              </w:rPr>
              <w:t>140mm</w:t>
            </w:r>
            <w:r>
              <w:rPr>
                <w:rFonts w:ascii="宋体" w:hAnsi="宋体" w:hint="eastAsia"/>
                <w:szCs w:val="21"/>
              </w:rPr>
              <w:t>。</w:t>
            </w:r>
            <w:r>
              <w:rPr>
                <w:rFonts w:ascii="宋体" w:hAnsi="宋体" w:hint="eastAsia"/>
                <w:szCs w:val="21"/>
              </w:rPr>
              <w:br/>
              <w:t>2.</w:t>
            </w:r>
            <w:r>
              <w:rPr>
                <w:rFonts w:ascii="宋体" w:hAnsi="宋体" w:hint="eastAsia"/>
                <w:szCs w:val="21"/>
              </w:rPr>
              <w:t>产品采用透明工程</w:t>
            </w:r>
            <w:r>
              <w:rPr>
                <w:rFonts w:ascii="宋体" w:hAnsi="宋体" w:hint="eastAsia"/>
                <w:szCs w:val="21"/>
              </w:rPr>
              <w:t>PP</w:t>
            </w:r>
            <w:r>
              <w:rPr>
                <w:rFonts w:ascii="宋体" w:hAnsi="宋体" w:hint="eastAsia"/>
                <w:szCs w:val="21"/>
              </w:rPr>
              <w:t>塑料注塑成形，壁厚≥</w:t>
            </w:r>
            <w:r>
              <w:rPr>
                <w:rFonts w:ascii="宋体" w:hAnsi="宋体" w:hint="eastAsia"/>
                <w:szCs w:val="21"/>
              </w:rPr>
              <w:t>1mm</w:t>
            </w:r>
            <w:r>
              <w:rPr>
                <w:rFonts w:ascii="宋体" w:hAnsi="宋体" w:hint="eastAsia"/>
                <w:szCs w:val="21"/>
              </w:rPr>
              <w:t>。</w:t>
            </w:r>
            <w:r>
              <w:rPr>
                <w:rFonts w:ascii="宋体" w:hAnsi="宋体" w:hint="eastAsia"/>
                <w:szCs w:val="21"/>
              </w:rPr>
              <w:br/>
              <w:t>3.</w:t>
            </w:r>
            <w:r>
              <w:rPr>
                <w:rFonts w:ascii="宋体" w:hAnsi="宋体" w:hint="eastAsia"/>
                <w:szCs w:val="21"/>
              </w:rPr>
              <w:t>口部有弧线沿，弧线圆口厚度≥</w:t>
            </w:r>
            <w:r>
              <w:rPr>
                <w:rFonts w:ascii="宋体" w:hAnsi="宋体" w:hint="eastAsia"/>
                <w:szCs w:val="21"/>
              </w:rPr>
              <w:t>5mm</w:t>
            </w:r>
            <w:r>
              <w:rPr>
                <w:rFonts w:ascii="宋体" w:hAnsi="宋体" w:hint="eastAsia"/>
                <w:szCs w:val="21"/>
              </w:rPr>
              <w:t>。</w:t>
            </w:r>
            <w:r>
              <w:rPr>
                <w:rFonts w:ascii="宋体" w:hAnsi="宋体" w:hint="eastAsia"/>
                <w:szCs w:val="21"/>
              </w:rPr>
              <w:br/>
              <w:t>4.</w:t>
            </w:r>
            <w:r>
              <w:rPr>
                <w:rFonts w:ascii="宋体" w:hAnsi="宋体" w:hint="eastAsia"/>
                <w:szCs w:val="21"/>
              </w:rPr>
              <w:t>产品自</w:t>
            </w:r>
            <w:r>
              <w:rPr>
                <w:rFonts w:ascii="宋体" w:hAnsi="宋体" w:hint="eastAsia"/>
                <w:szCs w:val="21"/>
              </w:rPr>
              <w:t>800mm</w:t>
            </w:r>
            <w:r>
              <w:rPr>
                <w:rFonts w:ascii="宋体" w:hAnsi="宋体" w:hint="eastAsia"/>
                <w:szCs w:val="21"/>
              </w:rPr>
              <w:t>高度处自由下落于水泥地面后无破损。</w:t>
            </w:r>
            <w:r>
              <w:rPr>
                <w:rFonts w:ascii="宋体" w:hAnsi="宋体" w:hint="eastAsia"/>
                <w:szCs w:val="21"/>
              </w:rPr>
              <w:br/>
              <w:t>5.</w:t>
            </w:r>
            <w:r>
              <w:rPr>
                <w:rFonts w:ascii="宋体" w:hAnsi="宋体" w:hint="eastAsia"/>
                <w:szCs w:val="21"/>
              </w:rPr>
              <w:t>产品整体质量应符合</w:t>
            </w:r>
            <w:r>
              <w:rPr>
                <w:rFonts w:ascii="宋体" w:hAnsi="宋体" w:hint="eastAsia"/>
                <w:szCs w:val="21"/>
              </w:rPr>
              <w:t>JY0001</w:t>
            </w:r>
            <w:r>
              <w:rPr>
                <w:rFonts w:ascii="宋体" w:hAnsi="宋体" w:hint="eastAsia"/>
                <w:szCs w:val="21"/>
              </w:rPr>
              <w:t>《教学仪器一般质量要求》的有关规定。</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281"/>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2</w:t>
            </w:r>
            <w:r>
              <w:rPr>
                <w:rFonts w:ascii="宋体" w:hAnsi="宋体" w:cs="宋体" w:hint="eastAsia"/>
                <w:szCs w:val="21"/>
              </w:rPr>
              <w:lastRenderedPageBreak/>
              <w:t>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lastRenderedPageBreak/>
              <w:t>方座支架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㈠适用范围、型号规格：</w:t>
            </w:r>
            <w:r>
              <w:rPr>
                <w:rFonts w:ascii="宋体" w:hAnsi="宋体" w:hint="eastAsia"/>
                <w:szCs w:val="21"/>
              </w:rPr>
              <w:br/>
            </w:r>
            <w:r>
              <w:rPr>
                <w:rFonts w:ascii="宋体" w:hAnsi="宋体" w:hint="eastAsia"/>
                <w:szCs w:val="21"/>
              </w:rPr>
              <w:lastRenderedPageBreak/>
              <w:t xml:space="preserve">1. </w:t>
            </w:r>
            <w:r>
              <w:rPr>
                <w:rFonts w:ascii="宋体" w:hAnsi="宋体" w:hint="eastAsia"/>
                <w:szCs w:val="21"/>
              </w:rPr>
              <w:t>适用于中学物理、化学、生物和小学科学实验教学用。</w:t>
            </w:r>
            <w:r>
              <w:rPr>
                <w:rFonts w:ascii="宋体" w:hAnsi="宋体" w:hint="eastAsia"/>
                <w:szCs w:val="21"/>
              </w:rPr>
              <w:br/>
              <w:t xml:space="preserve">2. </w:t>
            </w:r>
            <w:r>
              <w:rPr>
                <w:rFonts w:ascii="宋体" w:hAnsi="宋体" w:hint="eastAsia"/>
                <w:szCs w:val="21"/>
              </w:rPr>
              <w:t>型号规格：</w:t>
            </w:r>
            <w:r>
              <w:rPr>
                <w:rFonts w:ascii="宋体" w:hAnsi="宋体" w:hint="eastAsia"/>
                <w:szCs w:val="21"/>
              </w:rPr>
              <w:t>J1102</w:t>
            </w:r>
            <w:r>
              <w:rPr>
                <w:rFonts w:ascii="宋体" w:hAnsi="宋体" w:hint="eastAsia"/>
                <w:szCs w:val="21"/>
              </w:rPr>
              <w:t>型。</w:t>
            </w:r>
            <w:r>
              <w:rPr>
                <w:rFonts w:ascii="宋体" w:hAnsi="宋体" w:hint="eastAsia"/>
                <w:szCs w:val="21"/>
              </w:rPr>
              <w:br/>
            </w:r>
            <w:r>
              <w:rPr>
                <w:rFonts w:ascii="宋体" w:hAnsi="宋体" w:hint="eastAsia"/>
                <w:szCs w:val="21"/>
              </w:rPr>
              <w:t>㈡技术要求：</w:t>
            </w:r>
            <w:r>
              <w:rPr>
                <w:rFonts w:ascii="宋体" w:hAnsi="宋体" w:hint="eastAsia"/>
                <w:szCs w:val="21"/>
              </w:rPr>
              <w:br/>
              <w:t xml:space="preserve">1. </w:t>
            </w:r>
            <w:r>
              <w:rPr>
                <w:rFonts w:ascii="宋体" w:hAnsi="宋体" w:hint="eastAsia"/>
                <w:szCs w:val="21"/>
              </w:rPr>
              <w:t>方座支架附烧瓶夹一只，大小铁环各一只，垂直夹二只，平行夹一只；</w:t>
            </w:r>
            <w:r>
              <w:rPr>
                <w:rFonts w:ascii="宋体" w:hAnsi="宋体" w:hint="eastAsia"/>
                <w:szCs w:val="21"/>
              </w:rPr>
              <w:br/>
              <w:t xml:space="preserve">2. </w:t>
            </w:r>
            <w:r>
              <w:rPr>
                <w:rFonts w:ascii="宋体" w:hAnsi="宋体" w:hint="eastAsia"/>
                <w:szCs w:val="21"/>
              </w:rPr>
              <w:t>底座尺寸≥</w:t>
            </w:r>
            <w:r>
              <w:rPr>
                <w:rFonts w:ascii="宋体" w:hAnsi="宋体" w:hint="eastAsia"/>
                <w:szCs w:val="21"/>
              </w:rPr>
              <w:t>205</w:t>
            </w:r>
            <w:r>
              <w:rPr>
                <w:rFonts w:ascii="宋体" w:hAnsi="宋体" w:hint="eastAsia"/>
                <w:szCs w:val="21"/>
              </w:rPr>
              <w:t>×</w:t>
            </w:r>
            <w:r>
              <w:rPr>
                <w:rFonts w:ascii="宋体" w:hAnsi="宋体" w:hint="eastAsia"/>
                <w:szCs w:val="21"/>
              </w:rPr>
              <w:t>130mm</w:t>
            </w:r>
            <w:r>
              <w:rPr>
                <w:rFonts w:ascii="宋体" w:hAnsi="宋体" w:hint="eastAsia"/>
                <w:szCs w:val="21"/>
              </w:rPr>
              <w:t>，表面平整、喷塑；立杆直径≥</w:t>
            </w:r>
            <w:r>
              <w:rPr>
                <w:rFonts w:ascii="宋体" w:hAnsi="宋体" w:hint="eastAsia"/>
                <w:szCs w:val="21"/>
              </w:rPr>
              <w:t>12mm,</w:t>
            </w:r>
            <w:r>
              <w:rPr>
                <w:rFonts w:ascii="宋体" w:hAnsi="宋体" w:hint="eastAsia"/>
                <w:szCs w:val="21"/>
              </w:rPr>
              <w:t>长≥</w:t>
            </w:r>
            <w:r>
              <w:rPr>
                <w:rFonts w:ascii="宋体" w:hAnsi="宋体" w:hint="eastAsia"/>
                <w:szCs w:val="21"/>
              </w:rPr>
              <w:t>600mm,</w:t>
            </w:r>
            <w:r>
              <w:rPr>
                <w:rFonts w:ascii="宋体" w:hAnsi="宋体" w:hint="eastAsia"/>
                <w:szCs w:val="21"/>
              </w:rPr>
              <w:t>表面镀铬，一端有</w:t>
            </w:r>
            <w:r>
              <w:rPr>
                <w:rFonts w:ascii="宋体" w:hAnsi="宋体" w:hint="eastAsia"/>
                <w:szCs w:val="21"/>
              </w:rPr>
              <w:t>M8</w:t>
            </w:r>
            <w:r>
              <w:rPr>
                <w:rFonts w:ascii="宋体" w:hAnsi="宋体" w:hint="eastAsia"/>
                <w:szCs w:val="21"/>
              </w:rPr>
              <w:t>×</w:t>
            </w:r>
            <w:r>
              <w:rPr>
                <w:rFonts w:ascii="宋体" w:hAnsi="宋体" w:hint="eastAsia"/>
                <w:szCs w:val="21"/>
              </w:rPr>
              <w:t>14mm</w:t>
            </w:r>
            <w:r>
              <w:rPr>
                <w:rFonts w:ascii="宋体" w:hAnsi="宋体" w:hint="eastAsia"/>
                <w:szCs w:val="21"/>
              </w:rPr>
              <w:t>螺纹。；</w:t>
            </w:r>
            <w:r>
              <w:rPr>
                <w:rFonts w:ascii="宋体" w:hAnsi="宋体" w:hint="eastAsia"/>
                <w:szCs w:val="21"/>
              </w:rPr>
              <w:br/>
              <w:t xml:space="preserve">3. </w:t>
            </w:r>
            <w:r>
              <w:rPr>
                <w:rFonts w:ascii="宋体" w:hAnsi="宋体" w:hint="eastAsia"/>
                <w:szCs w:val="21"/>
              </w:rPr>
              <w:t>大铁环内径</w:t>
            </w:r>
            <w:r>
              <w:rPr>
                <w:rFonts w:ascii="宋体" w:hAnsi="宋体" w:hint="eastAsia"/>
                <w:szCs w:val="21"/>
              </w:rPr>
              <w:t>90mm,</w:t>
            </w:r>
            <w:r>
              <w:rPr>
                <w:rFonts w:ascii="宋体" w:hAnsi="宋体" w:hint="eastAsia"/>
                <w:szCs w:val="21"/>
              </w:rPr>
              <w:t>柄长</w:t>
            </w:r>
            <w:r>
              <w:rPr>
                <w:rFonts w:ascii="宋体" w:hAnsi="宋体" w:hint="eastAsia"/>
                <w:szCs w:val="21"/>
              </w:rPr>
              <w:t>105mm</w:t>
            </w:r>
            <w:r>
              <w:rPr>
                <w:rFonts w:ascii="宋体" w:hAnsi="宋体" w:hint="eastAsia"/>
                <w:szCs w:val="21"/>
              </w:rPr>
              <w:t>。小铁环内径</w:t>
            </w:r>
            <w:r>
              <w:rPr>
                <w:rFonts w:ascii="宋体" w:hAnsi="宋体" w:hint="eastAsia"/>
                <w:szCs w:val="21"/>
              </w:rPr>
              <w:t>50mm</w:t>
            </w:r>
            <w:r>
              <w:rPr>
                <w:rFonts w:ascii="宋体" w:hAnsi="宋体" w:hint="eastAsia"/>
                <w:szCs w:val="21"/>
              </w:rPr>
              <w:t>，柄长</w:t>
            </w:r>
            <w:r>
              <w:rPr>
                <w:rFonts w:ascii="宋体" w:hAnsi="宋体" w:hint="eastAsia"/>
                <w:szCs w:val="21"/>
              </w:rPr>
              <w:t>125mm.</w:t>
            </w:r>
            <w:r>
              <w:rPr>
                <w:rFonts w:ascii="宋体" w:hAnsi="宋体" w:hint="eastAsia"/>
                <w:szCs w:val="21"/>
              </w:rPr>
              <w:t>。圆环</w:t>
            </w:r>
            <w:r>
              <w:rPr>
                <w:rFonts w:ascii="宋体" w:hAnsi="宋体" w:hint="eastAsia"/>
                <w:szCs w:val="21"/>
              </w:rPr>
              <w:t>120</w:t>
            </w:r>
            <w:r>
              <w:rPr>
                <w:rFonts w:ascii="宋体" w:hAnsi="宋体" w:hint="eastAsia"/>
                <w:szCs w:val="21"/>
              </w:rPr>
              <w:t>处有一开口，宽约</w:t>
            </w:r>
            <w:r>
              <w:rPr>
                <w:rFonts w:ascii="宋体" w:hAnsi="宋体" w:hint="eastAsia"/>
                <w:szCs w:val="21"/>
              </w:rPr>
              <w:t>20mm</w:t>
            </w:r>
            <w:r>
              <w:rPr>
                <w:rFonts w:ascii="宋体" w:hAnsi="宋体" w:hint="eastAsia"/>
                <w:szCs w:val="21"/>
              </w:rPr>
              <w:t>。</w:t>
            </w:r>
            <w:r>
              <w:rPr>
                <w:rFonts w:ascii="宋体" w:hAnsi="宋体" w:hint="eastAsia"/>
                <w:szCs w:val="21"/>
              </w:rPr>
              <w:br/>
              <w:t xml:space="preserve">4. </w:t>
            </w:r>
            <w:r>
              <w:rPr>
                <w:rFonts w:ascii="宋体" w:hAnsi="宋体" w:hint="eastAsia"/>
                <w:szCs w:val="21"/>
              </w:rPr>
              <w:t>烧瓶夹夹口材料厚度≥</w:t>
            </w:r>
            <w:r>
              <w:rPr>
                <w:rFonts w:ascii="宋体" w:hAnsi="宋体" w:hint="eastAsia"/>
                <w:szCs w:val="21"/>
              </w:rPr>
              <w:t>2mm</w:t>
            </w:r>
            <w:r>
              <w:rPr>
                <w:rFonts w:ascii="宋体" w:hAnsi="宋体" w:hint="eastAsia"/>
                <w:szCs w:val="21"/>
              </w:rPr>
              <w:t>，宽度≥</w:t>
            </w:r>
            <w:r>
              <w:rPr>
                <w:rFonts w:ascii="宋体" w:hAnsi="宋体" w:hint="eastAsia"/>
                <w:szCs w:val="21"/>
              </w:rPr>
              <w:t>22mm</w:t>
            </w:r>
            <w:r>
              <w:rPr>
                <w:rFonts w:ascii="宋体" w:hAnsi="宋体" w:hint="eastAsia"/>
                <w:szCs w:val="21"/>
              </w:rPr>
              <w:t>，夹口内贴绒布缓压层；</w:t>
            </w:r>
            <w:r>
              <w:rPr>
                <w:rFonts w:ascii="宋体" w:hAnsi="宋体" w:hint="eastAsia"/>
                <w:szCs w:val="21"/>
              </w:rPr>
              <w:br/>
              <w:t xml:space="preserve">5. </w:t>
            </w:r>
            <w:r>
              <w:rPr>
                <w:rFonts w:ascii="宋体" w:hAnsi="宋体" w:hint="eastAsia"/>
                <w:szCs w:val="21"/>
              </w:rPr>
              <w:t>垂直夹、平行夹夹体为</w:t>
            </w:r>
            <w:r>
              <w:rPr>
                <w:rFonts w:ascii="宋体" w:hAnsi="宋体" w:hint="eastAsia"/>
                <w:szCs w:val="21"/>
              </w:rPr>
              <w:t>S</w:t>
            </w:r>
            <w:r>
              <w:rPr>
                <w:rFonts w:ascii="宋体" w:hAnsi="宋体" w:hint="eastAsia"/>
                <w:szCs w:val="21"/>
              </w:rPr>
              <w:t>形，顶部有</w:t>
            </w:r>
            <w:r>
              <w:rPr>
                <w:rFonts w:ascii="宋体" w:hAnsi="宋体" w:hint="eastAsia"/>
                <w:szCs w:val="21"/>
              </w:rPr>
              <w:t>M6</w:t>
            </w:r>
            <w:r>
              <w:rPr>
                <w:rFonts w:ascii="宋体" w:hAnsi="宋体" w:hint="eastAsia"/>
                <w:szCs w:val="21"/>
              </w:rPr>
              <w:t>紧固螺钉，夹持直径范围为</w:t>
            </w:r>
            <w:r>
              <w:rPr>
                <w:rFonts w:ascii="宋体" w:hAnsi="宋体" w:hint="eastAsia"/>
                <w:szCs w:val="21"/>
              </w:rPr>
              <w:t>6</w:t>
            </w:r>
            <w:r>
              <w:rPr>
                <w:rFonts w:ascii="宋体" w:hAnsi="宋体" w:hint="eastAsia"/>
                <w:szCs w:val="21"/>
              </w:rPr>
              <w:t>～</w:t>
            </w:r>
            <w:r>
              <w:rPr>
                <w:rFonts w:ascii="宋体" w:hAnsi="宋体" w:hint="eastAsia"/>
                <w:szCs w:val="21"/>
              </w:rPr>
              <w:t>14mm</w:t>
            </w:r>
            <w:r>
              <w:rPr>
                <w:rFonts w:ascii="宋体" w:hAnsi="宋体" w:hint="eastAsia"/>
                <w:szCs w:val="21"/>
              </w:rPr>
              <w:t>；</w:t>
            </w:r>
            <w:r>
              <w:rPr>
                <w:rFonts w:ascii="宋体" w:hAnsi="宋体" w:hint="eastAsia"/>
                <w:szCs w:val="21"/>
              </w:rPr>
              <w:br/>
              <w:t>6</w:t>
            </w:r>
            <w:r>
              <w:rPr>
                <w:rFonts w:ascii="宋体" w:hAnsi="宋体" w:hint="eastAsia"/>
                <w:szCs w:val="21"/>
              </w:rPr>
              <w:t xml:space="preserve">. </w:t>
            </w:r>
            <w:r>
              <w:rPr>
                <w:rFonts w:ascii="宋体" w:hAnsi="宋体" w:hint="eastAsia"/>
                <w:szCs w:val="21"/>
              </w:rPr>
              <w:t>底座放置平稳，支承夹持可靠，立杆与底座间的垂直度不大于</w:t>
            </w:r>
            <w:r>
              <w:rPr>
                <w:rFonts w:ascii="宋体" w:hAnsi="宋体" w:hint="eastAsia"/>
                <w:szCs w:val="21"/>
              </w:rPr>
              <w:t>3mm</w:t>
            </w:r>
            <w:r>
              <w:rPr>
                <w:rFonts w:ascii="宋体" w:hAnsi="宋体" w:hint="eastAsia"/>
                <w:szCs w:val="21"/>
              </w:rPr>
              <w:t>，铁环组装后与立杆垂直，垂直度不大于</w:t>
            </w:r>
            <w:r>
              <w:rPr>
                <w:rFonts w:ascii="宋体" w:hAnsi="宋体" w:hint="eastAsia"/>
                <w:szCs w:val="21"/>
              </w:rPr>
              <w:t>4mm</w:t>
            </w:r>
            <w:r>
              <w:rPr>
                <w:rFonts w:ascii="宋体" w:hAnsi="宋体" w:hint="eastAsia"/>
                <w:szCs w:val="21"/>
              </w:rPr>
              <w:t>；</w:t>
            </w:r>
            <w:r>
              <w:rPr>
                <w:rFonts w:ascii="宋体" w:hAnsi="宋体" w:hint="eastAsia"/>
                <w:szCs w:val="21"/>
              </w:rPr>
              <w:br/>
              <w:t xml:space="preserve">7. </w:t>
            </w:r>
            <w:r>
              <w:rPr>
                <w:rFonts w:ascii="宋体" w:hAnsi="宋体" w:hint="eastAsia"/>
                <w:szCs w:val="21"/>
              </w:rPr>
              <w:t>其它符合</w:t>
            </w:r>
            <w:r>
              <w:rPr>
                <w:rFonts w:ascii="宋体" w:hAnsi="宋体" w:hint="eastAsia"/>
                <w:szCs w:val="21"/>
              </w:rPr>
              <w:t>JY0001</w:t>
            </w:r>
            <w:r>
              <w:rPr>
                <w:rFonts w:ascii="宋体" w:hAnsi="宋体" w:hint="eastAsia"/>
                <w:szCs w:val="21"/>
              </w:rPr>
              <w:t>第</w:t>
            </w:r>
            <w:r>
              <w:rPr>
                <w:rFonts w:ascii="宋体" w:hAnsi="宋体" w:hint="eastAsia"/>
                <w:szCs w:val="21"/>
              </w:rPr>
              <w:t>6</w:t>
            </w:r>
            <w:r>
              <w:rPr>
                <w:rFonts w:ascii="宋体" w:hAnsi="宋体" w:hint="eastAsia"/>
                <w:szCs w:val="21"/>
              </w:rPr>
              <w:t>、</w:t>
            </w:r>
            <w:r>
              <w:rPr>
                <w:rFonts w:ascii="宋体" w:hAnsi="宋体" w:hint="eastAsia"/>
                <w:szCs w:val="21"/>
              </w:rPr>
              <w:t>7</w:t>
            </w:r>
            <w:r>
              <w:rPr>
                <w:rFonts w:ascii="宋体" w:hAnsi="宋体" w:hint="eastAsia"/>
                <w:szCs w:val="21"/>
              </w:rPr>
              <w:t>章有关规定。</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401"/>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lastRenderedPageBreak/>
              <w:t>29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三脚架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㈠适用范围：适用于初中物理、化学、生物和小学科学实验用。㈡技术要求：</w:t>
            </w:r>
            <w:r>
              <w:rPr>
                <w:rFonts w:ascii="宋体" w:hAnsi="宋体" w:hint="eastAsia"/>
                <w:szCs w:val="21"/>
              </w:rPr>
              <w:t xml:space="preserve">1. </w:t>
            </w:r>
            <w:r>
              <w:rPr>
                <w:rFonts w:ascii="宋体" w:hAnsi="宋体" w:hint="eastAsia"/>
                <w:szCs w:val="21"/>
              </w:rPr>
              <w:t>采用碳钢或φ</w:t>
            </w:r>
            <w:r>
              <w:rPr>
                <w:rFonts w:ascii="宋体" w:hAnsi="宋体" w:hint="eastAsia"/>
                <w:szCs w:val="21"/>
              </w:rPr>
              <w:t>6mm</w:t>
            </w:r>
            <w:r>
              <w:rPr>
                <w:rFonts w:ascii="宋体" w:hAnsi="宋体" w:hint="eastAsia"/>
                <w:szCs w:val="21"/>
              </w:rPr>
              <w:t>冷拉钢材造，三脚均布，高度≥</w:t>
            </w:r>
            <w:r>
              <w:rPr>
                <w:rFonts w:ascii="宋体" w:hAnsi="宋体" w:hint="eastAsia"/>
                <w:szCs w:val="21"/>
              </w:rPr>
              <w:t>156mm</w:t>
            </w:r>
            <w:r>
              <w:rPr>
                <w:rFonts w:ascii="宋体" w:hAnsi="宋体" w:hint="eastAsia"/>
                <w:szCs w:val="21"/>
              </w:rPr>
              <w:t>，三脚内接圆直径≥</w:t>
            </w:r>
            <w:r>
              <w:rPr>
                <w:rFonts w:ascii="宋体" w:hAnsi="宋体" w:hint="eastAsia"/>
                <w:szCs w:val="21"/>
              </w:rPr>
              <w:t>120mm</w:t>
            </w:r>
            <w:r>
              <w:rPr>
                <w:rFonts w:ascii="宋体" w:hAnsi="宋体" w:hint="eastAsia"/>
                <w:szCs w:val="21"/>
              </w:rPr>
              <w:t>。</w:t>
            </w:r>
            <w:r>
              <w:rPr>
                <w:rFonts w:ascii="宋体" w:hAnsi="宋体" w:hint="eastAsia"/>
                <w:szCs w:val="21"/>
              </w:rPr>
              <w:t xml:space="preserve">2. </w:t>
            </w:r>
            <w:r>
              <w:rPr>
                <w:rFonts w:ascii="宋体" w:hAnsi="宋体" w:hint="eastAsia"/>
                <w:szCs w:val="21"/>
              </w:rPr>
              <w:t>上支承环平整，直径＞</w:t>
            </w:r>
            <w:r>
              <w:rPr>
                <w:rFonts w:ascii="宋体" w:hAnsi="宋体" w:hint="eastAsia"/>
                <w:szCs w:val="21"/>
              </w:rPr>
              <w:t>80mm</w:t>
            </w:r>
            <w:r>
              <w:rPr>
                <w:rFonts w:ascii="宋体" w:hAnsi="宋体" w:hint="eastAsia"/>
                <w:szCs w:val="21"/>
              </w:rPr>
              <w:t>。</w:t>
            </w:r>
            <w:r>
              <w:rPr>
                <w:rFonts w:ascii="宋体" w:hAnsi="宋体" w:hint="eastAsia"/>
                <w:szCs w:val="21"/>
              </w:rPr>
              <w:t xml:space="preserve">3. </w:t>
            </w:r>
            <w:r>
              <w:rPr>
                <w:rFonts w:ascii="宋体" w:hAnsi="宋体" w:hint="eastAsia"/>
                <w:szCs w:val="21"/>
              </w:rPr>
              <w:t>三支撑脚与圆环间焊接牢靠，分布均匀，焊点光滑、平稳，三脚及支承环钢材直径≥</w:t>
            </w:r>
            <w:r>
              <w:rPr>
                <w:rFonts w:ascii="宋体" w:hAnsi="宋体" w:hint="eastAsia"/>
                <w:szCs w:val="21"/>
              </w:rPr>
              <w:t>6mm</w:t>
            </w:r>
            <w:r>
              <w:rPr>
                <w:rFonts w:ascii="宋体" w:hAnsi="宋体" w:hint="eastAsia"/>
                <w:szCs w:val="21"/>
              </w:rPr>
              <w:t>，表面经酸洗，磷化后喷塑或喷黑色防锈、耐热强化漆。</w:t>
            </w:r>
            <w:r>
              <w:rPr>
                <w:rFonts w:ascii="宋体" w:hAnsi="宋体" w:hint="eastAsia"/>
                <w:szCs w:val="21"/>
              </w:rPr>
              <w:t xml:space="preserve">4. </w:t>
            </w:r>
            <w:r>
              <w:rPr>
                <w:rFonts w:ascii="宋体" w:hAnsi="宋体" w:hint="eastAsia"/>
                <w:szCs w:val="21"/>
              </w:rPr>
              <w:t>表面不应有明显的凹痕、裂缝、变形等缺陷；表面涂镀层应均匀，不应起泡、龟裂、脱落和磨损；不应有锈蚀及其他机械损伤。</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szCs w:val="21"/>
              </w:rPr>
              <w:t>3</w:t>
            </w:r>
            <w:r>
              <w:rPr>
                <w:rFonts w:ascii="宋体" w:hAnsi="宋体" w:cs="宋体" w:hint="eastAsia"/>
                <w:szCs w:val="21"/>
              </w:rPr>
              <w:t>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试管架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产品为透明聚碳酸脂制品，产品外观无扭曲、变形现象。</w:t>
            </w:r>
            <w:r>
              <w:rPr>
                <w:rFonts w:ascii="宋体" w:hAnsi="宋体" w:hint="eastAsia"/>
                <w:szCs w:val="21"/>
              </w:rPr>
              <w:br/>
              <w:t>2.</w:t>
            </w:r>
            <w:r>
              <w:rPr>
                <w:rFonts w:ascii="宋体" w:hAnsi="宋体" w:hint="eastAsia"/>
                <w:szCs w:val="21"/>
              </w:rPr>
              <w:t>底座厚度≥</w:t>
            </w:r>
            <w:r>
              <w:rPr>
                <w:rFonts w:ascii="宋体" w:hAnsi="宋体" w:hint="eastAsia"/>
                <w:szCs w:val="21"/>
              </w:rPr>
              <w:t>8mm</w:t>
            </w:r>
            <w:r>
              <w:rPr>
                <w:rFonts w:ascii="宋体" w:hAnsi="宋体" w:hint="eastAsia"/>
                <w:szCs w:val="21"/>
              </w:rPr>
              <w:t>，孔板厚度≥</w:t>
            </w:r>
            <w:r>
              <w:rPr>
                <w:rFonts w:ascii="宋体" w:hAnsi="宋体" w:hint="eastAsia"/>
                <w:szCs w:val="21"/>
              </w:rPr>
              <w:t>8mm</w:t>
            </w:r>
            <w:r>
              <w:rPr>
                <w:rFonts w:ascii="宋体" w:hAnsi="宋体" w:hint="eastAsia"/>
                <w:szCs w:val="21"/>
              </w:rPr>
              <w:t>。</w:t>
            </w:r>
            <w:r>
              <w:rPr>
                <w:rFonts w:ascii="宋体" w:hAnsi="宋体" w:hint="eastAsia"/>
                <w:szCs w:val="21"/>
              </w:rPr>
              <w:br/>
              <w:t>3.</w:t>
            </w:r>
            <w:r>
              <w:rPr>
                <w:rFonts w:ascii="宋体" w:hAnsi="宋体" w:hint="eastAsia"/>
                <w:szCs w:val="21"/>
              </w:rPr>
              <w:t>产品为</w:t>
            </w:r>
            <w:r>
              <w:rPr>
                <w:rFonts w:ascii="宋体" w:hAnsi="宋体" w:hint="eastAsia"/>
                <w:szCs w:val="21"/>
              </w:rPr>
              <w:t>12</w:t>
            </w:r>
            <w:r>
              <w:rPr>
                <w:rFonts w:ascii="宋体" w:hAnsi="宋体" w:hint="eastAsia"/>
                <w:szCs w:val="21"/>
              </w:rPr>
              <w:t>孔型式，试管孔径ф</w:t>
            </w:r>
            <w:r>
              <w:rPr>
                <w:rFonts w:ascii="宋体" w:hAnsi="宋体" w:hint="eastAsia"/>
                <w:szCs w:val="21"/>
              </w:rPr>
              <w:t>22mm</w:t>
            </w:r>
            <w:r>
              <w:rPr>
                <w:rFonts w:ascii="宋体" w:hAnsi="宋体" w:hint="eastAsia"/>
                <w:szCs w:val="21"/>
              </w:rPr>
              <w:t>、分布均匀；</w:t>
            </w:r>
            <w:r>
              <w:rPr>
                <w:rFonts w:ascii="宋体" w:hAnsi="宋体" w:hint="eastAsia"/>
                <w:szCs w:val="21"/>
              </w:rPr>
              <w:br/>
              <w:t>4.</w:t>
            </w:r>
            <w:r>
              <w:rPr>
                <w:rFonts w:ascii="宋体" w:hAnsi="宋体" w:hint="eastAsia"/>
                <w:szCs w:val="21"/>
              </w:rPr>
              <w:t>上孔板与底座上面距离</w:t>
            </w:r>
            <w:r>
              <w:rPr>
                <w:rFonts w:ascii="宋体" w:hAnsi="宋体" w:hint="eastAsia"/>
                <w:szCs w:val="21"/>
              </w:rPr>
              <w:t>65mm</w:t>
            </w:r>
            <w:r>
              <w:rPr>
                <w:rFonts w:ascii="宋体" w:hAnsi="宋体" w:hint="eastAsia"/>
                <w:szCs w:val="21"/>
              </w:rPr>
              <w:t>，试管柱直径</w:t>
            </w:r>
            <w:r>
              <w:rPr>
                <w:rFonts w:ascii="宋体" w:hAnsi="宋体" w:hint="eastAsia"/>
                <w:szCs w:val="21"/>
              </w:rPr>
              <w:t>10mm</w:t>
            </w:r>
            <w:r>
              <w:rPr>
                <w:rFonts w:ascii="宋体" w:hAnsi="宋体" w:hint="eastAsia"/>
                <w:szCs w:val="21"/>
              </w:rPr>
              <w:t>。</w:t>
            </w:r>
            <w:r>
              <w:rPr>
                <w:rFonts w:ascii="宋体" w:hAnsi="宋体" w:hint="eastAsia"/>
                <w:szCs w:val="21"/>
              </w:rPr>
              <w:br/>
            </w:r>
            <w:r>
              <w:rPr>
                <w:rFonts w:ascii="宋体" w:hAnsi="宋体" w:hint="eastAsia"/>
                <w:szCs w:val="21"/>
              </w:rPr>
              <w:t>5.</w:t>
            </w:r>
            <w:r>
              <w:rPr>
                <w:rFonts w:ascii="宋体" w:hAnsi="宋体" w:hint="eastAsia"/>
                <w:szCs w:val="21"/>
              </w:rPr>
              <w:t>试管柱与底座上表面的垂直度不大于</w:t>
            </w:r>
            <w:r>
              <w:rPr>
                <w:rFonts w:ascii="宋体" w:hAnsi="宋体" w:hint="eastAsia"/>
                <w:szCs w:val="21"/>
              </w:rPr>
              <w:t>2mm</w:t>
            </w:r>
            <w:r>
              <w:rPr>
                <w:rFonts w:ascii="宋体" w:hAnsi="宋体" w:hint="eastAsia"/>
                <w:szCs w:val="21"/>
              </w:rPr>
              <w:t>。</w:t>
            </w:r>
            <w:r>
              <w:rPr>
                <w:rFonts w:ascii="宋体" w:hAnsi="宋体" w:hint="eastAsia"/>
                <w:szCs w:val="21"/>
              </w:rPr>
              <w:br/>
              <w:t>6.</w:t>
            </w:r>
            <w:r>
              <w:rPr>
                <w:rFonts w:ascii="宋体" w:hAnsi="宋体" w:hint="eastAsia"/>
                <w:szCs w:val="21"/>
              </w:rPr>
              <w:t>试管架外形尺寸≥</w:t>
            </w:r>
            <w:r>
              <w:rPr>
                <w:rFonts w:ascii="宋体" w:hAnsi="宋体" w:hint="eastAsia"/>
                <w:szCs w:val="21"/>
              </w:rPr>
              <w:t>346mm</w:t>
            </w:r>
            <w:r>
              <w:rPr>
                <w:rFonts w:ascii="宋体" w:hAnsi="宋体" w:hint="eastAsia"/>
                <w:szCs w:val="21"/>
              </w:rPr>
              <w:t>×</w:t>
            </w:r>
            <w:r>
              <w:rPr>
                <w:rFonts w:ascii="宋体" w:hAnsi="宋体" w:hint="eastAsia"/>
                <w:szCs w:val="21"/>
              </w:rPr>
              <w:t>63mm</w:t>
            </w:r>
            <w:r>
              <w:rPr>
                <w:rFonts w:ascii="宋体" w:hAnsi="宋体" w:hint="eastAsia"/>
                <w:szCs w:val="21"/>
              </w:rPr>
              <w:t>×</w:t>
            </w:r>
            <w:r>
              <w:rPr>
                <w:rFonts w:ascii="宋体" w:hAnsi="宋体" w:hint="eastAsia"/>
                <w:szCs w:val="21"/>
              </w:rPr>
              <w:t>73mm</w:t>
            </w:r>
            <w:r>
              <w:rPr>
                <w:rFonts w:ascii="宋体" w:hAnsi="宋体" w:hint="eastAsia"/>
                <w:szCs w:val="21"/>
              </w:rPr>
              <w:t>。</w:t>
            </w:r>
            <w:r>
              <w:rPr>
                <w:rFonts w:ascii="宋体" w:hAnsi="宋体" w:hint="eastAsia"/>
                <w:szCs w:val="21"/>
              </w:rPr>
              <w:br/>
              <w:t>7.</w:t>
            </w:r>
            <w:r>
              <w:rPr>
                <w:rFonts w:ascii="宋体" w:hAnsi="宋体" w:hint="eastAsia"/>
                <w:szCs w:val="21"/>
              </w:rPr>
              <w:t>产品整体质量应符合</w:t>
            </w:r>
            <w:r>
              <w:rPr>
                <w:rFonts w:ascii="宋体" w:hAnsi="宋体" w:hint="eastAsia"/>
                <w:szCs w:val="21"/>
              </w:rPr>
              <w:t>JY0001</w:t>
            </w:r>
            <w:r>
              <w:rPr>
                <w:rFonts w:ascii="宋体" w:hAnsi="宋体" w:hint="eastAsia"/>
                <w:szCs w:val="21"/>
              </w:rPr>
              <w:t xml:space="preserve">《教学仪器一般质量要求》的有关规定。　</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lastRenderedPageBreak/>
              <w:t>31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旋转架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仪器由底座、立杆、旋转架等组成；底座及旋转架采用</w:t>
            </w:r>
            <w:r>
              <w:rPr>
                <w:rFonts w:ascii="宋体" w:hAnsi="宋体" w:hint="eastAsia"/>
                <w:szCs w:val="21"/>
              </w:rPr>
              <w:t>ABS</w:t>
            </w:r>
            <w:r>
              <w:rPr>
                <w:rFonts w:ascii="宋体" w:hAnsi="宋体" w:hint="eastAsia"/>
                <w:szCs w:val="21"/>
              </w:rPr>
              <w:t>工程塑料注塑成型，立杆为金属材质，表面镀铬处理。</w:t>
            </w:r>
            <w:r>
              <w:rPr>
                <w:rFonts w:ascii="宋体" w:hAnsi="宋体" w:hint="eastAsia"/>
                <w:szCs w:val="21"/>
              </w:rPr>
              <w:br/>
            </w:r>
            <w:r>
              <w:rPr>
                <w:rFonts w:ascii="宋体" w:hAnsi="宋体" w:hint="eastAsia"/>
                <w:szCs w:val="21"/>
              </w:rPr>
              <w:t>2.</w:t>
            </w:r>
            <w:r>
              <w:rPr>
                <w:rFonts w:ascii="宋体" w:hAnsi="宋体" w:hint="eastAsia"/>
                <w:szCs w:val="21"/>
              </w:rPr>
              <w:t>底座长</w:t>
            </w:r>
            <w:r>
              <w:rPr>
                <w:rFonts w:ascii="宋体" w:hAnsi="宋体" w:hint="eastAsia"/>
                <w:szCs w:val="21"/>
              </w:rPr>
              <w:t>90mm</w:t>
            </w:r>
            <w:r>
              <w:rPr>
                <w:rFonts w:ascii="宋体" w:hAnsi="宋体" w:hint="eastAsia"/>
                <w:szCs w:val="21"/>
              </w:rPr>
              <w:t>、宽</w:t>
            </w:r>
            <w:r>
              <w:rPr>
                <w:rFonts w:ascii="宋体" w:hAnsi="宋体" w:hint="eastAsia"/>
                <w:szCs w:val="21"/>
              </w:rPr>
              <w:t>60mm</w:t>
            </w:r>
            <w:r>
              <w:rPr>
                <w:rFonts w:ascii="宋体" w:hAnsi="宋体" w:hint="eastAsia"/>
                <w:szCs w:val="21"/>
              </w:rPr>
              <w:t>、高</w:t>
            </w:r>
            <w:r>
              <w:rPr>
                <w:rFonts w:ascii="宋体" w:hAnsi="宋体" w:hint="eastAsia"/>
                <w:szCs w:val="21"/>
              </w:rPr>
              <w:t>15mm</w:t>
            </w:r>
            <w:r>
              <w:rPr>
                <w:rFonts w:ascii="宋体" w:hAnsi="宋体" w:hint="eastAsia"/>
                <w:szCs w:val="21"/>
              </w:rPr>
              <w:t>，壁厚≥</w:t>
            </w:r>
            <w:r>
              <w:rPr>
                <w:rFonts w:ascii="宋体" w:hAnsi="宋体" w:hint="eastAsia"/>
                <w:szCs w:val="21"/>
              </w:rPr>
              <w:t>1.5mm</w:t>
            </w:r>
            <w:r>
              <w:rPr>
                <w:rFonts w:ascii="宋体" w:hAnsi="宋体" w:hint="eastAsia"/>
                <w:szCs w:val="21"/>
              </w:rPr>
              <w:t>，中部轴套安装固定孔Φ</w:t>
            </w:r>
            <w:r>
              <w:rPr>
                <w:rFonts w:ascii="宋体" w:hAnsi="宋体" w:hint="eastAsia"/>
                <w:szCs w:val="21"/>
              </w:rPr>
              <w:t>8</w:t>
            </w:r>
            <w:r>
              <w:rPr>
                <w:rFonts w:ascii="宋体" w:hAnsi="宋体" w:hint="eastAsia"/>
                <w:szCs w:val="21"/>
              </w:rPr>
              <w:t>×</w:t>
            </w:r>
            <w:r>
              <w:rPr>
                <w:rFonts w:ascii="宋体" w:hAnsi="宋体" w:hint="eastAsia"/>
                <w:szCs w:val="21"/>
              </w:rPr>
              <w:t>6mm</w:t>
            </w:r>
            <w:r>
              <w:rPr>
                <w:rFonts w:ascii="宋体" w:hAnsi="宋体" w:hint="eastAsia"/>
                <w:szCs w:val="21"/>
              </w:rPr>
              <w:t>；轴套外径</w:t>
            </w:r>
            <w:r>
              <w:rPr>
                <w:rFonts w:ascii="宋体" w:hAnsi="宋体" w:hint="eastAsia"/>
                <w:szCs w:val="21"/>
              </w:rPr>
              <w:t>14mm</w:t>
            </w:r>
            <w:r>
              <w:rPr>
                <w:rFonts w:ascii="宋体" w:hAnsi="宋体" w:hint="eastAsia"/>
                <w:szCs w:val="21"/>
              </w:rPr>
              <w:t>，总高</w:t>
            </w:r>
            <w:r>
              <w:rPr>
                <w:rFonts w:ascii="宋体" w:hAnsi="宋体" w:hint="eastAsia"/>
                <w:szCs w:val="21"/>
              </w:rPr>
              <w:t>52mm</w:t>
            </w:r>
            <w:r>
              <w:rPr>
                <w:rFonts w:ascii="宋体" w:hAnsi="宋体" w:hint="eastAsia"/>
                <w:szCs w:val="21"/>
              </w:rPr>
              <w:t>，上部有Φ</w:t>
            </w:r>
            <w:r>
              <w:rPr>
                <w:rFonts w:ascii="宋体" w:hAnsi="宋体" w:hint="eastAsia"/>
                <w:szCs w:val="21"/>
              </w:rPr>
              <w:t>22mm</w:t>
            </w:r>
            <w:r>
              <w:rPr>
                <w:rFonts w:ascii="宋体" w:hAnsi="宋体" w:hint="eastAsia"/>
                <w:szCs w:val="21"/>
              </w:rPr>
              <w:t>小孔，下部有Φ</w:t>
            </w:r>
            <w:r>
              <w:rPr>
                <w:rFonts w:ascii="宋体" w:hAnsi="宋体" w:hint="eastAsia"/>
                <w:szCs w:val="21"/>
              </w:rPr>
              <w:t>8</w:t>
            </w:r>
            <w:r>
              <w:rPr>
                <w:rFonts w:ascii="宋体" w:hAnsi="宋体" w:hint="eastAsia"/>
                <w:szCs w:val="21"/>
              </w:rPr>
              <w:t>×</w:t>
            </w:r>
            <w:r>
              <w:rPr>
                <w:rFonts w:ascii="宋体" w:hAnsi="宋体" w:hint="eastAsia"/>
                <w:szCs w:val="21"/>
              </w:rPr>
              <w:t>6mm</w:t>
            </w:r>
            <w:r>
              <w:rPr>
                <w:rFonts w:ascii="宋体" w:hAnsi="宋体" w:hint="eastAsia"/>
                <w:szCs w:val="21"/>
              </w:rPr>
              <w:t>柱，壁厚≥</w:t>
            </w:r>
            <w:r>
              <w:rPr>
                <w:rFonts w:ascii="宋体" w:hAnsi="宋体" w:hint="eastAsia"/>
                <w:szCs w:val="21"/>
              </w:rPr>
              <w:t>1.5mm</w:t>
            </w:r>
            <w:r>
              <w:rPr>
                <w:rFonts w:ascii="宋体" w:hAnsi="宋体" w:hint="eastAsia"/>
                <w:szCs w:val="21"/>
              </w:rPr>
              <w:t>；旋转架长</w:t>
            </w:r>
            <w:r>
              <w:rPr>
                <w:rFonts w:ascii="宋体" w:hAnsi="宋体" w:hint="eastAsia"/>
                <w:szCs w:val="21"/>
              </w:rPr>
              <w:t>38mm</w:t>
            </w:r>
            <w:r>
              <w:rPr>
                <w:rFonts w:ascii="宋体" w:hAnsi="宋体" w:hint="eastAsia"/>
                <w:szCs w:val="21"/>
              </w:rPr>
              <w:t>宽</w:t>
            </w:r>
            <w:r>
              <w:rPr>
                <w:rFonts w:ascii="宋体" w:hAnsi="宋体" w:hint="eastAsia"/>
                <w:szCs w:val="21"/>
              </w:rPr>
              <w:t>22mm</w:t>
            </w:r>
            <w:r>
              <w:rPr>
                <w:rFonts w:ascii="宋体" w:hAnsi="宋体" w:hint="eastAsia"/>
                <w:szCs w:val="21"/>
              </w:rPr>
              <w:t>高</w:t>
            </w:r>
            <w:r>
              <w:rPr>
                <w:rFonts w:ascii="宋体" w:hAnsi="宋体" w:hint="eastAsia"/>
                <w:szCs w:val="21"/>
              </w:rPr>
              <w:t>17mm</w:t>
            </w:r>
            <w:r>
              <w:rPr>
                <w:rFonts w:ascii="宋体" w:hAnsi="宋体" w:hint="eastAsia"/>
                <w:szCs w:val="21"/>
              </w:rPr>
              <w:t>，上面开有槽应便于放置玻棒和小条形磁铁，下面正中有选择套，尺寸为Φ</w:t>
            </w:r>
            <w:r>
              <w:rPr>
                <w:rFonts w:ascii="宋体" w:hAnsi="宋体" w:hint="eastAsia"/>
                <w:szCs w:val="21"/>
              </w:rPr>
              <w:t>2mm</w:t>
            </w:r>
            <w:r>
              <w:rPr>
                <w:rFonts w:ascii="宋体" w:hAnsi="宋体" w:hint="eastAsia"/>
                <w:szCs w:val="21"/>
              </w:rPr>
              <w:t>×</w:t>
            </w:r>
            <w:r>
              <w:rPr>
                <w:rFonts w:ascii="宋体" w:hAnsi="宋体" w:hint="eastAsia"/>
                <w:szCs w:val="21"/>
              </w:rPr>
              <w:t>6mm</w:t>
            </w:r>
            <w:r>
              <w:rPr>
                <w:rFonts w:ascii="宋体" w:hAnsi="宋体" w:hint="eastAsia"/>
                <w:szCs w:val="21"/>
              </w:rPr>
              <w:t>壁厚≥</w:t>
            </w:r>
            <w:r>
              <w:rPr>
                <w:rFonts w:ascii="宋体" w:hAnsi="宋体" w:hint="eastAsia"/>
                <w:szCs w:val="21"/>
              </w:rPr>
              <w:t>1.5mm</w:t>
            </w:r>
            <w:r>
              <w:rPr>
                <w:rFonts w:ascii="宋体" w:hAnsi="宋体" w:hint="eastAsia"/>
                <w:szCs w:val="21"/>
              </w:rPr>
              <w:t>，应便于放置玻棒和条形磁铁，组合后转动无阻滞现象。</w:t>
            </w:r>
            <w:r>
              <w:rPr>
                <w:rFonts w:ascii="宋体" w:hAnsi="宋体" w:hint="eastAsia"/>
                <w:szCs w:val="21"/>
              </w:rPr>
              <w:br/>
              <w:t>3.</w:t>
            </w:r>
            <w:r>
              <w:rPr>
                <w:rFonts w:ascii="宋体" w:hAnsi="宋体" w:hint="eastAsia"/>
                <w:szCs w:val="21"/>
              </w:rPr>
              <w:t>产品整体质量应符合</w:t>
            </w:r>
            <w:r>
              <w:rPr>
                <w:rFonts w:ascii="宋体" w:hAnsi="宋体" w:hint="eastAsia"/>
                <w:szCs w:val="21"/>
              </w:rPr>
              <w:t>JY0001</w:t>
            </w:r>
            <w:r>
              <w:rPr>
                <w:rFonts w:ascii="宋体" w:hAnsi="宋体" w:hint="eastAsia"/>
                <w:szCs w:val="21"/>
              </w:rPr>
              <w:t xml:space="preserve">《教学仪器一般质量要求》的有关规定。　</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32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百叶箱支架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全钢结构，由立柱和座架组成，支架整体</w:t>
            </w:r>
            <w:r>
              <w:rPr>
                <w:rFonts w:ascii="宋体" w:hAnsi="宋体" w:hint="eastAsia"/>
                <w:szCs w:val="21"/>
              </w:rPr>
              <w:t>稳定牢靠，表面酸洗磷化后做静电粉末喷涂处理。支架高度为</w:t>
            </w:r>
            <w:r>
              <w:rPr>
                <w:rFonts w:ascii="宋体" w:hAnsi="宋体" w:hint="eastAsia"/>
                <w:szCs w:val="21"/>
              </w:rPr>
              <w:t>1500mm</w:t>
            </w:r>
            <w:r>
              <w:rPr>
                <w:rFonts w:ascii="宋体" w:hAnsi="宋体" w:hint="eastAsia"/>
                <w:szCs w:val="21"/>
              </w:rPr>
              <w:t>，座架宽窄于百叶箱尺寸配套（</w:t>
            </w:r>
            <w:r>
              <w:rPr>
                <w:rFonts w:ascii="宋体" w:hAnsi="宋体" w:hint="eastAsia"/>
                <w:szCs w:val="21"/>
              </w:rPr>
              <w:t>540mm</w:t>
            </w:r>
            <w:r>
              <w:rPr>
                <w:rFonts w:ascii="宋体" w:hAnsi="宋体" w:hint="eastAsia"/>
                <w:szCs w:val="21"/>
              </w:rPr>
              <w:t>×</w:t>
            </w:r>
            <w:r>
              <w:rPr>
                <w:rFonts w:ascii="宋体" w:hAnsi="宋体" w:hint="eastAsia"/>
                <w:szCs w:val="21"/>
              </w:rPr>
              <w:t>330mm</w:t>
            </w:r>
            <w:r>
              <w:rPr>
                <w:rFonts w:ascii="宋体" w:hAnsi="宋体" w:hint="eastAsia"/>
                <w:szCs w:val="21"/>
              </w:rPr>
              <w:t>）。座架为</w:t>
            </w:r>
            <w:r>
              <w:rPr>
                <w:rFonts w:ascii="宋体" w:hAnsi="宋体" w:hint="eastAsia"/>
                <w:szCs w:val="21"/>
              </w:rPr>
              <w:t>30mm</w:t>
            </w:r>
            <w:r>
              <w:rPr>
                <w:rFonts w:ascii="宋体" w:hAnsi="宋体" w:hint="eastAsia"/>
                <w:szCs w:val="21"/>
              </w:rPr>
              <w:t>×</w:t>
            </w:r>
            <w:r>
              <w:rPr>
                <w:rFonts w:ascii="宋体" w:hAnsi="宋体" w:hint="eastAsia"/>
                <w:szCs w:val="21"/>
              </w:rPr>
              <w:t>30mm</w:t>
            </w:r>
            <w:r>
              <w:rPr>
                <w:rFonts w:ascii="宋体" w:hAnsi="宋体" w:hint="eastAsia"/>
                <w:szCs w:val="21"/>
              </w:rPr>
              <w:t>×</w:t>
            </w:r>
            <w:r>
              <w:rPr>
                <w:rFonts w:ascii="宋体" w:hAnsi="宋体" w:hint="eastAsia"/>
                <w:szCs w:val="21"/>
              </w:rPr>
              <w:t>3mm</w:t>
            </w:r>
            <w:r>
              <w:rPr>
                <w:rFonts w:ascii="宋体" w:hAnsi="宋体" w:hint="eastAsia"/>
                <w:szCs w:val="21"/>
              </w:rPr>
              <w:t>角钢经焊接酸洗磷化后经静电粉末喷涂制成，立柱结实牢固。</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33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百叶箱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箱体内尺寸约</w:t>
            </w:r>
            <w:r>
              <w:rPr>
                <w:rFonts w:ascii="宋体" w:hAnsi="宋体" w:hint="eastAsia"/>
                <w:szCs w:val="21"/>
              </w:rPr>
              <w:t>460mm</w:t>
            </w:r>
            <w:r>
              <w:rPr>
                <w:rFonts w:ascii="宋体" w:hAnsi="宋体" w:hint="eastAsia"/>
                <w:szCs w:val="21"/>
              </w:rPr>
              <w:t>×</w:t>
            </w:r>
            <w:r>
              <w:rPr>
                <w:rFonts w:ascii="宋体" w:hAnsi="宋体" w:hint="eastAsia"/>
                <w:szCs w:val="21"/>
              </w:rPr>
              <w:t>290mm</w:t>
            </w:r>
            <w:r>
              <w:rPr>
                <w:rFonts w:ascii="宋体" w:hAnsi="宋体" w:hint="eastAsia"/>
                <w:szCs w:val="21"/>
              </w:rPr>
              <w:t>×</w:t>
            </w:r>
            <w:r>
              <w:rPr>
                <w:rFonts w:ascii="宋体" w:hAnsi="宋体" w:hint="eastAsia"/>
                <w:szCs w:val="21"/>
              </w:rPr>
              <w:t>537mm</w:t>
            </w:r>
            <w:r>
              <w:rPr>
                <w:rFonts w:ascii="宋体" w:hAnsi="宋体" w:hint="eastAsia"/>
                <w:szCs w:val="21"/>
              </w:rPr>
              <w:t>（高、宽、深）。</w:t>
            </w:r>
            <w:r>
              <w:rPr>
                <w:rFonts w:ascii="宋体" w:hAnsi="宋体" w:hint="eastAsia"/>
                <w:szCs w:val="21"/>
              </w:rPr>
              <w:br/>
              <w:t xml:space="preserve">2. </w:t>
            </w:r>
            <w:r>
              <w:rPr>
                <w:rFonts w:ascii="宋体" w:hAnsi="宋体" w:hint="eastAsia"/>
                <w:szCs w:val="21"/>
              </w:rPr>
              <w:t>应选松木并经干燥脱脂处理，百叶为双层，人字形排列。</w:t>
            </w:r>
            <w:r>
              <w:rPr>
                <w:rFonts w:ascii="宋体" w:hAnsi="宋体" w:hint="eastAsia"/>
                <w:szCs w:val="21"/>
              </w:rPr>
              <w:br/>
              <w:t xml:space="preserve">3. </w:t>
            </w:r>
            <w:r>
              <w:rPr>
                <w:rFonts w:ascii="宋体" w:hAnsi="宋体" w:hint="eastAsia"/>
                <w:szCs w:val="21"/>
              </w:rPr>
              <w:t>箱内外应涂白色漆，箱体榫接成形，应牢固，无变形。</w:t>
            </w:r>
            <w:r>
              <w:rPr>
                <w:rFonts w:ascii="宋体" w:hAnsi="宋体" w:hint="eastAsia"/>
                <w:szCs w:val="21"/>
              </w:rPr>
              <w:br/>
              <w:t xml:space="preserve">4. </w:t>
            </w:r>
            <w:r>
              <w:rPr>
                <w:rFonts w:ascii="宋体" w:hAnsi="宋体" w:hint="eastAsia"/>
                <w:szCs w:val="21"/>
              </w:rPr>
              <w:t>百叶箱顶盖应是横竖两层木板镶合而成，前面高于后面</w:t>
            </w:r>
            <w:r>
              <w:rPr>
                <w:rFonts w:ascii="宋体" w:hAnsi="宋体" w:hint="eastAsia"/>
                <w:szCs w:val="21"/>
              </w:rPr>
              <w:t>10mm</w:t>
            </w:r>
            <w:r>
              <w:rPr>
                <w:rFonts w:ascii="宋体" w:hAnsi="宋体" w:hint="eastAsia"/>
                <w:szCs w:val="21"/>
              </w:rPr>
              <w:t>，以保护箱内仪器免受损害。</w:t>
            </w:r>
            <w:r>
              <w:rPr>
                <w:rFonts w:ascii="宋体" w:hAnsi="宋体" w:hint="eastAsia"/>
                <w:szCs w:val="21"/>
              </w:rPr>
              <w:br/>
              <w:t xml:space="preserve">5. </w:t>
            </w:r>
            <w:r>
              <w:rPr>
                <w:rFonts w:ascii="宋体" w:hAnsi="宋体" w:hint="eastAsia"/>
                <w:szCs w:val="21"/>
              </w:rPr>
              <w:t>符合</w:t>
            </w:r>
            <w:r>
              <w:rPr>
                <w:rFonts w:ascii="宋体" w:hAnsi="宋体" w:hint="eastAsia"/>
                <w:szCs w:val="21"/>
              </w:rPr>
              <w:t>JY0001</w:t>
            </w:r>
            <w:r>
              <w:rPr>
                <w:rFonts w:ascii="宋体" w:hAnsi="宋体" w:hint="eastAsia"/>
                <w:szCs w:val="21"/>
              </w:rPr>
              <w:t>《教学仪器一般质量要求》的有关规定。</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34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教学电源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t xml:space="preserve">1. </w:t>
            </w:r>
            <w:r>
              <w:rPr>
                <w:rFonts w:ascii="宋体" w:hAnsi="宋体" w:hint="eastAsia"/>
                <w:szCs w:val="21"/>
              </w:rPr>
              <w:t>适用于小学科学和初中化学教学演示实验用教学电源。</w:t>
            </w:r>
            <w:r>
              <w:rPr>
                <w:rFonts w:ascii="宋体" w:hAnsi="宋体" w:hint="eastAsia"/>
                <w:szCs w:val="21"/>
              </w:rPr>
              <w:t>2. 12V/5A</w:t>
            </w:r>
            <w:r>
              <w:rPr>
                <w:rFonts w:ascii="宋体" w:hAnsi="宋体" w:hint="eastAsia"/>
                <w:szCs w:val="21"/>
              </w:rPr>
              <w:t>，稳压。</w:t>
            </w:r>
            <w:r>
              <w:rPr>
                <w:rFonts w:ascii="宋体" w:hAnsi="宋体" w:hint="eastAsia"/>
                <w:szCs w:val="21"/>
              </w:rPr>
              <w:br/>
            </w:r>
            <w:r>
              <w:rPr>
                <w:rFonts w:ascii="宋体" w:hAnsi="宋体" w:hint="eastAsia"/>
                <w:szCs w:val="21"/>
              </w:rPr>
              <w:t>㈡技术要求：交流输出：</w:t>
            </w:r>
            <w:r>
              <w:rPr>
                <w:rFonts w:ascii="宋体" w:hAnsi="宋体" w:hint="eastAsia"/>
                <w:szCs w:val="21"/>
              </w:rPr>
              <w:t>2V</w:t>
            </w:r>
            <w:r>
              <w:rPr>
                <w:rFonts w:ascii="宋体" w:hAnsi="宋体" w:hint="eastAsia"/>
                <w:szCs w:val="21"/>
              </w:rPr>
              <w:t>～</w:t>
            </w:r>
            <w:r>
              <w:rPr>
                <w:rFonts w:ascii="宋体" w:hAnsi="宋体" w:hint="eastAsia"/>
                <w:szCs w:val="21"/>
              </w:rPr>
              <w:t>12V</w:t>
            </w:r>
            <w:r>
              <w:rPr>
                <w:rFonts w:ascii="宋体" w:hAnsi="宋体" w:hint="eastAsia"/>
                <w:szCs w:val="21"/>
              </w:rPr>
              <w:t>，每</w:t>
            </w:r>
            <w:r>
              <w:rPr>
                <w:rFonts w:ascii="宋体" w:hAnsi="宋体" w:hint="eastAsia"/>
                <w:szCs w:val="21"/>
              </w:rPr>
              <w:t>2V</w:t>
            </w:r>
            <w:r>
              <w:rPr>
                <w:rFonts w:ascii="宋体" w:hAnsi="宋体" w:hint="eastAsia"/>
                <w:szCs w:val="21"/>
              </w:rPr>
              <w:t>一档，额定电流</w:t>
            </w:r>
            <w:r>
              <w:rPr>
                <w:rFonts w:ascii="宋体" w:hAnsi="宋体" w:hint="eastAsia"/>
                <w:szCs w:val="21"/>
              </w:rPr>
              <w:t>5A</w:t>
            </w:r>
            <w:r>
              <w:rPr>
                <w:rFonts w:ascii="宋体" w:hAnsi="宋体" w:hint="eastAsia"/>
                <w:szCs w:val="21"/>
              </w:rPr>
              <w:t>；直流稳压输出：</w:t>
            </w:r>
            <w:r>
              <w:rPr>
                <w:rFonts w:ascii="宋体" w:hAnsi="宋体" w:hint="eastAsia"/>
                <w:szCs w:val="21"/>
              </w:rPr>
              <w:t>1.5V</w:t>
            </w:r>
            <w:r>
              <w:rPr>
                <w:rFonts w:ascii="宋体" w:hAnsi="宋体" w:hint="eastAsia"/>
                <w:szCs w:val="21"/>
              </w:rPr>
              <w:t>～</w:t>
            </w:r>
            <w:r>
              <w:rPr>
                <w:rFonts w:ascii="宋体" w:hAnsi="宋体" w:hint="eastAsia"/>
                <w:szCs w:val="21"/>
              </w:rPr>
              <w:t>12V</w:t>
            </w:r>
            <w:r>
              <w:rPr>
                <w:rFonts w:ascii="宋体" w:hAnsi="宋体" w:hint="eastAsia"/>
                <w:szCs w:val="21"/>
              </w:rPr>
              <w:t>，分为</w:t>
            </w:r>
            <w:r>
              <w:rPr>
                <w:rFonts w:ascii="宋体" w:hAnsi="宋体" w:hint="eastAsia"/>
                <w:szCs w:val="21"/>
              </w:rPr>
              <w:t>1.5V</w:t>
            </w:r>
            <w:r>
              <w:rPr>
                <w:rFonts w:ascii="宋体" w:hAnsi="宋体" w:hint="eastAsia"/>
                <w:szCs w:val="21"/>
              </w:rPr>
              <w:t>、</w:t>
            </w:r>
            <w:r>
              <w:rPr>
                <w:rFonts w:ascii="宋体" w:hAnsi="宋体" w:hint="eastAsia"/>
                <w:szCs w:val="21"/>
              </w:rPr>
              <w:t>3V</w:t>
            </w:r>
            <w:r>
              <w:rPr>
                <w:rFonts w:ascii="宋体" w:hAnsi="宋体" w:hint="eastAsia"/>
                <w:szCs w:val="21"/>
              </w:rPr>
              <w:t>、</w:t>
            </w:r>
            <w:r>
              <w:rPr>
                <w:rFonts w:ascii="宋体" w:hAnsi="宋体" w:hint="eastAsia"/>
                <w:szCs w:val="21"/>
              </w:rPr>
              <w:t>4.5V</w:t>
            </w:r>
            <w:r>
              <w:rPr>
                <w:rFonts w:ascii="宋体" w:hAnsi="宋体" w:hint="eastAsia"/>
                <w:szCs w:val="21"/>
              </w:rPr>
              <w:t>、</w:t>
            </w:r>
            <w:r>
              <w:rPr>
                <w:rFonts w:ascii="宋体" w:hAnsi="宋体" w:hint="eastAsia"/>
                <w:szCs w:val="21"/>
              </w:rPr>
              <w:t>6V</w:t>
            </w:r>
            <w:r>
              <w:rPr>
                <w:rFonts w:ascii="宋体" w:hAnsi="宋体" w:hint="eastAsia"/>
                <w:szCs w:val="21"/>
              </w:rPr>
              <w:t>、</w:t>
            </w:r>
            <w:r>
              <w:rPr>
                <w:rFonts w:ascii="宋体" w:hAnsi="宋体" w:hint="eastAsia"/>
                <w:szCs w:val="21"/>
              </w:rPr>
              <w:t>9V</w:t>
            </w:r>
            <w:r>
              <w:rPr>
                <w:rFonts w:ascii="宋体" w:hAnsi="宋体" w:hint="eastAsia"/>
                <w:szCs w:val="21"/>
              </w:rPr>
              <w:t>、</w:t>
            </w:r>
            <w:r>
              <w:rPr>
                <w:rFonts w:ascii="宋体" w:hAnsi="宋体" w:hint="eastAsia"/>
                <w:szCs w:val="21"/>
              </w:rPr>
              <w:t>12V</w:t>
            </w:r>
            <w:r>
              <w:rPr>
                <w:rFonts w:ascii="宋体" w:hAnsi="宋体" w:hint="eastAsia"/>
                <w:szCs w:val="21"/>
              </w:rPr>
              <w:t>六档，额定电流</w:t>
            </w:r>
            <w:r>
              <w:rPr>
                <w:rFonts w:ascii="宋体" w:hAnsi="宋体" w:hint="eastAsia"/>
                <w:szCs w:val="21"/>
              </w:rPr>
              <w:t>2A</w:t>
            </w:r>
            <w:r>
              <w:rPr>
                <w:rFonts w:ascii="宋体" w:hAnsi="宋体" w:hint="eastAsia"/>
                <w:szCs w:val="21"/>
              </w:rPr>
              <w:t>，有过载保护；电源开关采用无锁按钮，避免卡死失灵；后置铝板，方便散热，单面面积≥</w:t>
            </w:r>
            <w:r>
              <w:rPr>
                <w:rFonts w:ascii="宋体" w:hAnsi="宋体" w:hint="eastAsia"/>
                <w:szCs w:val="21"/>
              </w:rPr>
              <w:t>188mm</w:t>
            </w:r>
            <w:r>
              <w:rPr>
                <w:rFonts w:ascii="宋体" w:hAnsi="宋体" w:hint="eastAsia"/>
                <w:szCs w:val="21"/>
              </w:rPr>
              <w:t>×</w:t>
            </w:r>
            <w:r>
              <w:rPr>
                <w:rFonts w:ascii="宋体" w:hAnsi="宋体" w:hint="eastAsia"/>
                <w:szCs w:val="21"/>
              </w:rPr>
              <w:t>100mm</w:t>
            </w:r>
            <w:r>
              <w:rPr>
                <w:rFonts w:ascii="宋体" w:hAnsi="宋体" w:hint="eastAsia"/>
                <w:szCs w:val="21"/>
              </w:rPr>
              <w:t>，避免散热不良，执行</w:t>
            </w:r>
            <w:r>
              <w:rPr>
                <w:rFonts w:ascii="宋体" w:hAnsi="宋体" w:hint="eastAsia"/>
                <w:szCs w:val="21"/>
              </w:rPr>
              <w:t>JY 0361</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w:t>
            </w:r>
            <w:r>
              <w:rPr>
                <w:rFonts w:ascii="宋体" w:hAnsi="宋体" w:hint="eastAsia"/>
                <w:szCs w:val="21"/>
              </w:rPr>
              <w:t>质量要求》的有关规定。</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35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电池盒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电池盒由塑料盒底、正负极弹簧片、插接件组成。</w:t>
            </w:r>
            <w:r>
              <w:rPr>
                <w:rFonts w:ascii="宋体" w:hAnsi="宋体" w:hint="eastAsia"/>
                <w:szCs w:val="21"/>
              </w:rPr>
              <w:br/>
              <w:t>2.</w:t>
            </w:r>
            <w:r>
              <w:rPr>
                <w:rFonts w:ascii="宋体" w:hAnsi="宋体" w:hint="eastAsia"/>
                <w:szCs w:val="21"/>
              </w:rPr>
              <w:t>电池盒为组装式，配</w:t>
            </w:r>
            <w:r>
              <w:rPr>
                <w:rFonts w:ascii="宋体" w:hAnsi="宋体" w:hint="eastAsia"/>
                <w:szCs w:val="21"/>
              </w:rPr>
              <w:t>1</w:t>
            </w:r>
            <w:r>
              <w:rPr>
                <w:rFonts w:ascii="宋体" w:hAnsi="宋体" w:hint="eastAsia"/>
                <w:szCs w:val="21"/>
              </w:rPr>
              <w:t>号电池，四个为一组</w:t>
            </w:r>
            <w:r>
              <w:rPr>
                <w:rFonts w:ascii="宋体" w:hAnsi="宋体" w:hint="eastAsia"/>
                <w:szCs w:val="21"/>
              </w:rPr>
              <w:t>;</w:t>
            </w:r>
            <w:r>
              <w:rPr>
                <w:rFonts w:ascii="宋体" w:hAnsi="宋体" w:hint="eastAsia"/>
                <w:szCs w:val="21"/>
              </w:rPr>
              <w:t>即可并联多个，也可串联多个，组合方便，接触性好。</w:t>
            </w:r>
            <w:r>
              <w:rPr>
                <w:rFonts w:ascii="宋体" w:hAnsi="宋体" w:hint="eastAsia"/>
                <w:szCs w:val="21"/>
              </w:rPr>
              <w:br/>
            </w:r>
            <w:r>
              <w:rPr>
                <w:rFonts w:ascii="宋体" w:hAnsi="宋体" w:hint="eastAsia"/>
                <w:szCs w:val="21"/>
              </w:rPr>
              <w:lastRenderedPageBreak/>
              <w:t>3.</w:t>
            </w:r>
            <w:r>
              <w:rPr>
                <w:rFonts w:ascii="宋体" w:hAnsi="宋体" w:hint="eastAsia"/>
                <w:szCs w:val="21"/>
              </w:rPr>
              <w:t>盒体用无毒、性能较好的塑料注塑而成，表面光洁，色泽均匀，无尖端、无毛刺。</w:t>
            </w:r>
            <w:r>
              <w:rPr>
                <w:rFonts w:ascii="宋体" w:hAnsi="宋体" w:hint="eastAsia"/>
                <w:szCs w:val="21"/>
              </w:rPr>
              <w:br/>
              <w:t>4.</w:t>
            </w:r>
            <w:r>
              <w:rPr>
                <w:rFonts w:ascii="宋体" w:hAnsi="宋体" w:hint="eastAsia"/>
                <w:szCs w:val="21"/>
              </w:rPr>
              <w:t>导电片为铜质，不得有氧化现象，额定工作电流为</w:t>
            </w:r>
            <w:r>
              <w:rPr>
                <w:rFonts w:ascii="宋体" w:hAnsi="宋体" w:hint="eastAsia"/>
                <w:szCs w:val="21"/>
              </w:rPr>
              <w:t>1A</w:t>
            </w:r>
            <w:r>
              <w:rPr>
                <w:rFonts w:ascii="宋体" w:hAnsi="宋体" w:hint="eastAsia"/>
                <w:szCs w:val="21"/>
              </w:rPr>
              <w:t>。</w:t>
            </w:r>
            <w:r>
              <w:rPr>
                <w:rFonts w:ascii="宋体" w:hAnsi="宋体" w:hint="eastAsia"/>
                <w:szCs w:val="21"/>
              </w:rPr>
              <w:br/>
              <w:t>5.</w:t>
            </w:r>
            <w:r>
              <w:rPr>
                <w:rFonts w:ascii="宋体" w:hAnsi="宋体" w:hint="eastAsia"/>
                <w:szCs w:val="21"/>
              </w:rPr>
              <w:t>弹簧经钝化处理，夹持应稳定，其夹持力应≥</w:t>
            </w:r>
            <w:r>
              <w:rPr>
                <w:rFonts w:ascii="宋体" w:hAnsi="宋体" w:hint="eastAsia"/>
                <w:szCs w:val="21"/>
              </w:rPr>
              <w:t>2.5N</w:t>
            </w:r>
            <w:r>
              <w:rPr>
                <w:rFonts w:ascii="宋体" w:hAnsi="宋体" w:hint="eastAsia"/>
                <w:szCs w:val="21"/>
              </w:rPr>
              <w:t>。</w:t>
            </w:r>
            <w:r>
              <w:rPr>
                <w:rFonts w:ascii="宋体" w:hAnsi="宋体" w:hint="eastAsia"/>
                <w:szCs w:val="21"/>
              </w:rPr>
              <w:br/>
              <w:t>6.</w:t>
            </w:r>
            <w:r>
              <w:rPr>
                <w:rFonts w:ascii="宋体" w:hAnsi="宋体" w:hint="eastAsia"/>
                <w:szCs w:val="21"/>
              </w:rPr>
              <w:t>符合</w:t>
            </w:r>
            <w:r>
              <w:rPr>
                <w:rFonts w:ascii="宋体" w:hAnsi="宋体" w:hint="eastAsia"/>
                <w:szCs w:val="21"/>
              </w:rPr>
              <w:t>JY0001</w:t>
            </w:r>
            <w:r>
              <w:rPr>
                <w:rFonts w:ascii="宋体" w:hAnsi="宋体" w:hint="eastAsia"/>
                <w:szCs w:val="21"/>
              </w:rPr>
              <w:t xml:space="preserve">《教学仪器一般质量要求》的有关规定。　</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46</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lastRenderedPageBreak/>
              <w:t>36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直尺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长度</w:t>
            </w:r>
            <w:r>
              <w:rPr>
                <w:rFonts w:ascii="宋体" w:hAnsi="宋体" w:hint="eastAsia"/>
                <w:szCs w:val="21"/>
              </w:rPr>
              <w:t>:500mm</w:t>
            </w:r>
            <w:r>
              <w:rPr>
                <w:rFonts w:ascii="宋体" w:hAnsi="宋体" w:hint="eastAsia"/>
                <w:szCs w:val="21"/>
              </w:rPr>
              <w:t>。</w:t>
            </w:r>
            <w:r>
              <w:rPr>
                <w:rFonts w:ascii="宋体" w:hAnsi="宋体" w:hint="eastAsia"/>
                <w:szCs w:val="21"/>
              </w:rPr>
              <w:br/>
            </w:r>
            <w:r>
              <w:rPr>
                <w:rFonts w:ascii="宋体" w:hAnsi="宋体" w:hint="eastAsia"/>
                <w:szCs w:val="21"/>
              </w:rPr>
              <w:t>2.</w:t>
            </w:r>
            <w:r>
              <w:rPr>
                <w:rFonts w:ascii="宋体" w:hAnsi="宋体" w:hint="eastAsia"/>
                <w:szCs w:val="21"/>
              </w:rPr>
              <w:t>制造计量器具许可证的标志。</w:t>
            </w:r>
            <w:r>
              <w:rPr>
                <w:rFonts w:ascii="宋体" w:hAnsi="宋体" w:hint="eastAsia"/>
                <w:szCs w:val="21"/>
              </w:rPr>
              <w:br/>
              <w:t>3.</w:t>
            </w:r>
            <w:r>
              <w:rPr>
                <w:rFonts w:ascii="宋体" w:hAnsi="宋体" w:hint="eastAsia"/>
                <w:szCs w:val="21"/>
              </w:rPr>
              <w:t>产品整体质量应符合</w:t>
            </w:r>
            <w:r>
              <w:rPr>
                <w:rFonts w:ascii="宋体" w:hAnsi="宋体" w:hint="eastAsia"/>
                <w:szCs w:val="21"/>
              </w:rPr>
              <w:t>JY0001</w:t>
            </w:r>
            <w:r>
              <w:rPr>
                <w:rFonts w:ascii="宋体" w:hAnsi="宋体" w:hint="eastAsia"/>
                <w:szCs w:val="21"/>
              </w:rPr>
              <w:t>《教学仪器一般质量要求》的有关规定。</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37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软尺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t xml:space="preserve">  1. </w:t>
            </w:r>
            <w:r>
              <w:rPr>
                <w:rFonts w:ascii="宋体" w:hAnsi="宋体" w:hint="eastAsia"/>
                <w:szCs w:val="21"/>
              </w:rPr>
              <w:t>适用于初中生物和小学科学实验测量用。</w:t>
            </w:r>
            <w:r>
              <w:rPr>
                <w:rFonts w:ascii="宋体" w:hAnsi="宋体" w:hint="eastAsia"/>
                <w:szCs w:val="21"/>
              </w:rPr>
              <w:t xml:space="preserve">  2. </w:t>
            </w:r>
            <w:r>
              <w:rPr>
                <w:rFonts w:ascii="宋体" w:hAnsi="宋体" w:hint="eastAsia"/>
                <w:szCs w:val="21"/>
              </w:rPr>
              <w:t>规格：</w:t>
            </w:r>
            <w:r>
              <w:rPr>
                <w:rFonts w:ascii="宋体" w:hAnsi="宋体" w:hint="eastAsia"/>
                <w:szCs w:val="21"/>
              </w:rPr>
              <w:t>1500mm</w:t>
            </w:r>
            <w:r>
              <w:rPr>
                <w:rFonts w:ascii="宋体" w:hAnsi="宋体" w:hint="eastAsia"/>
                <w:szCs w:val="21"/>
              </w:rPr>
              <w:t>。㈡技术要求：</w:t>
            </w:r>
            <w:r>
              <w:rPr>
                <w:rFonts w:ascii="宋体" w:hAnsi="宋体" w:hint="eastAsia"/>
                <w:szCs w:val="21"/>
              </w:rPr>
              <w:t xml:space="preserve">  1. </w:t>
            </w:r>
            <w:r>
              <w:rPr>
                <w:rFonts w:ascii="宋体" w:hAnsi="宋体" w:hint="eastAsia"/>
                <w:szCs w:val="21"/>
              </w:rPr>
              <w:t>材料：布制涂漆，宽度</w:t>
            </w:r>
            <w:r>
              <w:rPr>
                <w:rFonts w:ascii="宋体" w:hAnsi="宋体" w:hint="eastAsia"/>
                <w:szCs w:val="21"/>
              </w:rPr>
              <w:t>15mm</w:t>
            </w:r>
            <w:r>
              <w:rPr>
                <w:rFonts w:ascii="宋体" w:hAnsi="宋体" w:hint="eastAsia"/>
                <w:szCs w:val="21"/>
              </w:rPr>
              <w:t>，表面印有从</w:t>
            </w:r>
            <w:r>
              <w:rPr>
                <w:rFonts w:ascii="宋体" w:hAnsi="宋体" w:hint="eastAsia"/>
                <w:szCs w:val="21"/>
              </w:rPr>
              <w:t>0</w:t>
            </w:r>
            <w:r>
              <w:rPr>
                <w:rFonts w:ascii="宋体" w:hAnsi="宋体" w:hint="eastAsia"/>
                <w:szCs w:val="21"/>
              </w:rPr>
              <w:t>～</w:t>
            </w:r>
            <w:r>
              <w:rPr>
                <w:rFonts w:ascii="宋体" w:hAnsi="宋体" w:hint="eastAsia"/>
                <w:szCs w:val="21"/>
              </w:rPr>
              <w:t>1500mm</w:t>
            </w:r>
            <w:r>
              <w:rPr>
                <w:rFonts w:ascii="宋体" w:hAnsi="宋体" w:hint="eastAsia"/>
                <w:szCs w:val="21"/>
              </w:rPr>
              <w:t>的标志。</w:t>
            </w:r>
            <w:r>
              <w:rPr>
                <w:rFonts w:ascii="宋体" w:hAnsi="宋体" w:hint="eastAsia"/>
                <w:szCs w:val="21"/>
              </w:rPr>
              <w:t xml:space="preserve">  2. </w:t>
            </w:r>
            <w:r>
              <w:rPr>
                <w:rFonts w:ascii="宋体" w:hAnsi="宋体" w:hint="eastAsia"/>
                <w:szCs w:val="21"/>
              </w:rPr>
              <w:t>外观应平整、光滑。</w:t>
            </w:r>
            <w:r>
              <w:rPr>
                <w:rFonts w:ascii="宋体" w:hAnsi="宋体" w:hint="eastAsia"/>
                <w:szCs w:val="21"/>
              </w:rPr>
              <w:t xml:space="preserve">  3. </w:t>
            </w:r>
            <w:r>
              <w:rPr>
                <w:rFonts w:ascii="宋体" w:hAnsi="宋体" w:hint="eastAsia"/>
                <w:szCs w:val="21"/>
              </w:rPr>
              <w:t>刻度线清晰，字迹清楚。</w:t>
            </w:r>
            <w:r>
              <w:rPr>
                <w:rFonts w:ascii="宋体" w:hAnsi="宋体" w:hint="eastAsia"/>
                <w:szCs w:val="21"/>
              </w:rPr>
              <w:t xml:space="preserve">  4. </w:t>
            </w:r>
            <w:r>
              <w:rPr>
                <w:rFonts w:ascii="宋体" w:hAnsi="宋体" w:hint="eastAsia"/>
                <w:szCs w:val="21"/>
              </w:rPr>
              <w:t>最小分度值：</w:t>
            </w:r>
            <w:r>
              <w:rPr>
                <w:rFonts w:ascii="宋体" w:hAnsi="宋体" w:hint="eastAsia"/>
                <w:szCs w:val="21"/>
              </w:rPr>
              <w:t>2mm</w:t>
            </w:r>
            <w:r>
              <w:rPr>
                <w:rFonts w:ascii="宋体" w:hAnsi="宋体" w:hint="eastAsia"/>
                <w:szCs w:val="21"/>
              </w:rPr>
              <w:t>。</w:t>
            </w:r>
            <w:r>
              <w:rPr>
                <w:rFonts w:ascii="宋体" w:hAnsi="宋体" w:hint="eastAsia"/>
                <w:szCs w:val="21"/>
              </w:rPr>
              <w:t xml:space="preserve">  5. </w:t>
            </w:r>
            <w:r>
              <w:rPr>
                <w:rFonts w:ascii="宋体" w:hAnsi="宋体" w:hint="eastAsia"/>
                <w:szCs w:val="21"/>
              </w:rPr>
              <w:t>示值误差：±</w:t>
            </w:r>
            <w:r>
              <w:rPr>
                <w:rFonts w:ascii="宋体" w:hAnsi="宋体" w:hint="eastAsia"/>
                <w:szCs w:val="21"/>
              </w:rPr>
              <w:t>1mm</w:t>
            </w:r>
            <w:r>
              <w:rPr>
                <w:rFonts w:ascii="宋体" w:hAnsi="宋体" w:hint="eastAsia"/>
                <w:szCs w:val="21"/>
              </w:rPr>
              <w:t>。</w:t>
            </w:r>
            <w:r>
              <w:rPr>
                <w:rFonts w:ascii="宋体" w:hAnsi="宋体" w:hint="eastAsia"/>
                <w:szCs w:val="21"/>
              </w:rPr>
              <w:t xml:space="preserve">  6. </w:t>
            </w:r>
            <w:r>
              <w:rPr>
                <w:rFonts w:ascii="宋体" w:hAnsi="宋体" w:hint="eastAsia"/>
                <w:szCs w:val="21"/>
              </w:rPr>
              <w:t>线纹宽度应为</w:t>
            </w:r>
            <w:r>
              <w:rPr>
                <w:rFonts w:ascii="宋体" w:hAnsi="宋体" w:hint="eastAsia"/>
                <w:szCs w:val="21"/>
              </w:rPr>
              <w:t>0.3mm</w:t>
            </w:r>
            <w:r>
              <w:rPr>
                <w:rFonts w:ascii="宋体" w:hAnsi="宋体" w:hint="eastAsia"/>
                <w:szCs w:val="21"/>
              </w:rPr>
              <w:t>～</w:t>
            </w:r>
            <w:r>
              <w:rPr>
                <w:rFonts w:ascii="宋体" w:hAnsi="宋体" w:hint="eastAsia"/>
                <w:szCs w:val="21"/>
              </w:rPr>
              <w:t>0.5mm</w:t>
            </w:r>
            <w:r>
              <w:rPr>
                <w:rFonts w:ascii="宋体" w:hAnsi="宋体" w:hint="eastAsia"/>
                <w:szCs w:val="21"/>
              </w:rPr>
              <w:t>。</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628"/>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38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托盘天平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br/>
              <w:t xml:space="preserve">  1. </w:t>
            </w:r>
            <w:r>
              <w:rPr>
                <w:rFonts w:ascii="宋体" w:hAnsi="宋体" w:hint="eastAsia"/>
                <w:szCs w:val="21"/>
              </w:rPr>
              <w:t>小学科学实验教学称量用。</w:t>
            </w:r>
            <w:r>
              <w:rPr>
                <w:rFonts w:ascii="宋体" w:hAnsi="宋体" w:hint="eastAsia"/>
                <w:szCs w:val="21"/>
              </w:rPr>
              <w:br/>
              <w:t xml:space="preserve">  2. </w:t>
            </w:r>
            <w:r>
              <w:rPr>
                <w:rFonts w:ascii="宋体" w:hAnsi="宋体" w:hint="eastAsia"/>
                <w:szCs w:val="21"/>
              </w:rPr>
              <w:t>规格：</w:t>
            </w:r>
            <w:r>
              <w:rPr>
                <w:rFonts w:ascii="宋体" w:hAnsi="宋体" w:hint="eastAsia"/>
                <w:szCs w:val="21"/>
              </w:rPr>
              <w:t>500g</w:t>
            </w:r>
            <w:r>
              <w:rPr>
                <w:rFonts w:ascii="宋体" w:hAnsi="宋体" w:hint="eastAsia"/>
                <w:szCs w:val="21"/>
              </w:rPr>
              <w:t>、</w:t>
            </w:r>
            <w:r>
              <w:rPr>
                <w:rFonts w:ascii="宋体" w:hAnsi="宋体" w:hint="eastAsia"/>
                <w:szCs w:val="21"/>
              </w:rPr>
              <w:t>0.5g,</w:t>
            </w:r>
            <w:r>
              <w:rPr>
                <w:rFonts w:ascii="宋体" w:hAnsi="宋体" w:hint="eastAsia"/>
                <w:szCs w:val="21"/>
              </w:rPr>
              <w:t>所配砝码为</w:t>
            </w:r>
            <w:r>
              <w:rPr>
                <w:rFonts w:ascii="宋体" w:hAnsi="宋体" w:hint="eastAsia"/>
                <w:szCs w:val="21"/>
              </w:rPr>
              <w:t>6</w:t>
            </w:r>
            <w:r>
              <w:rPr>
                <w:rFonts w:ascii="宋体" w:hAnsi="宋体" w:hint="eastAsia"/>
                <w:szCs w:val="21"/>
              </w:rPr>
              <w:t>级（</w:t>
            </w:r>
            <w:r>
              <w:rPr>
                <w:rFonts w:ascii="宋体" w:hAnsi="宋体" w:hint="eastAsia"/>
                <w:szCs w:val="21"/>
              </w:rPr>
              <w:t>M2</w:t>
            </w:r>
            <w:r>
              <w:rPr>
                <w:rFonts w:ascii="宋体" w:hAnsi="宋体" w:hint="eastAsia"/>
                <w:szCs w:val="21"/>
              </w:rPr>
              <w:t>级）。</w:t>
            </w:r>
            <w:r>
              <w:rPr>
                <w:rFonts w:ascii="宋体" w:hAnsi="宋体" w:hint="eastAsia"/>
                <w:szCs w:val="21"/>
              </w:rPr>
              <w:br/>
            </w:r>
            <w:r>
              <w:rPr>
                <w:rFonts w:ascii="宋体" w:hAnsi="宋体" w:hint="eastAsia"/>
                <w:szCs w:val="21"/>
              </w:rPr>
              <w:t>㈡技术要求：</w:t>
            </w:r>
            <w:r>
              <w:rPr>
                <w:rFonts w:ascii="宋体" w:hAnsi="宋体" w:hint="eastAsia"/>
                <w:szCs w:val="21"/>
              </w:rPr>
              <w:br/>
              <w:t xml:space="preserve">1. </w:t>
            </w:r>
            <w:r>
              <w:rPr>
                <w:rFonts w:ascii="宋体" w:hAnsi="宋体" w:hint="eastAsia"/>
                <w:szCs w:val="21"/>
              </w:rPr>
              <w:t>外形尺寸：</w:t>
            </w:r>
            <w:r>
              <w:rPr>
                <w:rFonts w:ascii="宋体" w:hAnsi="宋体" w:hint="eastAsia"/>
                <w:szCs w:val="21"/>
              </w:rPr>
              <w:t>300mm</w:t>
            </w:r>
            <w:r>
              <w:rPr>
                <w:rFonts w:ascii="宋体" w:hAnsi="宋体" w:hint="eastAsia"/>
                <w:szCs w:val="21"/>
              </w:rPr>
              <w:t>×</w:t>
            </w:r>
            <w:r>
              <w:rPr>
                <w:rFonts w:ascii="宋体" w:hAnsi="宋体" w:hint="eastAsia"/>
                <w:szCs w:val="21"/>
              </w:rPr>
              <w:t>120mm</w:t>
            </w:r>
            <w:r>
              <w:rPr>
                <w:rFonts w:ascii="宋体" w:hAnsi="宋体" w:hint="eastAsia"/>
                <w:szCs w:val="21"/>
              </w:rPr>
              <w:t>×</w:t>
            </w:r>
            <w:r>
              <w:rPr>
                <w:rFonts w:ascii="宋体" w:hAnsi="宋体" w:hint="eastAsia"/>
                <w:szCs w:val="21"/>
              </w:rPr>
              <w:t>175mm,</w:t>
            </w:r>
            <w:r>
              <w:rPr>
                <w:rFonts w:ascii="宋体" w:hAnsi="宋体" w:hint="eastAsia"/>
                <w:szCs w:val="21"/>
              </w:rPr>
              <w:t>托盘直径</w:t>
            </w:r>
            <w:r>
              <w:rPr>
                <w:rFonts w:ascii="宋体" w:hAnsi="宋体" w:hint="eastAsia"/>
                <w:szCs w:val="21"/>
              </w:rPr>
              <w:t>120mm</w:t>
            </w:r>
            <w:r>
              <w:rPr>
                <w:rFonts w:ascii="宋体" w:hAnsi="宋体" w:hint="eastAsia"/>
                <w:szCs w:val="21"/>
              </w:rPr>
              <w:t>。</w:t>
            </w:r>
            <w:r>
              <w:rPr>
                <w:rFonts w:ascii="宋体" w:hAnsi="宋体" w:hint="eastAsia"/>
                <w:szCs w:val="21"/>
              </w:rPr>
              <w:br/>
              <w:t xml:space="preserve">2. </w:t>
            </w:r>
            <w:r>
              <w:rPr>
                <w:rFonts w:ascii="宋体" w:hAnsi="宋体" w:hint="eastAsia"/>
                <w:szCs w:val="21"/>
              </w:rPr>
              <w:t>双托盘、单杠等臂式、横梁上装有刻度尺。</w:t>
            </w:r>
            <w:r>
              <w:rPr>
                <w:rFonts w:ascii="宋体" w:hAnsi="宋体" w:hint="eastAsia"/>
                <w:szCs w:val="21"/>
              </w:rPr>
              <w:t xml:space="preserve">     </w:t>
            </w:r>
            <w:r>
              <w:rPr>
                <w:rFonts w:ascii="宋体" w:hAnsi="宋体" w:hint="eastAsia"/>
                <w:szCs w:val="21"/>
              </w:rPr>
              <w:br/>
              <w:t xml:space="preserve">3. </w:t>
            </w:r>
            <w:r>
              <w:rPr>
                <w:rFonts w:ascii="宋体" w:hAnsi="宋体" w:hint="eastAsia"/>
                <w:szCs w:val="21"/>
              </w:rPr>
              <w:t>最大称量</w:t>
            </w:r>
            <w:r>
              <w:rPr>
                <w:rFonts w:ascii="宋体" w:hAnsi="宋体" w:hint="eastAsia"/>
                <w:szCs w:val="21"/>
              </w:rPr>
              <w:t>500</w:t>
            </w:r>
            <w:r>
              <w:rPr>
                <w:rFonts w:ascii="宋体" w:hAnsi="宋体" w:hint="eastAsia"/>
                <w:szCs w:val="21"/>
              </w:rPr>
              <w:t>克，刻度尺最大称量</w:t>
            </w:r>
            <w:r>
              <w:rPr>
                <w:rFonts w:ascii="宋体" w:hAnsi="宋体" w:hint="eastAsia"/>
                <w:szCs w:val="21"/>
              </w:rPr>
              <w:t>10</w:t>
            </w:r>
            <w:r>
              <w:rPr>
                <w:rFonts w:ascii="宋体" w:hAnsi="宋体" w:hint="eastAsia"/>
                <w:szCs w:val="21"/>
              </w:rPr>
              <w:t>克。</w:t>
            </w:r>
            <w:r>
              <w:rPr>
                <w:rFonts w:ascii="宋体" w:hAnsi="宋体" w:hint="eastAsia"/>
                <w:szCs w:val="21"/>
              </w:rPr>
              <w:br/>
              <w:t xml:space="preserve">4. </w:t>
            </w:r>
            <w:r>
              <w:rPr>
                <w:rFonts w:ascii="宋体" w:hAnsi="宋体" w:hint="eastAsia"/>
                <w:szCs w:val="21"/>
              </w:rPr>
              <w:t>最小分度值</w:t>
            </w:r>
            <w:r>
              <w:rPr>
                <w:rFonts w:ascii="宋体" w:hAnsi="宋体" w:hint="eastAsia"/>
                <w:szCs w:val="21"/>
              </w:rPr>
              <w:t>0.5</w:t>
            </w:r>
            <w:r>
              <w:rPr>
                <w:rFonts w:ascii="宋体" w:hAnsi="宋体" w:hint="eastAsia"/>
                <w:szCs w:val="21"/>
              </w:rPr>
              <w:t>克。</w:t>
            </w:r>
            <w:r>
              <w:rPr>
                <w:rFonts w:ascii="宋体" w:hAnsi="宋体" w:hint="eastAsia"/>
                <w:szCs w:val="21"/>
              </w:rPr>
              <w:br/>
              <w:t xml:space="preserve">5. </w:t>
            </w:r>
            <w:r>
              <w:rPr>
                <w:rFonts w:ascii="宋体" w:hAnsi="宋体" w:hint="eastAsia"/>
                <w:szCs w:val="21"/>
              </w:rPr>
              <w:t>最大称量时感量为</w:t>
            </w:r>
            <w:r>
              <w:rPr>
                <w:rFonts w:ascii="宋体" w:hAnsi="宋体" w:hint="eastAsia"/>
                <w:szCs w:val="21"/>
              </w:rPr>
              <w:t>0.5</w:t>
            </w:r>
            <w:r>
              <w:rPr>
                <w:rFonts w:ascii="宋体" w:hAnsi="宋体" w:hint="eastAsia"/>
                <w:szCs w:val="21"/>
              </w:rPr>
              <w:t>克。</w:t>
            </w:r>
            <w:r>
              <w:rPr>
                <w:rFonts w:ascii="宋体" w:hAnsi="宋体" w:hint="eastAsia"/>
                <w:szCs w:val="21"/>
              </w:rPr>
              <w:br/>
              <w:t xml:space="preserve">6. </w:t>
            </w:r>
            <w:r>
              <w:rPr>
                <w:rFonts w:ascii="宋体" w:hAnsi="宋体" w:hint="eastAsia"/>
                <w:szCs w:val="21"/>
              </w:rPr>
              <w:t>配</w:t>
            </w:r>
            <w:r>
              <w:rPr>
                <w:rFonts w:ascii="宋体" w:hAnsi="宋体" w:hint="eastAsia"/>
                <w:szCs w:val="21"/>
              </w:rPr>
              <w:t>6</w:t>
            </w:r>
            <w:r>
              <w:rPr>
                <w:rFonts w:ascii="宋体" w:hAnsi="宋体" w:hint="eastAsia"/>
                <w:szCs w:val="21"/>
              </w:rPr>
              <w:t>级砝码及镊子一套。</w:t>
            </w:r>
            <w:r>
              <w:rPr>
                <w:rFonts w:ascii="宋体" w:hAnsi="宋体" w:hint="eastAsia"/>
                <w:szCs w:val="21"/>
              </w:rPr>
              <w:br/>
              <w:t xml:space="preserve">7. </w:t>
            </w:r>
            <w:r>
              <w:rPr>
                <w:rFonts w:ascii="宋体" w:hAnsi="宋体" w:hint="eastAsia"/>
                <w:szCs w:val="21"/>
              </w:rPr>
              <w:t>天平应符合</w:t>
            </w:r>
            <w:r>
              <w:rPr>
                <w:rFonts w:ascii="宋体" w:hAnsi="宋体" w:hint="eastAsia"/>
                <w:szCs w:val="21"/>
              </w:rPr>
              <w:t>GB4168</w:t>
            </w:r>
            <w:r>
              <w:rPr>
                <w:rFonts w:ascii="宋体" w:hAnsi="宋体" w:hint="eastAsia"/>
                <w:szCs w:val="21"/>
              </w:rPr>
              <w:t>第</w:t>
            </w:r>
            <w:r>
              <w:rPr>
                <w:rFonts w:ascii="宋体" w:hAnsi="宋体" w:hint="eastAsia"/>
                <w:szCs w:val="21"/>
              </w:rPr>
              <w:t>2</w:t>
            </w:r>
            <w:r>
              <w:rPr>
                <w:rFonts w:ascii="宋体" w:hAnsi="宋体" w:hint="eastAsia"/>
                <w:szCs w:val="21"/>
              </w:rPr>
              <w:t>章的有关要求级</w:t>
            </w:r>
            <w:r>
              <w:rPr>
                <w:rFonts w:ascii="宋体" w:hAnsi="宋体" w:hint="eastAsia"/>
                <w:szCs w:val="21"/>
              </w:rPr>
              <w:t>JJG156</w:t>
            </w:r>
            <w:r>
              <w:rPr>
                <w:rFonts w:ascii="宋体" w:hAnsi="宋体" w:hint="eastAsia"/>
                <w:szCs w:val="21"/>
              </w:rPr>
              <w:t>第</w:t>
            </w:r>
            <w:r>
              <w:rPr>
                <w:rFonts w:ascii="宋体" w:hAnsi="宋体" w:hint="eastAsia"/>
                <w:szCs w:val="21"/>
              </w:rPr>
              <w:t>1</w:t>
            </w:r>
            <w:r>
              <w:rPr>
                <w:rFonts w:ascii="宋体" w:hAnsi="宋体" w:hint="eastAsia"/>
                <w:szCs w:val="21"/>
              </w:rPr>
              <w:t>章要求。</w:t>
            </w:r>
            <w:r>
              <w:rPr>
                <w:rFonts w:ascii="宋体" w:hAnsi="宋体" w:hint="eastAsia"/>
                <w:szCs w:val="21"/>
              </w:rPr>
              <w:br/>
              <w:t xml:space="preserve">8. </w:t>
            </w:r>
            <w:r>
              <w:rPr>
                <w:rFonts w:ascii="宋体" w:hAnsi="宋体" w:hint="eastAsia"/>
                <w:szCs w:val="21"/>
              </w:rPr>
              <w:t>砝码应符合</w:t>
            </w:r>
            <w:r>
              <w:rPr>
                <w:rFonts w:ascii="宋体" w:hAnsi="宋体" w:hint="eastAsia"/>
                <w:szCs w:val="21"/>
              </w:rPr>
              <w:t>GB4167</w:t>
            </w:r>
            <w:r>
              <w:rPr>
                <w:rFonts w:ascii="宋体" w:hAnsi="宋体" w:hint="eastAsia"/>
                <w:szCs w:val="21"/>
              </w:rPr>
              <w:t>第</w:t>
            </w:r>
            <w:r>
              <w:rPr>
                <w:rFonts w:ascii="宋体" w:hAnsi="宋体" w:hint="eastAsia"/>
                <w:szCs w:val="21"/>
              </w:rPr>
              <w:t>2</w:t>
            </w:r>
            <w:r>
              <w:rPr>
                <w:rFonts w:ascii="宋体" w:hAnsi="宋体" w:hint="eastAsia"/>
                <w:szCs w:val="21"/>
              </w:rPr>
              <w:t>章的</w:t>
            </w:r>
            <w:r>
              <w:rPr>
                <w:rFonts w:ascii="宋体" w:hAnsi="宋体" w:hint="eastAsia"/>
                <w:szCs w:val="21"/>
              </w:rPr>
              <w:t>有关要求。</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39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金属钩码</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br/>
              <w:t xml:space="preserve">1. </w:t>
            </w:r>
            <w:r>
              <w:rPr>
                <w:rFonts w:ascii="宋体" w:hAnsi="宋体" w:hint="eastAsia"/>
                <w:szCs w:val="21"/>
              </w:rPr>
              <w:t>适用于小学科学教学演示实验和学生分组实验用钩码。</w:t>
            </w:r>
            <w:r>
              <w:rPr>
                <w:rFonts w:ascii="宋体" w:hAnsi="宋体" w:hint="eastAsia"/>
                <w:szCs w:val="21"/>
              </w:rPr>
              <w:br/>
              <w:t>2. 50g</w:t>
            </w:r>
            <w:r>
              <w:rPr>
                <w:rFonts w:ascii="宋体" w:hAnsi="宋体" w:hint="eastAsia"/>
                <w:szCs w:val="21"/>
              </w:rPr>
              <w:t>×</w:t>
            </w:r>
            <w:r>
              <w:rPr>
                <w:rFonts w:ascii="宋体" w:hAnsi="宋体" w:hint="eastAsia"/>
                <w:szCs w:val="21"/>
              </w:rPr>
              <w:t>10</w:t>
            </w:r>
            <w:r>
              <w:rPr>
                <w:rFonts w:ascii="宋体" w:hAnsi="宋体" w:hint="eastAsia"/>
                <w:szCs w:val="21"/>
              </w:rPr>
              <w:t>。</w:t>
            </w:r>
            <w:r>
              <w:rPr>
                <w:rFonts w:ascii="宋体" w:hAnsi="宋体" w:hint="eastAsia"/>
                <w:szCs w:val="21"/>
              </w:rPr>
              <w:br/>
            </w:r>
            <w:r>
              <w:rPr>
                <w:rFonts w:ascii="宋体" w:hAnsi="宋体" w:hint="eastAsia"/>
                <w:szCs w:val="21"/>
              </w:rPr>
              <w:t>㈡技术要求：</w:t>
            </w:r>
            <w:r>
              <w:rPr>
                <w:rFonts w:ascii="宋体" w:hAnsi="宋体" w:hint="eastAsia"/>
                <w:szCs w:val="21"/>
              </w:rPr>
              <w:br/>
            </w:r>
            <w:r>
              <w:rPr>
                <w:rFonts w:ascii="宋体" w:hAnsi="宋体" w:hint="eastAsia"/>
                <w:szCs w:val="21"/>
              </w:rPr>
              <w:lastRenderedPageBreak/>
              <w:t xml:space="preserve">1. </w:t>
            </w:r>
            <w:r>
              <w:rPr>
                <w:rFonts w:ascii="宋体" w:hAnsi="宋体" w:hint="eastAsia"/>
                <w:szCs w:val="21"/>
              </w:rPr>
              <w:t>结构、外观应符合</w:t>
            </w:r>
            <w:r>
              <w:rPr>
                <w:rFonts w:ascii="宋体" w:hAnsi="宋体" w:hint="eastAsia"/>
                <w:szCs w:val="21"/>
              </w:rPr>
              <w:t>JY 0001</w:t>
            </w:r>
            <w:r>
              <w:rPr>
                <w:rFonts w:ascii="宋体" w:hAnsi="宋体" w:hint="eastAsia"/>
                <w:szCs w:val="21"/>
              </w:rPr>
              <w:t>第</w:t>
            </w:r>
            <w:r>
              <w:rPr>
                <w:rFonts w:ascii="宋体" w:hAnsi="宋体" w:hint="eastAsia"/>
                <w:szCs w:val="21"/>
              </w:rPr>
              <w:t>6</w:t>
            </w:r>
            <w:r>
              <w:rPr>
                <w:rFonts w:ascii="宋体" w:hAnsi="宋体" w:hint="eastAsia"/>
                <w:szCs w:val="21"/>
              </w:rPr>
              <w:t>、</w:t>
            </w:r>
            <w:r>
              <w:rPr>
                <w:rFonts w:ascii="宋体" w:hAnsi="宋体" w:hint="eastAsia"/>
                <w:szCs w:val="21"/>
              </w:rPr>
              <w:t>7</w:t>
            </w:r>
            <w:r>
              <w:rPr>
                <w:rFonts w:ascii="宋体" w:hAnsi="宋体" w:hint="eastAsia"/>
                <w:szCs w:val="21"/>
              </w:rPr>
              <w:t>章有关要求及</w:t>
            </w:r>
            <w:r>
              <w:rPr>
                <w:rFonts w:ascii="宋体" w:hAnsi="宋体" w:hint="eastAsia"/>
                <w:szCs w:val="21"/>
              </w:rPr>
              <w:t>JY 105</w:t>
            </w:r>
            <w:r>
              <w:rPr>
                <w:rFonts w:ascii="宋体" w:hAnsi="宋体" w:hint="eastAsia"/>
                <w:szCs w:val="21"/>
              </w:rPr>
              <w:t>第</w:t>
            </w:r>
            <w:r>
              <w:rPr>
                <w:rFonts w:ascii="宋体" w:hAnsi="宋体" w:hint="eastAsia"/>
                <w:szCs w:val="21"/>
              </w:rPr>
              <w:t>1.3</w:t>
            </w:r>
            <w:r>
              <w:rPr>
                <w:rFonts w:ascii="宋体" w:hAnsi="宋体" w:hint="eastAsia"/>
                <w:szCs w:val="21"/>
              </w:rPr>
              <w:t>条要求。</w:t>
            </w:r>
            <w:r>
              <w:rPr>
                <w:rFonts w:ascii="宋体" w:hAnsi="宋体" w:hint="eastAsia"/>
                <w:szCs w:val="21"/>
              </w:rPr>
              <w:br/>
              <w:t xml:space="preserve">2. </w:t>
            </w:r>
            <w:r>
              <w:rPr>
                <w:rFonts w:ascii="宋体" w:hAnsi="宋体" w:hint="eastAsia"/>
                <w:szCs w:val="21"/>
              </w:rPr>
              <w:t>材料应符合</w:t>
            </w:r>
            <w:r>
              <w:rPr>
                <w:rFonts w:ascii="宋体" w:hAnsi="宋体" w:hint="eastAsia"/>
                <w:szCs w:val="21"/>
              </w:rPr>
              <w:t>JY 105</w:t>
            </w:r>
            <w:r>
              <w:rPr>
                <w:rFonts w:ascii="宋体" w:hAnsi="宋体" w:hint="eastAsia"/>
                <w:szCs w:val="21"/>
              </w:rPr>
              <w:t>第</w:t>
            </w:r>
            <w:r>
              <w:rPr>
                <w:rFonts w:ascii="宋体" w:hAnsi="宋体" w:hint="eastAsia"/>
                <w:szCs w:val="21"/>
              </w:rPr>
              <w:t>2.1</w:t>
            </w:r>
            <w:r>
              <w:rPr>
                <w:rFonts w:ascii="宋体" w:hAnsi="宋体" w:hint="eastAsia"/>
                <w:szCs w:val="21"/>
              </w:rPr>
              <w:t>条要求，每只钩码质量为</w:t>
            </w:r>
            <w:r>
              <w:rPr>
                <w:rFonts w:ascii="宋体" w:hAnsi="宋体" w:hint="eastAsia"/>
                <w:szCs w:val="21"/>
              </w:rPr>
              <w:t>50g</w:t>
            </w:r>
            <w:r>
              <w:rPr>
                <w:rFonts w:ascii="宋体" w:hAnsi="宋体" w:hint="eastAsia"/>
                <w:szCs w:val="21"/>
              </w:rPr>
              <w:t>，密度应符合</w:t>
            </w:r>
            <w:r>
              <w:rPr>
                <w:rFonts w:ascii="宋体" w:hAnsi="宋体" w:hint="eastAsia"/>
                <w:szCs w:val="21"/>
              </w:rPr>
              <w:t>JY 105</w:t>
            </w:r>
            <w:r>
              <w:rPr>
                <w:rFonts w:ascii="宋体" w:hAnsi="宋体" w:hint="eastAsia"/>
                <w:szCs w:val="21"/>
              </w:rPr>
              <w:t>第</w:t>
            </w:r>
            <w:r>
              <w:rPr>
                <w:rFonts w:ascii="宋体" w:hAnsi="宋体" w:hint="eastAsia"/>
                <w:szCs w:val="21"/>
              </w:rPr>
              <w:t>2.3</w:t>
            </w:r>
            <w:r>
              <w:rPr>
                <w:rFonts w:ascii="宋体" w:hAnsi="宋体" w:hint="eastAsia"/>
                <w:szCs w:val="21"/>
              </w:rPr>
              <w:t>条要求，强度应符合</w:t>
            </w:r>
            <w:r>
              <w:rPr>
                <w:rFonts w:ascii="宋体" w:hAnsi="宋体" w:hint="eastAsia"/>
                <w:szCs w:val="21"/>
              </w:rPr>
              <w:t>2.5</w:t>
            </w:r>
            <w:r>
              <w:rPr>
                <w:rFonts w:ascii="宋体" w:hAnsi="宋体" w:hint="eastAsia"/>
                <w:szCs w:val="21"/>
              </w:rPr>
              <w:t>条要求。其余应符合</w:t>
            </w:r>
            <w:r>
              <w:rPr>
                <w:rFonts w:ascii="宋体" w:hAnsi="宋体" w:hint="eastAsia"/>
                <w:szCs w:val="21"/>
              </w:rPr>
              <w:t>2.6</w:t>
            </w:r>
            <w:r>
              <w:rPr>
                <w:rFonts w:ascii="宋体" w:hAnsi="宋体" w:hint="eastAsia"/>
                <w:szCs w:val="21"/>
              </w:rPr>
              <w:t>条要求。</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259"/>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lastRenderedPageBreak/>
              <w:t>40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体重计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附测体高装置，执行</w:t>
            </w:r>
            <w:r>
              <w:rPr>
                <w:rFonts w:ascii="宋体" w:hAnsi="宋体" w:hint="eastAsia"/>
                <w:szCs w:val="21"/>
              </w:rPr>
              <w:t>QB 2065</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41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电子停表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㈠适用范围：适用于中学物理、生物和小学数学、科学实验课堂计时用。㈡技术要求</w:t>
            </w:r>
            <w:r>
              <w:rPr>
                <w:rFonts w:ascii="宋体" w:hAnsi="宋体" w:hint="eastAsia"/>
                <w:szCs w:val="21"/>
              </w:rPr>
              <w:t xml:space="preserve">1. </w:t>
            </w:r>
            <w:r>
              <w:rPr>
                <w:rFonts w:ascii="宋体" w:hAnsi="宋体" w:hint="eastAsia"/>
                <w:szCs w:val="21"/>
              </w:rPr>
              <w:t>产品应采用微型电脑芯片，液晶显示屏。</w:t>
            </w:r>
            <w:r>
              <w:rPr>
                <w:rFonts w:ascii="宋体" w:hAnsi="宋体" w:hint="eastAsia"/>
                <w:szCs w:val="21"/>
              </w:rPr>
              <w:t xml:space="preserve">2. </w:t>
            </w:r>
            <w:r>
              <w:rPr>
                <w:rFonts w:ascii="宋体" w:hAnsi="宋体" w:hint="eastAsia"/>
                <w:szCs w:val="21"/>
              </w:rPr>
              <w:t>外观质量：机芯在表壳组件应稳固，液晶屏显示清晰、表玻璃透明无伤、印字清楚正确、表壳与玻璃后盖的配合应紧密，不得有明显的缝隙；表壳外棱角无锋利感；镀层无气泡，不脱落。</w:t>
            </w:r>
            <w:r>
              <w:rPr>
                <w:rFonts w:ascii="宋体" w:hAnsi="宋体" w:hint="eastAsia"/>
                <w:szCs w:val="21"/>
              </w:rPr>
              <w:t xml:space="preserve"> 3. </w:t>
            </w:r>
            <w:r>
              <w:rPr>
                <w:rFonts w:ascii="宋体" w:hAnsi="宋体" w:hint="eastAsia"/>
                <w:szCs w:val="21"/>
              </w:rPr>
              <w:t>分辨率：</w:t>
            </w:r>
            <w:r>
              <w:rPr>
                <w:rFonts w:ascii="宋体" w:hAnsi="宋体" w:hint="eastAsia"/>
                <w:szCs w:val="21"/>
              </w:rPr>
              <w:t xml:space="preserve">1/100s4. </w:t>
            </w:r>
            <w:r>
              <w:rPr>
                <w:rFonts w:ascii="宋体" w:hAnsi="宋体" w:hint="eastAsia"/>
                <w:szCs w:val="21"/>
              </w:rPr>
              <w:t>工作电压：</w:t>
            </w:r>
            <w:r>
              <w:rPr>
                <w:rFonts w:ascii="宋体" w:hAnsi="宋体" w:hint="eastAsia"/>
                <w:szCs w:val="21"/>
              </w:rPr>
              <w:t>1.5</w:t>
            </w:r>
            <w:r>
              <w:rPr>
                <w:rFonts w:ascii="宋体" w:hAnsi="宋体" w:hint="eastAsia"/>
                <w:szCs w:val="21"/>
              </w:rPr>
              <w:t>或</w:t>
            </w:r>
            <w:r>
              <w:rPr>
                <w:rFonts w:ascii="宋体" w:hAnsi="宋体" w:hint="eastAsia"/>
                <w:szCs w:val="21"/>
              </w:rPr>
              <w:t xml:space="preserve">3.0V5. </w:t>
            </w:r>
            <w:r>
              <w:rPr>
                <w:rFonts w:ascii="宋体" w:hAnsi="宋体" w:hint="eastAsia"/>
                <w:szCs w:val="21"/>
              </w:rPr>
              <w:t>走时精度：</w:t>
            </w:r>
            <w:r>
              <w:rPr>
                <w:rFonts w:ascii="宋体" w:hAnsi="宋体" w:hint="eastAsia"/>
                <w:szCs w:val="21"/>
              </w:rPr>
              <w:t>-0.5</w:t>
            </w:r>
            <w:r>
              <w:rPr>
                <w:rFonts w:ascii="宋体" w:hAnsi="宋体" w:hint="eastAsia"/>
                <w:szCs w:val="21"/>
              </w:rPr>
              <w:t>～</w:t>
            </w:r>
            <w:r>
              <w:rPr>
                <w:rFonts w:ascii="宋体" w:hAnsi="宋体" w:hint="eastAsia"/>
                <w:szCs w:val="21"/>
              </w:rPr>
              <w:t xml:space="preserve">+0.5s/d6. </w:t>
            </w:r>
            <w:r>
              <w:rPr>
                <w:rFonts w:ascii="宋体" w:hAnsi="宋体" w:hint="eastAsia"/>
                <w:szCs w:val="21"/>
              </w:rPr>
              <w:t>产品还应符合</w:t>
            </w:r>
            <w:r>
              <w:rPr>
                <w:rFonts w:ascii="宋体" w:hAnsi="宋体" w:hint="eastAsia"/>
                <w:szCs w:val="21"/>
              </w:rPr>
              <w:t>QB/T1908-1993</w:t>
            </w:r>
            <w:r>
              <w:rPr>
                <w:rFonts w:ascii="宋体" w:hAnsi="宋体" w:hint="eastAsia"/>
                <w:szCs w:val="21"/>
              </w:rPr>
              <w:t>中</w:t>
            </w:r>
            <w:r>
              <w:rPr>
                <w:rFonts w:ascii="宋体" w:hAnsi="宋体" w:hint="eastAsia"/>
                <w:szCs w:val="21"/>
              </w:rPr>
              <w:t xml:space="preserve">4 </w:t>
            </w:r>
            <w:r>
              <w:rPr>
                <w:rFonts w:ascii="宋体" w:hAnsi="宋体" w:hint="eastAsia"/>
                <w:szCs w:val="21"/>
              </w:rPr>
              <w:t>技术要求中的有关条款。</w:t>
            </w:r>
            <w:r>
              <w:rPr>
                <w:rFonts w:ascii="宋体" w:hAnsi="宋体" w:hint="eastAsia"/>
                <w:szCs w:val="21"/>
              </w:rPr>
              <w:t>7. 0.1s</w:t>
            </w:r>
            <w:r>
              <w:rPr>
                <w:rFonts w:ascii="宋体" w:hAnsi="宋体" w:hint="eastAsia"/>
                <w:szCs w:val="21"/>
              </w:rPr>
              <w:t>。</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块</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42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温度计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t xml:space="preserve">1. </w:t>
            </w:r>
            <w:r>
              <w:rPr>
                <w:rFonts w:ascii="宋体" w:hAnsi="宋体" w:hint="eastAsia"/>
                <w:szCs w:val="21"/>
              </w:rPr>
              <w:t>实验教学温度计量用。</w:t>
            </w:r>
            <w:r>
              <w:rPr>
                <w:rFonts w:ascii="宋体" w:hAnsi="宋体" w:hint="eastAsia"/>
                <w:szCs w:val="21"/>
              </w:rPr>
              <w:t xml:space="preserve">2. </w:t>
            </w:r>
            <w:r>
              <w:rPr>
                <w:rFonts w:ascii="宋体" w:hAnsi="宋体" w:hint="eastAsia"/>
                <w:szCs w:val="21"/>
              </w:rPr>
              <w:t>规格：红液</w:t>
            </w:r>
            <w:r>
              <w:rPr>
                <w:rFonts w:ascii="宋体" w:hAnsi="宋体" w:hint="eastAsia"/>
                <w:szCs w:val="21"/>
              </w:rPr>
              <w:t>0</w:t>
            </w:r>
            <w:r>
              <w:rPr>
                <w:rFonts w:ascii="宋体" w:hAnsi="宋体" w:hint="eastAsia"/>
                <w:szCs w:val="21"/>
              </w:rPr>
              <w:t>℃～</w:t>
            </w:r>
            <w:r>
              <w:rPr>
                <w:rFonts w:ascii="宋体" w:hAnsi="宋体" w:hint="eastAsia"/>
                <w:szCs w:val="21"/>
              </w:rPr>
              <w:t>100</w:t>
            </w:r>
            <w:r>
              <w:rPr>
                <w:rFonts w:ascii="宋体" w:hAnsi="宋体" w:hint="eastAsia"/>
                <w:szCs w:val="21"/>
              </w:rPr>
              <w:t>℃㈡技术要求：</w:t>
            </w:r>
            <w:r>
              <w:rPr>
                <w:rFonts w:ascii="宋体" w:hAnsi="宋体" w:hint="eastAsia"/>
                <w:szCs w:val="21"/>
              </w:rPr>
              <w:t xml:space="preserve">1. </w:t>
            </w:r>
            <w:r>
              <w:rPr>
                <w:rFonts w:ascii="宋体" w:hAnsi="宋体" w:hint="eastAsia"/>
                <w:szCs w:val="21"/>
              </w:rPr>
              <w:t>执行</w:t>
            </w:r>
            <w:r>
              <w:rPr>
                <w:rFonts w:ascii="宋体" w:hAnsi="宋体" w:hint="eastAsia"/>
                <w:szCs w:val="21"/>
              </w:rPr>
              <w:t>JJG 130</w:t>
            </w:r>
            <w:r>
              <w:rPr>
                <w:rFonts w:ascii="宋体" w:hAnsi="宋体" w:hint="eastAsia"/>
                <w:szCs w:val="21"/>
              </w:rPr>
              <w:t>标准</w:t>
            </w:r>
            <w:r>
              <w:rPr>
                <w:rFonts w:ascii="宋体" w:hAnsi="宋体" w:hint="eastAsia"/>
                <w:szCs w:val="21"/>
              </w:rPr>
              <w:t xml:space="preserve"> 2.</w:t>
            </w:r>
            <w:r>
              <w:rPr>
                <w:rFonts w:ascii="宋体" w:hAnsi="宋体" w:hint="eastAsia"/>
                <w:szCs w:val="21"/>
              </w:rPr>
              <w:t>最小分度值：</w:t>
            </w:r>
            <w:r>
              <w:rPr>
                <w:rFonts w:ascii="宋体" w:hAnsi="宋体" w:hint="eastAsia"/>
                <w:szCs w:val="21"/>
              </w:rPr>
              <w:t>1</w:t>
            </w:r>
            <w:r>
              <w:rPr>
                <w:rFonts w:ascii="宋体" w:hAnsi="宋体" w:hint="eastAsia"/>
                <w:szCs w:val="21"/>
              </w:rPr>
              <w:t>℃</w:t>
            </w:r>
            <w:r>
              <w:rPr>
                <w:rFonts w:ascii="宋体" w:hAnsi="宋体" w:hint="eastAsia"/>
                <w:szCs w:val="21"/>
              </w:rPr>
              <w:t xml:space="preserve">3. </w:t>
            </w:r>
            <w:r>
              <w:rPr>
                <w:rFonts w:ascii="宋体" w:hAnsi="宋体" w:hint="eastAsia"/>
                <w:szCs w:val="21"/>
              </w:rPr>
              <w:t>示值允差：±</w:t>
            </w:r>
            <w:r>
              <w:rPr>
                <w:rFonts w:ascii="宋体" w:hAnsi="宋体" w:hint="eastAsia"/>
                <w:szCs w:val="21"/>
              </w:rPr>
              <w:t>1.0</w:t>
            </w:r>
            <w:r>
              <w:rPr>
                <w:rFonts w:ascii="宋体" w:hAnsi="宋体" w:hint="eastAsia"/>
                <w:szCs w:val="21"/>
              </w:rPr>
              <w:t>℃</w:t>
            </w:r>
            <w:r>
              <w:rPr>
                <w:rFonts w:ascii="宋体" w:hAnsi="宋体" w:hint="eastAsia"/>
                <w:szCs w:val="21"/>
              </w:rPr>
              <w:t xml:space="preserve">4. </w:t>
            </w:r>
            <w:r>
              <w:rPr>
                <w:rFonts w:ascii="宋体" w:hAnsi="宋体" w:hint="eastAsia"/>
                <w:szCs w:val="21"/>
              </w:rPr>
              <w:t>温度计各部位无严重内应力集中现象，不应有影响其强度及温度测量的缺陷。</w:t>
            </w:r>
            <w:r>
              <w:rPr>
                <w:rFonts w:ascii="宋体" w:hAnsi="宋体" w:hint="eastAsia"/>
                <w:szCs w:val="21"/>
              </w:rPr>
              <w:t xml:space="preserve">5. </w:t>
            </w:r>
            <w:r>
              <w:rPr>
                <w:rFonts w:ascii="宋体" w:hAnsi="宋体" w:hint="eastAsia"/>
                <w:szCs w:val="21"/>
              </w:rPr>
              <w:t>标度刻线和感温液柱清晰、醒目，不得有断线。</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43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温度计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t xml:space="preserve">1. </w:t>
            </w:r>
            <w:r>
              <w:rPr>
                <w:rFonts w:ascii="宋体" w:hAnsi="宋体" w:hint="eastAsia"/>
                <w:szCs w:val="21"/>
              </w:rPr>
              <w:t>实验教学温度计量用。</w:t>
            </w:r>
            <w:r>
              <w:rPr>
                <w:rFonts w:ascii="宋体" w:hAnsi="宋体" w:hint="eastAsia"/>
                <w:szCs w:val="21"/>
              </w:rPr>
              <w:t xml:space="preserve">2. </w:t>
            </w:r>
            <w:r>
              <w:rPr>
                <w:rFonts w:ascii="宋体" w:hAnsi="宋体" w:hint="eastAsia"/>
                <w:szCs w:val="21"/>
              </w:rPr>
              <w:t>规格：水银</w:t>
            </w:r>
            <w:r>
              <w:rPr>
                <w:rFonts w:ascii="宋体" w:hAnsi="宋体" w:hint="eastAsia"/>
                <w:szCs w:val="21"/>
              </w:rPr>
              <w:t>0</w:t>
            </w:r>
            <w:r>
              <w:rPr>
                <w:rFonts w:ascii="宋体" w:hAnsi="宋体" w:hint="eastAsia"/>
                <w:szCs w:val="21"/>
              </w:rPr>
              <w:t>℃～</w:t>
            </w:r>
            <w:r>
              <w:rPr>
                <w:rFonts w:ascii="宋体" w:hAnsi="宋体" w:hint="eastAsia"/>
                <w:szCs w:val="21"/>
              </w:rPr>
              <w:t>100</w:t>
            </w:r>
            <w:r>
              <w:rPr>
                <w:rFonts w:ascii="宋体" w:hAnsi="宋体" w:hint="eastAsia"/>
                <w:szCs w:val="21"/>
              </w:rPr>
              <w:t>℃㈡技术要求：</w:t>
            </w:r>
            <w:r>
              <w:rPr>
                <w:rFonts w:ascii="宋体" w:hAnsi="宋体" w:hint="eastAsia"/>
                <w:szCs w:val="21"/>
              </w:rPr>
              <w:t xml:space="preserve">1. </w:t>
            </w:r>
            <w:r>
              <w:rPr>
                <w:rFonts w:ascii="宋体" w:hAnsi="宋体" w:hint="eastAsia"/>
                <w:szCs w:val="21"/>
              </w:rPr>
              <w:t>执行</w:t>
            </w:r>
            <w:r>
              <w:rPr>
                <w:rFonts w:ascii="宋体" w:hAnsi="宋体" w:hint="eastAsia"/>
                <w:szCs w:val="21"/>
              </w:rPr>
              <w:t>JJG 130</w:t>
            </w:r>
            <w:r>
              <w:rPr>
                <w:rFonts w:ascii="宋体" w:hAnsi="宋体" w:hint="eastAsia"/>
                <w:szCs w:val="21"/>
              </w:rPr>
              <w:t>标准</w:t>
            </w:r>
            <w:r>
              <w:rPr>
                <w:rFonts w:ascii="宋体" w:hAnsi="宋体" w:hint="eastAsia"/>
                <w:szCs w:val="21"/>
              </w:rPr>
              <w:t xml:space="preserve"> 2.</w:t>
            </w:r>
            <w:r>
              <w:rPr>
                <w:rFonts w:ascii="宋体" w:hAnsi="宋体" w:hint="eastAsia"/>
                <w:szCs w:val="21"/>
              </w:rPr>
              <w:t>最小分度值：</w:t>
            </w:r>
            <w:r>
              <w:rPr>
                <w:rFonts w:ascii="宋体" w:hAnsi="宋体" w:hint="eastAsia"/>
                <w:szCs w:val="21"/>
              </w:rPr>
              <w:t>1</w:t>
            </w:r>
            <w:r>
              <w:rPr>
                <w:rFonts w:ascii="宋体" w:hAnsi="宋体" w:hint="eastAsia"/>
                <w:szCs w:val="21"/>
              </w:rPr>
              <w:t>℃</w:t>
            </w:r>
            <w:r>
              <w:rPr>
                <w:rFonts w:ascii="宋体" w:hAnsi="宋体" w:hint="eastAsia"/>
                <w:szCs w:val="21"/>
              </w:rPr>
              <w:t xml:space="preserve">3. </w:t>
            </w:r>
            <w:r>
              <w:rPr>
                <w:rFonts w:ascii="宋体" w:hAnsi="宋体" w:hint="eastAsia"/>
                <w:szCs w:val="21"/>
              </w:rPr>
              <w:t>示值允差：±</w:t>
            </w:r>
            <w:r>
              <w:rPr>
                <w:rFonts w:ascii="宋体" w:hAnsi="宋体" w:hint="eastAsia"/>
                <w:szCs w:val="21"/>
              </w:rPr>
              <w:t>1.0</w:t>
            </w:r>
            <w:r>
              <w:rPr>
                <w:rFonts w:ascii="宋体" w:hAnsi="宋体" w:hint="eastAsia"/>
                <w:szCs w:val="21"/>
              </w:rPr>
              <w:t>℃</w:t>
            </w:r>
            <w:r>
              <w:rPr>
                <w:rFonts w:ascii="宋体" w:hAnsi="宋体" w:hint="eastAsia"/>
                <w:szCs w:val="21"/>
              </w:rPr>
              <w:t xml:space="preserve">4. </w:t>
            </w:r>
            <w:r>
              <w:rPr>
                <w:rFonts w:ascii="宋体" w:hAnsi="宋体" w:hint="eastAsia"/>
                <w:szCs w:val="21"/>
              </w:rPr>
              <w:t>温度计各部位无严</w:t>
            </w:r>
            <w:r>
              <w:rPr>
                <w:rFonts w:ascii="宋体" w:hAnsi="宋体" w:hint="eastAsia"/>
                <w:szCs w:val="21"/>
              </w:rPr>
              <w:t>重内应力集中现象，不应有影响其强度及温度测量的缺陷。</w:t>
            </w:r>
            <w:r>
              <w:rPr>
                <w:rFonts w:ascii="宋体" w:hAnsi="宋体" w:hint="eastAsia"/>
                <w:szCs w:val="21"/>
              </w:rPr>
              <w:t xml:space="preserve">5. </w:t>
            </w:r>
            <w:r>
              <w:rPr>
                <w:rFonts w:ascii="宋体" w:hAnsi="宋体" w:hint="eastAsia"/>
                <w:szCs w:val="21"/>
              </w:rPr>
              <w:t>标度刻线和感温液柱清晰、醒目，不得有断线。</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44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体温计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㈠适用范围：小学和中学物理实验测量温度用。㈡技术要求：</w:t>
            </w:r>
            <w:r>
              <w:rPr>
                <w:rFonts w:ascii="宋体" w:hAnsi="宋体" w:hint="eastAsia"/>
                <w:szCs w:val="21"/>
              </w:rPr>
              <w:t xml:space="preserve">1. </w:t>
            </w:r>
            <w:r>
              <w:rPr>
                <w:rFonts w:ascii="宋体" w:hAnsi="宋体" w:hint="eastAsia"/>
                <w:szCs w:val="21"/>
              </w:rPr>
              <w:t>产品为腋下用玻璃体温计。</w:t>
            </w:r>
            <w:r>
              <w:rPr>
                <w:rFonts w:ascii="宋体" w:hAnsi="宋体" w:hint="eastAsia"/>
                <w:szCs w:val="21"/>
              </w:rPr>
              <w:t xml:space="preserve">2. </w:t>
            </w:r>
            <w:r>
              <w:rPr>
                <w:rFonts w:ascii="宋体" w:hAnsi="宋体" w:hint="eastAsia"/>
                <w:szCs w:val="21"/>
              </w:rPr>
              <w:t>测量范围为：</w:t>
            </w:r>
            <w:r>
              <w:rPr>
                <w:rFonts w:ascii="宋体" w:hAnsi="宋体" w:hint="eastAsia"/>
                <w:szCs w:val="21"/>
              </w:rPr>
              <w:t>35</w:t>
            </w:r>
            <w:r>
              <w:rPr>
                <w:rFonts w:ascii="宋体" w:hAnsi="宋体" w:hint="eastAsia"/>
                <w:szCs w:val="21"/>
              </w:rPr>
              <w:t>℃～</w:t>
            </w:r>
            <w:r>
              <w:rPr>
                <w:rFonts w:ascii="宋体" w:hAnsi="宋体" w:hint="eastAsia"/>
                <w:szCs w:val="21"/>
              </w:rPr>
              <w:t>42</w:t>
            </w:r>
            <w:r>
              <w:rPr>
                <w:rFonts w:ascii="宋体" w:hAnsi="宋体" w:hint="eastAsia"/>
                <w:szCs w:val="21"/>
              </w:rPr>
              <w:t>℃。</w:t>
            </w:r>
            <w:r>
              <w:rPr>
                <w:rFonts w:ascii="宋体" w:hAnsi="宋体" w:hint="eastAsia"/>
                <w:szCs w:val="21"/>
              </w:rPr>
              <w:t>39</w:t>
            </w:r>
            <w:r>
              <w:rPr>
                <w:rFonts w:ascii="宋体" w:hAnsi="宋体" w:hint="eastAsia"/>
                <w:szCs w:val="21"/>
              </w:rPr>
              <w:t>℃以上，误差小于±</w:t>
            </w:r>
            <w:r>
              <w:rPr>
                <w:rFonts w:ascii="宋体" w:hAnsi="宋体" w:hint="eastAsia"/>
                <w:szCs w:val="21"/>
              </w:rPr>
              <w:t>0.2</w:t>
            </w:r>
            <w:r>
              <w:rPr>
                <w:rFonts w:ascii="宋体" w:hAnsi="宋体" w:hint="eastAsia"/>
                <w:szCs w:val="21"/>
              </w:rPr>
              <w:t>℃。</w:t>
            </w:r>
            <w:r>
              <w:rPr>
                <w:rFonts w:ascii="宋体" w:hAnsi="宋体" w:hint="eastAsia"/>
                <w:szCs w:val="21"/>
              </w:rPr>
              <w:t>39</w:t>
            </w:r>
            <w:r>
              <w:rPr>
                <w:rFonts w:ascii="宋体" w:hAnsi="宋体" w:hint="eastAsia"/>
                <w:szCs w:val="21"/>
              </w:rPr>
              <w:t>℃以下，误差小于±</w:t>
            </w:r>
            <w:r>
              <w:rPr>
                <w:rFonts w:ascii="宋体" w:hAnsi="宋体" w:hint="eastAsia"/>
                <w:szCs w:val="21"/>
              </w:rPr>
              <w:t>0.15</w:t>
            </w:r>
            <w:r>
              <w:rPr>
                <w:rFonts w:ascii="宋体" w:hAnsi="宋体" w:hint="eastAsia"/>
                <w:szCs w:val="21"/>
              </w:rPr>
              <w:t>℃。</w:t>
            </w:r>
            <w:r>
              <w:rPr>
                <w:rFonts w:ascii="宋体" w:hAnsi="宋体" w:hint="eastAsia"/>
                <w:szCs w:val="21"/>
              </w:rPr>
              <w:t xml:space="preserve">3. </w:t>
            </w:r>
            <w:r>
              <w:rPr>
                <w:rFonts w:ascii="宋体" w:hAnsi="宋体" w:hint="eastAsia"/>
                <w:szCs w:val="21"/>
              </w:rPr>
              <w:t>刻度均匀、清晰，不得有断线。</w:t>
            </w:r>
            <w:r>
              <w:rPr>
                <w:rFonts w:ascii="宋体" w:hAnsi="宋体" w:hint="eastAsia"/>
                <w:szCs w:val="21"/>
              </w:rPr>
              <w:t xml:space="preserve">4. </w:t>
            </w:r>
            <w:r>
              <w:rPr>
                <w:rFonts w:ascii="宋体" w:hAnsi="宋体" w:hint="eastAsia"/>
                <w:szCs w:val="21"/>
              </w:rPr>
              <w:t>应符合《</w:t>
            </w:r>
            <w:r>
              <w:rPr>
                <w:rFonts w:ascii="宋体" w:hAnsi="宋体" w:hint="eastAsia"/>
                <w:szCs w:val="21"/>
              </w:rPr>
              <w:t xml:space="preserve">GB/T 21416-2008 </w:t>
            </w:r>
            <w:r>
              <w:rPr>
                <w:rFonts w:ascii="宋体" w:hAnsi="宋体" w:hint="eastAsia"/>
                <w:szCs w:val="21"/>
              </w:rPr>
              <w:t>医用电子体温计》标准。</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45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寒暑表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w:t>
            </w:r>
            <w:r>
              <w:rPr>
                <w:rFonts w:ascii="宋体" w:hAnsi="宋体" w:hint="eastAsia"/>
                <w:szCs w:val="21"/>
              </w:rPr>
              <w:t xml:space="preserve">  </w:t>
            </w:r>
            <w:r>
              <w:rPr>
                <w:rFonts w:ascii="宋体" w:hAnsi="宋体" w:hint="eastAsia"/>
                <w:szCs w:val="21"/>
              </w:rPr>
              <w:t>中学物理、地理和小学科学教学演示实验用。㈡技术要求：</w:t>
            </w:r>
            <w:r>
              <w:rPr>
                <w:rFonts w:ascii="宋体" w:hAnsi="宋体" w:hint="eastAsia"/>
                <w:szCs w:val="21"/>
              </w:rPr>
              <w:t xml:space="preserve">  </w:t>
            </w:r>
            <w:r>
              <w:rPr>
                <w:rFonts w:ascii="宋体" w:hAnsi="宋体" w:hint="eastAsia"/>
                <w:szCs w:val="21"/>
              </w:rPr>
              <w:t xml:space="preserve">1. </w:t>
            </w:r>
            <w:r>
              <w:rPr>
                <w:rFonts w:ascii="宋体" w:hAnsi="宋体" w:hint="eastAsia"/>
                <w:szCs w:val="21"/>
              </w:rPr>
              <w:t>由木质材料镶嵌玻璃棒芯组成。</w:t>
            </w:r>
            <w:r>
              <w:rPr>
                <w:rFonts w:ascii="宋体" w:hAnsi="宋体" w:hint="eastAsia"/>
                <w:szCs w:val="21"/>
              </w:rPr>
              <w:t xml:space="preserve">  2. </w:t>
            </w:r>
            <w:r>
              <w:rPr>
                <w:rFonts w:ascii="宋体" w:hAnsi="宋体" w:hint="eastAsia"/>
                <w:szCs w:val="21"/>
              </w:rPr>
              <w:t>采用摄氏（℃）和华氏（℉）木板双刻度，面板标有：摄氏</w:t>
            </w:r>
            <w:r>
              <w:rPr>
                <w:rFonts w:ascii="宋体" w:hAnsi="宋体" w:hint="eastAsia"/>
                <w:szCs w:val="21"/>
              </w:rPr>
              <w:t xml:space="preserve"> -30</w:t>
            </w:r>
            <w:r>
              <w:rPr>
                <w:rFonts w:ascii="宋体" w:hAnsi="宋体" w:hint="eastAsia"/>
                <w:szCs w:val="21"/>
              </w:rPr>
              <w:t>℃～</w:t>
            </w:r>
            <w:r>
              <w:rPr>
                <w:rFonts w:ascii="宋体" w:hAnsi="宋体" w:hint="eastAsia"/>
                <w:szCs w:val="21"/>
              </w:rPr>
              <w:t>50</w:t>
            </w:r>
            <w:r>
              <w:rPr>
                <w:rFonts w:ascii="宋体" w:hAnsi="宋体" w:hint="eastAsia"/>
                <w:szCs w:val="21"/>
              </w:rPr>
              <w:t>℃；华氏</w:t>
            </w:r>
            <w:r>
              <w:rPr>
                <w:rFonts w:ascii="宋体" w:hAnsi="宋体" w:hint="eastAsia"/>
                <w:szCs w:val="21"/>
              </w:rPr>
              <w:t xml:space="preserve"> -20</w:t>
            </w:r>
            <w:r>
              <w:rPr>
                <w:rFonts w:ascii="宋体" w:hAnsi="宋体" w:hint="eastAsia"/>
                <w:szCs w:val="21"/>
              </w:rPr>
              <w:t>℃～</w:t>
            </w:r>
            <w:r>
              <w:rPr>
                <w:rFonts w:ascii="宋体" w:hAnsi="宋体" w:hint="eastAsia"/>
                <w:szCs w:val="21"/>
              </w:rPr>
              <w:lastRenderedPageBreak/>
              <w:t>120</w:t>
            </w:r>
            <w:r>
              <w:rPr>
                <w:rFonts w:ascii="宋体" w:hAnsi="宋体" w:hint="eastAsia"/>
                <w:szCs w:val="21"/>
              </w:rPr>
              <w:t>℃的标志。</w:t>
            </w:r>
            <w:r>
              <w:rPr>
                <w:rFonts w:ascii="宋体" w:hAnsi="宋体" w:hint="eastAsia"/>
                <w:szCs w:val="21"/>
              </w:rPr>
              <w:t xml:space="preserve">  3. </w:t>
            </w:r>
            <w:r>
              <w:rPr>
                <w:rFonts w:ascii="宋体" w:hAnsi="宋体" w:hint="eastAsia"/>
                <w:szCs w:val="21"/>
              </w:rPr>
              <w:t>玻璃棒芯感温液，正面放大玻璃液读数。</w:t>
            </w:r>
            <w:r>
              <w:rPr>
                <w:rFonts w:ascii="宋体" w:hAnsi="宋体" w:hint="eastAsia"/>
                <w:szCs w:val="21"/>
              </w:rPr>
              <w:t xml:space="preserve">  4. </w:t>
            </w:r>
            <w:r>
              <w:rPr>
                <w:rFonts w:ascii="宋体" w:hAnsi="宋体" w:hint="eastAsia"/>
                <w:szCs w:val="21"/>
              </w:rPr>
              <w:t>温度准确度：±</w:t>
            </w:r>
            <w:r>
              <w:rPr>
                <w:rFonts w:ascii="宋体" w:hAnsi="宋体" w:hint="eastAsia"/>
                <w:szCs w:val="21"/>
              </w:rPr>
              <w:t>1</w:t>
            </w:r>
            <w:r>
              <w:rPr>
                <w:rFonts w:ascii="宋体" w:hAnsi="宋体" w:hint="eastAsia"/>
                <w:szCs w:val="21"/>
              </w:rPr>
              <w:t>℃（</w:t>
            </w:r>
            <w:r>
              <w:rPr>
                <w:rFonts w:ascii="宋体" w:hAnsi="宋体" w:hint="eastAsia"/>
                <w:szCs w:val="21"/>
              </w:rPr>
              <w:t>0</w:t>
            </w:r>
            <w:r>
              <w:rPr>
                <w:rFonts w:ascii="宋体" w:hAnsi="宋体" w:hint="eastAsia"/>
                <w:szCs w:val="21"/>
              </w:rPr>
              <w:t>℃～</w:t>
            </w:r>
            <w:r>
              <w:rPr>
                <w:rFonts w:ascii="宋体" w:hAnsi="宋体" w:hint="eastAsia"/>
                <w:szCs w:val="21"/>
              </w:rPr>
              <w:t>30</w:t>
            </w:r>
            <w:r>
              <w:rPr>
                <w:rFonts w:ascii="宋体" w:hAnsi="宋体" w:hint="eastAsia"/>
                <w:szCs w:val="21"/>
              </w:rPr>
              <w:t>℃）</w:t>
            </w:r>
            <w:r>
              <w:rPr>
                <w:rFonts w:ascii="宋体" w:hAnsi="宋体" w:hint="eastAsia"/>
                <w:szCs w:val="21"/>
              </w:rPr>
              <w:t xml:space="preserve">  5. </w:t>
            </w:r>
            <w:r>
              <w:rPr>
                <w:rFonts w:ascii="宋体" w:hAnsi="宋体" w:hint="eastAsia"/>
                <w:szCs w:val="21"/>
              </w:rPr>
              <w:t>最小分度值：</w:t>
            </w:r>
            <w:r>
              <w:rPr>
                <w:rFonts w:ascii="宋体" w:hAnsi="宋体" w:hint="eastAsia"/>
                <w:szCs w:val="21"/>
              </w:rPr>
              <w:t>1</w:t>
            </w:r>
            <w:r>
              <w:rPr>
                <w:rFonts w:ascii="宋体" w:hAnsi="宋体" w:hint="eastAsia"/>
                <w:szCs w:val="21"/>
              </w:rPr>
              <w:t>℃</w:t>
            </w:r>
            <w:r>
              <w:rPr>
                <w:rFonts w:ascii="宋体" w:hAnsi="宋体" w:hint="eastAsia"/>
                <w:szCs w:val="21"/>
              </w:rPr>
              <w:t xml:space="preserve">  6. </w:t>
            </w:r>
            <w:r>
              <w:rPr>
                <w:rFonts w:ascii="宋体" w:hAnsi="宋体" w:hint="eastAsia"/>
                <w:szCs w:val="21"/>
              </w:rPr>
              <w:t>储藏条件：</w:t>
            </w:r>
            <w:r>
              <w:rPr>
                <w:rFonts w:ascii="宋体" w:hAnsi="宋体" w:hint="eastAsia"/>
                <w:szCs w:val="21"/>
              </w:rPr>
              <w:t>-30</w:t>
            </w:r>
            <w:r>
              <w:rPr>
                <w:rFonts w:ascii="宋体" w:hAnsi="宋体" w:hint="eastAsia"/>
                <w:szCs w:val="21"/>
              </w:rPr>
              <w:t>℃～</w:t>
            </w:r>
            <w:r>
              <w:rPr>
                <w:rFonts w:ascii="宋体" w:hAnsi="宋体" w:hint="eastAsia"/>
                <w:szCs w:val="21"/>
              </w:rPr>
              <w:t>60</w:t>
            </w:r>
            <w:r>
              <w:rPr>
                <w:rFonts w:ascii="宋体" w:hAnsi="宋体" w:hint="eastAsia"/>
                <w:szCs w:val="21"/>
              </w:rPr>
              <w:t>℃</w:t>
            </w:r>
            <w:r>
              <w:rPr>
                <w:rFonts w:ascii="宋体" w:hAnsi="宋体" w:hint="eastAsia"/>
                <w:szCs w:val="21"/>
              </w:rPr>
              <w:t xml:space="preserve">  7. </w:t>
            </w:r>
            <w:r>
              <w:rPr>
                <w:rFonts w:ascii="宋体" w:hAnsi="宋体" w:hint="eastAsia"/>
                <w:szCs w:val="21"/>
              </w:rPr>
              <w:t>参考尺寸：≥</w:t>
            </w:r>
            <w:r>
              <w:rPr>
                <w:rFonts w:ascii="宋体" w:hAnsi="宋体" w:hint="eastAsia"/>
                <w:szCs w:val="21"/>
              </w:rPr>
              <w:t>250mm</w:t>
            </w:r>
            <w:r>
              <w:rPr>
                <w:rFonts w:ascii="宋体" w:hAnsi="宋体" w:hint="eastAsia"/>
                <w:szCs w:val="21"/>
              </w:rPr>
              <w:t>×</w:t>
            </w:r>
            <w:r>
              <w:rPr>
                <w:rFonts w:ascii="宋体" w:hAnsi="宋体" w:hint="eastAsia"/>
                <w:szCs w:val="21"/>
              </w:rPr>
              <w:t>49mm</w:t>
            </w:r>
            <w:r>
              <w:rPr>
                <w:rFonts w:ascii="宋体" w:hAnsi="宋体" w:hint="eastAsia"/>
                <w:szCs w:val="21"/>
              </w:rPr>
              <w:t>×</w:t>
            </w:r>
            <w:r>
              <w:rPr>
                <w:rFonts w:ascii="宋体" w:hAnsi="宋体" w:hint="eastAsia"/>
                <w:szCs w:val="21"/>
              </w:rPr>
              <w:t xml:space="preserve">5mm  8. </w:t>
            </w:r>
            <w:r>
              <w:rPr>
                <w:rFonts w:ascii="宋体" w:hAnsi="宋体" w:hint="eastAsia"/>
                <w:szCs w:val="21"/>
              </w:rPr>
              <w:t>性能、结构、外观应符合</w:t>
            </w:r>
            <w:r>
              <w:rPr>
                <w:rFonts w:ascii="宋体" w:hAnsi="宋体" w:hint="eastAsia"/>
                <w:szCs w:val="21"/>
              </w:rPr>
              <w:t>JY0001</w:t>
            </w:r>
            <w:r>
              <w:rPr>
                <w:rFonts w:ascii="宋体" w:hAnsi="宋体" w:hint="eastAsia"/>
                <w:szCs w:val="21"/>
              </w:rPr>
              <w:t>第</w:t>
            </w:r>
            <w:r>
              <w:rPr>
                <w:rFonts w:ascii="宋体" w:hAnsi="宋体" w:hint="eastAsia"/>
                <w:szCs w:val="21"/>
              </w:rPr>
              <w:t>4</w:t>
            </w: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rPr>
              <w:t>7</w:t>
            </w:r>
            <w:r>
              <w:rPr>
                <w:rFonts w:ascii="宋体" w:hAnsi="宋体" w:hint="eastAsia"/>
                <w:szCs w:val="21"/>
              </w:rPr>
              <w:t>的有关要求。</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lastRenderedPageBreak/>
              <w:t>46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最高温度表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㈠适用范围：小学科学教学演示实验用。㈡技术要求：</w:t>
            </w:r>
            <w:r>
              <w:rPr>
                <w:rFonts w:ascii="宋体" w:hAnsi="宋体" w:hint="eastAsia"/>
                <w:szCs w:val="21"/>
              </w:rPr>
              <w:t>1.</w:t>
            </w:r>
            <w:r>
              <w:rPr>
                <w:rFonts w:ascii="宋体" w:hAnsi="宋体" w:hint="eastAsia"/>
                <w:szCs w:val="21"/>
              </w:rPr>
              <w:t>感液及示值范围：水银，</w:t>
            </w:r>
            <w:r>
              <w:rPr>
                <w:rFonts w:ascii="宋体" w:hAnsi="宋体" w:hint="eastAsia"/>
                <w:szCs w:val="21"/>
              </w:rPr>
              <w:t>-16</w:t>
            </w:r>
            <w:r>
              <w:rPr>
                <w:rFonts w:ascii="宋体" w:hAnsi="宋体" w:hint="eastAsia"/>
                <w:szCs w:val="21"/>
              </w:rPr>
              <w:t>℃～</w:t>
            </w:r>
            <w:r>
              <w:rPr>
                <w:rFonts w:ascii="宋体" w:hAnsi="宋体" w:hint="eastAsia"/>
                <w:szCs w:val="21"/>
              </w:rPr>
              <w:t>+81</w:t>
            </w:r>
            <w:r>
              <w:rPr>
                <w:rFonts w:ascii="宋体" w:hAnsi="宋体" w:hint="eastAsia"/>
                <w:szCs w:val="21"/>
              </w:rPr>
              <w:t>℃</w:t>
            </w:r>
            <w:r>
              <w:rPr>
                <w:rFonts w:ascii="宋体" w:hAnsi="宋体" w:hint="eastAsia"/>
                <w:szCs w:val="21"/>
              </w:rPr>
              <w:t>2.</w:t>
            </w:r>
            <w:r>
              <w:rPr>
                <w:rFonts w:ascii="宋体" w:hAnsi="宋体" w:hint="eastAsia"/>
                <w:szCs w:val="21"/>
              </w:rPr>
              <w:t>标志，刻度清晰，字迹清楚。液柱不应有中断现象。</w:t>
            </w:r>
            <w:r>
              <w:rPr>
                <w:rFonts w:ascii="宋体" w:hAnsi="宋体" w:hint="eastAsia"/>
                <w:szCs w:val="21"/>
              </w:rPr>
              <w:t>3.</w:t>
            </w:r>
            <w:r>
              <w:rPr>
                <w:rFonts w:ascii="宋体" w:hAnsi="宋体" w:hint="eastAsia"/>
                <w:szCs w:val="21"/>
              </w:rPr>
              <w:t>玻璃管表面平整光洁，无划痕、气泡、结石、条纹等现象。</w:t>
            </w:r>
            <w:r>
              <w:rPr>
                <w:rFonts w:ascii="宋体" w:hAnsi="宋体" w:hint="eastAsia"/>
                <w:szCs w:val="21"/>
              </w:rPr>
              <w:t>4.</w:t>
            </w:r>
            <w:r>
              <w:rPr>
                <w:rFonts w:ascii="宋体" w:hAnsi="宋体" w:hint="eastAsia"/>
                <w:szCs w:val="21"/>
              </w:rPr>
              <w:t>温度计各部位应经良好退火，无严重内应力集中现象。</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47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最低温度表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㈠适用范围：小学科学教学演示实验用。㈡技术要求：</w:t>
            </w:r>
            <w:r>
              <w:rPr>
                <w:rFonts w:ascii="宋体" w:hAnsi="宋体" w:hint="eastAsia"/>
                <w:szCs w:val="21"/>
              </w:rPr>
              <w:t>1.</w:t>
            </w:r>
            <w:r>
              <w:rPr>
                <w:rFonts w:ascii="宋体" w:hAnsi="宋体" w:hint="eastAsia"/>
                <w:szCs w:val="21"/>
              </w:rPr>
              <w:t>感液及示值范围：红液，</w:t>
            </w:r>
            <w:r>
              <w:rPr>
                <w:rFonts w:ascii="宋体" w:hAnsi="宋体" w:hint="eastAsia"/>
                <w:szCs w:val="21"/>
              </w:rPr>
              <w:t>-52</w:t>
            </w:r>
            <w:r>
              <w:rPr>
                <w:rFonts w:ascii="宋体" w:hAnsi="宋体" w:hint="eastAsia"/>
                <w:szCs w:val="21"/>
              </w:rPr>
              <w:t>～</w:t>
            </w:r>
            <w:r>
              <w:rPr>
                <w:rFonts w:ascii="宋体" w:hAnsi="宋体" w:hint="eastAsia"/>
                <w:szCs w:val="21"/>
              </w:rPr>
              <w:t>+41</w:t>
            </w:r>
            <w:r>
              <w:rPr>
                <w:rFonts w:ascii="宋体" w:hAnsi="宋体" w:hint="eastAsia"/>
                <w:szCs w:val="21"/>
              </w:rPr>
              <w:t>℃；</w:t>
            </w:r>
            <w:r>
              <w:rPr>
                <w:rFonts w:ascii="宋体" w:hAnsi="宋体" w:hint="eastAsia"/>
                <w:szCs w:val="21"/>
              </w:rPr>
              <w:t>2.</w:t>
            </w:r>
            <w:r>
              <w:rPr>
                <w:rFonts w:ascii="宋体" w:hAnsi="宋体" w:hint="eastAsia"/>
                <w:szCs w:val="21"/>
              </w:rPr>
              <w:t>标志，刻度清晰，字迹清楚。液柱不应有中断现象。</w:t>
            </w:r>
            <w:r>
              <w:rPr>
                <w:rFonts w:ascii="宋体" w:hAnsi="宋体" w:hint="eastAsia"/>
                <w:szCs w:val="21"/>
              </w:rPr>
              <w:t>3.</w:t>
            </w:r>
            <w:r>
              <w:rPr>
                <w:rFonts w:ascii="宋体" w:hAnsi="宋体" w:hint="eastAsia"/>
                <w:szCs w:val="21"/>
              </w:rPr>
              <w:t>玻璃管表面平整光洁，无划痕、气泡、结石、条纹等现象。</w:t>
            </w:r>
            <w:r>
              <w:rPr>
                <w:rFonts w:ascii="宋体" w:hAnsi="宋体" w:hint="eastAsia"/>
                <w:szCs w:val="21"/>
              </w:rPr>
              <w:t>4.</w:t>
            </w:r>
            <w:r>
              <w:rPr>
                <w:rFonts w:ascii="宋体" w:hAnsi="宋体" w:hint="eastAsia"/>
                <w:szCs w:val="21"/>
              </w:rPr>
              <w:t>温度计各部位应经良好退火，无严</w:t>
            </w:r>
            <w:r>
              <w:rPr>
                <w:rFonts w:ascii="宋体" w:hAnsi="宋体" w:hint="eastAsia"/>
                <w:szCs w:val="21"/>
              </w:rPr>
              <w:t>重内应力集中现象。</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48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条形盒测力计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t xml:space="preserve">1. </w:t>
            </w:r>
            <w:r>
              <w:rPr>
                <w:rFonts w:ascii="宋体" w:hAnsi="宋体" w:hint="eastAsia"/>
                <w:szCs w:val="21"/>
              </w:rPr>
              <w:t>适用于中学物理教学和小学科学教学及学生分组实验用测力计。</w:t>
            </w:r>
            <w:r>
              <w:rPr>
                <w:rFonts w:ascii="宋体" w:hAnsi="宋体" w:hint="eastAsia"/>
                <w:szCs w:val="21"/>
              </w:rPr>
              <w:t>2. J2101</w:t>
            </w:r>
            <w:r>
              <w:rPr>
                <w:rFonts w:ascii="宋体" w:hAnsi="宋体" w:hint="eastAsia"/>
                <w:szCs w:val="21"/>
              </w:rPr>
              <w:t>型，</w:t>
            </w:r>
            <w:r>
              <w:rPr>
                <w:rFonts w:ascii="宋体" w:hAnsi="宋体" w:hint="eastAsia"/>
                <w:szCs w:val="21"/>
              </w:rPr>
              <w:t xml:space="preserve"> 5N</w:t>
            </w:r>
            <w:r>
              <w:rPr>
                <w:rFonts w:ascii="宋体" w:hAnsi="宋体" w:hint="eastAsia"/>
                <w:szCs w:val="21"/>
              </w:rPr>
              <w:t>。㈡技术要求：</w:t>
            </w:r>
            <w:r>
              <w:rPr>
                <w:rFonts w:ascii="宋体" w:hAnsi="宋体" w:hint="eastAsia"/>
                <w:szCs w:val="21"/>
              </w:rPr>
              <w:t xml:space="preserve">1. </w:t>
            </w:r>
            <w:r>
              <w:rPr>
                <w:rFonts w:ascii="宋体" w:hAnsi="宋体" w:hint="eastAsia"/>
                <w:szCs w:val="21"/>
              </w:rPr>
              <w:t>结构、外观应符合</w:t>
            </w:r>
            <w:r>
              <w:rPr>
                <w:rFonts w:ascii="宋体" w:hAnsi="宋体" w:hint="eastAsia"/>
                <w:szCs w:val="21"/>
              </w:rPr>
              <w:t>JY0001</w:t>
            </w:r>
            <w:r>
              <w:rPr>
                <w:rFonts w:ascii="宋体" w:hAnsi="宋体" w:hint="eastAsia"/>
                <w:szCs w:val="21"/>
              </w:rPr>
              <w:t>第</w:t>
            </w:r>
            <w:r>
              <w:rPr>
                <w:rFonts w:ascii="宋体" w:hAnsi="宋体" w:hint="eastAsia"/>
                <w:szCs w:val="21"/>
              </w:rPr>
              <w:t>6</w:t>
            </w:r>
            <w:r>
              <w:rPr>
                <w:rFonts w:ascii="宋体" w:hAnsi="宋体" w:hint="eastAsia"/>
                <w:szCs w:val="21"/>
              </w:rPr>
              <w:t>、</w:t>
            </w:r>
            <w:r>
              <w:rPr>
                <w:rFonts w:ascii="宋体" w:hAnsi="宋体" w:hint="eastAsia"/>
                <w:szCs w:val="21"/>
              </w:rPr>
              <w:t>7</w:t>
            </w:r>
            <w:r>
              <w:rPr>
                <w:rFonts w:ascii="宋体" w:hAnsi="宋体" w:hint="eastAsia"/>
                <w:szCs w:val="21"/>
              </w:rPr>
              <w:t>章有关规定及</w:t>
            </w:r>
            <w:r>
              <w:rPr>
                <w:rFonts w:ascii="宋体" w:hAnsi="宋体" w:hint="eastAsia"/>
                <w:szCs w:val="21"/>
              </w:rPr>
              <w:t>JY0127</w:t>
            </w:r>
            <w:r>
              <w:rPr>
                <w:rFonts w:ascii="宋体" w:hAnsi="宋体" w:hint="eastAsia"/>
                <w:szCs w:val="21"/>
              </w:rPr>
              <w:t>第</w:t>
            </w:r>
            <w:r>
              <w:rPr>
                <w:rFonts w:ascii="宋体" w:hAnsi="宋体" w:hint="eastAsia"/>
                <w:szCs w:val="21"/>
              </w:rPr>
              <w:t>4.3</w:t>
            </w:r>
            <w:r>
              <w:rPr>
                <w:rFonts w:ascii="宋体" w:hAnsi="宋体" w:hint="eastAsia"/>
                <w:szCs w:val="21"/>
              </w:rPr>
              <w:t>条要求。</w:t>
            </w:r>
            <w:r>
              <w:rPr>
                <w:rFonts w:ascii="宋体" w:hAnsi="宋体" w:hint="eastAsia"/>
                <w:szCs w:val="21"/>
              </w:rPr>
              <w:t xml:space="preserve">2. </w:t>
            </w:r>
            <w:r>
              <w:rPr>
                <w:rFonts w:ascii="宋体" w:hAnsi="宋体" w:hint="eastAsia"/>
                <w:szCs w:val="21"/>
              </w:rPr>
              <w:t>零位可调、拉力式条形盒型、最大量程</w:t>
            </w:r>
            <w:r>
              <w:rPr>
                <w:rFonts w:ascii="宋体" w:hAnsi="宋体" w:hint="eastAsia"/>
                <w:szCs w:val="21"/>
              </w:rPr>
              <w:t>5N</w:t>
            </w:r>
            <w:r>
              <w:rPr>
                <w:rFonts w:ascii="宋体" w:hAnsi="宋体" w:hint="eastAsia"/>
                <w:szCs w:val="21"/>
              </w:rPr>
              <w:t>，最小分度值</w:t>
            </w:r>
            <w:r>
              <w:rPr>
                <w:rFonts w:ascii="宋体" w:hAnsi="宋体" w:hint="eastAsia"/>
                <w:szCs w:val="21"/>
              </w:rPr>
              <w:t>0.1N</w:t>
            </w:r>
            <w:r>
              <w:rPr>
                <w:rFonts w:ascii="宋体" w:hAnsi="宋体" w:hint="eastAsia"/>
                <w:szCs w:val="21"/>
              </w:rPr>
              <w:t>。</w:t>
            </w:r>
            <w:r>
              <w:rPr>
                <w:rFonts w:ascii="宋体" w:hAnsi="宋体" w:hint="eastAsia"/>
                <w:szCs w:val="21"/>
              </w:rPr>
              <w:t xml:space="preserve">3. </w:t>
            </w:r>
            <w:r>
              <w:rPr>
                <w:rFonts w:ascii="宋体" w:hAnsi="宋体" w:hint="eastAsia"/>
                <w:szCs w:val="21"/>
              </w:rPr>
              <w:t>其余应符合</w:t>
            </w:r>
            <w:r>
              <w:rPr>
                <w:rFonts w:ascii="宋体" w:hAnsi="宋体" w:hint="eastAsia"/>
                <w:szCs w:val="21"/>
              </w:rPr>
              <w:t>JY0127</w:t>
            </w:r>
            <w:r>
              <w:rPr>
                <w:rFonts w:ascii="宋体" w:hAnsi="宋体" w:hint="eastAsia"/>
                <w:szCs w:val="21"/>
              </w:rPr>
              <w:t>第</w:t>
            </w:r>
            <w:r>
              <w:rPr>
                <w:rFonts w:ascii="宋体" w:hAnsi="宋体" w:hint="eastAsia"/>
                <w:szCs w:val="21"/>
              </w:rPr>
              <w:t>5</w:t>
            </w:r>
            <w:r>
              <w:rPr>
                <w:rFonts w:ascii="宋体" w:hAnsi="宋体" w:hint="eastAsia"/>
                <w:szCs w:val="21"/>
              </w:rPr>
              <w:t>章的有关要求。</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397"/>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49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条形盒测力计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t xml:space="preserve">1. </w:t>
            </w:r>
            <w:r>
              <w:rPr>
                <w:rFonts w:ascii="宋体" w:hAnsi="宋体" w:hint="eastAsia"/>
                <w:szCs w:val="21"/>
              </w:rPr>
              <w:t>适用于中学物理教学和小学科学教学及学生分组实验用测力计。</w:t>
            </w:r>
            <w:r>
              <w:rPr>
                <w:rFonts w:ascii="宋体" w:hAnsi="宋体" w:hint="eastAsia"/>
                <w:szCs w:val="21"/>
              </w:rPr>
              <w:t>2. J2101</w:t>
            </w:r>
            <w:r>
              <w:rPr>
                <w:rFonts w:ascii="宋体" w:hAnsi="宋体" w:hint="eastAsia"/>
                <w:szCs w:val="21"/>
              </w:rPr>
              <w:t>型，</w:t>
            </w:r>
            <w:r>
              <w:rPr>
                <w:rFonts w:ascii="宋体" w:hAnsi="宋体" w:hint="eastAsia"/>
                <w:szCs w:val="21"/>
              </w:rPr>
              <w:t xml:space="preserve"> </w:t>
            </w:r>
            <w:r>
              <w:rPr>
                <w:rFonts w:ascii="宋体" w:hAnsi="宋体" w:hint="eastAsia"/>
                <w:szCs w:val="21"/>
              </w:rPr>
              <w:t>2.5N</w:t>
            </w:r>
            <w:r>
              <w:rPr>
                <w:rFonts w:ascii="宋体" w:hAnsi="宋体" w:hint="eastAsia"/>
                <w:szCs w:val="21"/>
              </w:rPr>
              <w:t>。㈡技术要求：</w:t>
            </w:r>
            <w:r>
              <w:rPr>
                <w:rFonts w:ascii="宋体" w:hAnsi="宋体" w:hint="eastAsia"/>
                <w:szCs w:val="21"/>
              </w:rPr>
              <w:t xml:space="preserve">1. </w:t>
            </w:r>
            <w:r>
              <w:rPr>
                <w:rFonts w:ascii="宋体" w:hAnsi="宋体" w:hint="eastAsia"/>
                <w:szCs w:val="21"/>
              </w:rPr>
              <w:t>结构、外观应符合</w:t>
            </w:r>
            <w:r>
              <w:rPr>
                <w:rFonts w:ascii="宋体" w:hAnsi="宋体" w:hint="eastAsia"/>
                <w:szCs w:val="21"/>
              </w:rPr>
              <w:t>JY0001</w:t>
            </w:r>
            <w:r>
              <w:rPr>
                <w:rFonts w:ascii="宋体" w:hAnsi="宋体" w:hint="eastAsia"/>
                <w:szCs w:val="21"/>
              </w:rPr>
              <w:t>第</w:t>
            </w:r>
            <w:r>
              <w:rPr>
                <w:rFonts w:ascii="宋体" w:hAnsi="宋体" w:hint="eastAsia"/>
                <w:szCs w:val="21"/>
              </w:rPr>
              <w:t>6</w:t>
            </w:r>
            <w:r>
              <w:rPr>
                <w:rFonts w:ascii="宋体" w:hAnsi="宋体" w:hint="eastAsia"/>
                <w:szCs w:val="21"/>
              </w:rPr>
              <w:t>、</w:t>
            </w:r>
            <w:r>
              <w:rPr>
                <w:rFonts w:ascii="宋体" w:hAnsi="宋体" w:hint="eastAsia"/>
                <w:szCs w:val="21"/>
              </w:rPr>
              <w:t>7</w:t>
            </w:r>
            <w:r>
              <w:rPr>
                <w:rFonts w:ascii="宋体" w:hAnsi="宋体" w:hint="eastAsia"/>
                <w:szCs w:val="21"/>
              </w:rPr>
              <w:t>章有关规定及</w:t>
            </w:r>
            <w:r>
              <w:rPr>
                <w:rFonts w:ascii="宋体" w:hAnsi="宋体" w:hint="eastAsia"/>
                <w:szCs w:val="21"/>
              </w:rPr>
              <w:t>JY0127</w:t>
            </w:r>
            <w:r>
              <w:rPr>
                <w:rFonts w:ascii="宋体" w:hAnsi="宋体" w:hint="eastAsia"/>
                <w:szCs w:val="21"/>
              </w:rPr>
              <w:t>第</w:t>
            </w:r>
            <w:r>
              <w:rPr>
                <w:rFonts w:ascii="宋体" w:hAnsi="宋体" w:hint="eastAsia"/>
                <w:szCs w:val="21"/>
              </w:rPr>
              <w:t>4.3</w:t>
            </w:r>
            <w:r>
              <w:rPr>
                <w:rFonts w:ascii="宋体" w:hAnsi="宋体" w:hint="eastAsia"/>
                <w:szCs w:val="21"/>
              </w:rPr>
              <w:t>条要求。</w:t>
            </w:r>
            <w:r>
              <w:rPr>
                <w:rFonts w:ascii="宋体" w:hAnsi="宋体" w:hint="eastAsia"/>
                <w:szCs w:val="21"/>
              </w:rPr>
              <w:t xml:space="preserve">2. </w:t>
            </w:r>
            <w:r>
              <w:rPr>
                <w:rFonts w:ascii="宋体" w:hAnsi="宋体" w:hint="eastAsia"/>
                <w:szCs w:val="21"/>
              </w:rPr>
              <w:t>零位可调、拉力式条形盒型、最大量程</w:t>
            </w:r>
            <w:r>
              <w:rPr>
                <w:rFonts w:ascii="宋体" w:hAnsi="宋体" w:hint="eastAsia"/>
                <w:szCs w:val="21"/>
              </w:rPr>
              <w:t>5N</w:t>
            </w:r>
            <w:r>
              <w:rPr>
                <w:rFonts w:ascii="宋体" w:hAnsi="宋体" w:hint="eastAsia"/>
                <w:szCs w:val="21"/>
              </w:rPr>
              <w:t>，最小分度值</w:t>
            </w:r>
            <w:r>
              <w:rPr>
                <w:rFonts w:ascii="宋体" w:hAnsi="宋体" w:hint="eastAsia"/>
                <w:szCs w:val="21"/>
              </w:rPr>
              <w:t>0.05N</w:t>
            </w:r>
            <w:r>
              <w:rPr>
                <w:rFonts w:ascii="宋体" w:hAnsi="宋体" w:hint="eastAsia"/>
                <w:szCs w:val="21"/>
              </w:rPr>
              <w:t>。</w:t>
            </w:r>
            <w:r>
              <w:rPr>
                <w:rFonts w:ascii="宋体" w:hAnsi="宋体" w:hint="eastAsia"/>
                <w:szCs w:val="21"/>
              </w:rPr>
              <w:t xml:space="preserve"> 3. </w:t>
            </w:r>
            <w:r>
              <w:rPr>
                <w:rFonts w:ascii="宋体" w:hAnsi="宋体" w:hint="eastAsia"/>
                <w:szCs w:val="21"/>
              </w:rPr>
              <w:t>其余应符合</w:t>
            </w:r>
            <w:r>
              <w:rPr>
                <w:rFonts w:ascii="宋体" w:hAnsi="宋体" w:hint="eastAsia"/>
                <w:szCs w:val="21"/>
              </w:rPr>
              <w:t>JY0127</w:t>
            </w:r>
            <w:r>
              <w:rPr>
                <w:rFonts w:ascii="宋体" w:hAnsi="宋体" w:hint="eastAsia"/>
                <w:szCs w:val="21"/>
              </w:rPr>
              <w:t>第</w:t>
            </w:r>
            <w:r>
              <w:rPr>
                <w:rFonts w:ascii="宋体" w:hAnsi="宋体" w:hint="eastAsia"/>
                <w:szCs w:val="21"/>
              </w:rPr>
              <w:t>5</w:t>
            </w:r>
            <w:r>
              <w:rPr>
                <w:rFonts w:ascii="宋体" w:hAnsi="宋体" w:hint="eastAsia"/>
                <w:szCs w:val="21"/>
              </w:rPr>
              <w:t>章的有关要求。</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50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条形盒测力计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t xml:space="preserve">1. </w:t>
            </w:r>
            <w:r>
              <w:rPr>
                <w:rFonts w:ascii="宋体" w:hAnsi="宋体" w:hint="eastAsia"/>
                <w:szCs w:val="21"/>
              </w:rPr>
              <w:t>适用于中学物理教学和小学科学教学及学生分组实验用测力计。</w:t>
            </w:r>
            <w:r>
              <w:rPr>
                <w:rFonts w:ascii="宋体" w:hAnsi="宋体" w:hint="eastAsia"/>
                <w:szCs w:val="21"/>
              </w:rPr>
              <w:t>2. J2101</w:t>
            </w:r>
            <w:r>
              <w:rPr>
                <w:rFonts w:ascii="宋体" w:hAnsi="宋体" w:hint="eastAsia"/>
                <w:szCs w:val="21"/>
              </w:rPr>
              <w:t>型，</w:t>
            </w:r>
            <w:r>
              <w:rPr>
                <w:rFonts w:ascii="宋体" w:hAnsi="宋体" w:hint="eastAsia"/>
                <w:szCs w:val="21"/>
              </w:rPr>
              <w:t xml:space="preserve"> 1N</w:t>
            </w:r>
            <w:r>
              <w:rPr>
                <w:rFonts w:ascii="宋体" w:hAnsi="宋体" w:hint="eastAsia"/>
                <w:szCs w:val="21"/>
              </w:rPr>
              <w:t>。㈡技术要求：</w:t>
            </w:r>
            <w:r>
              <w:rPr>
                <w:rFonts w:ascii="宋体" w:hAnsi="宋体" w:hint="eastAsia"/>
                <w:szCs w:val="21"/>
              </w:rPr>
              <w:t xml:space="preserve">1. </w:t>
            </w:r>
            <w:r>
              <w:rPr>
                <w:rFonts w:ascii="宋体" w:hAnsi="宋体" w:hint="eastAsia"/>
                <w:szCs w:val="21"/>
              </w:rPr>
              <w:t>结构、外观应符合</w:t>
            </w:r>
            <w:r>
              <w:rPr>
                <w:rFonts w:ascii="宋体" w:hAnsi="宋体" w:hint="eastAsia"/>
                <w:szCs w:val="21"/>
              </w:rPr>
              <w:t>JY0001</w:t>
            </w:r>
            <w:r>
              <w:rPr>
                <w:rFonts w:ascii="宋体" w:hAnsi="宋体" w:hint="eastAsia"/>
                <w:szCs w:val="21"/>
              </w:rPr>
              <w:t>第</w:t>
            </w:r>
            <w:r>
              <w:rPr>
                <w:rFonts w:ascii="宋体" w:hAnsi="宋体" w:hint="eastAsia"/>
                <w:szCs w:val="21"/>
              </w:rPr>
              <w:t>6</w:t>
            </w:r>
            <w:r>
              <w:rPr>
                <w:rFonts w:ascii="宋体" w:hAnsi="宋体" w:hint="eastAsia"/>
                <w:szCs w:val="21"/>
              </w:rPr>
              <w:t>、</w:t>
            </w:r>
            <w:r>
              <w:rPr>
                <w:rFonts w:ascii="宋体" w:hAnsi="宋体" w:hint="eastAsia"/>
                <w:szCs w:val="21"/>
              </w:rPr>
              <w:t>7</w:t>
            </w:r>
            <w:r>
              <w:rPr>
                <w:rFonts w:ascii="宋体" w:hAnsi="宋体" w:hint="eastAsia"/>
                <w:szCs w:val="21"/>
              </w:rPr>
              <w:t>章有关规定及</w:t>
            </w:r>
            <w:r>
              <w:rPr>
                <w:rFonts w:ascii="宋体" w:hAnsi="宋体" w:hint="eastAsia"/>
                <w:szCs w:val="21"/>
              </w:rPr>
              <w:t>JY0127</w:t>
            </w:r>
            <w:r>
              <w:rPr>
                <w:rFonts w:ascii="宋体" w:hAnsi="宋体" w:hint="eastAsia"/>
                <w:szCs w:val="21"/>
              </w:rPr>
              <w:t>第</w:t>
            </w:r>
            <w:r>
              <w:rPr>
                <w:rFonts w:ascii="宋体" w:hAnsi="宋体" w:hint="eastAsia"/>
                <w:szCs w:val="21"/>
              </w:rPr>
              <w:t>4.3</w:t>
            </w:r>
            <w:r>
              <w:rPr>
                <w:rFonts w:ascii="宋体" w:hAnsi="宋体" w:hint="eastAsia"/>
                <w:szCs w:val="21"/>
              </w:rPr>
              <w:t>条要求。</w:t>
            </w:r>
            <w:r>
              <w:rPr>
                <w:rFonts w:ascii="宋体" w:hAnsi="宋体" w:hint="eastAsia"/>
                <w:szCs w:val="21"/>
              </w:rPr>
              <w:t xml:space="preserve">2. </w:t>
            </w:r>
            <w:r>
              <w:rPr>
                <w:rFonts w:ascii="宋体" w:hAnsi="宋体" w:hint="eastAsia"/>
                <w:szCs w:val="21"/>
              </w:rPr>
              <w:t>零位可调、拉力式条形盒型、最大量程</w:t>
            </w:r>
            <w:r>
              <w:rPr>
                <w:rFonts w:ascii="宋体" w:hAnsi="宋体" w:hint="eastAsia"/>
                <w:szCs w:val="21"/>
              </w:rPr>
              <w:t>5N</w:t>
            </w:r>
            <w:r>
              <w:rPr>
                <w:rFonts w:ascii="宋体" w:hAnsi="宋体" w:hint="eastAsia"/>
                <w:szCs w:val="21"/>
              </w:rPr>
              <w:t>，最小分度值</w:t>
            </w:r>
            <w:r>
              <w:rPr>
                <w:rFonts w:ascii="宋体" w:hAnsi="宋体" w:hint="eastAsia"/>
                <w:szCs w:val="21"/>
              </w:rPr>
              <w:t>0.02N</w:t>
            </w:r>
            <w:r>
              <w:rPr>
                <w:rFonts w:ascii="宋体" w:hAnsi="宋体" w:hint="eastAsia"/>
                <w:szCs w:val="21"/>
              </w:rPr>
              <w:t>。</w:t>
            </w:r>
            <w:r>
              <w:rPr>
                <w:rFonts w:ascii="宋体" w:hAnsi="宋体" w:hint="eastAsia"/>
                <w:szCs w:val="21"/>
              </w:rPr>
              <w:t xml:space="preserve">3. </w:t>
            </w:r>
            <w:r>
              <w:rPr>
                <w:rFonts w:ascii="宋体" w:hAnsi="宋体" w:hint="eastAsia"/>
                <w:szCs w:val="21"/>
              </w:rPr>
              <w:t>其余应符合</w:t>
            </w:r>
            <w:r>
              <w:rPr>
                <w:rFonts w:ascii="宋体" w:hAnsi="宋体" w:hint="eastAsia"/>
                <w:szCs w:val="21"/>
              </w:rPr>
              <w:t>JY0127</w:t>
            </w:r>
            <w:r>
              <w:rPr>
                <w:rFonts w:ascii="宋体" w:hAnsi="宋体" w:hint="eastAsia"/>
                <w:szCs w:val="21"/>
              </w:rPr>
              <w:t>第</w:t>
            </w:r>
            <w:r>
              <w:rPr>
                <w:rFonts w:ascii="宋体" w:hAnsi="宋体" w:hint="eastAsia"/>
                <w:szCs w:val="21"/>
              </w:rPr>
              <w:t>5</w:t>
            </w:r>
            <w:r>
              <w:rPr>
                <w:rFonts w:ascii="宋体" w:hAnsi="宋体" w:hint="eastAsia"/>
                <w:szCs w:val="21"/>
              </w:rPr>
              <w:t>章的有关要求。</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51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多用电表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㈠适用范围、型号规格：</w:t>
            </w:r>
            <w:r>
              <w:rPr>
                <w:rFonts w:ascii="宋体" w:hAnsi="宋体" w:hint="eastAsia"/>
                <w:szCs w:val="21"/>
              </w:rPr>
              <w:t xml:space="preserve">1. </w:t>
            </w:r>
            <w:r>
              <w:rPr>
                <w:rFonts w:ascii="宋体" w:hAnsi="宋体" w:hint="eastAsia"/>
                <w:szCs w:val="21"/>
              </w:rPr>
              <w:t>适用于中学物理、化学和小学科学实验教学。</w:t>
            </w:r>
            <w:r>
              <w:rPr>
                <w:rFonts w:ascii="宋体" w:hAnsi="宋体" w:hint="eastAsia"/>
                <w:szCs w:val="21"/>
              </w:rPr>
              <w:t>2. J0401</w:t>
            </w:r>
            <w:r>
              <w:rPr>
                <w:rFonts w:ascii="宋体" w:hAnsi="宋体" w:hint="eastAsia"/>
                <w:szCs w:val="21"/>
              </w:rPr>
              <w:t>型。参考测量范围：</w:t>
            </w:r>
            <w:r>
              <w:rPr>
                <w:rFonts w:ascii="宋体" w:hAnsi="宋体" w:hint="eastAsia"/>
                <w:szCs w:val="21"/>
              </w:rPr>
              <w:t xml:space="preserve"> </w:t>
            </w:r>
            <w:r>
              <w:rPr>
                <w:rFonts w:ascii="宋体" w:hAnsi="宋体" w:hint="eastAsia"/>
                <w:szCs w:val="21"/>
              </w:rPr>
              <w:t>直流电压：</w:t>
            </w:r>
            <w:r>
              <w:rPr>
                <w:rFonts w:ascii="宋体" w:hAnsi="宋体" w:hint="eastAsia"/>
                <w:szCs w:val="21"/>
              </w:rPr>
              <w:t>0</w:t>
            </w:r>
            <w:r>
              <w:rPr>
                <w:rFonts w:ascii="宋体" w:hAnsi="宋体" w:hint="eastAsia"/>
                <w:szCs w:val="21"/>
              </w:rPr>
              <w:t>～</w:t>
            </w:r>
            <w:r>
              <w:rPr>
                <w:rFonts w:ascii="宋体" w:hAnsi="宋体" w:hint="eastAsia"/>
                <w:szCs w:val="21"/>
              </w:rPr>
              <w:t>2.5</w:t>
            </w:r>
            <w:r>
              <w:rPr>
                <w:rFonts w:ascii="宋体" w:hAnsi="宋体" w:hint="eastAsia"/>
                <w:szCs w:val="21"/>
              </w:rPr>
              <w:t>～</w:t>
            </w:r>
            <w:r>
              <w:rPr>
                <w:rFonts w:ascii="宋体" w:hAnsi="宋体" w:hint="eastAsia"/>
                <w:szCs w:val="21"/>
              </w:rPr>
              <w:t>10</w:t>
            </w:r>
            <w:r>
              <w:rPr>
                <w:rFonts w:ascii="宋体" w:hAnsi="宋体" w:hint="eastAsia"/>
                <w:szCs w:val="21"/>
              </w:rPr>
              <w:t>～</w:t>
            </w:r>
            <w:r>
              <w:rPr>
                <w:rFonts w:ascii="宋体" w:hAnsi="宋体" w:hint="eastAsia"/>
                <w:szCs w:val="21"/>
              </w:rPr>
              <w:t>50</w:t>
            </w:r>
            <w:r>
              <w:rPr>
                <w:rFonts w:ascii="宋体" w:hAnsi="宋体" w:hint="eastAsia"/>
                <w:szCs w:val="21"/>
              </w:rPr>
              <w:t>～</w:t>
            </w:r>
            <w:r>
              <w:rPr>
                <w:rFonts w:ascii="宋体" w:hAnsi="宋体" w:hint="eastAsia"/>
                <w:szCs w:val="21"/>
              </w:rPr>
              <w:t>100</w:t>
            </w:r>
            <w:r>
              <w:rPr>
                <w:rFonts w:ascii="宋体" w:hAnsi="宋体" w:hint="eastAsia"/>
                <w:szCs w:val="21"/>
              </w:rPr>
              <w:t>～</w:t>
            </w:r>
            <w:r>
              <w:rPr>
                <w:rFonts w:ascii="宋体" w:hAnsi="宋体" w:hint="eastAsia"/>
                <w:szCs w:val="21"/>
              </w:rPr>
              <w:lastRenderedPageBreak/>
              <w:t>250</w:t>
            </w:r>
            <w:r>
              <w:rPr>
                <w:rFonts w:ascii="宋体" w:hAnsi="宋体" w:hint="eastAsia"/>
                <w:szCs w:val="21"/>
              </w:rPr>
              <w:t>～</w:t>
            </w:r>
            <w:r>
              <w:rPr>
                <w:rFonts w:ascii="宋体" w:hAnsi="宋体" w:hint="eastAsia"/>
                <w:szCs w:val="21"/>
              </w:rPr>
              <w:t>500</w:t>
            </w:r>
            <w:r>
              <w:rPr>
                <w:rFonts w:ascii="宋体" w:hAnsi="宋体" w:hint="eastAsia"/>
                <w:szCs w:val="21"/>
              </w:rPr>
              <w:t>～</w:t>
            </w:r>
            <w:r>
              <w:rPr>
                <w:rFonts w:ascii="宋体" w:hAnsi="宋体" w:hint="eastAsia"/>
                <w:szCs w:val="21"/>
              </w:rPr>
              <w:t>1000V</w:t>
            </w:r>
            <w:r>
              <w:rPr>
                <w:rFonts w:ascii="宋体" w:hAnsi="宋体" w:hint="eastAsia"/>
                <w:szCs w:val="21"/>
              </w:rPr>
              <w:t>；</w:t>
            </w:r>
            <w:r>
              <w:rPr>
                <w:rFonts w:ascii="宋体" w:hAnsi="宋体" w:hint="eastAsia"/>
                <w:szCs w:val="21"/>
              </w:rPr>
              <w:t xml:space="preserve"> </w:t>
            </w:r>
            <w:r>
              <w:rPr>
                <w:rFonts w:ascii="宋体" w:hAnsi="宋体" w:hint="eastAsia"/>
                <w:szCs w:val="21"/>
              </w:rPr>
              <w:t>交流电压：</w:t>
            </w:r>
            <w:r>
              <w:rPr>
                <w:rFonts w:ascii="宋体" w:hAnsi="宋体" w:hint="eastAsia"/>
                <w:szCs w:val="21"/>
              </w:rPr>
              <w:t>0</w:t>
            </w:r>
            <w:r>
              <w:rPr>
                <w:rFonts w:ascii="宋体" w:hAnsi="宋体" w:hint="eastAsia"/>
                <w:szCs w:val="21"/>
              </w:rPr>
              <w:t>～</w:t>
            </w:r>
            <w:r>
              <w:rPr>
                <w:rFonts w:ascii="宋体" w:hAnsi="宋体" w:hint="eastAsia"/>
                <w:szCs w:val="21"/>
              </w:rPr>
              <w:t>10</w:t>
            </w:r>
            <w:r>
              <w:rPr>
                <w:rFonts w:ascii="宋体" w:hAnsi="宋体" w:hint="eastAsia"/>
                <w:szCs w:val="21"/>
              </w:rPr>
              <w:t>～</w:t>
            </w:r>
            <w:r>
              <w:rPr>
                <w:rFonts w:ascii="宋体" w:hAnsi="宋体" w:hint="eastAsia"/>
                <w:szCs w:val="21"/>
              </w:rPr>
              <w:t>50</w:t>
            </w:r>
            <w:r>
              <w:rPr>
                <w:rFonts w:ascii="宋体" w:hAnsi="宋体" w:hint="eastAsia"/>
                <w:szCs w:val="21"/>
              </w:rPr>
              <w:t>～</w:t>
            </w:r>
            <w:r>
              <w:rPr>
                <w:rFonts w:ascii="宋体" w:hAnsi="宋体" w:hint="eastAsia"/>
                <w:szCs w:val="21"/>
              </w:rPr>
              <w:t>250</w:t>
            </w:r>
            <w:r>
              <w:rPr>
                <w:rFonts w:ascii="宋体" w:hAnsi="宋体" w:hint="eastAsia"/>
                <w:szCs w:val="21"/>
              </w:rPr>
              <w:t>～</w:t>
            </w:r>
            <w:r>
              <w:rPr>
                <w:rFonts w:ascii="宋体" w:hAnsi="宋体" w:hint="eastAsia"/>
                <w:szCs w:val="21"/>
              </w:rPr>
              <w:t>500V</w:t>
            </w:r>
            <w:r>
              <w:rPr>
                <w:rFonts w:ascii="宋体" w:hAnsi="宋体" w:hint="eastAsia"/>
                <w:szCs w:val="21"/>
              </w:rPr>
              <w:t>；</w:t>
            </w:r>
            <w:r>
              <w:rPr>
                <w:rFonts w:ascii="宋体" w:hAnsi="宋体" w:hint="eastAsia"/>
                <w:szCs w:val="21"/>
              </w:rPr>
              <w:t xml:space="preserve"> </w:t>
            </w:r>
            <w:r>
              <w:rPr>
                <w:rFonts w:ascii="宋体" w:hAnsi="宋体" w:hint="eastAsia"/>
                <w:szCs w:val="21"/>
              </w:rPr>
              <w:t>直流电流：</w:t>
            </w:r>
            <w:r>
              <w:rPr>
                <w:rFonts w:ascii="宋体" w:hAnsi="宋体" w:hint="eastAsia"/>
                <w:szCs w:val="21"/>
              </w:rPr>
              <w:t>0</w:t>
            </w:r>
            <w:r>
              <w:rPr>
                <w:rFonts w:ascii="宋体" w:hAnsi="宋体" w:hint="eastAsia"/>
                <w:szCs w:val="21"/>
              </w:rPr>
              <w:t>～</w:t>
            </w:r>
            <w:r>
              <w:rPr>
                <w:rFonts w:ascii="宋体" w:hAnsi="宋体" w:hint="eastAsia"/>
                <w:szCs w:val="21"/>
              </w:rPr>
              <w:t>0.05</w:t>
            </w:r>
            <w:r>
              <w:rPr>
                <w:rFonts w:ascii="宋体" w:hAnsi="宋体" w:hint="eastAsia"/>
                <w:szCs w:val="21"/>
              </w:rPr>
              <w:t>～</w:t>
            </w:r>
            <w:r>
              <w:rPr>
                <w:rFonts w:ascii="宋体" w:hAnsi="宋体" w:hint="eastAsia"/>
                <w:szCs w:val="21"/>
              </w:rPr>
              <w:t>0.5</w:t>
            </w: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rPr>
              <w:t>50</w:t>
            </w:r>
            <w:r>
              <w:rPr>
                <w:rFonts w:ascii="宋体" w:hAnsi="宋体" w:hint="eastAsia"/>
                <w:szCs w:val="21"/>
              </w:rPr>
              <w:t>～</w:t>
            </w:r>
            <w:r>
              <w:rPr>
                <w:rFonts w:ascii="宋体" w:hAnsi="宋体" w:hint="eastAsia"/>
                <w:szCs w:val="21"/>
              </w:rPr>
              <w:t>500mA</w:t>
            </w:r>
            <w:r>
              <w:rPr>
                <w:rFonts w:ascii="宋体" w:hAnsi="宋体" w:hint="eastAsia"/>
                <w:szCs w:val="21"/>
              </w:rPr>
              <w:t>；</w:t>
            </w:r>
            <w:r>
              <w:rPr>
                <w:rFonts w:ascii="宋体" w:hAnsi="宋体" w:hint="eastAsia"/>
                <w:szCs w:val="21"/>
              </w:rPr>
              <w:t xml:space="preserve"> 2.5A</w:t>
            </w:r>
            <w:r>
              <w:rPr>
                <w:rFonts w:ascii="宋体" w:hAnsi="宋体" w:hint="eastAsia"/>
                <w:szCs w:val="21"/>
              </w:rPr>
              <w:t>；</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阻：</w:t>
            </w:r>
            <w:r>
              <w:rPr>
                <w:rFonts w:ascii="宋体" w:hAnsi="宋体" w:hint="eastAsia"/>
                <w:szCs w:val="21"/>
              </w:rPr>
              <w:t>0</w:t>
            </w: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20</w:t>
            </w:r>
            <w:r>
              <w:rPr>
                <w:rFonts w:ascii="宋体" w:hAnsi="宋体" w:hint="eastAsia"/>
                <w:szCs w:val="21"/>
              </w:rPr>
              <w:t>～</w:t>
            </w:r>
            <w:r>
              <w:rPr>
                <w:rFonts w:ascii="宋体" w:hAnsi="宋体" w:hint="eastAsia"/>
                <w:szCs w:val="21"/>
              </w:rPr>
              <w:t>200</w:t>
            </w:r>
            <w:r>
              <w:rPr>
                <w:rFonts w:ascii="宋体" w:hAnsi="宋体" w:hint="eastAsia"/>
                <w:szCs w:val="21"/>
              </w:rPr>
              <w:t>～</w:t>
            </w:r>
            <w:r>
              <w:rPr>
                <w:rFonts w:ascii="宋体" w:hAnsi="宋体" w:hint="eastAsia"/>
                <w:szCs w:val="21"/>
              </w:rPr>
              <w:t>20000K</w:t>
            </w:r>
            <w:r>
              <w:rPr>
                <w:rFonts w:ascii="宋体" w:hAnsi="宋体" w:hint="eastAsia"/>
                <w:szCs w:val="21"/>
              </w:rPr>
              <w:t>Ω电</w:t>
            </w:r>
            <w:r>
              <w:rPr>
                <w:rFonts w:ascii="宋体" w:hAnsi="宋体" w:hint="eastAsia"/>
                <w:szCs w:val="21"/>
              </w:rPr>
              <w:t xml:space="preserve"> </w:t>
            </w:r>
            <w:r>
              <w:rPr>
                <w:rFonts w:ascii="宋体" w:hAnsi="宋体" w:hint="eastAsia"/>
                <w:szCs w:val="21"/>
              </w:rPr>
              <w:t>平：</w:t>
            </w:r>
            <w:r>
              <w:rPr>
                <w:rFonts w:ascii="宋体" w:hAnsi="宋体" w:hint="eastAsia"/>
                <w:szCs w:val="21"/>
              </w:rPr>
              <w:t>-10</w:t>
            </w:r>
            <w:r>
              <w:rPr>
                <w:rFonts w:ascii="宋体" w:hAnsi="宋体" w:hint="eastAsia"/>
                <w:szCs w:val="21"/>
              </w:rPr>
              <w:t>～＋</w:t>
            </w:r>
            <w:r>
              <w:rPr>
                <w:rFonts w:ascii="宋体" w:hAnsi="宋体" w:hint="eastAsia"/>
                <w:szCs w:val="21"/>
              </w:rPr>
              <w:t>16</w:t>
            </w:r>
            <w:r>
              <w:rPr>
                <w:rFonts w:ascii="宋体" w:hAnsi="宋体" w:hint="eastAsia"/>
                <w:szCs w:val="21"/>
              </w:rPr>
              <w:t>～＋</w:t>
            </w:r>
            <w:r>
              <w:rPr>
                <w:rFonts w:ascii="宋体" w:hAnsi="宋体" w:hint="eastAsia"/>
                <w:szCs w:val="21"/>
              </w:rPr>
              <w:t>30</w:t>
            </w:r>
            <w:r>
              <w:rPr>
                <w:rFonts w:ascii="宋体" w:hAnsi="宋体" w:hint="eastAsia"/>
                <w:szCs w:val="21"/>
              </w:rPr>
              <w:t>～＋</w:t>
            </w:r>
            <w:r>
              <w:rPr>
                <w:rFonts w:ascii="宋体" w:hAnsi="宋体" w:hint="eastAsia"/>
                <w:szCs w:val="21"/>
              </w:rPr>
              <w:t>42</w:t>
            </w:r>
            <w:r>
              <w:rPr>
                <w:rFonts w:ascii="宋体" w:hAnsi="宋体" w:hint="eastAsia"/>
                <w:szCs w:val="21"/>
              </w:rPr>
              <w:t>～＋</w:t>
            </w:r>
            <w:r>
              <w:rPr>
                <w:rFonts w:ascii="宋体" w:hAnsi="宋体" w:hint="eastAsia"/>
                <w:szCs w:val="21"/>
              </w:rPr>
              <w:t>50</w:t>
            </w:r>
            <w:r>
              <w:rPr>
                <w:rFonts w:ascii="宋体" w:hAnsi="宋体" w:hint="eastAsia"/>
                <w:szCs w:val="21"/>
              </w:rPr>
              <w:t>～＋</w:t>
            </w:r>
            <w:r>
              <w:rPr>
                <w:rFonts w:ascii="宋体" w:hAnsi="宋体" w:hint="eastAsia"/>
                <w:szCs w:val="21"/>
              </w:rPr>
              <w:t>56dB</w:t>
            </w:r>
            <w:r>
              <w:rPr>
                <w:rFonts w:ascii="宋体" w:hAnsi="宋体" w:hint="eastAsia"/>
                <w:szCs w:val="21"/>
              </w:rPr>
              <w:t>；电容：</w:t>
            </w:r>
            <w:r>
              <w:rPr>
                <w:rFonts w:ascii="宋体" w:hAnsi="宋体" w:hint="eastAsia"/>
                <w:szCs w:val="21"/>
              </w:rPr>
              <w:t>0</w:t>
            </w:r>
            <w:r>
              <w:rPr>
                <w:rFonts w:ascii="宋体" w:hAnsi="宋体" w:hint="eastAsia"/>
                <w:szCs w:val="21"/>
              </w:rPr>
              <w:t>～</w:t>
            </w:r>
            <w:r>
              <w:rPr>
                <w:rFonts w:ascii="宋体" w:hAnsi="宋体" w:hint="eastAsia"/>
                <w:szCs w:val="21"/>
              </w:rPr>
              <w:t>0.05</w:t>
            </w:r>
            <w:r>
              <w:rPr>
                <w:rFonts w:ascii="宋体" w:hAnsi="宋体" w:hint="eastAsia"/>
                <w:szCs w:val="21"/>
              </w:rPr>
              <w:t>μ电感：</w:t>
            </w:r>
            <w:r>
              <w:rPr>
                <w:rFonts w:ascii="宋体" w:hAnsi="宋体" w:hint="eastAsia"/>
                <w:szCs w:val="21"/>
              </w:rPr>
              <w:t>20</w:t>
            </w:r>
            <w:r>
              <w:rPr>
                <w:rFonts w:ascii="宋体" w:hAnsi="宋体" w:hint="eastAsia"/>
                <w:szCs w:val="21"/>
              </w:rPr>
              <w:t>～</w:t>
            </w:r>
            <w:r>
              <w:rPr>
                <w:rFonts w:ascii="宋体" w:hAnsi="宋体" w:hint="eastAsia"/>
                <w:szCs w:val="21"/>
              </w:rPr>
              <w:t>1000H</w:t>
            </w:r>
            <w:r>
              <w:rPr>
                <w:rFonts w:ascii="宋体" w:hAnsi="宋体" w:hint="eastAsia"/>
                <w:szCs w:val="21"/>
              </w:rPr>
              <w:t>；晶体管放大系数（</w:t>
            </w:r>
            <w:r>
              <w:rPr>
                <w:rFonts w:ascii="宋体" w:hAnsi="宋体" w:hint="eastAsia"/>
                <w:szCs w:val="21"/>
              </w:rPr>
              <w:t>hFE</w:t>
            </w:r>
            <w:r>
              <w:rPr>
                <w:rFonts w:ascii="宋体" w:hAnsi="宋体" w:hint="eastAsia"/>
                <w:szCs w:val="21"/>
              </w:rPr>
              <w:t>）：</w:t>
            </w:r>
            <w:r>
              <w:rPr>
                <w:rFonts w:ascii="宋体" w:hAnsi="宋体" w:hint="eastAsia"/>
                <w:szCs w:val="21"/>
              </w:rPr>
              <w:t>0</w:t>
            </w:r>
            <w:r>
              <w:rPr>
                <w:rFonts w:ascii="宋体" w:hAnsi="宋体" w:hint="eastAsia"/>
                <w:szCs w:val="21"/>
              </w:rPr>
              <w:t>～</w:t>
            </w:r>
            <w:r>
              <w:rPr>
                <w:rFonts w:ascii="宋体" w:hAnsi="宋体" w:hint="eastAsia"/>
                <w:szCs w:val="21"/>
              </w:rPr>
              <w:t>300</w:t>
            </w:r>
            <w:r>
              <w:rPr>
                <w:rFonts w:ascii="宋体" w:hAnsi="宋体" w:hint="eastAsia"/>
                <w:szCs w:val="21"/>
              </w:rPr>
              <w:t>㈡技术要求：</w:t>
            </w:r>
            <w:r>
              <w:rPr>
                <w:rFonts w:ascii="宋体" w:hAnsi="宋体" w:hint="eastAsia"/>
                <w:szCs w:val="21"/>
              </w:rPr>
              <w:t xml:space="preserve">1. </w:t>
            </w:r>
            <w:r>
              <w:rPr>
                <w:rFonts w:ascii="宋体" w:hAnsi="宋体" w:hint="eastAsia"/>
                <w:szCs w:val="21"/>
              </w:rPr>
              <w:t>准确度等级：直流电压、电流</w:t>
            </w:r>
            <w:r>
              <w:rPr>
                <w:rFonts w:ascii="宋体" w:hAnsi="宋体" w:hint="eastAsia"/>
                <w:szCs w:val="21"/>
              </w:rPr>
              <w:t>2.5</w:t>
            </w:r>
            <w:r>
              <w:rPr>
                <w:rFonts w:ascii="宋体" w:hAnsi="宋体" w:hint="eastAsia"/>
                <w:szCs w:val="21"/>
              </w:rPr>
              <w:t>级；交流电压、电流</w:t>
            </w:r>
            <w:r>
              <w:rPr>
                <w:rFonts w:ascii="宋体" w:hAnsi="宋体" w:hint="eastAsia"/>
                <w:szCs w:val="21"/>
              </w:rPr>
              <w:t>5.0</w:t>
            </w:r>
            <w:r>
              <w:rPr>
                <w:rFonts w:ascii="宋体" w:hAnsi="宋体" w:hint="eastAsia"/>
                <w:szCs w:val="21"/>
              </w:rPr>
              <w:t>级；电阻：</w:t>
            </w:r>
            <w:r>
              <w:rPr>
                <w:rFonts w:ascii="宋体" w:hAnsi="宋体" w:hint="eastAsia"/>
                <w:szCs w:val="21"/>
              </w:rPr>
              <w:t>2.5</w:t>
            </w:r>
            <w:r>
              <w:rPr>
                <w:rFonts w:ascii="宋体" w:hAnsi="宋体" w:hint="eastAsia"/>
                <w:szCs w:val="21"/>
              </w:rPr>
              <w:t>级。</w:t>
            </w:r>
            <w:r>
              <w:rPr>
                <w:rFonts w:ascii="宋体" w:hAnsi="宋体" w:hint="eastAsia"/>
                <w:szCs w:val="21"/>
              </w:rPr>
              <w:t xml:space="preserve">2. </w:t>
            </w:r>
            <w:r>
              <w:rPr>
                <w:rFonts w:ascii="宋体" w:hAnsi="宋体" w:hint="eastAsia"/>
                <w:szCs w:val="21"/>
              </w:rPr>
              <w:t>灵敏度：直流≥</w:t>
            </w:r>
            <w:r>
              <w:rPr>
                <w:rFonts w:ascii="宋体" w:hAnsi="宋体" w:hint="eastAsia"/>
                <w:szCs w:val="21"/>
              </w:rPr>
              <w:t>20K/V</w:t>
            </w:r>
            <w:r>
              <w:rPr>
                <w:rFonts w:ascii="宋体" w:hAnsi="宋体" w:hint="eastAsia"/>
                <w:szCs w:val="21"/>
              </w:rPr>
              <w:t>，交流≥</w:t>
            </w:r>
            <w:r>
              <w:rPr>
                <w:rFonts w:ascii="宋体" w:hAnsi="宋体" w:hint="eastAsia"/>
                <w:szCs w:val="21"/>
              </w:rPr>
              <w:t>9K/V</w:t>
            </w:r>
            <w:r>
              <w:rPr>
                <w:rFonts w:ascii="宋体" w:hAnsi="宋体" w:hint="eastAsia"/>
                <w:szCs w:val="21"/>
              </w:rPr>
              <w:t>；</w:t>
            </w:r>
            <w:r>
              <w:rPr>
                <w:rFonts w:ascii="宋体" w:hAnsi="宋体" w:hint="eastAsia"/>
                <w:szCs w:val="21"/>
              </w:rPr>
              <w:t xml:space="preserve">3. </w:t>
            </w:r>
            <w:r>
              <w:rPr>
                <w:rFonts w:ascii="宋体" w:hAnsi="宋体" w:hint="eastAsia"/>
                <w:szCs w:val="21"/>
              </w:rPr>
              <w:t>影响量的标准值应符合</w:t>
            </w:r>
            <w:r>
              <w:rPr>
                <w:rFonts w:ascii="宋体" w:hAnsi="宋体" w:hint="eastAsia"/>
                <w:szCs w:val="21"/>
              </w:rPr>
              <w:t>JY 0330</w:t>
            </w:r>
            <w:r>
              <w:rPr>
                <w:rFonts w:ascii="宋体" w:hAnsi="宋体" w:hint="eastAsia"/>
                <w:szCs w:val="21"/>
              </w:rPr>
              <w:t>第</w:t>
            </w:r>
            <w:r>
              <w:rPr>
                <w:rFonts w:ascii="宋体" w:hAnsi="宋体" w:hint="eastAsia"/>
                <w:szCs w:val="21"/>
              </w:rPr>
              <w:t>5.1</w:t>
            </w:r>
            <w:r>
              <w:rPr>
                <w:rFonts w:ascii="宋体" w:hAnsi="宋体" w:hint="eastAsia"/>
                <w:szCs w:val="21"/>
              </w:rPr>
              <w:t>条要求。</w:t>
            </w:r>
            <w:r>
              <w:rPr>
                <w:rFonts w:ascii="宋体" w:hAnsi="宋体" w:hint="eastAsia"/>
                <w:szCs w:val="21"/>
              </w:rPr>
              <w:t xml:space="preserve">4. </w:t>
            </w:r>
            <w:r>
              <w:rPr>
                <w:rFonts w:ascii="宋体" w:hAnsi="宋体" w:hint="eastAsia"/>
                <w:szCs w:val="21"/>
              </w:rPr>
              <w:t>基本误差极限应符合</w:t>
            </w:r>
            <w:r>
              <w:rPr>
                <w:rFonts w:ascii="宋体" w:hAnsi="宋体" w:hint="eastAsia"/>
                <w:szCs w:val="21"/>
              </w:rPr>
              <w:t>JY 0330</w:t>
            </w:r>
            <w:r>
              <w:rPr>
                <w:rFonts w:ascii="宋体" w:hAnsi="宋体" w:hint="eastAsia"/>
                <w:szCs w:val="21"/>
              </w:rPr>
              <w:t>第</w:t>
            </w:r>
            <w:r>
              <w:rPr>
                <w:rFonts w:ascii="宋体" w:hAnsi="宋体" w:hint="eastAsia"/>
                <w:szCs w:val="21"/>
              </w:rPr>
              <w:t>5.2</w:t>
            </w:r>
            <w:r>
              <w:rPr>
                <w:rFonts w:ascii="宋体" w:hAnsi="宋体" w:hint="eastAsia"/>
                <w:szCs w:val="21"/>
              </w:rPr>
              <w:t>条要求。</w:t>
            </w:r>
            <w:r>
              <w:rPr>
                <w:rFonts w:ascii="宋体" w:hAnsi="宋体" w:hint="eastAsia"/>
                <w:szCs w:val="21"/>
              </w:rPr>
              <w:t xml:space="preserve">5. </w:t>
            </w:r>
            <w:r>
              <w:rPr>
                <w:rFonts w:ascii="宋体" w:hAnsi="宋体" w:hint="eastAsia"/>
                <w:szCs w:val="21"/>
              </w:rPr>
              <w:t>升降变差应符合</w:t>
            </w:r>
            <w:r>
              <w:rPr>
                <w:rFonts w:ascii="宋体" w:hAnsi="宋体" w:hint="eastAsia"/>
                <w:szCs w:val="21"/>
              </w:rPr>
              <w:t>JY 0330</w:t>
            </w:r>
            <w:r>
              <w:rPr>
                <w:rFonts w:ascii="宋体" w:hAnsi="宋体" w:hint="eastAsia"/>
                <w:szCs w:val="21"/>
              </w:rPr>
              <w:t>第</w:t>
            </w:r>
            <w:r>
              <w:rPr>
                <w:rFonts w:ascii="宋体" w:hAnsi="宋体" w:hint="eastAsia"/>
                <w:szCs w:val="21"/>
              </w:rPr>
              <w:t>5.2.2</w:t>
            </w:r>
            <w:r>
              <w:rPr>
                <w:rFonts w:ascii="宋体" w:hAnsi="宋体" w:hint="eastAsia"/>
                <w:szCs w:val="21"/>
              </w:rPr>
              <w:t>条要求。</w:t>
            </w:r>
            <w:r>
              <w:rPr>
                <w:rFonts w:ascii="宋体" w:hAnsi="宋体" w:hint="eastAsia"/>
                <w:szCs w:val="21"/>
              </w:rPr>
              <w:t xml:space="preserve">6. </w:t>
            </w:r>
            <w:r>
              <w:rPr>
                <w:rFonts w:ascii="宋体" w:hAnsi="宋体" w:hint="eastAsia"/>
                <w:szCs w:val="21"/>
              </w:rPr>
              <w:t>标称适用范围和改变量应符合</w:t>
            </w:r>
            <w:r>
              <w:rPr>
                <w:rFonts w:ascii="宋体" w:hAnsi="宋体" w:hint="eastAsia"/>
                <w:szCs w:val="21"/>
              </w:rPr>
              <w:t>JY 0330</w:t>
            </w:r>
            <w:r>
              <w:rPr>
                <w:rFonts w:ascii="宋体" w:hAnsi="宋体" w:hint="eastAsia"/>
                <w:szCs w:val="21"/>
              </w:rPr>
              <w:t>第</w:t>
            </w:r>
            <w:r>
              <w:rPr>
                <w:rFonts w:ascii="宋体" w:hAnsi="宋体" w:hint="eastAsia"/>
                <w:szCs w:val="21"/>
              </w:rPr>
              <w:t>5.3</w:t>
            </w:r>
            <w:r>
              <w:rPr>
                <w:rFonts w:ascii="宋体" w:hAnsi="宋体" w:hint="eastAsia"/>
                <w:szCs w:val="21"/>
              </w:rPr>
              <w:t>条要求。</w:t>
            </w:r>
            <w:r>
              <w:rPr>
                <w:rFonts w:ascii="宋体" w:hAnsi="宋体" w:hint="eastAsia"/>
                <w:szCs w:val="21"/>
              </w:rPr>
              <w:t xml:space="preserve">7. </w:t>
            </w:r>
            <w:r>
              <w:rPr>
                <w:rFonts w:ascii="宋体" w:hAnsi="宋体" w:hint="eastAsia"/>
                <w:szCs w:val="21"/>
              </w:rPr>
              <w:t>阻</w:t>
            </w:r>
            <w:r>
              <w:rPr>
                <w:rFonts w:ascii="宋体" w:hAnsi="宋体" w:hint="eastAsia"/>
                <w:szCs w:val="21"/>
              </w:rPr>
              <w:t>尼应符合</w:t>
            </w:r>
            <w:r>
              <w:rPr>
                <w:rFonts w:ascii="宋体" w:hAnsi="宋体" w:hint="eastAsia"/>
                <w:szCs w:val="21"/>
              </w:rPr>
              <w:t>JY 0330</w:t>
            </w:r>
            <w:r>
              <w:rPr>
                <w:rFonts w:ascii="宋体" w:hAnsi="宋体" w:hint="eastAsia"/>
                <w:szCs w:val="21"/>
              </w:rPr>
              <w:t>第</w:t>
            </w:r>
            <w:r>
              <w:rPr>
                <w:rFonts w:ascii="宋体" w:hAnsi="宋体" w:hint="eastAsia"/>
                <w:szCs w:val="21"/>
              </w:rPr>
              <w:t>5.4</w:t>
            </w:r>
            <w:r>
              <w:rPr>
                <w:rFonts w:ascii="宋体" w:hAnsi="宋体" w:hint="eastAsia"/>
                <w:szCs w:val="21"/>
              </w:rPr>
              <w:t>条要求。</w:t>
            </w:r>
            <w:r>
              <w:rPr>
                <w:rFonts w:ascii="宋体" w:hAnsi="宋体" w:hint="eastAsia"/>
                <w:szCs w:val="21"/>
              </w:rPr>
              <w:t xml:space="preserve">8. </w:t>
            </w:r>
            <w:r>
              <w:rPr>
                <w:rFonts w:ascii="宋体" w:hAnsi="宋体" w:hint="eastAsia"/>
                <w:szCs w:val="21"/>
              </w:rPr>
              <w:t>标度尺与表度盘除应符合</w:t>
            </w:r>
            <w:r>
              <w:rPr>
                <w:rFonts w:ascii="宋体" w:hAnsi="宋体" w:hint="eastAsia"/>
                <w:szCs w:val="21"/>
              </w:rPr>
              <w:t>JY 0330</w:t>
            </w:r>
            <w:r>
              <w:rPr>
                <w:rFonts w:ascii="宋体" w:hAnsi="宋体" w:hint="eastAsia"/>
                <w:szCs w:val="21"/>
              </w:rPr>
              <w:t>第</w:t>
            </w:r>
            <w:r>
              <w:rPr>
                <w:rFonts w:ascii="宋体" w:hAnsi="宋体" w:hint="eastAsia"/>
                <w:szCs w:val="21"/>
              </w:rPr>
              <w:t>5.5</w:t>
            </w:r>
            <w:r>
              <w:rPr>
                <w:rFonts w:ascii="宋体" w:hAnsi="宋体" w:hint="eastAsia"/>
                <w:szCs w:val="21"/>
              </w:rPr>
              <w:t>条要求。</w:t>
            </w:r>
            <w:r>
              <w:rPr>
                <w:rFonts w:ascii="宋体" w:hAnsi="宋体" w:hint="eastAsia"/>
                <w:szCs w:val="21"/>
              </w:rPr>
              <w:t xml:space="preserve">9. </w:t>
            </w:r>
            <w:r>
              <w:rPr>
                <w:rFonts w:ascii="宋体" w:hAnsi="宋体" w:hint="eastAsia"/>
                <w:szCs w:val="21"/>
              </w:rPr>
              <w:t>指针应符合</w:t>
            </w:r>
            <w:r>
              <w:rPr>
                <w:rFonts w:ascii="宋体" w:hAnsi="宋体" w:hint="eastAsia"/>
                <w:szCs w:val="21"/>
              </w:rPr>
              <w:t>JY 0330</w:t>
            </w:r>
            <w:r>
              <w:rPr>
                <w:rFonts w:ascii="宋体" w:hAnsi="宋体" w:hint="eastAsia"/>
                <w:szCs w:val="21"/>
              </w:rPr>
              <w:t>第</w:t>
            </w:r>
            <w:r>
              <w:rPr>
                <w:rFonts w:ascii="宋体" w:hAnsi="宋体" w:hint="eastAsia"/>
                <w:szCs w:val="21"/>
              </w:rPr>
              <w:t>5.6</w:t>
            </w:r>
            <w:r>
              <w:rPr>
                <w:rFonts w:ascii="宋体" w:hAnsi="宋体" w:hint="eastAsia"/>
                <w:szCs w:val="21"/>
              </w:rPr>
              <w:t>条要求。</w:t>
            </w:r>
            <w:r>
              <w:rPr>
                <w:rFonts w:ascii="宋体" w:hAnsi="宋体" w:hint="eastAsia"/>
                <w:szCs w:val="21"/>
              </w:rPr>
              <w:t xml:space="preserve">10. </w:t>
            </w:r>
            <w:r>
              <w:rPr>
                <w:rFonts w:ascii="宋体" w:hAnsi="宋体" w:hint="eastAsia"/>
                <w:szCs w:val="21"/>
              </w:rPr>
              <w:t>偏离零位和零位调节器应符合</w:t>
            </w:r>
            <w:r>
              <w:rPr>
                <w:rFonts w:ascii="宋体" w:hAnsi="宋体" w:hint="eastAsia"/>
                <w:szCs w:val="21"/>
              </w:rPr>
              <w:t>JY 0330</w:t>
            </w:r>
            <w:r>
              <w:rPr>
                <w:rFonts w:ascii="宋体" w:hAnsi="宋体" w:hint="eastAsia"/>
                <w:szCs w:val="21"/>
              </w:rPr>
              <w:t>第</w:t>
            </w:r>
            <w:r>
              <w:rPr>
                <w:rFonts w:ascii="宋体" w:hAnsi="宋体" w:hint="eastAsia"/>
                <w:szCs w:val="21"/>
              </w:rPr>
              <w:t>5.7</w:t>
            </w:r>
            <w:r>
              <w:rPr>
                <w:rFonts w:ascii="宋体" w:hAnsi="宋体" w:hint="eastAsia"/>
                <w:szCs w:val="21"/>
              </w:rPr>
              <w:t>条要求。</w:t>
            </w:r>
            <w:r>
              <w:rPr>
                <w:rFonts w:ascii="宋体" w:hAnsi="宋体" w:hint="eastAsia"/>
                <w:szCs w:val="21"/>
              </w:rPr>
              <w:t xml:space="preserve"> 11. </w:t>
            </w:r>
            <w:r>
              <w:rPr>
                <w:rFonts w:ascii="宋体" w:hAnsi="宋体" w:hint="eastAsia"/>
                <w:szCs w:val="21"/>
              </w:rPr>
              <w:t>表壳应符合</w:t>
            </w:r>
            <w:r>
              <w:rPr>
                <w:rFonts w:ascii="宋体" w:hAnsi="宋体" w:hint="eastAsia"/>
                <w:szCs w:val="21"/>
              </w:rPr>
              <w:t>JY 0330</w:t>
            </w:r>
            <w:r>
              <w:rPr>
                <w:rFonts w:ascii="宋体" w:hAnsi="宋体" w:hint="eastAsia"/>
                <w:szCs w:val="21"/>
              </w:rPr>
              <w:t>第</w:t>
            </w:r>
            <w:r>
              <w:rPr>
                <w:rFonts w:ascii="宋体" w:hAnsi="宋体" w:hint="eastAsia"/>
                <w:szCs w:val="21"/>
              </w:rPr>
              <w:t>5.8</w:t>
            </w:r>
            <w:r>
              <w:rPr>
                <w:rFonts w:ascii="宋体" w:hAnsi="宋体" w:hint="eastAsia"/>
                <w:szCs w:val="21"/>
              </w:rPr>
              <w:t>条要求。</w:t>
            </w:r>
            <w:r>
              <w:rPr>
                <w:rFonts w:ascii="宋体" w:hAnsi="宋体" w:hint="eastAsia"/>
                <w:szCs w:val="21"/>
              </w:rPr>
              <w:t xml:space="preserve">12. </w:t>
            </w:r>
            <w:r>
              <w:rPr>
                <w:rFonts w:ascii="宋体" w:hAnsi="宋体" w:hint="eastAsia"/>
                <w:szCs w:val="21"/>
              </w:rPr>
              <w:t>面板与装配应符合</w:t>
            </w:r>
            <w:r>
              <w:rPr>
                <w:rFonts w:ascii="宋体" w:hAnsi="宋体" w:hint="eastAsia"/>
                <w:szCs w:val="21"/>
              </w:rPr>
              <w:t>JY 0330</w:t>
            </w:r>
            <w:r>
              <w:rPr>
                <w:rFonts w:ascii="宋体" w:hAnsi="宋体" w:hint="eastAsia"/>
                <w:szCs w:val="21"/>
              </w:rPr>
              <w:t>第</w:t>
            </w:r>
            <w:r>
              <w:rPr>
                <w:rFonts w:ascii="宋体" w:hAnsi="宋体" w:hint="eastAsia"/>
                <w:szCs w:val="21"/>
              </w:rPr>
              <w:t>5.9</w:t>
            </w:r>
            <w:r>
              <w:rPr>
                <w:rFonts w:ascii="宋体" w:hAnsi="宋体" w:hint="eastAsia"/>
                <w:szCs w:val="21"/>
              </w:rPr>
              <w:t>条要求。</w:t>
            </w:r>
            <w:r>
              <w:rPr>
                <w:rFonts w:ascii="宋体" w:hAnsi="宋体" w:hint="eastAsia"/>
                <w:szCs w:val="21"/>
              </w:rPr>
              <w:t xml:space="preserve">13. </w:t>
            </w:r>
            <w:r>
              <w:rPr>
                <w:rFonts w:ascii="宋体" w:hAnsi="宋体" w:hint="eastAsia"/>
                <w:szCs w:val="21"/>
              </w:rPr>
              <w:t>仪器的性能、安全、结构及外观的一般要求应分别符合</w:t>
            </w:r>
            <w:r>
              <w:rPr>
                <w:rFonts w:ascii="宋体" w:hAnsi="宋体" w:hint="eastAsia"/>
                <w:szCs w:val="21"/>
              </w:rPr>
              <w:t>JY 0001</w:t>
            </w:r>
            <w:r>
              <w:rPr>
                <w:rFonts w:ascii="宋体" w:hAnsi="宋体" w:hint="eastAsia"/>
                <w:szCs w:val="21"/>
              </w:rPr>
              <w:t>第</w:t>
            </w:r>
            <w:r>
              <w:rPr>
                <w:rFonts w:ascii="宋体" w:hAnsi="宋体" w:hint="eastAsia"/>
                <w:szCs w:val="21"/>
              </w:rPr>
              <w:t>4</w:t>
            </w: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rPr>
              <w:t>7</w:t>
            </w:r>
            <w:r>
              <w:rPr>
                <w:rFonts w:ascii="宋体" w:hAnsi="宋体" w:hint="eastAsia"/>
                <w:szCs w:val="21"/>
              </w:rPr>
              <w:t>章的有关要求。</w:t>
            </w:r>
            <w:r>
              <w:rPr>
                <w:rFonts w:ascii="宋体" w:hAnsi="宋体" w:hint="eastAsia"/>
                <w:szCs w:val="21"/>
              </w:rPr>
              <w:t xml:space="preserve"> 14. </w:t>
            </w:r>
            <w:r>
              <w:rPr>
                <w:rFonts w:ascii="宋体" w:hAnsi="宋体" w:hint="eastAsia"/>
                <w:szCs w:val="21"/>
              </w:rPr>
              <w:t>产品标志应符合</w:t>
            </w:r>
            <w:r>
              <w:rPr>
                <w:rFonts w:ascii="宋体" w:hAnsi="宋体" w:hint="eastAsia"/>
                <w:szCs w:val="21"/>
              </w:rPr>
              <w:t>JY 0330</w:t>
            </w:r>
            <w:r>
              <w:rPr>
                <w:rFonts w:ascii="宋体" w:hAnsi="宋体" w:hint="eastAsia"/>
                <w:szCs w:val="21"/>
              </w:rPr>
              <w:t>第</w:t>
            </w:r>
            <w:r>
              <w:rPr>
                <w:rFonts w:ascii="宋体" w:hAnsi="宋体" w:hint="eastAsia"/>
                <w:szCs w:val="21"/>
              </w:rPr>
              <w:t>5.10</w:t>
            </w:r>
            <w:r>
              <w:rPr>
                <w:rFonts w:ascii="宋体" w:hAnsi="宋体" w:hint="eastAsia"/>
                <w:szCs w:val="21"/>
              </w:rPr>
              <w:t>条要求。</w:t>
            </w:r>
            <w:r>
              <w:rPr>
                <w:rFonts w:ascii="宋体" w:hAnsi="宋体" w:hint="eastAsia"/>
                <w:szCs w:val="21"/>
              </w:rPr>
              <w:t xml:space="preserve">15. </w:t>
            </w:r>
            <w:r>
              <w:rPr>
                <w:rFonts w:ascii="宋体" w:hAnsi="宋体" w:hint="eastAsia"/>
                <w:szCs w:val="21"/>
              </w:rPr>
              <w:t>仪表和（或）附件的过载能力应符合</w:t>
            </w:r>
            <w:r>
              <w:rPr>
                <w:rFonts w:ascii="宋体" w:hAnsi="宋体" w:hint="eastAsia"/>
                <w:szCs w:val="21"/>
              </w:rPr>
              <w:t xml:space="preserve">JY </w:t>
            </w:r>
            <w:r>
              <w:rPr>
                <w:rFonts w:ascii="宋体" w:hAnsi="宋体" w:hint="eastAsia"/>
                <w:szCs w:val="21"/>
              </w:rPr>
              <w:t>0330</w:t>
            </w:r>
            <w:r>
              <w:rPr>
                <w:rFonts w:ascii="宋体" w:hAnsi="宋体" w:hint="eastAsia"/>
                <w:szCs w:val="21"/>
              </w:rPr>
              <w:t>第</w:t>
            </w:r>
            <w:r>
              <w:rPr>
                <w:rFonts w:ascii="宋体" w:hAnsi="宋体" w:hint="eastAsia"/>
                <w:szCs w:val="21"/>
              </w:rPr>
              <w:t>5.11</w:t>
            </w:r>
            <w:r>
              <w:rPr>
                <w:rFonts w:ascii="宋体" w:hAnsi="宋体" w:hint="eastAsia"/>
                <w:szCs w:val="21"/>
              </w:rPr>
              <w:t>条要求。</w:t>
            </w:r>
            <w:r>
              <w:rPr>
                <w:rFonts w:ascii="宋体" w:hAnsi="宋体" w:hint="eastAsia"/>
                <w:szCs w:val="21"/>
              </w:rPr>
              <w:t xml:space="preserve"> 16. </w:t>
            </w:r>
            <w:r>
              <w:rPr>
                <w:rFonts w:ascii="宋体" w:hAnsi="宋体" w:hint="eastAsia"/>
                <w:szCs w:val="21"/>
              </w:rPr>
              <w:t>其他应符合</w:t>
            </w:r>
            <w:r>
              <w:rPr>
                <w:rFonts w:ascii="宋体" w:hAnsi="宋体" w:hint="eastAsia"/>
                <w:szCs w:val="21"/>
              </w:rPr>
              <w:t>JY 0330</w:t>
            </w:r>
            <w:r>
              <w:rPr>
                <w:rFonts w:ascii="宋体" w:hAnsi="宋体" w:hint="eastAsia"/>
                <w:szCs w:val="21"/>
              </w:rPr>
              <w:t>第</w:t>
            </w:r>
            <w:r>
              <w:rPr>
                <w:rFonts w:ascii="宋体" w:hAnsi="宋体" w:hint="eastAsia"/>
                <w:szCs w:val="21"/>
              </w:rPr>
              <w:t>5.12</w:t>
            </w:r>
            <w:r>
              <w:rPr>
                <w:rFonts w:ascii="宋体" w:hAnsi="宋体" w:hint="eastAsia"/>
                <w:szCs w:val="21"/>
              </w:rPr>
              <w:t>、</w:t>
            </w:r>
            <w:r>
              <w:rPr>
                <w:rFonts w:ascii="宋体" w:hAnsi="宋体" w:hint="eastAsia"/>
                <w:szCs w:val="21"/>
              </w:rPr>
              <w:t>5.13</w:t>
            </w:r>
            <w:r>
              <w:rPr>
                <w:rFonts w:ascii="宋体" w:hAnsi="宋体" w:hint="eastAsia"/>
                <w:szCs w:val="21"/>
              </w:rPr>
              <w:t>、</w:t>
            </w:r>
            <w:r>
              <w:rPr>
                <w:rFonts w:ascii="宋体" w:hAnsi="宋体" w:hint="eastAsia"/>
                <w:szCs w:val="21"/>
              </w:rPr>
              <w:t>5.14</w:t>
            </w:r>
            <w:r>
              <w:rPr>
                <w:rFonts w:ascii="宋体" w:hAnsi="宋体" w:hint="eastAsia"/>
                <w:szCs w:val="21"/>
              </w:rPr>
              <w:t>、</w:t>
            </w:r>
            <w:r>
              <w:rPr>
                <w:rFonts w:ascii="宋体" w:hAnsi="宋体" w:hint="eastAsia"/>
                <w:szCs w:val="21"/>
              </w:rPr>
              <w:t>5.15</w:t>
            </w:r>
            <w:r>
              <w:rPr>
                <w:rFonts w:ascii="宋体" w:hAnsi="宋体" w:hint="eastAsia"/>
                <w:szCs w:val="21"/>
              </w:rPr>
              <w:t>条要求。</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lastRenderedPageBreak/>
              <w:t>52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湿度计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t xml:space="preserve">1. </w:t>
            </w:r>
            <w:r>
              <w:rPr>
                <w:rFonts w:ascii="宋体" w:hAnsi="宋体" w:hint="eastAsia"/>
                <w:szCs w:val="21"/>
              </w:rPr>
              <w:t>初中物理和小学科学实验教学用。</w:t>
            </w:r>
            <w:r>
              <w:rPr>
                <w:rFonts w:ascii="宋体" w:hAnsi="宋体" w:hint="eastAsia"/>
                <w:szCs w:val="21"/>
              </w:rPr>
              <w:t xml:space="preserve">2. </w:t>
            </w:r>
            <w:r>
              <w:rPr>
                <w:rFonts w:ascii="宋体" w:hAnsi="宋体" w:hint="eastAsia"/>
                <w:szCs w:val="21"/>
              </w:rPr>
              <w:t>规格：指针式㈡技术要求：</w:t>
            </w:r>
            <w:r>
              <w:rPr>
                <w:rFonts w:ascii="宋体" w:hAnsi="宋体" w:hint="eastAsia"/>
                <w:szCs w:val="21"/>
              </w:rPr>
              <w:t xml:space="preserve">1. </w:t>
            </w:r>
            <w:r>
              <w:rPr>
                <w:rFonts w:ascii="宋体" w:hAnsi="宋体" w:hint="eastAsia"/>
                <w:szCs w:val="21"/>
              </w:rPr>
              <w:t>由塑料外壳、玻璃面罩、游丝、指针、刻度盘组成。</w:t>
            </w:r>
            <w:r>
              <w:rPr>
                <w:rFonts w:ascii="宋体" w:hAnsi="宋体" w:hint="eastAsia"/>
                <w:szCs w:val="21"/>
              </w:rPr>
              <w:t xml:space="preserve">2. </w:t>
            </w:r>
            <w:r>
              <w:rPr>
                <w:rFonts w:ascii="宋体" w:hAnsi="宋体" w:hint="eastAsia"/>
                <w:szCs w:val="21"/>
              </w:rPr>
              <w:t>塑料外壳、外壳上装有悬挂装置。</w:t>
            </w:r>
            <w:r>
              <w:rPr>
                <w:rFonts w:ascii="宋体" w:hAnsi="宋体" w:hint="eastAsia"/>
                <w:szCs w:val="21"/>
              </w:rPr>
              <w:t xml:space="preserve">3. </w:t>
            </w:r>
            <w:r>
              <w:rPr>
                <w:rFonts w:ascii="宋体" w:hAnsi="宋体" w:hint="eastAsia"/>
                <w:szCs w:val="21"/>
              </w:rPr>
              <w:t>刻度盘为圆形，刻度盘厚度≥</w:t>
            </w:r>
            <w:r>
              <w:rPr>
                <w:rFonts w:ascii="宋体" w:hAnsi="宋体" w:hint="eastAsia"/>
                <w:szCs w:val="21"/>
              </w:rPr>
              <w:t>1mm</w:t>
            </w:r>
            <w:r>
              <w:rPr>
                <w:rFonts w:ascii="宋体" w:hAnsi="宋体" w:hint="eastAsia"/>
                <w:szCs w:val="21"/>
              </w:rPr>
              <w:t>，直径≥</w:t>
            </w:r>
            <w:r>
              <w:rPr>
                <w:rFonts w:ascii="宋体" w:hAnsi="宋体" w:hint="eastAsia"/>
                <w:szCs w:val="21"/>
              </w:rPr>
              <w:t>100mm</w:t>
            </w:r>
            <w:r>
              <w:rPr>
                <w:rFonts w:ascii="宋体" w:hAnsi="宋体" w:hint="eastAsia"/>
                <w:szCs w:val="21"/>
              </w:rPr>
              <w:t>。标有计量仪器标志。</w:t>
            </w:r>
            <w:r>
              <w:rPr>
                <w:rFonts w:ascii="宋体" w:hAnsi="宋体" w:hint="eastAsia"/>
                <w:szCs w:val="21"/>
              </w:rPr>
              <w:t>4.</w:t>
            </w:r>
            <w:r>
              <w:rPr>
                <w:rFonts w:ascii="宋体" w:hAnsi="宋体" w:hint="eastAsia"/>
                <w:szCs w:val="21"/>
              </w:rPr>
              <w:t>盘面印有不少于</w:t>
            </w:r>
            <w:r>
              <w:rPr>
                <w:rFonts w:ascii="宋体" w:hAnsi="宋体" w:hint="eastAsia"/>
                <w:szCs w:val="21"/>
              </w:rPr>
              <w:t>0%</w:t>
            </w:r>
            <w:r>
              <w:rPr>
                <w:rFonts w:ascii="宋体" w:hAnsi="宋体" w:hint="eastAsia"/>
                <w:szCs w:val="21"/>
              </w:rPr>
              <w:t>～</w:t>
            </w:r>
            <w:r>
              <w:rPr>
                <w:rFonts w:ascii="宋体" w:hAnsi="宋体" w:hint="eastAsia"/>
                <w:szCs w:val="21"/>
              </w:rPr>
              <w:t>90%</w:t>
            </w:r>
            <w:r>
              <w:rPr>
                <w:rFonts w:ascii="宋体" w:hAnsi="宋体" w:hint="eastAsia"/>
                <w:szCs w:val="21"/>
              </w:rPr>
              <w:t>的刻度，最小分度值</w:t>
            </w:r>
            <w:r>
              <w:rPr>
                <w:rFonts w:ascii="宋体" w:hAnsi="宋体" w:hint="eastAsia"/>
                <w:szCs w:val="21"/>
              </w:rPr>
              <w:t>1%</w:t>
            </w:r>
            <w:r>
              <w:rPr>
                <w:rFonts w:ascii="宋体" w:hAnsi="宋体" w:hint="eastAsia"/>
                <w:szCs w:val="21"/>
              </w:rPr>
              <w:t>，刻度清晰，字迹清楚，示值允差±</w:t>
            </w:r>
            <w:r>
              <w:rPr>
                <w:rFonts w:ascii="宋体" w:hAnsi="宋体" w:hint="eastAsia"/>
                <w:szCs w:val="21"/>
              </w:rPr>
              <w:t>5%</w:t>
            </w:r>
            <w:r>
              <w:rPr>
                <w:rFonts w:ascii="宋体" w:hAnsi="宋体" w:hint="eastAsia"/>
                <w:szCs w:val="21"/>
              </w:rPr>
              <w:t>。指针转动灵活，无卡滞现象。</w:t>
            </w:r>
            <w:r>
              <w:rPr>
                <w:rFonts w:ascii="宋体" w:hAnsi="宋体" w:hint="eastAsia"/>
                <w:szCs w:val="21"/>
              </w:rPr>
              <w:t xml:space="preserve">6. </w:t>
            </w:r>
            <w:r>
              <w:rPr>
                <w:rFonts w:ascii="宋体" w:hAnsi="宋体" w:hint="eastAsia"/>
                <w:szCs w:val="21"/>
              </w:rPr>
              <w:t>结构、外观应符合</w:t>
            </w:r>
            <w:r>
              <w:rPr>
                <w:rFonts w:ascii="宋体" w:hAnsi="宋体" w:hint="eastAsia"/>
                <w:szCs w:val="21"/>
              </w:rPr>
              <w:t>JY 0001</w:t>
            </w:r>
            <w:r>
              <w:rPr>
                <w:rFonts w:ascii="宋体" w:hAnsi="宋体" w:hint="eastAsia"/>
                <w:szCs w:val="21"/>
              </w:rPr>
              <w:t>第</w:t>
            </w:r>
            <w:r>
              <w:rPr>
                <w:rFonts w:ascii="宋体" w:hAnsi="宋体" w:hint="eastAsia"/>
                <w:szCs w:val="21"/>
              </w:rPr>
              <w:t>6</w:t>
            </w:r>
            <w:r>
              <w:rPr>
                <w:rFonts w:ascii="宋体" w:hAnsi="宋体" w:hint="eastAsia"/>
                <w:szCs w:val="21"/>
              </w:rPr>
              <w:t>、</w:t>
            </w:r>
            <w:r>
              <w:rPr>
                <w:rFonts w:ascii="宋体" w:hAnsi="宋体" w:hint="eastAsia"/>
                <w:szCs w:val="21"/>
              </w:rPr>
              <w:t>7</w:t>
            </w:r>
            <w:r>
              <w:rPr>
                <w:rFonts w:ascii="宋体" w:hAnsi="宋体" w:hint="eastAsia"/>
                <w:szCs w:val="21"/>
              </w:rPr>
              <w:t>的有关要求执行。</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53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指南针</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㈠适用范围：初中地理和小学科学教学分组实验用。㈡技术要求：</w:t>
            </w:r>
            <w:r>
              <w:rPr>
                <w:rFonts w:ascii="宋体" w:hAnsi="宋体" w:hint="eastAsia"/>
                <w:szCs w:val="21"/>
              </w:rPr>
              <w:t xml:space="preserve">1. </w:t>
            </w:r>
            <w:r>
              <w:rPr>
                <w:rFonts w:ascii="宋体" w:hAnsi="宋体" w:hint="eastAsia"/>
                <w:szCs w:val="21"/>
              </w:rPr>
              <w:t>指南针由塑料圆盒、方位盘、小指针、有机塑料盖组合。</w:t>
            </w:r>
            <w:r>
              <w:rPr>
                <w:rFonts w:ascii="宋体" w:hAnsi="宋体" w:hint="eastAsia"/>
                <w:szCs w:val="21"/>
              </w:rPr>
              <w:t xml:space="preserve">2. </w:t>
            </w:r>
            <w:r>
              <w:rPr>
                <w:rFonts w:ascii="宋体" w:hAnsi="宋体" w:hint="eastAsia"/>
                <w:szCs w:val="21"/>
              </w:rPr>
              <w:t>塑料圆盒直径≥</w:t>
            </w:r>
            <w:r>
              <w:rPr>
                <w:rFonts w:ascii="宋体" w:hAnsi="宋体" w:hint="eastAsia"/>
                <w:szCs w:val="21"/>
              </w:rPr>
              <w:t>50mm</w:t>
            </w:r>
            <w:r>
              <w:rPr>
                <w:rFonts w:ascii="宋体" w:hAnsi="宋体" w:hint="eastAsia"/>
                <w:szCs w:val="21"/>
              </w:rPr>
              <w:t>。</w:t>
            </w:r>
            <w:r>
              <w:rPr>
                <w:rFonts w:ascii="宋体" w:hAnsi="宋体" w:hint="eastAsia"/>
                <w:szCs w:val="21"/>
              </w:rPr>
              <w:t xml:space="preserve">3. </w:t>
            </w:r>
            <w:r>
              <w:rPr>
                <w:rFonts w:ascii="宋体" w:hAnsi="宋体" w:hint="eastAsia"/>
                <w:szCs w:val="21"/>
              </w:rPr>
              <w:t>塑料圆盒内的方位盘中央印有八方向标志，边缘每</w:t>
            </w:r>
            <w:r>
              <w:rPr>
                <w:rFonts w:ascii="宋体" w:hAnsi="宋体" w:hint="eastAsia"/>
                <w:szCs w:val="21"/>
              </w:rPr>
              <w:t>50</w:t>
            </w:r>
            <w:r>
              <w:rPr>
                <w:rFonts w:ascii="宋体" w:hAnsi="宋体" w:hint="eastAsia"/>
                <w:szCs w:val="21"/>
              </w:rPr>
              <w:t>划一短细分度线，划线应均匀，清晰无断线，每</w:t>
            </w:r>
            <w:r>
              <w:rPr>
                <w:rFonts w:ascii="宋体" w:hAnsi="宋体" w:hint="eastAsia"/>
                <w:szCs w:val="21"/>
              </w:rPr>
              <w:t>150</w:t>
            </w:r>
            <w:r>
              <w:rPr>
                <w:rFonts w:ascii="宋体" w:hAnsi="宋体" w:hint="eastAsia"/>
                <w:szCs w:val="21"/>
              </w:rPr>
              <w:t>标明不同方位的刻度，字迹清楚。</w:t>
            </w:r>
            <w:r>
              <w:rPr>
                <w:rFonts w:ascii="宋体" w:hAnsi="宋体" w:hint="eastAsia"/>
                <w:szCs w:val="21"/>
              </w:rPr>
              <w:t xml:space="preserve">4. </w:t>
            </w:r>
            <w:r>
              <w:rPr>
                <w:rFonts w:ascii="宋体" w:hAnsi="宋体" w:hint="eastAsia"/>
                <w:szCs w:val="21"/>
              </w:rPr>
              <w:t>指针轴承座镶嵌玻璃轴承，小指针印有蓝红两色</w:t>
            </w:r>
            <w:r>
              <w:rPr>
                <w:rFonts w:ascii="宋体" w:hAnsi="宋体" w:hint="eastAsia"/>
                <w:szCs w:val="21"/>
              </w:rPr>
              <w:lastRenderedPageBreak/>
              <w:t>标志南北极。</w:t>
            </w:r>
            <w:r>
              <w:rPr>
                <w:rFonts w:ascii="宋体" w:hAnsi="宋体" w:hint="eastAsia"/>
                <w:szCs w:val="21"/>
              </w:rPr>
              <w:t xml:space="preserve"> 5. </w:t>
            </w:r>
            <w:r>
              <w:rPr>
                <w:rFonts w:ascii="宋体" w:hAnsi="宋体" w:hint="eastAsia"/>
                <w:szCs w:val="21"/>
              </w:rPr>
              <w:t>有机塑料盖透明度良好，表面清洁无划痕，无溶迹、缩迹且无毛刺破边现象。</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lastRenderedPageBreak/>
              <w:t>54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肺活量计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㈠适用范围、规格型号：</w:t>
            </w:r>
            <w:r>
              <w:rPr>
                <w:rFonts w:ascii="宋体" w:hAnsi="宋体" w:hint="eastAsia"/>
                <w:szCs w:val="21"/>
              </w:rPr>
              <w:t xml:space="preserve">1. </w:t>
            </w:r>
            <w:r>
              <w:rPr>
                <w:rFonts w:ascii="宋体" w:hAnsi="宋体" w:hint="eastAsia"/>
                <w:szCs w:val="21"/>
              </w:rPr>
              <w:t>适用于小学科学教学用。</w:t>
            </w:r>
            <w:r>
              <w:rPr>
                <w:rFonts w:ascii="宋体" w:hAnsi="宋体" w:hint="eastAsia"/>
                <w:szCs w:val="21"/>
              </w:rPr>
              <w:t xml:space="preserve">2. </w:t>
            </w:r>
            <w:r>
              <w:rPr>
                <w:rFonts w:ascii="宋体" w:hAnsi="宋体" w:hint="eastAsia"/>
                <w:szCs w:val="21"/>
              </w:rPr>
              <w:t>规格型号：性能指标不低于</w:t>
            </w:r>
            <w:r>
              <w:rPr>
                <w:rFonts w:ascii="宋体" w:hAnsi="宋体" w:hint="eastAsia"/>
                <w:szCs w:val="21"/>
              </w:rPr>
              <w:t>FLG-A</w:t>
            </w:r>
            <w:r>
              <w:rPr>
                <w:rFonts w:ascii="宋体" w:hAnsi="宋体" w:hint="eastAsia"/>
                <w:szCs w:val="21"/>
              </w:rPr>
              <w:t>型单浮筒式肺活量计。㈡技术要求：</w:t>
            </w:r>
            <w:r>
              <w:rPr>
                <w:rFonts w:ascii="宋体" w:hAnsi="宋体" w:hint="eastAsia"/>
                <w:szCs w:val="21"/>
              </w:rPr>
              <w:t xml:space="preserve">1. </w:t>
            </w:r>
            <w:r>
              <w:rPr>
                <w:rFonts w:ascii="宋体" w:hAnsi="宋体" w:hint="eastAsia"/>
                <w:szCs w:val="21"/>
              </w:rPr>
              <w:t>量程：</w:t>
            </w:r>
            <w:r>
              <w:rPr>
                <w:rFonts w:ascii="宋体" w:hAnsi="宋体" w:hint="eastAsia"/>
                <w:szCs w:val="21"/>
              </w:rPr>
              <w:t>0</w:t>
            </w:r>
            <w:r>
              <w:rPr>
                <w:rFonts w:ascii="宋体" w:hAnsi="宋体" w:hint="eastAsia"/>
                <w:szCs w:val="21"/>
              </w:rPr>
              <w:t>～</w:t>
            </w:r>
            <w:r>
              <w:rPr>
                <w:rFonts w:ascii="宋体" w:hAnsi="宋体" w:hint="eastAsia"/>
                <w:szCs w:val="21"/>
              </w:rPr>
              <w:t>7000ml</w:t>
            </w:r>
            <w:r>
              <w:rPr>
                <w:rFonts w:ascii="宋体" w:hAnsi="宋体" w:hint="eastAsia"/>
                <w:szCs w:val="21"/>
              </w:rPr>
              <w:t>。</w:t>
            </w:r>
            <w:r>
              <w:rPr>
                <w:rFonts w:ascii="宋体" w:hAnsi="宋体" w:hint="eastAsia"/>
                <w:szCs w:val="21"/>
              </w:rPr>
              <w:t xml:space="preserve">2. </w:t>
            </w:r>
            <w:r>
              <w:rPr>
                <w:rFonts w:ascii="宋体" w:hAnsi="宋体" w:hint="eastAsia"/>
                <w:szCs w:val="21"/>
              </w:rPr>
              <w:t>环境温度范围：</w:t>
            </w:r>
            <w:r>
              <w:rPr>
                <w:rFonts w:ascii="宋体" w:hAnsi="宋体" w:hint="eastAsia"/>
                <w:szCs w:val="21"/>
              </w:rPr>
              <w:t>-40</w:t>
            </w:r>
            <w:r>
              <w:rPr>
                <w:rFonts w:ascii="宋体" w:hAnsi="宋体" w:hint="eastAsia"/>
                <w:szCs w:val="21"/>
              </w:rPr>
              <w:t>℃～</w:t>
            </w:r>
            <w:r>
              <w:rPr>
                <w:rFonts w:ascii="宋体" w:hAnsi="宋体" w:hint="eastAsia"/>
                <w:szCs w:val="21"/>
              </w:rPr>
              <w:t>55</w:t>
            </w:r>
            <w:r>
              <w:rPr>
                <w:rFonts w:ascii="宋体" w:hAnsi="宋体" w:hint="eastAsia"/>
                <w:szCs w:val="21"/>
              </w:rPr>
              <w:t>℃。</w:t>
            </w:r>
            <w:r>
              <w:rPr>
                <w:rFonts w:ascii="宋体" w:hAnsi="宋体" w:hint="eastAsia"/>
                <w:szCs w:val="21"/>
              </w:rPr>
              <w:t xml:space="preserve">3. </w:t>
            </w:r>
            <w:r>
              <w:rPr>
                <w:rFonts w:ascii="宋体" w:hAnsi="宋体" w:hint="eastAsia"/>
                <w:szCs w:val="21"/>
              </w:rPr>
              <w:t>环境湿度范围：≤</w:t>
            </w:r>
            <w:r>
              <w:rPr>
                <w:rFonts w:ascii="宋体" w:hAnsi="宋体" w:hint="eastAsia"/>
                <w:szCs w:val="21"/>
              </w:rPr>
              <w:t>90</w:t>
            </w:r>
            <w:r>
              <w:rPr>
                <w:rFonts w:ascii="宋体" w:hAnsi="宋体" w:hint="eastAsia"/>
                <w:szCs w:val="21"/>
              </w:rPr>
              <w:t>°。</w:t>
            </w:r>
            <w:r>
              <w:rPr>
                <w:rFonts w:ascii="宋体" w:hAnsi="宋体" w:hint="eastAsia"/>
                <w:szCs w:val="21"/>
              </w:rPr>
              <w:t xml:space="preserve"> 4.</w:t>
            </w:r>
            <w:r>
              <w:rPr>
                <w:rFonts w:ascii="宋体" w:hAnsi="宋体" w:hint="eastAsia"/>
                <w:szCs w:val="21"/>
              </w:rPr>
              <w:t>误差≤</w:t>
            </w:r>
            <w:r>
              <w:rPr>
                <w:rFonts w:ascii="宋体" w:hAnsi="宋体" w:hint="eastAsia"/>
                <w:szCs w:val="21"/>
              </w:rPr>
              <w:t>5%</w:t>
            </w:r>
            <w:r>
              <w:rPr>
                <w:rFonts w:ascii="宋体" w:hAnsi="宋体" w:hint="eastAsia"/>
                <w:szCs w:val="21"/>
              </w:rPr>
              <w:t>，</w:t>
            </w:r>
            <w:r>
              <w:rPr>
                <w:rFonts w:ascii="宋体" w:hAnsi="宋体" w:hint="eastAsia"/>
                <w:szCs w:val="21"/>
              </w:rPr>
              <w:t xml:space="preserve">5. </w:t>
            </w:r>
            <w:r>
              <w:rPr>
                <w:rFonts w:ascii="宋体" w:hAnsi="宋体" w:hint="eastAsia"/>
                <w:szCs w:val="21"/>
              </w:rPr>
              <w:t>产品表面应细致、光滑，不应有毛刺，接合紧密、牢固。</w:t>
            </w:r>
            <w:r>
              <w:rPr>
                <w:rFonts w:ascii="宋体" w:hAnsi="宋体" w:hint="eastAsia"/>
                <w:szCs w:val="21"/>
              </w:rPr>
              <w:t xml:space="preserve">6. </w:t>
            </w:r>
            <w:r>
              <w:rPr>
                <w:rFonts w:ascii="宋体" w:hAnsi="宋体" w:hint="eastAsia"/>
                <w:szCs w:val="21"/>
              </w:rPr>
              <w:t>产品还应符合</w:t>
            </w:r>
            <w:r>
              <w:rPr>
                <w:rFonts w:ascii="宋体" w:hAnsi="宋体" w:hint="eastAsia"/>
                <w:szCs w:val="21"/>
              </w:rPr>
              <w:t>JY0001-2003</w:t>
            </w:r>
            <w:r>
              <w:rPr>
                <w:rFonts w:ascii="宋体" w:hAnsi="宋体" w:hint="eastAsia"/>
                <w:szCs w:val="21"/>
              </w:rPr>
              <w:t>中第</w:t>
            </w:r>
            <w:r>
              <w:rPr>
                <w:rFonts w:ascii="宋体" w:hAnsi="宋体" w:hint="eastAsia"/>
                <w:szCs w:val="21"/>
              </w:rPr>
              <w:t>4</w:t>
            </w: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rPr>
              <w:t>7</w:t>
            </w:r>
            <w:r>
              <w:rPr>
                <w:rFonts w:ascii="宋体" w:hAnsi="宋体" w:hint="eastAsia"/>
                <w:szCs w:val="21"/>
              </w:rPr>
              <w:t>章的有关要求。</w:t>
            </w:r>
            <w:r>
              <w:rPr>
                <w:rFonts w:ascii="宋体" w:hAnsi="宋体" w:hint="eastAsia"/>
                <w:szCs w:val="21"/>
              </w:rPr>
              <w:t xml:space="preserve"> 7. </w:t>
            </w:r>
            <w:r>
              <w:rPr>
                <w:rFonts w:ascii="宋体" w:hAnsi="宋体" w:hint="eastAsia"/>
                <w:szCs w:val="21"/>
              </w:rPr>
              <w:t>一次性吹嘴。</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55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雨量器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㈠适用范围、规格：小学科学课分组实验用。㈡技术要求：</w:t>
            </w:r>
            <w:r>
              <w:rPr>
                <w:rFonts w:ascii="宋体" w:hAnsi="宋体" w:hint="eastAsia"/>
                <w:szCs w:val="21"/>
              </w:rPr>
              <w:t>1.</w:t>
            </w:r>
            <w:r>
              <w:rPr>
                <w:rFonts w:ascii="宋体" w:hAnsi="宋体" w:hint="eastAsia"/>
                <w:szCs w:val="21"/>
              </w:rPr>
              <w:t>由承水器（漏斗）、储水筒（外筒）、储水瓶组成。</w:t>
            </w:r>
            <w:r>
              <w:rPr>
                <w:rFonts w:ascii="宋体" w:hAnsi="宋体" w:hint="eastAsia"/>
                <w:szCs w:val="21"/>
              </w:rPr>
              <w:t>2.</w:t>
            </w:r>
            <w:r>
              <w:rPr>
                <w:rFonts w:ascii="宋体" w:hAnsi="宋体" w:hint="eastAsia"/>
                <w:szCs w:val="21"/>
              </w:rPr>
              <w:t>承水口内径：Φ</w:t>
            </w:r>
            <w:r>
              <w:rPr>
                <w:rFonts w:ascii="宋体" w:hAnsi="宋体" w:hint="eastAsia"/>
                <w:szCs w:val="21"/>
              </w:rPr>
              <w:t xml:space="preserve">200mm </w:t>
            </w:r>
            <w:r>
              <w:rPr>
                <w:rFonts w:ascii="宋体" w:hAnsi="宋体" w:hint="eastAsia"/>
                <w:szCs w:val="21"/>
              </w:rPr>
              <w:t>。</w:t>
            </w:r>
            <w:r>
              <w:rPr>
                <w:rFonts w:ascii="宋体" w:hAnsi="宋体" w:hint="eastAsia"/>
                <w:szCs w:val="21"/>
              </w:rPr>
              <w:t>3.</w:t>
            </w:r>
            <w:r>
              <w:rPr>
                <w:rFonts w:ascii="宋体" w:hAnsi="宋体" w:hint="eastAsia"/>
                <w:szCs w:val="21"/>
              </w:rPr>
              <w:t>雨量量筒标准范围：</w:t>
            </w:r>
            <w:r>
              <w:rPr>
                <w:rFonts w:ascii="宋体" w:hAnsi="宋体" w:hint="eastAsia"/>
                <w:szCs w:val="21"/>
              </w:rPr>
              <w:t>0.05mm</w:t>
            </w:r>
            <w:r>
              <w:rPr>
                <w:rFonts w:ascii="宋体" w:hAnsi="宋体" w:hint="eastAsia"/>
                <w:szCs w:val="21"/>
              </w:rPr>
              <w:t>～</w:t>
            </w:r>
            <w:r>
              <w:rPr>
                <w:rFonts w:ascii="宋体" w:hAnsi="宋体" w:hint="eastAsia"/>
                <w:szCs w:val="21"/>
              </w:rPr>
              <w:t xml:space="preserve">10mm </w:t>
            </w:r>
            <w:r>
              <w:rPr>
                <w:rFonts w:ascii="宋体" w:hAnsi="宋体" w:hint="eastAsia"/>
                <w:szCs w:val="21"/>
              </w:rPr>
              <w:t>；雨量量筒的最小分度：</w:t>
            </w:r>
            <w:r>
              <w:rPr>
                <w:rFonts w:ascii="宋体" w:hAnsi="宋体" w:hint="eastAsia"/>
                <w:szCs w:val="21"/>
              </w:rPr>
              <w:t>0.1mm 4.</w:t>
            </w:r>
            <w:r>
              <w:rPr>
                <w:rFonts w:ascii="宋体" w:hAnsi="宋体" w:hint="eastAsia"/>
                <w:szCs w:val="21"/>
              </w:rPr>
              <w:t>储水器容量：≥</w:t>
            </w:r>
            <w:r>
              <w:rPr>
                <w:rFonts w:ascii="宋体" w:hAnsi="宋体" w:hint="eastAsia"/>
                <w:szCs w:val="21"/>
              </w:rPr>
              <w:t>500ml</w:t>
            </w:r>
            <w:r>
              <w:rPr>
                <w:rFonts w:ascii="宋体" w:hAnsi="宋体" w:hint="eastAsia"/>
                <w:szCs w:val="21"/>
              </w:rPr>
              <w:t>。</w:t>
            </w:r>
          </w:p>
        </w:tc>
        <w:tc>
          <w:tcPr>
            <w:tcW w:w="32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3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259"/>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56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风杯式风速表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br/>
              <w:t xml:space="preserve">1. </w:t>
            </w:r>
            <w:r>
              <w:rPr>
                <w:rFonts w:ascii="宋体" w:hAnsi="宋体" w:hint="eastAsia"/>
                <w:szCs w:val="21"/>
              </w:rPr>
              <w:t>小学科学课分组实验用。</w:t>
            </w:r>
            <w:r>
              <w:rPr>
                <w:rFonts w:ascii="宋体" w:hAnsi="宋体" w:hint="eastAsia"/>
                <w:szCs w:val="21"/>
              </w:rPr>
              <w:br/>
              <w:t xml:space="preserve">2. </w:t>
            </w:r>
            <w:r>
              <w:rPr>
                <w:rFonts w:ascii="宋体" w:hAnsi="宋体" w:hint="eastAsia"/>
                <w:szCs w:val="21"/>
              </w:rPr>
              <w:t>有直读装置。</w:t>
            </w:r>
            <w:r>
              <w:rPr>
                <w:rFonts w:ascii="宋体" w:hAnsi="宋体" w:hint="eastAsia"/>
                <w:szCs w:val="21"/>
              </w:rPr>
              <w:br/>
            </w:r>
            <w:r>
              <w:rPr>
                <w:rFonts w:ascii="宋体" w:hAnsi="宋体" w:hint="eastAsia"/>
                <w:szCs w:val="21"/>
              </w:rPr>
              <w:t>㈡技术要求：</w:t>
            </w:r>
            <w:r>
              <w:rPr>
                <w:rFonts w:ascii="宋体" w:hAnsi="宋体" w:hint="eastAsia"/>
                <w:szCs w:val="21"/>
              </w:rPr>
              <w:br/>
              <w:t xml:space="preserve">1. </w:t>
            </w:r>
            <w:r>
              <w:rPr>
                <w:rFonts w:ascii="宋体" w:hAnsi="宋体" w:hint="eastAsia"/>
                <w:szCs w:val="21"/>
              </w:rPr>
              <w:t>可测量风速范围：</w:t>
            </w:r>
            <w:r>
              <w:rPr>
                <w:rFonts w:ascii="宋体" w:hAnsi="宋体" w:hint="eastAsia"/>
                <w:szCs w:val="21"/>
              </w:rPr>
              <w:t>1m/s</w:t>
            </w:r>
            <w:r>
              <w:rPr>
                <w:rFonts w:ascii="宋体" w:hAnsi="宋体" w:hint="eastAsia"/>
                <w:szCs w:val="21"/>
              </w:rPr>
              <w:t>～</w:t>
            </w:r>
            <w:r>
              <w:rPr>
                <w:rFonts w:ascii="宋体" w:hAnsi="宋体" w:hint="eastAsia"/>
                <w:szCs w:val="21"/>
              </w:rPr>
              <w:t>30m/s</w:t>
            </w:r>
            <w:r>
              <w:rPr>
                <w:rFonts w:ascii="宋体" w:hAnsi="宋体" w:hint="eastAsia"/>
                <w:szCs w:val="21"/>
              </w:rPr>
              <w:t>。</w:t>
            </w:r>
            <w:r>
              <w:rPr>
                <w:rFonts w:ascii="宋体" w:hAnsi="宋体" w:hint="eastAsia"/>
                <w:szCs w:val="21"/>
              </w:rPr>
              <w:br/>
              <w:t xml:space="preserve">2. </w:t>
            </w:r>
            <w:r>
              <w:rPr>
                <w:rFonts w:ascii="宋体" w:hAnsi="宋体" w:hint="eastAsia"/>
                <w:szCs w:val="21"/>
              </w:rPr>
              <w:t>旋杯启动风速</w:t>
            </w:r>
            <w:r>
              <w:rPr>
                <w:rFonts w:ascii="宋体" w:hAnsi="宋体" w:hint="eastAsia"/>
                <w:szCs w:val="21"/>
              </w:rPr>
              <w:t>0.8m/s</w:t>
            </w:r>
            <w:r>
              <w:rPr>
                <w:rFonts w:ascii="宋体" w:hAnsi="宋体" w:hint="eastAsia"/>
                <w:szCs w:val="21"/>
              </w:rPr>
              <w:t>。</w:t>
            </w:r>
            <w:r>
              <w:rPr>
                <w:rFonts w:ascii="宋体" w:hAnsi="宋体" w:hint="eastAsia"/>
                <w:szCs w:val="21"/>
              </w:rPr>
              <w:br/>
              <w:t xml:space="preserve">3. </w:t>
            </w:r>
            <w:r>
              <w:rPr>
                <w:rFonts w:ascii="宋体" w:hAnsi="宋体" w:hint="eastAsia"/>
                <w:szCs w:val="21"/>
              </w:rPr>
              <w:t>测量精度：修正后小于</w:t>
            </w:r>
            <w:r>
              <w:rPr>
                <w:rFonts w:ascii="宋体" w:hAnsi="宋体" w:hint="eastAsia"/>
                <w:szCs w:val="21"/>
              </w:rPr>
              <w:t>0.4m/s</w:t>
            </w:r>
            <w:r>
              <w:rPr>
                <w:rFonts w:ascii="宋体" w:hAnsi="宋体" w:hint="eastAsia"/>
                <w:szCs w:val="21"/>
              </w:rPr>
              <w:t>，读取方位时误差不大于</w:t>
            </w:r>
            <w:r>
              <w:rPr>
                <w:rFonts w:ascii="宋体" w:hAnsi="宋体" w:hint="eastAsia"/>
                <w:szCs w:val="21"/>
              </w:rPr>
              <w:t>1</w:t>
            </w:r>
            <w:r>
              <w:rPr>
                <w:rFonts w:ascii="宋体" w:hAnsi="宋体" w:hint="eastAsia"/>
                <w:szCs w:val="21"/>
              </w:rPr>
              <w:t>个方位。</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57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斜面</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产品由长斜面、短斜面组成。</w:t>
            </w:r>
            <w:r>
              <w:rPr>
                <w:rFonts w:ascii="宋体" w:hAnsi="宋体" w:hint="eastAsia"/>
                <w:szCs w:val="21"/>
              </w:rPr>
              <w:br/>
              <w:t>2.</w:t>
            </w:r>
            <w:r>
              <w:rPr>
                <w:rFonts w:ascii="宋体" w:hAnsi="宋体" w:hint="eastAsia"/>
                <w:szCs w:val="21"/>
              </w:rPr>
              <w:t>长斜面尺寸为</w:t>
            </w:r>
            <w:r>
              <w:rPr>
                <w:rFonts w:ascii="宋体" w:hAnsi="宋体" w:hint="eastAsia"/>
                <w:szCs w:val="21"/>
              </w:rPr>
              <w:t>500mm</w:t>
            </w:r>
            <w:r>
              <w:rPr>
                <w:rFonts w:ascii="宋体" w:hAnsi="宋体" w:hint="eastAsia"/>
                <w:szCs w:val="21"/>
              </w:rPr>
              <w:t>×</w:t>
            </w:r>
            <w:r>
              <w:rPr>
                <w:rFonts w:ascii="宋体" w:hAnsi="宋体" w:hint="eastAsia"/>
                <w:szCs w:val="21"/>
              </w:rPr>
              <w:t>100mm</w:t>
            </w:r>
            <w:r>
              <w:rPr>
                <w:rFonts w:ascii="宋体" w:hAnsi="宋体" w:hint="eastAsia"/>
                <w:szCs w:val="21"/>
              </w:rPr>
              <w:t>×</w:t>
            </w:r>
            <w:r>
              <w:rPr>
                <w:rFonts w:ascii="宋体" w:hAnsi="宋体" w:hint="eastAsia"/>
                <w:szCs w:val="21"/>
              </w:rPr>
              <w:t>16mm</w:t>
            </w:r>
            <w:r>
              <w:rPr>
                <w:rFonts w:ascii="宋体" w:hAnsi="宋体" w:hint="eastAsia"/>
                <w:szCs w:val="21"/>
              </w:rPr>
              <w:t>，短斜面尺寸为</w:t>
            </w:r>
            <w:r>
              <w:rPr>
                <w:rFonts w:ascii="宋体" w:hAnsi="宋体" w:hint="eastAsia"/>
                <w:szCs w:val="21"/>
              </w:rPr>
              <w:t>300mm</w:t>
            </w:r>
            <w:r>
              <w:rPr>
                <w:rFonts w:ascii="宋体" w:hAnsi="宋体" w:hint="eastAsia"/>
                <w:szCs w:val="21"/>
              </w:rPr>
              <w:t>×</w:t>
            </w:r>
            <w:r>
              <w:rPr>
                <w:rFonts w:ascii="宋体" w:hAnsi="宋体" w:hint="eastAsia"/>
                <w:szCs w:val="21"/>
              </w:rPr>
              <w:t>100mm</w:t>
            </w:r>
            <w:r>
              <w:rPr>
                <w:rFonts w:ascii="宋体" w:hAnsi="宋体" w:hint="eastAsia"/>
                <w:szCs w:val="21"/>
              </w:rPr>
              <w:t>×</w:t>
            </w:r>
            <w:r>
              <w:rPr>
                <w:rFonts w:ascii="宋体" w:hAnsi="宋体" w:hint="eastAsia"/>
                <w:szCs w:val="21"/>
              </w:rPr>
              <w:t>16mm</w:t>
            </w:r>
            <w:r>
              <w:rPr>
                <w:rFonts w:ascii="宋体" w:hAnsi="宋体" w:hint="eastAsia"/>
                <w:szCs w:val="21"/>
              </w:rPr>
              <w:t>，均由密度板表面三聚氰胺贴面四周塑料封边制成，在斜面一端约</w:t>
            </w:r>
            <w:r>
              <w:rPr>
                <w:rFonts w:ascii="宋体" w:hAnsi="宋体" w:hint="eastAsia"/>
                <w:szCs w:val="21"/>
              </w:rPr>
              <w:t>60mm</w:t>
            </w:r>
            <w:r>
              <w:rPr>
                <w:rFonts w:ascii="宋体" w:hAnsi="宋体" w:hint="eastAsia"/>
                <w:szCs w:val="21"/>
              </w:rPr>
              <w:t>处水平打</w:t>
            </w:r>
            <w:r>
              <w:rPr>
                <w:rFonts w:ascii="宋体" w:hAnsi="宋体" w:hint="eastAsia"/>
                <w:szCs w:val="21"/>
              </w:rPr>
              <w:t>6mmm</w:t>
            </w:r>
            <w:r>
              <w:rPr>
                <w:rFonts w:ascii="宋体" w:hAnsi="宋体" w:hint="eastAsia"/>
                <w:szCs w:val="21"/>
              </w:rPr>
              <w:t>圆孔，不易变形，表面平整，不得有疤痕，窝孔。尺寸为ф</w:t>
            </w:r>
            <w:r>
              <w:rPr>
                <w:rFonts w:ascii="宋体" w:hAnsi="宋体" w:hint="eastAsia"/>
                <w:szCs w:val="21"/>
              </w:rPr>
              <w:t>6mm</w:t>
            </w:r>
            <w:r>
              <w:rPr>
                <w:rFonts w:ascii="宋体" w:hAnsi="宋体" w:hint="eastAsia"/>
                <w:szCs w:val="21"/>
              </w:rPr>
              <w:t>×</w:t>
            </w:r>
            <w:r>
              <w:rPr>
                <w:rFonts w:ascii="宋体" w:hAnsi="宋体" w:hint="eastAsia"/>
                <w:szCs w:val="21"/>
              </w:rPr>
              <w:t>90mm</w:t>
            </w:r>
            <w:r>
              <w:rPr>
                <w:rFonts w:ascii="宋体" w:hAnsi="宋体" w:hint="eastAsia"/>
                <w:szCs w:val="21"/>
              </w:rPr>
              <w:t>金属圆棒一个，升降十字头一个。</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pPr>
            <w:r>
              <w:rPr>
                <w:rFonts w:hint="eastAsia"/>
              </w:rPr>
              <w:t>58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压簧</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产品采用Φ</w:t>
            </w:r>
            <w:r>
              <w:rPr>
                <w:rFonts w:ascii="宋体" w:hAnsi="宋体" w:hint="eastAsia"/>
                <w:szCs w:val="21"/>
              </w:rPr>
              <w:t>1.5mm</w:t>
            </w:r>
            <w:r>
              <w:rPr>
                <w:rFonts w:ascii="宋体" w:hAnsi="宋体" w:hint="eastAsia"/>
                <w:szCs w:val="21"/>
              </w:rPr>
              <w:t>的压簧钢丝绕制。</w:t>
            </w:r>
            <w:r>
              <w:rPr>
                <w:rFonts w:ascii="宋体" w:hAnsi="宋体" w:hint="eastAsia"/>
                <w:szCs w:val="21"/>
              </w:rPr>
              <w:t>2.</w:t>
            </w:r>
            <w:r>
              <w:rPr>
                <w:rFonts w:ascii="宋体" w:hAnsi="宋体" w:hint="eastAsia"/>
                <w:szCs w:val="21"/>
              </w:rPr>
              <w:t>绕制压簧外径</w:t>
            </w:r>
            <w:r>
              <w:rPr>
                <w:rFonts w:ascii="宋体" w:hAnsi="宋体" w:hint="eastAsia"/>
                <w:szCs w:val="21"/>
              </w:rPr>
              <w:t>30mm</w:t>
            </w:r>
            <w:r>
              <w:rPr>
                <w:rFonts w:ascii="宋体" w:hAnsi="宋体" w:hint="eastAsia"/>
                <w:szCs w:val="21"/>
              </w:rPr>
              <w:t>，高度为</w:t>
            </w:r>
            <w:r>
              <w:rPr>
                <w:rFonts w:ascii="宋体" w:hAnsi="宋体" w:hint="eastAsia"/>
                <w:szCs w:val="21"/>
              </w:rPr>
              <w:t>58mm</w:t>
            </w:r>
            <w:r>
              <w:rPr>
                <w:rFonts w:ascii="宋体" w:hAnsi="宋体" w:hint="eastAsia"/>
                <w:szCs w:val="21"/>
              </w:rPr>
              <w:t>。</w:t>
            </w:r>
            <w:r>
              <w:rPr>
                <w:rFonts w:ascii="宋体" w:hAnsi="宋体" w:hint="eastAsia"/>
                <w:szCs w:val="21"/>
              </w:rPr>
              <w:t>3.</w:t>
            </w:r>
            <w:r>
              <w:rPr>
                <w:rFonts w:ascii="宋体" w:hAnsi="宋体" w:hint="eastAsia"/>
                <w:szCs w:val="21"/>
              </w:rPr>
              <w:t>压簧的两端面应平整；压簧完全收压缩时弹力均为</w:t>
            </w:r>
            <w:r>
              <w:rPr>
                <w:rFonts w:ascii="宋体" w:hAnsi="宋体" w:hint="eastAsia"/>
                <w:szCs w:val="21"/>
              </w:rPr>
              <w:t>5N</w:t>
            </w:r>
            <w:r>
              <w:rPr>
                <w:rFonts w:ascii="宋体" w:hAnsi="宋体" w:hint="eastAsia"/>
                <w:szCs w:val="21"/>
              </w:rPr>
              <w:t>，产品表面电镀。</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59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拉簧</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产品采用Φ</w:t>
            </w:r>
            <w:r>
              <w:rPr>
                <w:rFonts w:ascii="宋体" w:hAnsi="宋体" w:hint="eastAsia"/>
                <w:szCs w:val="21"/>
              </w:rPr>
              <w:t>1.5mm</w:t>
            </w:r>
            <w:r>
              <w:rPr>
                <w:rFonts w:ascii="宋体" w:hAnsi="宋体" w:hint="eastAsia"/>
                <w:szCs w:val="21"/>
              </w:rPr>
              <w:t>的弹簧钢丝绕制。</w:t>
            </w:r>
            <w:r>
              <w:rPr>
                <w:rFonts w:ascii="宋体" w:hAnsi="宋体" w:hint="eastAsia"/>
                <w:szCs w:val="21"/>
              </w:rPr>
              <w:t>2.</w:t>
            </w:r>
            <w:r>
              <w:rPr>
                <w:rFonts w:ascii="宋体" w:hAnsi="宋体" w:hint="eastAsia"/>
                <w:szCs w:val="21"/>
              </w:rPr>
              <w:t>绕制弹簧外径</w:t>
            </w:r>
            <w:r>
              <w:rPr>
                <w:rFonts w:ascii="宋体" w:hAnsi="宋体" w:hint="eastAsia"/>
                <w:szCs w:val="21"/>
              </w:rPr>
              <w:t>30mm</w:t>
            </w:r>
            <w:r>
              <w:rPr>
                <w:rFonts w:ascii="宋体" w:hAnsi="宋体" w:hint="eastAsia"/>
                <w:szCs w:val="21"/>
              </w:rPr>
              <w:t>，密绕高度为</w:t>
            </w:r>
            <w:r>
              <w:rPr>
                <w:rFonts w:ascii="宋体" w:hAnsi="宋体" w:hint="eastAsia"/>
                <w:szCs w:val="21"/>
              </w:rPr>
              <w:t>28mm</w:t>
            </w:r>
            <w:r>
              <w:rPr>
                <w:rFonts w:ascii="宋体" w:hAnsi="宋体" w:hint="eastAsia"/>
                <w:szCs w:val="21"/>
              </w:rPr>
              <w:t>。</w:t>
            </w:r>
            <w:r>
              <w:rPr>
                <w:rFonts w:ascii="宋体" w:hAnsi="宋体" w:hint="eastAsia"/>
                <w:szCs w:val="21"/>
              </w:rPr>
              <w:t>3.</w:t>
            </w:r>
            <w:r>
              <w:rPr>
                <w:rFonts w:ascii="宋体" w:hAnsi="宋体" w:hint="eastAsia"/>
                <w:szCs w:val="21"/>
              </w:rPr>
              <w:t>弹簧的两端各有一个直径为</w:t>
            </w:r>
            <w:r>
              <w:rPr>
                <w:rFonts w:ascii="宋体" w:hAnsi="宋体" w:hint="eastAsia"/>
                <w:szCs w:val="21"/>
              </w:rPr>
              <w:t>30mm</w:t>
            </w:r>
            <w:r>
              <w:rPr>
                <w:rFonts w:ascii="宋体" w:hAnsi="宋体" w:hint="eastAsia"/>
                <w:szCs w:val="21"/>
              </w:rPr>
              <w:t>与弹簧连体的拉环，应</w:t>
            </w:r>
            <w:r>
              <w:rPr>
                <w:rFonts w:ascii="宋体" w:hAnsi="宋体" w:hint="eastAsia"/>
                <w:szCs w:val="21"/>
              </w:rPr>
              <w:lastRenderedPageBreak/>
              <w:t>与弹簧整体平行；弹簧受到</w:t>
            </w:r>
            <w:r>
              <w:rPr>
                <w:rFonts w:ascii="宋体" w:hAnsi="宋体" w:hint="eastAsia"/>
                <w:szCs w:val="21"/>
              </w:rPr>
              <w:t>5N</w:t>
            </w:r>
            <w:r>
              <w:rPr>
                <w:rFonts w:ascii="宋体" w:hAnsi="宋体" w:hint="eastAsia"/>
                <w:szCs w:val="21"/>
              </w:rPr>
              <w:t>的拉力时长度约为</w:t>
            </w:r>
            <w:r>
              <w:rPr>
                <w:rFonts w:ascii="宋体" w:hAnsi="宋体" w:hint="eastAsia"/>
                <w:szCs w:val="21"/>
              </w:rPr>
              <w:t>100mm</w:t>
            </w:r>
            <w:r>
              <w:rPr>
                <w:rFonts w:ascii="宋体" w:hAnsi="宋体" w:hint="eastAsia"/>
                <w:szCs w:val="21"/>
              </w:rPr>
              <w:t>，去除拉力弹簧应恢复原状；产品表面电镀。</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lastRenderedPageBreak/>
              <w:t>60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沉浮块</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产品由</w:t>
            </w:r>
            <w:r>
              <w:rPr>
                <w:rFonts w:ascii="宋体" w:hAnsi="宋体" w:hint="eastAsia"/>
                <w:szCs w:val="21"/>
              </w:rPr>
              <w:t>8</w:t>
            </w:r>
            <w:r>
              <w:rPr>
                <w:rFonts w:ascii="宋体" w:hAnsi="宋体" w:hint="eastAsia"/>
                <w:szCs w:val="21"/>
              </w:rPr>
              <w:t>个沉浮块组成，其中</w:t>
            </w:r>
            <w:r>
              <w:rPr>
                <w:rFonts w:ascii="宋体" w:hAnsi="宋体" w:hint="eastAsia"/>
                <w:szCs w:val="21"/>
              </w:rPr>
              <w:t>7</w:t>
            </w:r>
            <w:r>
              <w:rPr>
                <w:rFonts w:ascii="宋体" w:hAnsi="宋体" w:hint="eastAsia"/>
                <w:szCs w:val="21"/>
              </w:rPr>
              <w:t>个是塑料制品，</w:t>
            </w:r>
            <w:r>
              <w:rPr>
                <w:rFonts w:ascii="宋体" w:hAnsi="宋体" w:hint="eastAsia"/>
                <w:szCs w:val="21"/>
              </w:rPr>
              <w:t xml:space="preserve"> </w:t>
            </w:r>
            <w:r>
              <w:rPr>
                <w:rFonts w:ascii="宋体" w:hAnsi="宋体" w:hint="eastAsia"/>
                <w:szCs w:val="21"/>
              </w:rPr>
              <w:t>外面标有质量克数。产品组成如下：</w:t>
            </w:r>
            <w:r>
              <w:rPr>
                <w:rFonts w:ascii="宋体" w:hAnsi="宋体" w:hint="eastAsia"/>
                <w:szCs w:val="21"/>
              </w:rPr>
              <w:br/>
            </w:r>
            <w:r>
              <w:rPr>
                <w:rFonts w:ascii="宋体" w:hAnsi="宋体" w:hint="eastAsia"/>
                <w:szCs w:val="21"/>
              </w:rPr>
              <w:t>名称</w:t>
            </w:r>
            <w:r>
              <w:rPr>
                <w:rFonts w:ascii="宋体" w:hAnsi="宋体" w:hint="eastAsia"/>
                <w:szCs w:val="21"/>
              </w:rPr>
              <w:t xml:space="preserve"> </w:t>
            </w:r>
            <w:r>
              <w:rPr>
                <w:rFonts w:ascii="宋体" w:hAnsi="宋体" w:hint="eastAsia"/>
                <w:szCs w:val="21"/>
              </w:rPr>
              <w:t>尺寸（</w:t>
            </w:r>
            <w:r>
              <w:rPr>
                <w:rFonts w:ascii="宋体" w:hAnsi="宋体" w:hint="eastAsia"/>
                <w:szCs w:val="21"/>
              </w:rPr>
              <w:t>cm</w:t>
            </w:r>
            <w:r>
              <w:rPr>
                <w:rFonts w:ascii="宋体" w:hAnsi="宋体" w:hint="eastAsia"/>
                <w:szCs w:val="21"/>
              </w:rPr>
              <w:t>）</w:t>
            </w:r>
            <w:r>
              <w:rPr>
                <w:rFonts w:ascii="宋体" w:hAnsi="宋体" w:hint="eastAsia"/>
                <w:szCs w:val="21"/>
              </w:rPr>
              <w:t xml:space="preserve"> </w:t>
            </w:r>
            <w:r>
              <w:rPr>
                <w:rFonts w:ascii="宋体" w:hAnsi="宋体" w:hint="eastAsia"/>
                <w:szCs w:val="21"/>
              </w:rPr>
              <w:t>数量</w:t>
            </w:r>
            <w:r>
              <w:rPr>
                <w:rFonts w:ascii="宋体" w:hAnsi="宋体" w:hint="eastAsia"/>
                <w:szCs w:val="21"/>
              </w:rPr>
              <w:t xml:space="preserve"> </w:t>
            </w:r>
            <w:r>
              <w:rPr>
                <w:rFonts w:ascii="宋体" w:hAnsi="宋体" w:hint="eastAsia"/>
                <w:szCs w:val="21"/>
              </w:rPr>
              <w:t>备注</w:t>
            </w:r>
            <w:r>
              <w:rPr>
                <w:rFonts w:ascii="宋体" w:hAnsi="宋体" w:hint="eastAsia"/>
                <w:szCs w:val="21"/>
              </w:rPr>
              <w:br/>
            </w:r>
            <w:r>
              <w:rPr>
                <w:rFonts w:ascii="宋体" w:hAnsi="宋体" w:hint="eastAsia"/>
                <w:szCs w:val="21"/>
              </w:rPr>
              <w:t>同体积不同质量物体</w:t>
            </w:r>
            <w:r>
              <w:rPr>
                <w:rFonts w:ascii="宋体" w:hAnsi="宋体" w:hint="eastAsia"/>
                <w:szCs w:val="21"/>
              </w:rPr>
              <w:t xml:space="preserve"> 40g</w:t>
            </w:r>
            <w:r>
              <w:rPr>
                <w:rFonts w:ascii="宋体" w:hAnsi="宋体" w:hint="eastAsia"/>
                <w:szCs w:val="21"/>
              </w:rPr>
              <w:t>正方体</w:t>
            </w:r>
            <w:r>
              <w:rPr>
                <w:rFonts w:ascii="宋体" w:hAnsi="宋体" w:hint="eastAsia"/>
                <w:szCs w:val="21"/>
              </w:rPr>
              <w:t xml:space="preserve"> 3</w:t>
            </w: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 xml:space="preserve">3 1 </w:t>
            </w:r>
            <w:r>
              <w:rPr>
                <w:rFonts w:ascii="宋体" w:hAnsi="宋体" w:hint="eastAsia"/>
                <w:szCs w:val="21"/>
              </w:rPr>
              <w:t>下沉</w:t>
            </w:r>
            <w:r>
              <w:rPr>
                <w:rFonts w:ascii="宋体" w:hAnsi="宋体" w:hint="eastAsia"/>
                <w:szCs w:val="21"/>
              </w:rPr>
              <w:br/>
              <w:t xml:space="preserve"> 27g</w:t>
            </w:r>
            <w:r>
              <w:rPr>
                <w:rFonts w:ascii="宋体" w:hAnsi="宋体" w:hint="eastAsia"/>
                <w:szCs w:val="21"/>
              </w:rPr>
              <w:t>正方体</w:t>
            </w:r>
            <w:r>
              <w:rPr>
                <w:rFonts w:ascii="宋体" w:hAnsi="宋体" w:hint="eastAsia"/>
                <w:szCs w:val="21"/>
              </w:rPr>
              <w:t xml:space="preserve"> 3</w:t>
            </w: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 xml:space="preserve">3 1 </w:t>
            </w:r>
            <w:r>
              <w:rPr>
                <w:rFonts w:ascii="宋体" w:hAnsi="宋体" w:hint="eastAsia"/>
                <w:szCs w:val="21"/>
              </w:rPr>
              <w:t>悬浮</w:t>
            </w:r>
            <w:r>
              <w:rPr>
                <w:rFonts w:ascii="宋体" w:hAnsi="宋体" w:hint="eastAsia"/>
                <w:szCs w:val="21"/>
              </w:rPr>
              <w:br/>
            </w:r>
            <w:r>
              <w:rPr>
                <w:rFonts w:ascii="宋体" w:hAnsi="宋体" w:hint="eastAsia"/>
                <w:szCs w:val="21"/>
              </w:rPr>
              <w:t xml:space="preserve"> 8g</w:t>
            </w:r>
            <w:r>
              <w:rPr>
                <w:rFonts w:ascii="宋体" w:hAnsi="宋体" w:hint="eastAsia"/>
                <w:szCs w:val="21"/>
              </w:rPr>
              <w:t>正方体</w:t>
            </w:r>
            <w:r>
              <w:rPr>
                <w:rFonts w:ascii="宋体" w:hAnsi="宋体" w:hint="eastAsia"/>
                <w:szCs w:val="21"/>
              </w:rPr>
              <w:t xml:space="preserve"> 3</w:t>
            </w: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 xml:space="preserve">3 1 </w:t>
            </w:r>
            <w:r>
              <w:rPr>
                <w:rFonts w:ascii="宋体" w:hAnsi="宋体" w:hint="eastAsia"/>
                <w:szCs w:val="21"/>
              </w:rPr>
              <w:t>上浮</w:t>
            </w:r>
            <w:r>
              <w:rPr>
                <w:rFonts w:ascii="宋体" w:hAnsi="宋体" w:hint="eastAsia"/>
                <w:szCs w:val="21"/>
              </w:rPr>
              <w:br/>
            </w:r>
            <w:r>
              <w:rPr>
                <w:rFonts w:ascii="宋体" w:hAnsi="宋体" w:hint="eastAsia"/>
                <w:szCs w:val="21"/>
              </w:rPr>
              <w:t>同质量不同形状物体</w:t>
            </w:r>
            <w:r>
              <w:rPr>
                <w:rFonts w:ascii="宋体" w:hAnsi="宋体" w:hint="eastAsia"/>
                <w:szCs w:val="21"/>
              </w:rPr>
              <w:t xml:space="preserve"> 20g</w:t>
            </w:r>
            <w:r>
              <w:rPr>
                <w:rFonts w:ascii="宋体" w:hAnsi="宋体" w:hint="eastAsia"/>
                <w:szCs w:val="21"/>
              </w:rPr>
              <w:t>长方体</w:t>
            </w:r>
            <w:r>
              <w:rPr>
                <w:rFonts w:ascii="宋体" w:hAnsi="宋体" w:hint="eastAsia"/>
                <w:szCs w:val="21"/>
              </w:rPr>
              <w:t xml:space="preserve"> 2</w:t>
            </w: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 xml:space="preserve">5 1 </w:t>
            </w:r>
            <w:r>
              <w:rPr>
                <w:rFonts w:ascii="宋体" w:hAnsi="宋体" w:hint="eastAsia"/>
                <w:szCs w:val="21"/>
              </w:rPr>
              <w:t>悬浮</w:t>
            </w:r>
            <w:r>
              <w:rPr>
                <w:rFonts w:ascii="宋体" w:hAnsi="宋体" w:hint="eastAsia"/>
                <w:szCs w:val="21"/>
              </w:rPr>
              <w:br/>
              <w:t xml:space="preserve"> 20g</w:t>
            </w:r>
            <w:r>
              <w:rPr>
                <w:rFonts w:ascii="宋体" w:hAnsi="宋体" w:hint="eastAsia"/>
                <w:szCs w:val="21"/>
              </w:rPr>
              <w:t>圆柱体</w:t>
            </w:r>
            <w:r>
              <w:rPr>
                <w:rFonts w:ascii="宋体" w:hAnsi="宋体" w:hint="eastAsia"/>
                <w:szCs w:val="21"/>
              </w:rPr>
              <w:t xml:space="preserve"> </w:t>
            </w:r>
            <w:r>
              <w:rPr>
                <w:rFonts w:ascii="宋体" w:hAnsi="宋体" w:hint="eastAsia"/>
                <w:szCs w:val="21"/>
              </w:rPr>
              <w:t>Φ</w:t>
            </w:r>
            <w:r>
              <w:rPr>
                <w:rFonts w:ascii="宋体" w:hAnsi="宋体" w:hint="eastAsia"/>
                <w:szCs w:val="21"/>
              </w:rPr>
              <w:t>4</w:t>
            </w:r>
            <w:r>
              <w:rPr>
                <w:rFonts w:ascii="宋体" w:hAnsi="宋体" w:hint="eastAsia"/>
                <w:szCs w:val="21"/>
              </w:rPr>
              <w:t>×</w:t>
            </w:r>
            <w:r>
              <w:rPr>
                <w:rFonts w:ascii="宋体" w:hAnsi="宋体" w:hint="eastAsia"/>
                <w:szCs w:val="21"/>
              </w:rPr>
              <w:t xml:space="preserve">4 1 </w:t>
            </w:r>
            <w:r>
              <w:rPr>
                <w:rFonts w:ascii="宋体" w:hAnsi="宋体" w:hint="eastAsia"/>
                <w:szCs w:val="21"/>
              </w:rPr>
              <w:t>悬浮</w:t>
            </w:r>
            <w:r>
              <w:rPr>
                <w:rFonts w:ascii="宋体" w:hAnsi="宋体" w:hint="eastAsia"/>
                <w:szCs w:val="21"/>
              </w:rPr>
              <w:br/>
              <w:t xml:space="preserve"> 20g</w:t>
            </w:r>
            <w:r>
              <w:rPr>
                <w:rFonts w:ascii="宋体" w:hAnsi="宋体" w:hint="eastAsia"/>
                <w:szCs w:val="21"/>
              </w:rPr>
              <w:t>圆锥体</w:t>
            </w:r>
            <w:r>
              <w:rPr>
                <w:rFonts w:ascii="宋体" w:hAnsi="宋体" w:hint="eastAsia"/>
                <w:szCs w:val="21"/>
              </w:rPr>
              <w:t xml:space="preserve"> </w:t>
            </w:r>
            <w:r>
              <w:rPr>
                <w:rFonts w:ascii="宋体" w:hAnsi="宋体" w:hint="eastAsia"/>
                <w:szCs w:val="21"/>
              </w:rPr>
              <w:t>Φ</w:t>
            </w:r>
            <w:r>
              <w:rPr>
                <w:rFonts w:ascii="宋体" w:hAnsi="宋体" w:hint="eastAsia"/>
                <w:szCs w:val="21"/>
              </w:rPr>
              <w:t>4</w:t>
            </w:r>
            <w:r>
              <w:rPr>
                <w:rFonts w:ascii="宋体" w:hAnsi="宋体" w:hint="eastAsia"/>
                <w:szCs w:val="21"/>
              </w:rPr>
              <w:t>×</w:t>
            </w:r>
            <w:r>
              <w:rPr>
                <w:rFonts w:ascii="宋体" w:hAnsi="宋体" w:hint="eastAsia"/>
                <w:szCs w:val="21"/>
              </w:rPr>
              <w:t xml:space="preserve">4 1 </w:t>
            </w:r>
            <w:r>
              <w:rPr>
                <w:rFonts w:ascii="宋体" w:hAnsi="宋体" w:hint="eastAsia"/>
                <w:szCs w:val="21"/>
              </w:rPr>
              <w:t>下沉</w:t>
            </w:r>
            <w:r>
              <w:rPr>
                <w:rFonts w:ascii="宋体" w:hAnsi="宋体" w:hint="eastAsia"/>
                <w:szCs w:val="21"/>
              </w:rPr>
              <w:br/>
            </w:r>
            <w:r>
              <w:rPr>
                <w:rFonts w:ascii="宋体" w:hAnsi="宋体" w:hint="eastAsia"/>
                <w:szCs w:val="21"/>
              </w:rPr>
              <w:t>可改变质量的物体</w:t>
            </w:r>
            <w:r>
              <w:rPr>
                <w:rFonts w:ascii="宋体" w:hAnsi="宋体" w:hint="eastAsia"/>
                <w:szCs w:val="21"/>
              </w:rPr>
              <w:t xml:space="preserve"> </w:t>
            </w:r>
            <w:r>
              <w:rPr>
                <w:rFonts w:ascii="宋体" w:hAnsi="宋体" w:hint="eastAsia"/>
                <w:szCs w:val="21"/>
              </w:rPr>
              <w:t>球体</w:t>
            </w:r>
            <w:r>
              <w:rPr>
                <w:rFonts w:ascii="宋体" w:hAnsi="宋体" w:hint="eastAsia"/>
                <w:szCs w:val="21"/>
              </w:rPr>
              <w:t xml:space="preserve"> </w:t>
            </w:r>
            <w:r>
              <w:rPr>
                <w:rFonts w:ascii="宋体" w:hAnsi="宋体" w:hint="eastAsia"/>
                <w:szCs w:val="21"/>
              </w:rPr>
              <w:t>Φ</w:t>
            </w:r>
            <w:r>
              <w:rPr>
                <w:rFonts w:ascii="宋体" w:hAnsi="宋体" w:hint="eastAsia"/>
                <w:szCs w:val="21"/>
              </w:rPr>
              <w:t xml:space="preserve">4 1 </w:t>
            </w:r>
            <w:r>
              <w:rPr>
                <w:rFonts w:ascii="宋体" w:hAnsi="宋体" w:hint="eastAsia"/>
                <w:szCs w:val="21"/>
              </w:rPr>
              <w:t>沉浮可变</w:t>
            </w:r>
            <w:r>
              <w:rPr>
                <w:rFonts w:ascii="宋体" w:hAnsi="宋体" w:hint="eastAsia"/>
                <w:szCs w:val="21"/>
              </w:rPr>
              <w:br/>
              <w:t xml:space="preserve"> </w:t>
            </w:r>
            <w:r>
              <w:rPr>
                <w:rFonts w:ascii="宋体" w:hAnsi="宋体" w:hint="eastAsia"/>
                <w:szCs w:val="21"/>
              </w:rPr>
              <w:t>橡皮泥</w:t>
            </w:r>
            <w:r>
              <w:rPr>
                <w:rFonts w:ascii="宋体" w:hAnsi="宋体" w:hint="eastAsia"/>
                <w:szCs w:val="21"/>
              </w:rPr>
              <w:t xml:space="preserve"> </w:t>
            </w:r>
            <w:r>
              <w:rPr>
                <w:rFonts w:ascii="宋体" w:hAnsi="宋体" w:hint="eastAsia"/>
                <w:szCs w:val="21"/>
              </w:rPr>
              <w:t>块</w:t>
            </w:r>
            <w:r>
              <w:rPr>
                <w:rFonts w:ascii="宋体" w:hAnsi="宋体" w:hint="eastAsia"/>
                <w:szCs w:val="21"/>
              </w:rPr>
              <w:t xml:space="preserve"> 3 </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61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杠杆尺及支架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产品由杠杆、底座、支架调平装置、塑料插销、</w:t>
            </w:r>
            <w:r>
              <w:rPr>
                <w:rFonts w:ascii="宋体" w:hAnsi="宋体" w:hint="eastAsia"/>
                <w:szCs w:val="21"/>
              </w:rPr>
              <w:t>6</w:t>
            </w:r>
            <w:r>
              <w:rPr>
                <w:rFonts w:ascii="宋体" w:hAnsi="宋体" w:hint="eastAsia"/>
                <w:szCs w:val="21"/>
              </w:rPr>
              <w:t>个挂钩组成。</w:t>
            </w:r>
            <w:r>
              <w:rPr>
                <w:rFonts w:ascii="宋体" w:hAnsi="宋体" w:hint="eastAsia"/>
                <w:szCs w:val="21"/>
              </w:rPr>
              <w:t>2.</w:t>
            </w:r>
            <w:r>
              <w:rPr>
                <w:rFonts w:ascii="宋体" w:hAnsi="宋体" w:hint="eastAsia"/>
                <w:szCs w:val="21"/>
              </w:rPr>
              <w:t>杠杆尺由不易变形的塑料制成，尺寸为</w:t>
            </w:r>
            <w:r>
              <w:rPr>
                <w:rFonts w:ascii="宋体" w:hAnsi="宋体" w:hint="eastAsia"/>
                <w:szCs w:val="21"/>
              </w:rPr>
              <w:t>420mm</w:t>
            </w:r>
            <w:r>
              <w:rPr>
                <w:rFonts w:ascii="宋体" w:hAnsi="宋体" w:hint="eastAsia"/>
                <w:szCs w:val="21"/>
              </w:rPr>
              <w:t>×</w:t>
            </w:r>
            <w:r>
              <w:rPr>
                <w:rFonts w:ascii="宋体" w:hAnsi="宋体" w:hint="eastAsia"/>
                <w:szCs w:val="21"/>
              </w:rPr>
              <w:t>28mm</w:t>
            </w:r>
            <w:r>
              <w:rPr>
                <w:rFonts w:ascii="宋体" w:hAnsi="宋体" w:hint="eastAsia"/>
                <w:szCs w:val="21"/>
              </w:rPr>
              <w:t>×</w:t>
            </w:r>
            <w:r>
              <w:rPr>
                <w:rFonts w:ascii="宋体" w:hAnsi="宋体" w:hint="eastAsia"/>
                <w:szCs w:val="21"/>
              </w:rPr>
              <w:t>7mm</w:t>
            </w:r>
            <w:r>
              <w:rPr>
                <w:rFonts w:ascii="宋体" w:hAnsi="宋体" w:hint="eastAsia"/>
                <w:szCs w:val="21"/>
              </w:rPr>
              <w:t>，正面印有厘米单位刻度线，显卡</w:t>
            </w:r>
            <w:r>
              <w:rPr>
                <w:rFonts w:ascii="宋体" w:hAnsi="宋体" w:hint="eastAsia"/>
                <w:szCs w:val="21"/>
              </w:rPr>
              <w:t>1.5mm</w:t>
            </w:r>
            <w:r>
              <w:rPr>
                <w:rFonts w:ascii="宋体" w:hAnsi="宋体" w:hint="eastAsia"/>
                <w:szCs w:val="21"/>
              </w:rPr>
              <w:t>，每</w:t>
            </w:r>
            <w:r>
              <w:rPr>
                <w:rFonts w:ascii="宋体" w:hAnsi="宋体" w:hint="eastAsia"/>
                <w:szCs w:val="21"/>
              </w:rPr>
              <w:t>5</w:t>
            </w:r>
            <w:r>
              <w:rPr>
                <w:rFonts w:ascii="宋体" w:hAnsi="宋体" w:hint="eastAsia"/>
                <w:szCs w:val="21"/>
              </w:rPr>
              <w:t>厘米印有一长线，并标注数字，杠身有效长度</w:t>
            </w:r>
            <w:r>
              <w:rPr>
                <w:rFonts w:ascii="宋体" w:hAnsi="宋体" w:hint="eastAsia"/>
                <w:szCs w:val="21"/>
              </w:rPr>
              <w:t>40</w:t>
            </w:r>
            <w:r>
              <w:rPr>
                <w:rFonts w:ascii="宋体" w:hAnsi="宋体" w:hint="eastAsia"/>
                <w:szCs w:val="21"/>
              </w:rPr>
              <w:t>厘米。杠杆尺两端装有调平螺母杆和调平</w:t>
            </w:r>
            <w:r>
              <w:rPr>
                <w:rFonts w:ascii="宋体" w:hAnsi="宋体" w:hint="eastAsia"/>
                <w:szCs w:val="21"/>
              </w:rPr>
              <w:t>螺母，表面镀锌。</w:t>
            </w:r>
            <w:r>
              <w:rPr>
                <w:rFonts w:ascii="宋体" w:hAnsi="宋体" w:hint="eastAsia"/>
                <w:szCs w:val="21"/>
              </w:rPr>
              <w:t>3.</w:t>
            </w:r>
            <w:r>
              <w:rPr>
                <w:rFonts w:ascii="宋体" w:hAnsi="宋体" w:hint="eastAsia"/>
                <w:szCs w:val="21"/>
              </w:rPr>
              <w:t>底座塑料制成尺寸：</w:t>
            </w:r>
            <w:r>
              <w:rPr>
                <w:rFonts w:ascii="宋体" w:hAnsi="宋体" w:hint="eastAsia"/>
                <w:szCs w:val="21"/>
              </w:rPr>
              <w:t>148mm</w:t>
            </w:r>
            <w:r>
              <w:rPr>
                <w:rFonts w:ascii="宋体" w:hAnsi="宋体" w:hint="eastAsia"/>
                <w:szCs w:val="21"/>
              </w:rPr>
              <w:t>×</w:t>
            </w:r>
            <w:r>
              <w:rPr>
                <w:rFonts w:ascii="宋体" w:hAnsi="宋体" w:hint="eastAsia"/>
                <w:szCs w:val="21"/>
              </w:rPr>
              <w:t>88mm</w:t>
            </w:r>
            <w:r>
              <w:rPr>
                <w:rFonts w:ascii="宋体" w:hAnsi="宋体" w:hint="eastAsia"/>
                <w:szCs w:val="21"/>
              </w:rPr>
              <w:t>×</w:t>
            </w:r>
            <w:r>
              <w:rPr>
                <w:rFonts w:ascii="宋体" w:hAnsi="宋体" w:hint="eastAsia"/>
                <w:szCs w:val="21"/>
              </w:rPr>
              <w:t>20mm</w:t>
            </w:r>
            <w:r>
              <w:rPr>
                <w:rFonts w:ascii="宋体" w:hAnsi="宋体" w:hint="eastAsia"/>
                <w:szCs w:val="21"/>
              </w:rPr>
              <w:t>，立杆尺寸：</w:t>
            </w:r>
            <w:r>
              <w:rPr>
                <w:rFonts w:ascii="宋体" w:hAnsi="宋体" w:hint="eastAsia"/>
                <w:szCs w:val="21"/>
              </w:rPr>
              <w:t>220mm</w:t>
            </w:r>
            <w:r>
              <w:rPr>
                <w:rFonts w:ascii="宋体" w:hAnsi="宋体" w:hint="eastAsia"/>
                <w:szCs w:val="21"/>
              </w:rPr>
              <w:t>×</w:t>
            </w:r>
            <w:r>
              <w:rPr>
                <w:rFonts w:ascii="宋体" w:hAnsi="宋体" w:hint="eastAsia"/>
                <w:szCs w:val="21"/>
              </w:rPr>
              <w:t>25mm</w:t>
            </w:r>
            <w:r>
              <w:rPr>
                <w:rFonts w:ascii="宋体" w:hAnsi="宋体" w:hint="eastAsia"/>
                <w:szCs w:val="21"/>
              </w:rPr>
              <w:t>×</w:t>
            </w:r>
            <w:r>
              <w:rPr>
                <w:rFonts w:ascii="宋体" w:hAnsi="宋体" w:hint="eastAsia"/>
                <w:szCs w:val="21"/>
              </w:rPr>
              <w:t>10mm</w:t>
            </w:r>
            <w:r>
              <w:rPr>
                <w:rFonts w:ascii="宋体" w:hAnsi="宋体" w:hint="eastAsia"/>
                <w:szCs w:val="21"/>
              </w:rPr>
              <w:t>，两调节螺母</w:t>
            </w:r>
            <w:r>
              <w:rPr>
                <w:rFonts w:ascii="宋体" w:hAnsi="宋体" w:hint="eastAsia"/>
                <w:szCs w:val="21"/>
              </w:rPr>
              <w:t>M3mm</w:t>
            </w:r>
            <w:r>
              <w:rPr>
                <w:rFonts w:ascii="宋体" w:hAnsi="宋体" w:hint="eastAsia"/>
                <w:szCs w:val="21"/>
              </w:rPr>
              <w:t>×</w:t>
            </w:r>
            <w:r>
              <w:rPr>
                <w:rFonts w:ascii="宋体" w:hAnsi="宋体" w:hint="eastAsia"/>
                <w:szCs w:val="21"/>
              </w:rPr>
              <w:t>12mm</w:t>
            </w:r>
            <w:r>
              <w:rPr>
                <w:rFonts w:ascii="宋体" w:hAnsi="宋体" w:hint="eastAsia"/>
                <w:szCs w:val="21"/>
              </w:rPr>
              <w:t>×</w:t>
            </w:r>
            <w:r>
              <w:rPr>
                <w:rFonts w:ascii="宋体" w:hAnsi="宋体" w:hint="eastAsia"/>
                <w:szCs w:val="21"/>
              </w:rPr>
              <w:t>5mm</w:t>
            </w:r>
            <w:r>
              <w:rPr>
                <w:rFonts w:ascii="宋体" w:hAnsi="宋体" w:hint="eastAsia"/>
                <w:szCs w:val="21"/>
              </w:rPr>
              <w:t>，黄铜、杠杆尺由不易变形的塑料制作。</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62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滑轮组及支架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产品由底座、立架、横架、定滑轮（三个）、动滑轮、紧固螺栓及螺母、拉线组成；滑轮直径</w:t>
            </w:r>
            <w:r>
              <w:rPr>
                <w:rFonts w:ascii="宋体" w:hAnsi="宋体" w:hint="eastAsia"/>
                <w:szCs w:val="21"/>
              </w:rPr>
              <w:t xml:space="preserve">40mm, </w:t>
            </w:r>
            <w:r>
              <w:rPr>
                <w:rFonts w:ascii="宋体" w:hAnsi="宋体" w:hint="eastAsia"/>
                <w:szCs w:val="21"/>
              </w:rPr>
              <w:t>立架由塑料制成，尺寸</w:t>
            </w:r>
            <w:r>
              <w:rPr>
                <w:rFonts w:ascii="宋体" w:hAnsi="宋体" w:hint="eastAsia"/>
                <w:szCs w:val="21"/>
              </w:rPr>
              <w:t>220mm</w:t>
            </w:r>
            <w:r>
              <w:rPr>
                <w:rFonts w:ascii="宋体" w:hAnsi="宋体" w:hint="eastAsia"/>
                <w:szCs w:val="21"/>
              </w:rPr>
              <w:t>×</w:t>
            </w:r>
            <w:r>
              <w:rPr>
                <w:rFonts w:ascii="宋体" w:hAnsi="宋体" w:hint="eastAsia"/>
                <w:szCs w:val="21"/>
              </w:rPr>
              <w:t>25mm</w:t>
            </w:r>
            <w:r>
              <w:rPr>
                <w:rFonts w:ascii="宋体" w:hAnsi="宋体" w:hint="eastAsia"/>
                <w:szCs w:val="21"/>
              </w:rPr>
              <w:t>×</w:t>
            </w:r>
            <w:r>
              <w:rPr>
                <w:rFonts w:ascii="宋体" w:hAnsi="宋体" w:hint="eastAsia"/>
                <w:szCs w:val="21"/>
              </w:rPr>
              <w:t>10mm</w:t>
            </w:r>
            <w:r>
              <w:rPr>
                <w:rFonts w:ascii="宋体" w:hAnsi="宋体" w:hint="eastAsia"/>
                <w:szCs w:val="21"/>
              </w:rPr>
              <w:t>，横架由塑料制成，呈梯形状，长</w:t>
            </w:r>
            <w:r>
              <w:rPr>
                <w:rFonts w:ascii="宋体" w:hAnsi="宋体" w:hint="eastAsia"/>
                <w:szCs w:val="21"/>
              </w:rPr>
              <w:t>60mm</w:t>
            </w:r>
            <w:r>
              <w:rPr>
                <w:rFonts w:ascii="宋体" w:hAnsi="宋体" w:hint="eastAsia"/>
                <w:szCs w:val="21"/>
              </w:rPr>
              <w:t>，厚</w:t>
            </w:r>
            <w:r>
              <w:rPr>
                <w:rFonts w:ascii="宋体" w:hAnsi="宋体" w:hint="eastAsia"/>
                <w:szCs w:val="21"/>
              </w:rPr>
              <w:t>3mm</w:t>
            </w:r>
            <w:r>
              <w:rPr>
                <w:rFonts w:ascii="宋体" w:hAnsi="宋体" w:hint="eastAsia"/>
                <w:szCs w:val="21"/>
              </w:rPr>
              <w:t>；底座蓝色，尺寸</w:t>
            </w:r>
            <w:r>
              <w:rPr>
                <w:rFonts w:ascii="宋体" w:hAnsi="宋体" w:hint="eastAsia"/>
                <w:szCs w:val="21"/>
              </w:rPr>
              <w:t>148mm</w:t>
            </w:r>
            <w:r>
              <w:rPr>
                <w:rFonts w:ascii="宋体" w:hAnsi="宋体" w:hint="eastAsia"/>
                <w:szCs w:val="21"/>
              </w:rPr>
              <w:t>×</w:t>
            </w:r>
            <w:r>
              <w:rPr>
                <w:rFonts w:ascii="宋体" w:hAnsi="宋体" w:hint="eastAsia"/>
                <w:szCs w:val="21"/>
              </w:rPr>
              <w:t>88</w:t>
            </w:r>
            <w:r>
              <w:rPr>
                <w:rFonts w:ascii="宋体" w:hAnsi="宋体" w:hint="eastAsia"/>
                <w:szCs w:val="21"/>
              </w:rPr>
              <w:t>×</w:t>
            </w:r>
            <w:r>
              <w:rPr>
                <w:rFonts w:ascii="宋体" w:hAnsi="宋体" w:hint="eastAsia"/>
                <w:szCs w:val="21"/>
              </w:rPr>
              <w:t>20mm</w:t>
            </w:r>
            <w:r>
              <w:rPr>
                <w:rFonts w:ascii="宋体" w:hAnsi="宋体" w:hint="eastAsia"/>
                <w:szCs w:val="21"/>
              </w:rPr>
              <w:t>。</w:t>
            </w:r>
            <w:r>
              <w:rPr>
                <w:rFonts w:ascii="宋体" w:hAnsi="宋体" w:hint="eastAsia"/>
                <w:szCs w:val="21"/>
              </w:rPr>
              <w:t>2.</w:t>
            </w:r>
            <w:r>
              <w:rPr>
                <w:rFonts w:ascii="宋体" w:hAnsi="宋体" w:hint="eastAsia"/>
                <w:szCs w:val="21"/>
              </w:rPr>
              <w:t>拉线为棉线材质，长度为</w:t>
            </w:r>
            <w:r>
              <w:rPr>
                <w:rFonts w:ascii="宋体" w:hAnsi="宋体" w:hint="eastAsia"/>
                <w:szCs w:val="21"/>
              </w:rPr>
              <w:t>500mm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63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轮轴及支架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产品由台阶轮、轮轴支架、底座、棉线组成。</w:t>
            </w:r>
            <w:r>
              <w:rPr>
                <w:rFonts w:ascii="宋体" w:hAnsi="宋体" w:hint="eastAsia"/>
                <w:szCs w:val="21"/>
              </w:rPr>
              <w:t>2.</w:t>
            </w:r>
            <w:r>
              <w:rPr>
                <w:rFonts w:ascii="宋体" w:hAnsi="宋体" w:hint="eastAsia"/>
                <w:szCs w:val="21"/>
              </w:rPr>
              <w:t>大台阶轮直径为</w:t>
            </w:r>
            <w:r>
              <w:rPr>
                <w:rFonts w:ascii="宋体" w:hAnsi="宋体" w:hint="eastAsia"/>
                <w:szCs w:val="21"/>
              </w:rPr>
              <w:t>79mm</w:t>
            </w:r>
            <w:r>
              <w:rPr>
                <w:rFonts w:ascii="宋体" w:hAnsi="宋体" w:hint="eastAsia"/>
                <w:szCs w:val="21"/>
              </w:rPr>
              <w:t>，小台阶轮直径为</w:t>
            </w:r>
            <w:r>
              <w:rPr>
                <w:rFonts w:ascii="宋体" w:hAnsi="宋体" w:hint="eastAsia"/>
                <w:szCs w:val="21"/>
              </w:rPr>
              <w:t>40mm</w:t>
            </w:r>
            <w:r>
              <w:rPr>
                <w:rFonts w:ascii="宋体" w:hAnsi="宋体" w:hint="eastAsia"/>
                <w:szCs w:val="21"/>
              </w:rPr>
              <w:t>，支架尺寸为</w:t>
            </w:r>
            <w:r>
              <w:rPr>
                <w:rFonts w:ascii="宋体" w:hAnsi="宋体" w:hint="eastAsia"/>
                <w:szCs w:val="21"/>
              </w:rPr>
              <w:t>220mm</w:t>
            </w:r>
            <w:r>
              <w:rPr>
                <w:rFonts w:ascii="宋体" w:hAnsi="宋体" w:hint="eastAsia"/>
                <w:szCs w:val="21"/>
              </w:rPr>
              <w:t>×</w:t>
            </w:r>
            <w:r>
              <w:rPr>
                <w:rFonts w:ascii="宋体" w:hAnsi="宋体" w:hint="eastAsia"/>
                <w:szCs w:val="21"/>
              </w:rPr>
              <w:t>25mm</w:t>
            </w:r>
            <w:r>
              <w:rPr>
                <w:rFonts w:ascii="宋体" w:hAnsi="宋体" w:hint="eastAsia"/>
                <w:szCs w:val="21"/>
              </w:rPr>
              <w:t>×</w:t>
            </w:r>
            <w:r>
              <w:rPr>
                <w:rFonts w:ascii="宋体" w:hAnsi="宋体" w:hint="eastAsia"/>
                <w:szCs w:val="21"/>
              </w:rPr>
              <w:t>10mm</w:t>
            </w:r>
            <w:r>
              <w:rPr>
                <w:rFonts w:ascii="宋体" w:hAnsi="宋体" w:hint="eastAsia"/>
                <w:szCs w:val="21"/>
              </w:rPr>
              <w:t>，底座尺寸为</w:t>
            </w:r>
            <w:r>
              <w:rPr>
                <w:rFonts w:ascii="宋体" w:hAnsi="宋体" w:hint="eastAsia"/>
                <w:szCs w:val="21"/>
              </w:rPr>
              <w:t>148mm</w:t>
            </w:r>
            <w:r>
              <w:rPr>
                <w:rFonts w:ascii="宋体" w:hAnsi="宋体" w:hint="eastAsia"/>
                <w:szCs w:val="21"/>
              </w:rPr>
              <w:t>×</w:t>
            </w:r>
            <w:r>
              <w:rPr>
                <w:rFonts w:ascii="宋体" w:hAnsi="宋体" w:hint="eastAsia"/>
                <w:szCs w:val="21"/>
              </w:rPr>
              <w:t>88mm</w:t>
            </w:r>
            <w:r>
              <w:rPr>
                <w:rFonts w:ascii="宋体" w:hAnsi="宋体" w:hint="eastAsia"/>
                <w:szCs w:val="21"/>
              </w:rPr>
              <w:t>×</w:t>
            </w:r>
            <w:r>
              <w:rPr>
                <w:rFonts w:ascii="宋体" w:hAnsi="宋体" w:hint="eastAsia"/>
                <w:szCs w:val="21"/>
              </w:rPr>
              <w:t>20mm</w:t>
            </w:r>
            <w:r>
              <w:rPr>
                <w:rFonts w:ascii="宋体" w:hAnsi="宋体" w:hint="eastAsia"/>
                <w:szCs w:val="21"/>
              </w:rPr>
              <w:t>。</w:t>
            </w:r>
            <w:r>
              <w:rPr>
                <w:rFonts w:ascii="宋体" w:hAnsi="宋体" w:hint="eastAsia"/>
                <w:szCs w:val="21"/>
              </w:rPr>
              <w:t>3.</w:t>
            </w:r>
            <w:r>
              <w:rPr>
                <w:rFonts w:ascii="宋体" w:hAnsi="宋体" w:hint="eastAsia"/>
                <w:szCs w:val="21"/>
              </w:rPr>
              <w:t>主轴与台阶轮配合良好，转动灵活，无阻滞现象。</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lastRenderedPageBreak/>
              <w:t>64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齿轮组及支架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产品由工程塑料注塑成型，由底座、立架、大中小三种齿轮和塑料销轴组成。</w:t>
            </w:r>
            <w:r>
              <w:rPr>
                <w:rFonts w:ascii="宋体" w:hAnsi="宋体" w:hint="eastAsia"/>
                <w:szCs w:val="21"/>
              </w:rPr>
              <w:t>2.</w:t>
            </w:r>
            <w:r>
              <w:rPr>
                <w:rFonts w:ascii="宋体" w:hAnsi="宋体" w:hint="eastAsia"/>
                <w:szCs w:val="21"/>
              </w:rPr>
              <w:t>底座尺寸：</w:t>
            </w:r>
            <w:r>
              <w:rPr>
                <w:rFonts w:ascii="宋体" w:hAnsi="宋体" w:hint="eastAsia"/>
                <w:szCs w:val="21"/>
              </w:rPr>
              <w:t>148mm</w:t>
            </w:r>
            <w:r>
              <w:rPr>
                <w:rFonts w:ascii="宋体" w:hAnsi="宋体" w:hint="eastAsia"/>
                <w:szCs w:val="21"/>
              </w:rPr>
              <w:t>×</w:t>
            </w:r>
            <w:r>
              <w:rPr>
                <w:rFonts w:ascii="宋体" w:hAnsi="宋体" w:hint="eastAsia"/>
                <w:szCs w:val="21"/>
              </w:rPr>
              <w:t>88mm</w:t>
            </w:r>
            <w:r>
              <w:rPr>
                <w:rFonts w:ascii="宋体" w:hAnsi="宋体" w:hint="eastAsia"/>
                <w:szCs w:val="21"/>
              </w:rPr>
              <w:t>×</w:t>
            </w:r>
            <w:r>
              <w:rPr>
                <w:rFonts w:ascii="宋体" w:hAnsi="宋体" w:hint="eastAsia"/>
                <w:szCs w:val="21"/>
              </w:rPr>
              <w:t>20mm</w:t>
            </w:r>
            <w:r>
              <w:rPr>
                <w:rFonts w:ascii="宋体" w:hAnsi="宋体" w:hint="eastAsia"/>
                <w:szCs w:val="21"/>
              </w:rPr>
              <w:t>，立架尺寸：</w:t>
            </w:r>
            <w:r>
              <w:rPr>
                <w:rFonts w:ascii="宋体" w:hAnsi="宋体" w:hint="eastAsia"/>
                <w:szCs w:val="21"/>
              </w:rPr>
              <w:t>220mm</w:t>
            </w:r>
            <w:r>
              <w:rPr>
                <w:rFonts w:ascii="宋体" w:hAnsi="宋体" w:hint="eastAsia"/>
                <w:szCs w:val="21"/>
              </w:rPr>
              <w:t>×</w:t>
            </w:r>
            <w:r>
              <w:rPr>
                <w:rFonts w:ascii="宋体" w:hAnsi="宋体" w:hint="eastAsia"/>
                <w:szCs w:val="21"/>
              </w:rPr>
              <w:t>25mm</w:t>
            </w:r>
            <w:r>
              <w:rPr>
                <w:rFonts w:ascii="宋体" w:hAnsi="宋体" w:hint="eastAsia"/>
                <w:szCs w:val="21"/>
              </w:rPr>
              <w:t>×</w:t>
            </w:r>
            <w:r>
              <w:rPr>
                <w:rFonts w:ascii="宋体" w:hAnsi="宋体" w:hint="eastAsia"/>
                <w:szCs w:val="21"/>
              </w:rPr>
              <w:t>10mm</w:t>
            </w:r>
            <w:r>
              <w:rPr>
                <w:rFonts w:ascii="宋体" w:hAnsi="宋体" w:hint="eastAsia"/>
                <w:szCs w:val="21"/>
              </w:rPr>
              <w:t>，大齿轮直径</w:t>
            </w:r>
            <w:r>
              <w:rPr>
                <w:rFonts w:ascii="宋体" w:hAnsi="宋体" w:hint="eastAsia"/>
                <w:szCs w:val="21"/>
              </w:rPr>
              <w:t xml:space="preserve">67mm, </w:t>
            </w:r>
            <w:r>
              <w:rPr>
                <w:rFonts w:ascii="宋体" w:hAnsi="宋体" w:hint="eastAsia"/>
                <w:szCs w:val="21"/>
              </w:rPr>
              <w:t>中齿轮直径</w:t>
            </w:r>
            <w:r>
              <w:rPr>
                <w:rFonts w:ascii="宋体" w:hAnsi="宋体" w:hint="eastAsia"/>
                <w:szCs w:val="21"/>
              </w:rPr>
              <w:t xml:space="preserve">52mm </w:t>
            </w:r>
            <w:r>
              <w:rPr>
                <w:rFonts w:ascii="宋体" w:hAnsi="宋体" w:hint="eastAsia"/>
                <w:szCs w:val="21"/>
              </w:rPr>
              <w:t>,</w:t>
            </w:r>
            <w:r>
              <w:rPr>
                <w:rFonts w:ascii="宋体" w:hAnsi="宋体" w:hint="eastAsia"/>
                <w:szCs w:val="21"/>
              </w:rPr>
              <w:t>小齿轮其直径</w:t>
            </w:r>
            <w:r>
              <w:rPr>
                <w:rFonts w:ascii="宋体" w:hAnsi="宋体" w:hint="eastAsia"/>
                <w:szCs w:val="21"/>
              </w:rPr>
              <w:t>37mm</w:t>
            </w:r>
            <w:r>
              <w:rPr>
                <w:rFonts w:ascii="宋体" w:hAnsi="宋体" w:hint="eastAsia"/>
                <w:szCs w:val="21"/>
              </w:rPr>
              <w:t>；</w:t>
            </w:r>
            <w:r>
              <w:rPr>
                <w:rFonts w:ascii="宋体" w:hAnsi="宋体" w:hint="eastAsia"/>
                <w:szCs w:val="21"/>
              </w:rPr>
              <w:t>3.</w:t>
            </w:r>
            <w:r>
              <w:rPr>
                <w:rFonts w:ascii="宋体" w:hAnsi="宋体" w:hint="eastAsia"/>
                <w:szCs w:val="21"/>
              </w:rPr>
              <w:t>塑料销轴为白色塑料制成，长</w:t>
            </w:r>
            <w:r>
              <w:rPr>
                <w:rFonts w:ascii="宋体" w:hAnsi="宋体" w:hint="eastAsia"/>
                <w:szCs w:val="21"/>
              </w:rPr>
              <w:t>22mm</w:t>
            </w:r>
            <w:r>
              <w:rPr>
                <w:rFonts w:ascii="宋体" w:hAnsi="宋体" w:hint="eastAsia"/>
                <w:szCs w:val="21"/>
              </w:rPr>
              <w:t>。产品装配后操作方便。</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259"/>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65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弹簧片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产品由优质弹簧钢制成，弹性良好。</w:t>
            </w:r>
            <w:r>
              <w:rPr>
                <w:rFonts w:ascii="宋体" w:hAnsi="宋体" w:hint="eastAsia"/>
                <w:szCs w:val="21"/>
              </w:rPr>
              <w:t>2.</w:t>
            </w:r>
            <w:r>
              <w:rPr>
                <w:rFonts w:ascii="宋体" w:hAnsi="宋体" w:hint="eastAsia"/>
                <w:szCs w:val="21"/>
              </w:rPr>
              <w:t>弹簧片无飞边毛刺，表面镀锌或喷塑。产品整体质量应符合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66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小车</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产品整体规格：</w:t>
            </w:r>
            <w:r>
              <w:rPr>
                <w:rFonts w:ascii="宋体" w:hAnsi="宋体" w:hint="eastAsia"/>
                <w:szCs w:val="21"/>
              </w:rPr>
              <w:t>105mm</w:t>
            </w:r>
            <w:r>
              <w:rPr>
                <w:rFonts w:ascii="宋体" w:hAnsi="宋体" w:hint="eastAsia"/>
                <w:szCs w:val="21"/>
              </w:rPr>
              <w:t>×</w:t>
            </w:r>
            <w:r>
              <w:rPr>
                <w:rFonts w:ascii="宋体" w:hAnsi="宋体" w:hint="eastAsia"/>
                <w:szCs w:val="21"/>
              </w:rPr>
              <w:t>70mm</w:t>
            </w:r>
            <w:r>
              <w:rPr>
                <w:rFonts w:ascii="宋体" w:hAnsi="宋体" w:hint="eastAsia"/>
                <w:szCs w:val="21"/>
              </w:rPr>
              <w:t>×</w:t>
            </w:r>
            <w:r>
              <w:rPr>
                <w:rFonts w:ascii="宋体" w:hAnsi="宋体" w:hint="eastAsia"/>
                <w:szCs w:val="21"/>
              </w:rPr>
              <w:t>35mm</w:t>
            </w:r>
            <w:r>
              <w:rPr>
                <w:rFonts w:ascii="宋体" w:hAnsi="宋体" w:hint="eastAsia"/>
                <w:szCs w:val="21"/>
              </w:rPr>
              <w:t>。</w:t>
            </w:r>
            <w:r>
              <w:rPr>
                <w:rFonts w:ascii="宋体" w:hAnsi="宋体" w:hint="eastAsia"/>
                <w:szCs w:val="21"/>
              </w:rPr>
              <w:t>2.</w:t>
            </w:r>
            <w:r>
              <w:rPr>
                <w:rFonts w:ascii="宋体" w:hAnsi="宋体" w:hint="eastAsia"/>
                <w:szCs w:val="21"/>
              </w:rPr>
              <w:t>小车轮轮距</w:t>
            </w:r>
            <w:r>
              <w:rPr>
                <w:rFonts w:ascii="宋体" w:hAnsi="宋体" w:hint="eastAsia"/>
                <w:szCs w:val="21"/>
              </w:rPr>
              <w:t>40mm</w:t>
            </w:r>
            <w:r>
              <w:rPr>
                <w:rFonts w:ascii="宋体" w:hAnsi="宋体" w:hint="eastAsia"/>
                <w:szCs w:val="21"/>
              </w:rPr>
              <w:t>，轴距</w:t>
            </w:r>
            <w:r>
              <w:rPr>
                <w:rFonts w:ascii="宋体" w:hAnsi="宋体" w:hint="eastAsia"/>
                <w:szCs w:val="21"/>
              </w:rPr>
              <w:t>60mm</w:t>
            </w:r>
            <w:r>
              <w:rPr>
                <w:rFonts w:ascii="宋体" w:hAnsi="宋体" w:hint="eastAsia"/>
                <w:szCs w:val="21"/>
              </w:rPr>
              <w:t>，车轮直径</w:t>
            </w:r>
            <w:r>
              <w:rPr>
                <w:rFonts w:ascii="宋体" w:hAnsi="宋体" w:hint="eastAsia"/>
                <w:szCs w:val="21"/>
              </w:rPr>
              <w:t>25mm</w:t>
            </w:r>
            <w:r>
              <w:rPr>
                <w:rFonts w:ascii="宋体" w:hAnsi="宋体" w:hint="eastAsia"/>
                <w:szCs w:val="21"/>
              </w:rPr>
              <w:t>，支撑轮轴用碳钢制造，内装轴承</w:t>
            </w:r>
            <w:r>
              <w:rPr>
                <w:rFonts w:ascii="宋体" w:hAnsi="宋体" w:hint="eastAsia"/>
                <w:szCs w:val="21"/>
              </w:rPr>
              <w:t>.</w:t>
            </w:r>
            <w:r>
              <w:rPr>
                <w:rFonts w:ascii="宋体" w:hAnsi="宋体" w:hint="eastAsia"/>
                <w:szCs w:val="21"/>
              </w:rPr>
              <w:t>小车在</w:t>
            </w:r>
            <w:r>
              <w:rPr>
                <w:rFonts w:ascii="宋体" w:hAnsi="宋体" w:hint="eastAsia"/>
                <w:szCs w:val="21"/>
              </w:rPr>
              <w:t>700mm</w:t>
            </w:r>
            <w:r>
              <w:rPr>
                <w:rFonts w:ascii="宋体" w:hAnsi="宋体" w:hint="eastAsia"/>
                <w:szCs w:val="21"/>
              </w:rPr>
              <w:t>长度平面内，直线运动偏差小于</w:t>
            </w:r>
            <w:r>
              <w:rPr>
                <w:rFonts w:ascii="宋体" w:hAnsi="宋体" w:hint="eastAsia"/>
                <w:szCs w:val="21"/>
              </w:rPr>
              <w:t>5mm</w:t>
            </w:r>
            <w:r>
              <w:rPr>
                <w:rFonts w:ascii="宋体" w:hAnsi="宋体" w:hint="eastAsia"/>
                <w:szCs w:val="21"/>
              </w:rPr>
              <w:t>，小车在</w:t>
            </w:r>
            <w:r>
              <w:rPr>
                <w:rFonts w:ascii="宋体" w:hAnsi="宋体" w:hint="eastAsia"/>
                <w:szCs w:val="21"/>
              </w:rPr>
              <w:t>1:35</w:t>
            </w:r>
            <w:r>
              <w:rPr>
                <w:rFonts w:ascii="宋体" w:hAnsi="宋体" w:hint="eastAsia"/>
                <w:szCs w:val="21"/>
              </w:rPr>
              <w:t>斜变的斜面板上能够自由下滑。小车一端有挂钩，直线运动偏差小于</w:t>
            </w:r>
            <w:r>
              <w:rPr>
                <w:rFonts w:ascii="宋体" w:hAnsi="宋体" w:hint="eastAsia"/>
                <w:szCs w:val="21"/>
              </w:rPr>
              <w:t>5mm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67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三球仪</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（一）适用范围：</w:t>
            </w:r>
            <w:r>
              <w:rPr>
                <w:rFonts w:ascii="宋体" w:hAnsi="宋体" w:hint="eastAsia"/>
                <w:szCs w:val="21"/>
              </w:rPr>
              <w:br/>
            </w:r>
            <w:r>
              <w:rPr>
                <w:rFonts w:ascii="宋体" w:hAnsi="宋体" w:hint="eastAsia"/>
                <w:szCs w:val="21"/>
              </w:rPr>
              <w:t>初中地理和小学科学实验教学用。</w:t>
            </w:r>
            <w:r>
              <w:rPr>
                <w:rFonts w:ascii="宋体" w:hAnsi="宋体" w:hint="eastAsia"/>
                <w:szCs w:val="21"/>
              </w:rPr>
              <w:br/>
            </w:r>
            <w:r>
              <w:rPr>
                <w:rFonts w:ascii="宋体" w:hAnsi="宋体" w:hint="eastAsia"/>
                <w:szCs w:val="21"/>
              </w:rPr>
              <w:t>（二）技术要求：</w:t>
            </w:r>
            <w:r>
              <w:rPr>
                <w:rFonts w:ascii="宋体" w:hAnsi="宋体" w:hint="eastAsia"/>
                <w:szCs w:val="21"/>
              </w:rPr>
              <w:br/>
              <w:t xml:space="preserve">  1. </w:t>
            </w:r>
            <w:r>
              <w:rPr>
                <w:rFonts w:ascii="宋体" w:hAnsi="宋体" w:hint="eastAsia"/>
                <w:szCs w:val="21"/>
              </w:rPr>
              <w:t>仪器结构应包括：</w:t>
            </w:r>
            <w:r>
              <w:rPr>
                <w:rFonts w:ascii="宋体" w:hAnsi="宋体" w:hint="eastAsia"/>
                <w:szCs w:val="21"/>
              </w:rPr>
              <w:t xml:space="preserve"> </w:t>
            </w:r>
            <w:r>
              <w:rPr>
                <w:rFonts w:ascii="宋体" w:hAnsi="宋体" w:hint="eastAsia"/>
                <w:szCs w:val="21"/>
              </w:rPr>
              <w:br/>
            </w:r>
            <w:r>
              <w:rPr>
                <w:rFonts w:ascii="宋体" w:hAnsi="宋体" w:hint="eastAsia"/>
                <w:szCs w:val="21"/>
              </w:rPr>
              <w:t>日球：用灯泡代替，它的中心高度与地轴中心高相等。</w:t>
            </w:r>
            <w:r>
              <w:rPr>
                <w:rFonts w:ascii="宋体" w:hAnsi="宋体" w:hint="eastAsia"/>
                <w:szCs w:val="21"/>
              </w:rPr>
              <w:br/>
            </w:r>
            <w:r>
              <w:rPr>
                <w:rFonts w:ascii="宋体" w:hAnsi="宋体" w:hint="eastAsia"/>
                <w:szCs w:val="21"/>
              </w:rPr>
              <w:t>地球：上北下南，中间红线表示赤道，赤道两侧是南、北回归线，上下两圈表示南</w:t>
            </w:r>
            <w:r>
              <w:rPr>
                <w:rFonts w:ascii="宋体" w:hAnsi="宋体" w:hint="eastAsia"/>
                <w:szCs w:val="21"/>
              </w:rPr>
              <w:br/>
            </w:r>
            <w:r>
              <w:rPr>
                <w:rFonts w:ascii="宋体" w:hAnsi="宋体" w:hint="eastAsia"/>
                <w:szCs w:val="21"/>
              </w:rPr>
              <w:t>北极圈。</w:t>
            </w:r>
            <w:r>
              <w:rPr>
                <w:rFonts w:ascii="宋体" w:hAnsi="宋体" w:hint="eastAsia"/>
                <w:szCs w:val="21"/>
              </w:rPr>
              <w:br/>
            </w:r>
            <w:r>
              <w:rPr>
                <w:rFonts w:ascii="宋体" w:hAnsi="宋体" w:hint="eastAsia"/>
                <w:szCs w:val="21"/>
              </w:rPr>
              <w:t>月球：中心平均高度应与地球中心高相等。</w:t>
            </w:r>
            <w:r>
              <w:rPr>
                <w:rFonts w:ascii="宋体" w:hAnsi="宋体" w:hint="eastAsia"/>
                <w:szCs w:val="21"/>
              </w:rPr>
              <w:br/>
            </w:r>
            <w:r>
              <w:rPr>
                <w:rFonts w:ascii="宋体" w:hAnsi="宋体" w:hint="eastAsia"/>
                <w:szCs w:val="21"/>
              </w:rPr>
              <w:t>地轴：倾斜角度为</w:t>
            </w:r>
            <w:r>
              <w:rPr>
                <w:rFonts w:ascii="宋体" w:hAnsi="宋体" w:hint="eastAsia"/>
                <w:szCs w:val="21"/>
              </w:rPr>
              <w:t>23.5</w:t>
            </w:r>
            <w:r>
              <w:rPr>
                <w:rFonts w:ascii="宋体" w:hAnsi="宋体" w:hint="eastAsia"/>
                <w:szCs w:val="21"/>
              </w:rPr>
              <w:t>°，地球绕太阳旋转永远朝着一个方向。</w:t>
            </w:r>
            <w:r>
              <w:rPr>
                <w:rFonts w:ascii="宋体" w:hAnsi="宋体" w:hint="eastAsia"/>
                <w:szCs w:val="21"/>
              </w:rPr>
              <w:br/>
            </w:r>
            <w:r>
              <w:rPr>
                <w:rFonts w:ascii="宋体" w:hAnsi="宋体" w:hint="eastAsia"/>
                <w:szCs w:val="21"/>
              </w:rPr>
              <w:t>节气盘：应表示春、夏、秋、冬四季，应具有地球绕太阳旋转的指示针。</w:t>
            </w:r>
            <w:r>
              <w:rPr>
                <w:rFonts w:ascii="宋体" w:hAnsi="宋体" w:hint="eastAsia"/>
                <w:szCs w:val="21"/>
              </w:rPr>
              <w:br/>
            </w:r>
            <w:r>
              <w:rPr>
                <w:rFonts w:ascii="宋体" w:hAnsi="宋体" w:hint="eastAsia"/>
                <w:szCs w:val="21"/>
              </w:rPr>
              <w:t>月相盘：用于表示月相位置。</w:t>
            </w:r>
            <w:r>
              <w:rPr>
                <w:rFonts w:ascii="宋体" w:hAnsi="宋体" w:hint="eastAsia"/>
                <w:szCs w:val="21"/>
              </w:rPr>
              <w:br/>
            </w:r>
            <w:r>
              <w:rPr>
                <w:rFonts w:ascii="宋体" w:hAnsi="宋体" w:hint="eastAsia"/>
                <w:szCs w:val="21"/>
              </w:rPr>
              <w:t>月球轨道：月球绕地球旋转，应呈</w:t>
            </w:r>
            <w:r>
              <w:rPr>
                <w:rFonts w:ascii="宋体" w:hAnsi="宋体" w:hint="eastAsia"/>
                <w:szCs w:val="21"/>
              </w:rPr>
              <w:t>25</w:t>
            </w:r>
            <w:r>
              <w:rPr>
                <w:rFonts w:ascii="宋体" w:hAnsi="宋体" w:hint="eastAsia"/>
                <w:szCs w:val="21"/>
              </w:rPr>
              <w:t>°左右角。</w:t>
            </w:r>
            <w:r>
              <w:rPr>
                <w:rFonts w:ascii="宋体" w:hAnsi="宋体" w:hint="eastAsia"/>
                <w:szCs w:val="21"/>
              </w:rPr>
              <w:br/>
              <w:t xml:space="preserve">  2. </w:t>
            </w:r>
            <w:r>
              <w:rPr>
                <w:rFonts w:ascii="宋体" w:hAnsi="宋体" w:hint="eastAsia"/>
                <w:szCs w:val="21"/>
              </w:rPr>
              <w:t>各部比例应符合科学性，着色应鲜明、清晰。</w:t>
            </w:r>
            <w:r>
              <w:rPr>
                <w:rFonts w:ascii="宋体" w:hAnsi="宋体" w:hint="eastAsia"/>
                <w:szCs w:val="21"/>
              </w:rPr>
              <w:br/>
              <w:t xml:space="preserve">  3. </w:t>
            </w:r>
            <w:r>
              <w:rPr>
                <w:rFonts w:ascii="宋体" w:hAnsi="宋体" w:hint="eastAsia"/>
                <w:szCs w:val="21"/>
              </w:rPr>
              <w:t>转动应灵活，运动轨迹符合各相关比例，稳定性良好</w:t>
            </w:r>
            <w:r>
              <w:rPr>
                <w:rFonts w:ascii="宋体" w:hAnsi="宋体" w:hint="eastAsia"/>
                <w:szCs w:val="21"/>
              </w:rPr>
              <w:br/>
              <w:t xml:space="preserve">  4</w:t>
            </w:r>
            <w:r>
              <w:rPr>
                <w:rFonts w:ascii="宋体" w:hAnsi="宋体" w:hint="eastAsia"/>
                <w:szCs w:val="21"/>
              </w:rPr>
              <w:t>。产品整体质量应符合</w:t>
            </w:r>
            <w:r>
              <w:rPr>
                <w:rFonts w:ascii="宋体" w:hAnsi="宋体" w:hint="eastAsia"/>
                <w:szCs w:val="21"/>
              </w:rPr>
              <w:t>JY0001</w:t>
            </w:r>
            <w:r>
              <w:rPr>
                <w:rFonts w:ascii="宋体" w:hAnsi="宋体" w:hint="eastAsia"/>
                <w:szCs w:val="21"/>
              </w:rPr>
              <w:t xml:space="preserve">《教学仪器一般质量要求》的有关规定　</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lastRenderedPageBreak/>
              <w:t>68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太阳高度测量器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仪器由铝制量角器、测量架、重锤、底座等组成，应能测量太阳在天体座标中高度。</w:t>
            </w:r>
            <w:r>
              <w:rPr>
                <w:rFonts w:ascii="宋体" w:hAnsi="宋体" w:hint="eastAsia"/>
                <w:szCs w:val="21"/>
              </w:rPr>
              <w:br/>
              <w:t>2.</w:t>
            </w:r>
            <w:r>
              <w:rPr>
                <w:rFonts w:ascii="宋体" w:hAnsi="宋体" w:hint="eastAsia"/>
                <w:szCs w:val="21"/>
              </w:rPr>
              <w:t>仪器底座应装置调平螺丝，并使重锤能对准基尖。</w:t>
            </w:r>
            <w:r>
              <w:rPr>
                <w:rFonts w:ascii="宋体" w:hAnsi="宋体" w:hint="eastAsia"/>
                <w:szCs w:val="21"/>
              </w:rPr>
              <w:br/>
              <w:t>3.</w:t>
            </w:r>
            <w:r>
              <w:rPr>
                <w:rFonts w:ascii="宋体" w:hAnsi="宋体" w:hint="eastAsia"/>
                <w:szCs w:val="21"/>
              </w:rPr>
              <w:t>旋转测量架十字孔与投影屏十字线的同轴度≤</w:t>
            </w:r>
            <w:r>
              <w:rPr>
                <w:rFonts w:ascii="宋体" w:hAnsi="宋体" w:hint="eastAsia"/>
                <w:szCs w:val="21"/>
              </w:rPr>
              <w:t>0.1mm</w:t>
            </w:r>
            <w:r>
              <w:rPr>
                <w:rFonts w:ascii="宋体" w:hAnsi="宋体" w:hint="eastAsia"/>
                <w:szCs w:val="21"/>
              </w:rPr>
              <w:t>。</w:t>
            </w:r>
            <w:r>
              <w:rPr>
                <w:rFonts w:ascii="宋体" w:hAnsi="宋体" w:hint="eastAsia"/>
                <w:szCs w:val="21"/>
              </w:rPr>
              <w:br/>
              <w:t>4.</w:t>
            </w:r>
            <w:r>
              <w:rPr>
                <w:rFonts w:ascii="宋体" w:hAnsi="宋体" w:hint="eastAsia"/>
                <w:szCs w:val="21"/>
              </w:rPr>
              <w:t>面板应刻度清晰，字迹工整。</w:t>
            </w:r>
            <w:r>
              <w:rPr>
                <w:rFonts w:ascii="宋体" w:hAnsi="宋体" w:hint="eastAsia"/>
                <w:szCs w:val="21"/>
              </w:rPr>
              <w:br/>
              <w:t>5.</w:t>
            </w:r>
            <w:r>
              <w:rPr>
                <w:rFonts w:ascii="宋体" w:hAnsi="宋体" w:hint="eastAsia"/>
                <w:szCs w:val="21"/>
              </w:rPr>
              <w:t>产品整体质量应符合</w:t>
            </w:r>
            <w:r>
              <w:rPr>
                <w:rFonts w:ascii="宋体" w:hAnsi="宋体" w:hint="eastAsia"/>
                <w:szCs w:val="21"/>
              </w:rPr>
              <w:t>JY0001</w:t>
            </w:r>
            <w:r>
              <w:rPr>
                <w:rFonts w:ascii="宋体" w:hAnsi="宋体" w:hint="eastAsia"/>
                <w:szCs w:val="21"/>
              </w:rPr>
              <w:t xml:space="preserve">《教学仪器一般质量要求》的有关规定。　</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69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风的形成实验材料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产品由实验箱、烟囱、烛台、香座等组成。</w:t>
            </w:r>
            <w:r>
              <w:rPr>
                <w:rFonts w:ascii="宋体" w:hAnsi="宋体" w:hint="eastAsia"/>
                <w:szCs w:val="21"/>
              </w:rPr>
              <w:br/>
              <w:t>2.</w:t>
            </w:r>
            <w:r>
              <w:rPr>
                <w:rFonts w:ascii="宋体" w:hAnsi="宋体" w:hint="eastAsia"/>
                <w:szCs w:val="21"/>
              </w:rPr>
              <w:t>实验箱尺寸为</w:t>
            </w:r>
            <w:r>
              <w:rPr>
                <w:rFonts w:ascii="宋体" w:hAnsi="宋体" w:hint="eastAsia"/>
                <w:szCs w:val="21"/>
              </w:rPr>
              <w:t>235mm</w:t>
            </w:r>
            <w:r>
              <w:rPr>
                <w:rFonts w:ascii="宋体" w:hAnsi="宋体" w:hint="eastAsia"/>
                <w:szCs w:val="21"/>
              </w:rPr>
              <w:t>×</w:t>
            </w:r>
            <w:r>
              <w:rPr>
                <w:rFonts w:ascii="宋体" w:hAnsi="宋体" w:hint="eastAsia"/>
                <w:szCs w:val="21"/>
              </w:rPr>
              <w:t>105mm</w:t>
            </w:r>
            <w:r>
              <w:rPr>
                <w:rFonts w:ascii="宋体" w:hAnsi="宋体" w:hint="eastAsia"/>
                <w:szCs w:val="21"/>
              </w:rPr>
              <w:t>×</w:t>
            </w:r>
            <w:r>
              <w:rPr>
                <w:rFonts w:ascii="宋体" w:hAnsi="宋体" w:hint="eastAsia"/>
                <w:szCs w:val="21"/>
              </w:rPr>
              <w:t>140mm</w:t>
            </w:r>
            <w:r>
              <w:rPr>
                <w:rFonts w:ascii="宋体" w:hAnsi="宋体" w:hint="eastAsia"/>
                <w:szCs w:val="21"/>
              </w:rPr>
              <w:t>，一次注塑成型，四周透明。</w:t>
            </w:r>
            <w:r>
              <w:rPr>
                <w:rFonts w:ascii="宋体" w:hAnsi="宋体" w:hint="eastAsia"/>
                <w:szCs w:val="21"/>
              </w:rPr>
              <w:br/>
            </w:r>
            <w:r>
              <w:rPr>
                <w:rFonts w:ascii="宋体" w:hAnsi="宋体" w:hint="eastAsia"/>
                <w:szCs w:val="21"/>
              </w:rPr>
              <w:t>3.</w:t>
            </w:r>
            <w:r>
              <w:rPr>
                <w:rFonts w:ascii="宋体" w:hAnsi="宋体" w:hint="eastAsia"/>
                <w:szCs w:val="21"/>
              </w:rPr>
              <w:t>实验效果明显，烟柱表示的空气流动方向明显。</w:t>
            </w:r>
            <w:r>
              <w:rPr>
                <w:rFonts w:ascii="宋体" w:hAnsi="宋体" w:hint="eastAsia"/>
                <w:szCs w:val="21"/>
              </w:rPr>
              <w:br/>
              <w:t>4.</w:t>
            </w:r>
            <w:r>
              <w:rPr>
                <w:rFonts w:ascii="宋体" w:hAnsi="宋体" w:hint="eastAsia"/>
                <w:szCs w:val="21"/>
              </w:rPr>
              <w:t>产品整体质量应符合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70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组装风车材料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产品盒装</w:t>
            </w:r>
            <w:r>
              <w:rPr>
                <w:rFonts w:ascii="宋体" w:hAnsi="宋体" w:hint="eastAsia"/>
                <w:szCs w:val="21"/>
              </w:rPr>
              <w:br/>
              <w:t>2.</w:t>
            </w:r>
            <w:r>
              <w:rPr>
                <w:rFonts w:ascii="宋体" w:hAnsi="宋体" w:hint="eastAsia"/>
                <w:szCs w:val="21"/>
              </w:rPr>
              <w:t>由底座、立杆、风车轴、风车纸、图钉、胶水、剪刀组成。</w:t>
            </w:r>
            <w:r>
              <w:rPr>
                <w:rFonts w:ascii="宋体" w:hAnsi="宋体" w:hint="eastAsia"/>
                <w:szCs w:val="21"/>
              </w:rPr>
              <w:br/>
              <w:t>3.</w:t>
            </w:r>
            <w:r>
              <w:rPr>
                <w:rFonts w:ascii="宋体" w:hAnsi="宋体" w:hint="eastAsia"/>
                <w:szCs w:val="21"/>
              </w:rPr>
              <w:t>底座用塑料制成，尺寸≥</w:t>
            </w:r>
            <w:r>
              <w:rPr>
                <w:rFonts w:ascii="宋体" w:hAnsi="宋体" w:hint="eastAsia"/>
                <w:szCs w:val="21"/>
              </w:rPr>
              <w:t>60mm</w:t>
            </w:r>
            <w:r>
              <w:rPr>
                <w:rFonts w:ascii="宋体" w:hAnsi="宋体" w:hint="eastAsia"/>
                <w:szCs w:val="21"/>
              </w:rPr>
              <w:t>×</w:t>
            </w:r>
            <w:r>
              <w:rPr>
                <w:rFonts w:ascii="宋体" w:hAnsi="宋体" w:hint="eastAsia"/>
                <w:szCs w:val="21"/>
              </w:rPr>
              <w:t>40mm</w:t>
            </w:r>
            <w:r>
              <w:rPr>
                <w:rFonts w:ascii="宋体" w:hAnsi="宋体" w:hint="eastAsia"/>
                <w:szCs w:val="21"/>
              </w:rPr>
              <w:t>×</w:t>
            </w:r>
            <w:r>
              <w:rPr>
                <w:rFonts w:ascii="宋体" w:hAnsi="宋体" w:hint="eastAsia"/>
                <w:szCs w:val="21"/>
              </w:rPr>
              <w:t>6mm</w:t>
            </w:r>
            <w:r>
              <w:rPr>
                <w:rFonts w:ascii="宋体" w:hAnsi="宋体" w:hint="eastAsia"/>
                <w:szCs w:val="21"/>
              </w:rPr>
              <w:t>。</w:t>
            </w:r>
            <w:r>
              <w:rPr>
                <w:rFonts w:ascii="宋体" w:hAnsi="宋体" w:hint="eastAsia"/>
                <w:szCs w:val="21"/>
              </w:rPr>
              <w:br/>
              <w:t>4.</w:t>
            </w:r>
            <w:r>
              <w:rPr>
                <w:rFonts w:ascii="宋体" w:hAnsi="宋体" w:hint="eastAsia"/>
                <w:szCs w:val="21"/>
              </w:rPr>
              <w:t>立杆用塑料制成，尺寸≥</w:t>
            </w:r>
            <w:r>
              <w:rPr>
                <w:rFonts w:ascii="宋体" w:hAnsi="宋体" w:hint="eastAsia"/>
                <w:szCs w:val="21"/>
              </w:rPr>
              <w:t>120mm</w:t>
            </w:r>
            <w:r>
              <w:rPr>
                <w:rFonts w:ascii="宋体" w:hAnsi="宋体" w:hint="eastAsia"/>
                <w:szCs w:val="21"/>
              </w:rPr>
              <w:t>×</w:t>
            </w:r>
            <w:r>
              <w:rPr>
                <w:rFonts w:ascii="宋体" w:hAnsi="宋体" w:hint="eastAsia"/>
                <w:szCs w:val="21"/>
              </w:rPr>
              <w:t>10mm</w:t>
            </w:r>
            <w:r>
              <w:rPr>
                <w:rFonts w:ascii="宋体" w:hAnsi="宋体" w:hint="eastAsia"/>
                <w:szCs w:val="21"/>
              </w:rPr>
              <w:t>×</w:t>
            </w:r>
            <w:r>
              <w:rPr>
                <w:rFonts w:ascii="宋体" w:hAnsi="宋体" w:hint="eastAsia"/>
                <w:szCs w:val="21"/>
              </w:rPr>
              <w:t>3mm</w:t>
            </w:r>
            <w:r>
              <w:rPr>
                <w:rFonts w:ascii="宋体" w:hAnsi="宋体" w:hint="eastAsia"/>
                <w:szCs w:val="21"/>
              </w:rPr>
              <w:t>。</w:t>
            </w:r>
            <w:r>
              <w:rPr>
                <w:rFonts w:ascii="宋体" w:hAnsi="宋体" w:hint="eastAsia"/>
                <w:szCs w:val="21"/>
              </w:rPr>
              <w:br/>
              <w:t>5.</w:t>
            </w:r>
            <w:r>
              <w:rPr>
                <w:rFonts w:ascii="宋体" w:hAnsi="宋体" w:hint="eastAsia"/>
                <w:szCs w:val="21"/>
              </w:rPr>
              <w:t>风车轴用塑料制成，尺寸≥Φ</w:t>
            </w:r>
            <w:r>
              <w:rPr>
                <w:rFonts w:ascii="宋体" w:hAnsi="宋体" w:hint="eastAsia"/>
                <w:szCs w:val="21"/>
              </w:rPr>
              <w:t>5mm</w:t>
            </w:r>
            <w:r>
              <w:rPr>
                <w:rFonts w:ascii="宋体" w:hAnsi="宋体" w:hint="eastAsia"/>
                <w:szCs w:val="21"/>
              </w:rPr>
              <w:t>×</w:t>
            </w:r>
            <w:r>
              <w:rPr>
                <w:rFonts w:ascii="宋体" w:hAnsi="宋体" w:hint="eastAsia"/>
                <w:szCs w:val="21"/>
              </w:rPr>
              <w:t>80mm</w:t>
            </w:r>
            <w:r>
              <w:rPr>
                <w:rFonts w:ascii="宋体" w:hAnsi="宋体" w:hint="eastAsia"/>
                <w:szCs w:val="21"/>
              </w:rPr>
              <w:t>。</w:t>
            </w:r>
            <w:r>
              <w:rPr>
                <w:rFonts w:ascii="宋体" w:hAnsi="宋体" w:hint="eastAsia"/>
                <w:szCs w:val="21"/>
              </w:rPr>
              <w:br/>
              <w:t>6.</w:t>
            </w:r>
            <w:r>
              <w:rPr>
                <w:rFonts w:ascii="宋体" w:hAnsi="宋体" w:hint="eastAsia"/>
                <w:szCs w:val="21"/>
              </w:rPr>
              <w:t>风车纸尺寸≥</w:t>
            </w:r>
            <w:r>
              <w:rPr>
                <w:rFonts w:ascii="宋体" w:hAnsi="宋体" w:hint="eastAsia"/>
                <w:szCs w:val="21"/>
              </w:rPr>
              <w:t>170mm</w:t>
            </w:r>
            <w:r>
              <w:rPr>
                <w:rFonts w:ascii="宋体" w:hAnsi="宋体" w:hint="eastAsia"/>
                <w:szCs w:val="21"/>
              </w:rPr>
              <w:t>×</w:t>
            </w:r>
            <w:r>
              <w:rPr>
                <w:rFonts w:ascii="宋体" w:hAnsi="宋体" w:hint="eastAsia"/>
                <w:szCs w:val="21"/>
              </w:rPr>
              <w:t>110mm</w:t>
            </w:r>
            <w:r>
              <w:rPr>
                <w:rFonts w:ascii="宋体" w:hAnsi="宋体" w:hint="eastAsia"/>
                <w:szCs w:val="21"/>
              </w:rPr>
              <w:t>。</w:t>
            </w:r>
            <w:r>
              <w:rPr>
                <w:rFonts w:ascii="宋体" w:hAnsi="宋体" w:hint="eastAsia"/>
                <w:szCs w:val="21"/>
              </w:rPr>
              <w:t>250</w:t>
            </w:r>
            <w:r>
              <w:rPr>
                <w:rFonts w:ascii="宋体" w:hAnsi="宋体" w:hint="eastAsia"/>
                <w:szCs w:val="21"/>
              </w:rPr>
              <w:t>克白板纸、图针</w:t>
            </w:r>
            <w:r>
              <w:rPr>
                <w:rFonts w:ascii="宋体" w:hAnsi="宋体" w:hint="eastAsia"/>
                <w:szCs w:val="21"/>
              </w:rPr>
              <w:t>4</w:t>
            </w:r>
            <w:r>
              <w:rPr>
                <w:rFonts w:ascii="宋体" w:hAnsi="宋体" w:hint="eastAsia"/>
                <w:szCs w:val="21"/>
              </w:rPr>
              <w:t>个、胶水</w:t>
            </w:r>
            <w:r>
              <w:rPr>
                <w:rFonts w:ascii="宋体" w:hAnsi="宋体" w:hint="eastAsia"/>
                <w:szCs w:val="21"/>
              </w:rPr>
              <w:t>1</w:t>
            </w:r>
            <w:r>
              <w:rPr>
                <w:rFonts w:ascii="宋体" w:hAnsi="宋体" w:hint="eastAsia"/>
                <w:szCs w:val="21"/>
              </w:rPr>
              <w:t>瓶、剪刀（质量不低于</w:t>
            </w:r>
            <w:r>
              <w:rPr>
                <w:rFonts w:ascii="宋体" w:hAnsi="宋体" w:hint="eastAsia"/>
                <w:szCs w:val="21"/>
              </w:rPr>
              <w:t xml:space="preserve"> </w:t>
            </w:r>
            <w:r>
              <w:rPr>
                <w:rFonts w:ascii="宋体" w:hAnsi="宋体" w:hint="eastAsia"/>
                <w:szCs w:val="21"/>
              </w:rPr>
              <w:t>“王麻子”“张小泉”）长≥</w:t>
            </w:r>
            <w:r>
              <w:rPr>
                <w:rFonts w:ascii="宋体" w:hAnsi="宋体" w:hint="eastAsia"/>
                <w:szCs w:val="21"/>
              </w:rPr>
              <w:t>11</w:t>
            </w:r>
            <w:r>
              <w:rPr>
                <w:rFonts w:ascii="宋体" w:hAnsi="宋体" w:hint="eastAsia"/>
                <w:szCs w:val="21"/>
              </w:rPr>
              <w:t>5mm</w:t>
            </w:r>
            <w:r>
              <w:rPr>
                <w:rFonts w:ascii="宋体" w:hAnsi="宋体" w:hint="eastAsia"/>
                <w:szCs w:val="21"/>
              </w:rPr>
              <w:t>、钢刃。</w:t>
            </w:r>
            <w:r>
              <w:rPr>
                <w:rFonts w:ascii="宋体" w:hAnsi="宋体" w:hint="eastAsia"/>
                <w:szCs w:val="21"/>
              </w:rPr>
              <w:br/>
              <w:t>7..</w:t>
            </w:r>
            <w:r>
              <w:rPr>
                <w:rFonts w:ascii="宋体" w:hAnsi="宋体" w:hint="eastAsia"/>
                <w:szCs w:val="21"/>
              </w:rPr>
              <w:t>产品整体质量应符合</w:t>
            </w:r>
            <w:r>
              <w:rPr>
                <w:rFonts w:ascii="宋体" w:hAnsi="宋体" w:hint="eastAsia"/>
                <w:szCs w:val="21"/>
              </w:rPr>
              <w:t>JY0001</w:t>
            </w:r>
            <w:r>
              <w:rPr>
                <w:rFonts w:ascii="宋体" w:hAnsi="宋体" w:hint="eastAsia"/>
                <w:szCs w:val="21"/>
              </w:rPr>
              <w:t xml:space="preserve">《教学仪器一般质量要求》的有关规定。　</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71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组装水轮材料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产品由底板、叶轮芯、叶轮片</w:t>
            </w:r>
            <w:r>
              <w:rPr>
                <w:rFonts w:ascii="宋体" w:hAnsi="宋体" w:hint="eastAsia"/>
                <w:szCs w:val="21"/>
              </w:rPr>
              <w:t>6</w:t>
            </w:r>
            <w:r>
              <w:rPr>
                <w:rFonts w:ascii="宋体" w:hAnsi="宋体" w:hint="eastAsia"/>
                <w:szCs w:val="21"/>
              </w:rPr>
              <w:t>片，</w:t>
            </w:r>
            <w:r>
              <w:rPr>
                <w:rFonts w:ascii="宋体" w:hAnsi="宋体" w:hint="eastAsia"/>
                <w:szCs w:val="21"/>
              </w:rPr>
              <w:t>C</w:t>
            </w:r>
            <w:r>
              <w:rPr>
                <w:rFonts w:ascii="宋体" w:hAnsi="宋体" w:hint="eastAsia"/>
                <w:szCs w:val="21"/>
              </w:rPr>
              <w:t>形支架等组成。产品由水轮叶片、转轴、支架、底座等零部件组成，叶片由塑料注塑制成。</w:t>
            </w:r>
            <w:r>
              <w:rPr>
                <w:rFonts w:ascii="宋体" w:hAnsi="宋体" w:hint="eastAsia"/>
                <w:szCs w:val="21"/>
              </w:rPr>
              <w:br/>
              <w:t>2.</w:t>
            </w:r>
            <w:r>
              <w:rPr>
                <w:rFonts w:ascii="宋体" w:hAnsi="宋体" w:hint="eastAsia"/>
                <w:szCs w:val="21"/>
              </w:rPr>
              <w:t>产品整体质量应符合</w:t>
            </w:r>
            <w:r>
              <w:rPr>
                <w:rFonts w:ascii="宋体" w:hAnsi="宋体" w:hint="eastAsia"/>
                <w:szCs w:val="21"/>
              </w:rPr>
              <w:t>JY0001</w:t>
            </w:r>
            <w:r>
              <w:rPr>
                <w:rFonts w:ascii="宋体" w:hAnsi="宋体" w:hint="eastAsia"/>
                <w:szCs w:val="21"/>
              </w:rPr>
              <w:t xml:space="preserve">《教学仪器一般质量要求》的有关规定。　</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72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太阳能的应用材料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由太阳能电池板、小电机插件组成。太阳能电池板：最大开路电压约</w:t>
            </w:r>
            <w:r>
              <w:rPr>
                <w:rFonts w:ascii="宋体" w:hAnsi="宋体" w:hint="eastAsia"/>
                <w:szCs w:val="21"/>
              </w:rPr>
              <w:t>3.4V</w:t>
            </w:r>
            <w:r>
              <w:rPr>
                <w:rFonts w:ascii="宋体" w:hAnsi="宋体" w:hint="eastAsia"/>
                <w:szCs w:val="21"/>
              </w:rPr>
              <w:t>，最大短路电流约</w:t>
            </w:r>
            <w:r>
              <w:rPr>
                <w:rFonts w:ascii="宋体" w:hAnsi="宋体" w:hint="eastAsia"/>
                <w:szCs w:val="21"/>
              </w:rPr>
              <w:t>50mA</w:t>
            </w:r>
            <w:r>
              <w:rPr>
                <w:rFonts w:ascii="宋体" w:hAnsi="宋体" w:hint="eastAsia"/>
                <w:szCs w:val="21"/>
              </w:rPr>
              <w:t>。小电机插件：工作电压</w:t>
            </w:r>
            <w:r>
              <w:rPr>
                <w:rFonts w:ascii="宋体" w:hAnsi="宋体" w:hint="eastAsia"/>
                <w:szCs w:val="21"/>
              </w:rPr>
              <w:t>3V</w:t>
            </w:r>
            <w:r>
              <w:rPr>
                <w:rFonts w:ascii="宋体" w:hAnsi="宋体" w:hint="eastAsia"/>
                <w:szCs w:val="21"/>
              </w:rPr>
              <w:t>，工作电流约</w:t>
            </w:r>
            <w:r>
              <w:rPr>
                <w:rFonts w:ascii="宋体" w:hAnsi="宋体" w:hint="eastAsia"/>
                <w:szCs w:val="21"/>
              </w:rPr>
              <w:t>30mA</w:t>
            </w:r>
            <w:r>
              <w:rPr>
                <w:rFonts w:ascii="宋体" w:hAnsi="宋体" w:hint="eastAsia"/>
                <w:szCs w:val="21"/>
              </w:rPr>
              <w:t>。</w:t>
            </w:r>
            <w:r>
              <w:rPr>
                <w:rFonts w:ascii="宋体" w:hAnsi="宋体" w:hint="eastAsia"/>
                <w:szCs w:val="21"/>
              </w:rPr>
              <w:t>1.</w:t>
            </w:r>
            <w:r>
              <w:rPr>
                <w:rFonts w:ascii="宋体" w:hAnsi="宋体" w:hint="eastAsia"/>
                <w:szCs w:val="21"/>
              </w:rPr>
              <w:t>产品由太阳能电池板、发光二极管组件、玩具电动机、黑白塑料袋组成。</w:t>
            </w:r>
            <w:r>
              <w:rPr>
                <w:rFonts w:ascii="宋体" w:hAnsi="宋体" w:hint="eastAsia"/>
                <w:szCs w:val="21"/>
              </w:rPr>
              <w:t>2.</w:t>
            </w:r>
            <w:r>
              <w:rPr>
                <w:rFonts w:ascii="宋体" w:hAnsi="宋体" w:hint="eastAsia"/>
                <w:szCs w:val="21"/>
              </w:rPr>
              <w:t>产品用于实验太阳能转化成电能、热能，并作各项应用。</w:t>
            </w:r>
            <w:r>
              <w:rPr>
                <w:rFonts w:ascii="宋体" w:hAnsi="宋体" w:hint="eastAsia"/>
                <w:szCs w:val="21"/>
              </w:rPr>
              <w:t>3.</w:t>
            </w:r>
            <w:r>
              <w:rPr>
                <w:rFonts w:ascii="宋体" w:hAnsi="宋体" w:hint="eastAsia"/>
                <w:szCs w:val="21"/>
              </w:rPr>
              <w:t>操作简单、直观性、趣味性强。</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73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音叉</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㈠适用范围、型号规格：</w:t>
            </w:r>
            <w:r>
              <w:rPr>
                <w:rFonts w:ascii="宋体" w:hAnsi="宋体" w:hint="eastAsia"/>
                <w:szCs w:val="21"/>
              </w:rPr>
              <w:t xml:space="preserve">1. </w:t>
            </w:r>
            <w:r>
              <w:rPr>
                <w:rFonts w:ascii="宋体" w:hAnsi="宋体" w:hint="eastAsia"/>
                <w:szCs w:val="21"/>
              </w:rPr>
              <w:t>适用于中学物理教学演示实验用</w:t>
            </w:r>
            <w:r>
              <w:rPr>
                <w:rFonts w:ascii="宋体" w:hAnsi="宋体" w:hint="eastAsia"/>
                <w:szCs w:val="21"/>
              </w:rPr>
              <w:t>F256</w:t>
            </w:r>
            <w:r>
              <w:rPr>
                <w:rFonts w:ascii="宋体" w:hAnsi="宋体" w:hint="eastAsia"/>
                <w:szCs w:val="21"/>
              </w:rPr>
              <w:t>音叉。</w:t>
            </w:r>
            <w:r>
              <w:rPr>
                <w:rFonts w:ascii="宋体" w:hAnsi="宋体" w:hint="eastAsia"/>
                <w:szCs w:val="21"/>
              </w:rPr>
              <w:t xml:space="preserve">  2. J2204</w:t>
            </w:r>
            <w:r>
              <w:rPr>
                <w:rFonts w:ascii="宋体" w:hAnsi="宋体" w:hint="eastAsia"/>
                <w:szCs w:val="21"/>
              </w:rPr>
              <w:t>型，</w:t>
            </w:r>
            <w:r>
              <w:rPr>
                <w:rFonts w:ascii="宋体" w:hAnsi="宋体" w:hint="eastAsia"/>
                <w:szCs w:val="21"/>
              </w:rPr>
              <w:t>F256</w:t>
            </w:r>
            <w:r>
              <w:rPr>
                <w:rFonts w:ascii="宋体" w:hAnsi="宋体" w:hint="eastAsia"/>
                <w:szCs w:val="21"/>
              </w:rPr>
              <w:t>音叉。㈡技术要求：</w:t>
            </w:r>
            <w:r>
              <w:rPr>
                <w:rFonts w:ascii="宋体" w:hAnsi="宋体" w:hint="eastAsia"/>
                <w:szCs w:val="21"/>
              </w:rPr>
              <w:t xml:space="preserve">   </w:t>
            </w:r>
            <w:r>
              <w:rPr>
                <w:rFonts w:ascii="宋体" w:hAnsi="宋体" w:hint="eastAsia"/>
                <w:szCs w:val="21"/>
              </w:rPr>
              <w:t>1.</w:t>
            </w:r>
            <w:r>
              <w:rPr>
                <w:rFonts w:ascii="宋体" w:hAnsi="宋体" w:hint="eastAsia"/>
                <w:szCs w:val="21"/>
              </w:rPr>
              <w:t>音叉表面电镀处理，音叉表面应有</w:t>
            </w:r>
            <w:r>
              <w:rPr>
                <w:rFonts w:ascii="宋体" w:hAnsi="宋体" w:hint="eastAsia"/>
                <w:szCs w:val="21"/>
              </w:rPr>
              <w:t>256</w:t>
            </w:r>
            <w:r>
              <w:rPr>
                <w:rFonts w:ascii="宋体" w:hAnsi="宋体" w:hint="eastAsia"/>
                <w:szCs w:val="21"/>
              </w:rPr>
              <w:t>频率标志。</w:t>
            </w:r>
            <w:r>
              <w:rPr>
                <w:rFonts w:ascii="宋体" w:hAnsi="宋体" w:hint="eastAsia"/>
                <w:szCs w:val="21"/>
              </w:rPr>
              <w:t>2.</w:t>
            </w:r>
            <w:r>
              <w:rPr>
                <w:rFonts w:ascii="宋体" w:hAnsi="宋体" w:hint="eastAsia"/>
                <w:szCs w:val="21"/>
              </w:rPr>
              <w:t>音叉叉股宽约</w:t>
            </w:r>
            <w:r>
              <w:rPr>
                <w:rFonts w:ascii="宋体" w:hAnsi="宋体" w:hint="eastAsia"/>
                <w:szCs w:val="21"/>
              </w:rPr>
              <w:t>8.0mm</w:t>
            </w:r>
            <w:r>
              <w:rPr>
                <w:rFonts w:ascii="宋体" w:hAnsi="宋体" w:hint="eastAsia"/>
                <w:szCs w:val="21"/>
              </w:rPr>
              <w:t>；两叉股内间</w:t>
            </w:r>
            <w:r>
              <w:rPr>
                <w:rFonts w:ascii="宋体" w:hAnsi="宋体" w:hint="eastAsia"/>
                <w:szCs w:val="21"/>
              </w:rPr>
              <w:lastRenderedPageBreak/>
              <w:t>距约</w:t>
            </w:r>
            <w:r>
              <w:rPr>
                <w:rFonts w:ascii="宋体" w:hAnsi="宋体" w:hint="eastAsia"/>
                <w:szCs w:val="21"/>
              </w:rPr>
              <w:t>8.9mm</w:t>
            </w:r>
            <w:r>
              <w:rPr>
                <w:rFonts w:ascii="宋体" w:hAnsi="宋体" w:hint="eastAsia"/>
                <w:szCs w:val="21"/>
              </w:rPr>
              <w:t>；音叉全长≥</w:t>
            </w:r>
            <w:r>
              <w:rPr>
                <w:rFonts w:ascii="宋体" w:hAnsi="宋体" w:hint="eastAsia"/>
                <w:szCs w:val="21"/>
              </w:rPr>
              <w:t>190mm</w:t>
            </w:r>
            <w:r>
              <w:rPr>
                <w:rFonts w:ascii="宋体" w:hAnsi="宋体" w:hint="eastAsia"/>
                <w:szCs w:val="21"/>
              </w:rPr>
              <w:t>。</w:t>
            </w:r>
            <w:r>
              <w:rPr>
                <w:rFonts w:ascii="宋体" w:hAnsi="宋体" w:hint="eastAsia"/>
                <w:szCs w:val="21"/>
              </w:rPr>
              <w:t>3.</w:t>
            </w:r>
            <w:r>
              <w:rPr>
                <w:rFonts w:ascii="宋体" w:hAnsi="宋体" w:hint="eastAsia"/>
                <w:szCs w:val="21"/>
              </w:rPr>
              <w:t>叉股厚度≥</w:t>
            </w:r>
            <w:r>
              <w:rPr>
                <w:rFonts w:ascii="宋体" w:hAnsi="宋体" w:hint="eastAsia"/>
                <w:szCs w:val="21"/>
              </w:rPr>
              <w:t>5.4mm</w:t>
            </w:r>
            <w:r>
              <w:rPr>
                <w:rFonts w:ascii="宋体" w:hAnsi="宋体" w:hint="eastAsia"/>
                <w:szCs w:val="21"/>
              </w:rPr>
              <w:t>。</w:t>
            </w:r>
            <w:r>
              <w:rPr>
                <w:rFonts w:ascii="宋体" w:hAnsi="宋体" w:hint="eastAsia"/>
                <w:szCs w:val="21"/>
              </w:rPr>
              <w:t>4.</w:t>
            </w:r>
            <w:r>
              <w:rPr>
                <w:rFonts w:ascii="宋体" w:hAnsi="宋体" w:hint="eastAsia"/>
                <w:szCs w:val="21"/>
              </w:rPr>
              <w:t>音叉磓用橡胶制作，球半径约</w:t>
            </w:r>
            <w:r>
              <w:rPr>
                <w:rFonts w:ascii="宋体" w:hAnsi="宋体" w:hint="eastAsia"/>
                <w:szCs w:val="21"/>
              </w:rPr>
              <w:t>25mm</w:t>
            </w:r>
            <w:r>
              <w:rPr>
                <w:rFonts w:ascii="宋体" w:hAnsi="宋体" w:hint="eastAsia"/>
                <w:szCs w:val="21"/>
              </w:rPr>
              <w:t>。</w:t>
            </w:r>
            <w:r>
              <w:rPr>
                <w:rFonts w:ascii="宋体" w:hAnsi="宋体" w:hint="eastAsia"/>
                <w:szCs w:val="21"/>
              </w:rPr>
              <w:t>5.</w:t>
            </w:r>
            <w:r>
              <w:rPr>
                <w:rFonts w:ascii="宋体" w:hAnsi="宋体" w:hint="eastAsia"/>
                <w:szCs w:val="21"/>
              </w:rPr>
              <w:t>杆为木材，长度为约</w:t>
            </w:r>
            <w:r>
              <w:rPr>
                <w:rFonts w:ascii="宋体" w:hAnsi="宋体" w:hint="eastAsia"/>
                <w:szCs w:val="21"/>
              </w:rPr>
              <w:t>180mm</w:t>
            </w:r>
            <w:r>
              <w:rPr>
                <w:rFonts w:ascii="宋体" w:hAnsi="宋体" w:hint="eastAsia"/>
                <w:szCs w:val="21"/>
              </w:rPr>
              <w:t>。</w:t>
            </w:r>
            <w:r>
              <w:rPr>
                <w:rFonts w:ascii="宋体" w:hAnsi="宋体" w:hint="eastAsia"/>
                <w:szCs w:val="21"/>
              </w:rPr>
              <w:t>6.</w:t>
            </w:r>
            <w:r>
              <w:rPr>
                <w:rFonts w:ascii="宋体" w:hAnsi="宋体" w:hint="eastAsia"/>
                <w:szCs w:val="21"/>
              </w:rPr>
              <w:t>频率：</w:t>
            </w:r>
            <w:r>
              <w:rPr>
                <w:rFonts w:ascii="宋体" w:hAnsi="宋体" w:hint="eastAsia"/>
                <w:szCs w:val="21"/>
              </w:rPr>
              <w:t>256Hz</w:t>
            </w:r>
            <w:r>
              <w:rPr>
                <w:rFonts w:ascii="宋体" w:hAnsi="宋体" w:hint="eastAsia"/>
                <w:szCs w:val="21"/>
              </w:rPr>
              <w:t>±</w:t>
            </w:r>
            <w:r>
              <w:rPr>
                <w:rFonts w:ascii="宋体" w:hAnsi="宋体" w:hint="eastAsia"/>
                <w:szCs w:val="21"/>
              </w:rPr>
              <w:t>0.5Hz</w:t>
            </w:r>
            <w:r>
              <w:rPr>
                <w:rFonts w:ascii="宋体" w:hAnsi="宋体" w:hint="eastAsia"/>
                <w:szCs w:val="21"/>
              </w:rPr>
              <w:t>。</w:t>
            </w:r>
            <w:r>
              <w:rPr>
                <w:rFonts w:ascii="宋体" w:hAnsi="宋体" w:hint="eastAsia"/>
                <w:szCs w:val="21"/>
              </w:rPr>
              <w:t>7</w:t>
            </w:r>
            <w:r>
              <w:rPr>
                <w:rFonts w:ascii="宋体" w:hAnsi="宋体" w:hint="eastAsia"/>
                <w:szCs w:val="21"/>
              </w:rPr>
              <w:t>．执行</w:t>
            </w:r>
            <w:r>
              <w:rPr>
                <w:rFonts w:ascii="宋体" w:hAnsi="宋体" w:hint="eastAsia"/>
                <w:szCs w:val="21"/>
              </w:rPr>
              <w:t>JY227</w:t>
            </w:r>
            <w:r>
              <w:rPr>
                <w:rFonts w:ascii="宋体" w:hAnsi="宋体" w:hint="eastAsia"/>
                <w:szCs w:val="21"/>
              </w:rPr>
              <w:t>标准。</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lastRenderedPageBreak/>
              <w:t>74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小鼓</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产品由小鼓、鼓锤、背带组成；羊皮鼓面，木制鼓圈。</w:t>
            </w:r>
            <w:r>
              <w:rPr>
                <w:rFonts w:ascii="宋体" w:hAnsi="宋体" w:hint="eastAsia"/>
                <w:szCs w:val="21"/>
              </w:rPr>
              <w:t>2.</w:t>
            </w:r>
            <w:r>
              <w:rPr>
                <w:rFonts w:ascii="宋体" w:hAnsi="宋体" w:hint="eastAsia"/>
                <w:szCs w:val="21"/>
              </w:rPr>
              <w:t>外形尺寸</w:t>
            </w:r>
            <w:r>
              <w:rPr>
                <w:rFonts w:ascii="宋体" w:hAnsi="宋体" w:hint="eastAsia"/>
                <w:szCs w:val="21"/>
              </w:rPr>
              <w:t>150mm</w:t>
            </w:r>
            <w:r>
              <w:rPr>
                <w:rFonts w:ascii="宋体" w:hAnsi="宋体" w:hint="eastAsia"/>
                <w:szCs w:val="21"/>
              </w:rPr>
              <w:t>×</w:t>
            </w:r>
            <w:r>
              <w:rPr>
                <w:rFonts w:ascii="宋体" w:hAnsi="宋体" w:hint="eastAsia"/>
                <w:szCs w:val="21"/>
              </w:rPr>
              <w:t>70mm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75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组装土电话材料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由塑料外套、土电话筒、薄膜、导线等组成。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76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热传导实验材料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产品由金属条、塑料条、陶瓷条、玻璃条、石棉条、棉花等组成。另配备辅助材料有凡士林、塑料球和塑料小棒组成，各种小条尺寸≥</w:t>
            </w:r>
            <w:r>
              <w:rPr>
                <w:rFonts w:ascii="宋体" w:hAnsi="宋体" w:hint="eastAsia"/>
                <w:szCs w:val="21"/>
              </w:rPr>
              <w:t>145mm</w:t>
            </w:r>
            <w:r>
              <w:rPr>
                <w:rFonts w:ascii="宋体" w:hAnsi="宋体" w:hint="eastAsia"/>
                <w:szCs w:val="21"/>
              </w:rPr>
              <w:t>×</w:t>
            </w:r>
            <w:r>
              <w:rPr>
                <w:rFonts w:ascii="宋体" w:hAnsi="宋体" w:hint="eastAsia"/>
                <w:szCs w:val="21"/>
              </w:rPr>
              <w:t>15mm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77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物体热涨冷缩实验材料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㈠适用范围、规格型号：小学科学教学演示实验用。㈡技术要求：</w:t>
            </w:r>
            <w:r>
              <w:rPr>
                <w:rFonts w:ascii="宋体" w:hAnsi="宋体" w:hint="eastAsia"/>
                <w:szCs w:val="21"/>
              </w:rPr>
              <w:t xml:space="preserve">1. </w:t>
            </w:r>
            <w:r>
              <w:rPr>
                <w:rFonts w:ascii="宋体" w:hAnsi="宋体" w:hint="eastAsia"/>
                <w:szCs w:val="21"/>
              </w:rPr>
              <w:t>由铜球、塑料球、实验环组成。</w:t>
            </w:r>
            <w:r>
              <w:rPr>
                <w:rFonts w:ascii="宋体" w:hAnsi="宋体" w:hint="eastAsia"/>
                <w:szCs w:val="21"/>
              </w:rPr>
              <w:t>2</w:t>
            </w:r>
            <w:r>
              <w:rPr>
                <w:rFonts w:ascii="宋体" w:hAnsi="宋体" w:hint="eastAsia"/>
                <w:szCs w:val="21"/>
              </w:rPr>
              <w:t>．铜球、塑料球直径≥Ф</w:t>
            </w:r>
            <w:r>
              <w:rPr>
                <w:rFonts w:ascii="宋体" w:hAnsi="宋体" w:hint="eastAsia"/>
                <w:szCs w:val="21"/>
              </w:rPr>
              <w:t>19mm</w:t>
            </w:r>
            <w:r>
              <w:rPr>
                <w:rFonts w:ascii="宋体" w:hAnsi="宋体" w:hint="eastAsia"/>
                <w:szCs w:val="21"/>
              </w:rPr>
              <w:t>。</w:t>
            </w:r>
            <w:r>
              <w:rPr>
                <w:rFonts w:ascii="宋体" w:hAnsi="宋体" w:hint="eastAsia"/>
                <w:szCs w:val="21"/>
              </w:rPr>
              <w:t>3</w:t>
            </w:r>
            <w:r>
              <w:rPr>
                <w:rFonts w:ascii="宋体" w:hAnsi="宋体" w:hint="eastAsia"/>
                <w:szCs w:val="21"/>
              </w:rPr>
              <w:t>．铜球、塑料球、均应带有悬挂链及手柄。</w:t>
            </w:r>
            <w:r>
              <w:rPr>
                <w:rFonts w:ascii="宋体" w:hAnsi="宋体" w:hint="eastAsia"/>
                <w:szCs w:val="21"/>
              </w:rPr>
              <w:t>4</w:t>
            </w:r>
            <w:r>
              <w:rPr>
                <w:rFonts w:ascii="宋体" w:hAnsi="宋体" w:hint="eastAsia"/>
                <w:szCs w:val="21"/>
              </w:rPr>
              <w:t>．实验环与铜球，塑料球直径相配套，带有手柄，实验效果明显。</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78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灯座及灯泡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㈠适用范围：小学科学教学演示实验用。㈡技术要求：</w:t>
            </w:r>
            <w:r>
              <w:rPr>
                <w:rFonts w:ascii="宋体" w:hAnsi="宋体" w:hint="eastAsia"/>
                <w:szCs w:val="21"/>
              </w:rPr>
              <w:t xml:space="preserve">1. </w:t>
            </w:r>
            <w:r>
              <w:rPr>
                <w:rFonts w:ascii="宋体" w:hAnsi="宋体" w:hint="eastAsia"/>
                <w:szCs w:val="21"/>
              </w:rPr>
              <w:t>由螺口灯座，底部电极，连接片，接线柱和底板组成。</w:t>
            </w:r>
            <w:r>
              <w:rPr>
                <w:rFonts w:ascii="宋体" w:hAnsi="宋体" w:hint="eastAsia"/>
                <w:szCs w:val="21"/>
              </w:rPr>
              <w:t>2</w:t>
            </w:r>
            <w:r>
              <w:rPr>
                <w:rFonts w:ascii="宋体" w:hAnsi="宋体" w:hint="eastAsia"/>
                <w:szCs w:val="21"/>
              </w:rPr>
              <w:t>．底座：</w:t>
            </w:r>
            <w:r>
              <w:rPr>
                <w:rFonts w:ascii="宋体" w:hAnsi="宋体" w:hint="eastAsia"/>
                <w:szCs w:val="21"/>
              </w:rPr>
              <w:t>75mm</w:t>
            </w:r>
            <w:r>
              <w:rPr>
                <w:rFonts w:ascii="宋体" w:hAnsi="宋体" w:hint="eastAsia"/>
                <w:szCs w:val="21"/>
              </w:rPr>
              <w:t>×</w:t>
            </w:r>
            <w:r>
              <w:rPr>
                <w:rFonts w:ascii="宋体" w:hAnsi="宋体" w:hint="eastAsia"/>
                <w:szCs w:val="21"/>
              </w:rPr>
              <w:t>35mm</w:t>
            </w:r>
            <w:r>
              <w:rPr>
                <w:rFonts w:ascii="宋体" w:hAnsi="宋体" w:hint="eastAsia"/>
                <w:szCs w:val="21"/>
              </w:rPr>
              <w:t>×</w:t>
            </w:r>
            <w:r>
              <w:rPr>
                <w:rFonts w:ascii="宋体" w:hAnsi="宋体" w:hint="eastAsia"/>
                <w:szCs w:val="21"/>
              </w:rPr>
              <w:t>10mm</w:t>
            </w:r>
            <w:r>
              <w:rPr>
                <w:rFonts w:ascii="宋体" w:hAnsi="宋体" w:hint="eastAsia"/>
                <w:szCs w:val="21"/>
              </w:rPr>
              <w:t>，工作电压不大于</w:t>
            </w:r>
            <w:r>
              <w:rPr>
                <w:rFonts w:ascii="宋体" w:hAnsi="宋体" w:hint="eastAsia"/>
                <w:szCs w:val="21"/>
              </w:rPr>
              <w:t>36V</w:t>
            </w:r>
            <w:r>
              <w:rPr>
                <w:rFonts w:ascii="宋体" w:hAnsi="宋体" w:hint="eastAsia"/>
                <w:szCs w:val="21"/>
              </w:rPr>
              <w:t>，工作电流不大于</w:t>
            </w:r>
            <w:r>
              <w:rPr>
                <w:rFonts w:ascii="宋体" w:hAnsi="宋体" w:hint="eastAsia"/>
                <w:szCs w:val="21"/>
              </w:rPr>
              <w:t>2.5A</w:t>
            </w:r>
            <w:r>
              <w:rPr>
                <w:rFonts w:ascii="宋体" w:hAnsi="宋体" w:hint="eastAsia"/>
                <w:szCs w:val="21"/>
              </w:rPr>
              <w:t>。</w:t>
            </w:r>
            <w:r>
              <w:rPr>
                <w:rFonts w:ascii="宋体" w:hAnsi="宋体" w:hint="eastAsia"/>
                <w:szCs w:val="21"/>
              </w:rPr>
              <w:t>3</w:t>
            </w:r>
            <w:r>
              <w:rPr>
                <w:rFonts w:ascii="宋体" w:hAnsi="宋体" w:hint="eastAsia"/>
                <w:szCs w:val="21"/>
              </w:rPr>
              <w:t>．执行</w:t>
            </w:r>
            <w:r>
              <w:rPr>
                <w:rFonts w:ascii="宋体" w:hAnsi="宋体" w:hint="eastAsia"/>
                <w:szCs w:val="21"/>
              </w:rPr>
              <w:t>JY 116</w:t>
            </w:r>
            <w:r>
              <w:rPr>
                <w:rFonts w:ascii="宋体" w:hAnsi="宋体" w:hint="eastAsia"/>
                <w:szCs w:val="21"/>
              </w:rPr>
              <w:t>标准。配</w:t>
            </w:r>
            <w:r>
              <w:rPr>
                <w:rFonts w:ascii="宋体" w:hAnsi="宋体" w:hint="eastAsia"/>
                <w:szCs w:val="21"/>
              </w:rPr>
              <w:t>2.5V</w:t>
            </w:r>
            <w:r>
              <w:rPr>
                <w:rFonts w:ascii="宋体" w:hAnsi="宋体" w:hint="eastAsia"/>
                <w:szCs w:val="21"/>
              </w:rPr>
              <w:t>小灯泡</w:t>
            </w:r>
            <w:r>
              <w:rPr>
                <w:rFonts w:ascii="宋体" w:hAnsi="宋体" w:hint="eastAsia"/>
                <w:szCs w:val="21"/>
              </w:rPr>
              <w:t>1</w:t>
            </w:r>
            <w:r>
              <w:rPr>
                <w:rFonts w:ascii="宋体" w:hAnsi="宋体" w:hint="eastAsia"/>
                <w:szCs w:val="21"/>
              </w:rPr>
              <w:t>个。</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79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开关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开关由底板、接线柱、刀片、刀柄、刀座、刀承、连接片、接线柱组成；底座尺寸</w:t>
            </w:r>
            <w:r>
              <w:rPr>
                <w:rFonts w:ascii="宋体" w:hAnsi="宋体" w:hint="eastAsia"/>
                <w:szCs w:val="21"/>
              </w:rPr>
              <w:t>75mm</w:t>
            </w:r>
            <w:r>
              <w:rPr>
                <w:rFonts w:ascii="宋体" w:hAnsi="宋体" w:hint="eastAsia"/>
                <w:szCs w:val="21"/>
              </w:rPr>
              <w:t>×</w:t>
            </w:r>
            <w:r>
              <w:rPr>
                <w:rFonts w:ascii="宋体" w:hAnsi="宋体" w:hint="eastAsia"/>
                <w:szCs w:val="21"/>
              </w:rPr>
              <w:t>35mm</w:t>
            </w:r>
            <w:r>
              <w:rPr>
                <w:rFonts w:ascii="宋体" w:hAnsi="宋体" w:hint="eastAsia"/>
                <w:szCs w:val="21"/>
              </w:rPr>
              <w:t>×</w:t>
            </w:r>
            <w:r>
              <w:rPr>
                <w:rFonts w:ascii="宋体" w:hAnsi="宋体" w:hint="eastAsia"/>
                <w:szCs w:val="21"/>
              </w:rPr>
              <w:t>10mm</w:t>
            </w:r>
            <w:r>
              <w:rPr>
                <w:rFonts w:ascii="宋体" w:hAnsi="宋体" w:hint="eastAsia"/>
                <w:szCs w:val="21"/>
              </w:rPr>
              <w:t>，底座上有两个直径为</w:t>
            </w:r>
            <w:r>
              <w:rPr>
                <w:rFonts w:ascii="宋体" w:hAnsi="宋体" w:hint="eastAsia"/>
                <w:szCs w:val="21"/>
              </w:rPr>
              <w:t>4.5mm</w:t>
            </w:r>
            <w:r>
              <w:rPr>
                <w:rFonts w:ascii="宋体" w:hAnsi="宋体" w:hint="eastAsia"/>
                <w:szCs w:val="21"/>
              </w:rPr>
              <w:t>的安装孔，孔的中心距离为</w:t>
            </w:r>
            <w:r>
              <w:rPr>
                <w:rFonts w:ascii="宋体" w:hAnsi="宋体" w:hint="eastAsia"/>
                <w:szCs w:val="21"/>
              </w:rPr>
              <w:t>62</w:t>
            </w:r>
            <w:r>
              <w:rPr>
                <w:rFonts w:ascii="宋体" w:hAnsi="宋体" w:hint="eastAsia"/>
                <w:szCs w:val="21"/>
              </w:rPr>
              <w:t>±</w:t>
            </w:r>
            <w:r>
              <w:rPr>
                <w:rFonts w:ascii="宋体" w:hAnsi="宋体" w:hint="eastAsia"/>
                <w:szCs w:val="21"/>
              </w:rPr>
              <w:t>0.5mm</w:t>
            </w:r>
            <w:r>
              <w:rPr>
                <w:rFonts w:ascii="宋体" w:hAnsi="宋体" w:hint="eastAsia"/>
                <w:szCs w:val="21"/>
              </w:rPr>
              <w:t>；接线柱行程</w:t>
            </w:r>
            <w:r>
              <w:rPr>
                <w:rFonts w:ascii="宋体" w:hAnsi="宋体" w:hint="eastAsia"/>
                <w:szCs w:val="21"/>
              </w:rPr>
              <w:t>4mm</w:t>
            </w:r>
            <w:r>
              <w:rPr>
                <w:rFonts w:ascii="宋体" w:hAnsi="宋体" w:hint="eastAsia"/>
                <w:szCs w:val="21"/>
              </w:rPr>
              <w:t>，刀片、刀柄、刀座、刀承、连接片材料为铜质。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80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物体导电性实验材料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由透明杯体、杯盖、电极，插座卡，发光二极管，电池盒及测试片（铜、铁、铝、塑料）组成。电池使用</w:t>
            </w:r>
            <w:r>
              <w:rPr>
                <w:rFonts w:ascii="宋体" w:hAnsi="宋体" w:hint="eastAsia"/>
                <w:szCs w:val="21"/>
              </w:rPr>
              <w:t>5#</w:t>
            </w:r>
            <w:r>
              <w:rPr>
                <w:rFonts w:ascii="宋体" w:hAnsi="宋体" w:hint="eastAsia"/>
                <w:szCs w:val="21"/>
              </w:rPr>
              <w:t>电池两节（不配电池）。</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81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条形磁铁</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D-CG-LT-180</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82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蹄形磁铁</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D-CG-LU-80</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lastRenderedPageBreak/>
              <w:t>83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条形磁铁</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545"/>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84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蹄形磁铁</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274"/>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85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磁针</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㈠适用范围、型号规格：</w:t>
            </w:r>
            <w:r>
              <w:rPr>
                <w:rFonts w:ascii="宋体" w:hAnsi="宋体" w:hint="eastAsia"/>
                <w:szCs w:val="21"/>
              </w:rPr>
              <w:t xml:space="preserve">1. </w:t>
            </w:r>
            <w:r>
              <w:rPr>
                <w:rFonts w:ascii="宋体" w:hAnsi="宋体" w:hint="eastAsia"/>
                <w:szCs w:val="21"/>
              </w:rPr>
              <w:t>适用于小学科学教学演示实验用磁针。</w:t>
            </w:r>
            <w:r>
              <w:rPr>
                <w:rFonts w:ascii="宋体" w:hAnsi="宋体" w:hint="eastAsia"/>
                <w:szCs w:val="21"/>
              </w:rPr>
              <w:t>2. J2405</w:t>
            </w:r>
            <w:r>
              <w:rPr>
                <w:rFonts w:ascii="宋体" w:hAnsi="宋体" w:hint="eastAsia"/>
                <w:szCs w:val="21"/>
              </w:rPr>
              <w:t>型。翼形磁针，每组</w:t>
            </w:r>
            <w:r>
              <w:rPr>
                <w:rFonts w:ascii="宋体" w:hAnsi="宋体" w:hint="eastAsia"/>
                <w:szCs w:val="21"/>
              </w:rPr>
              <w:t>2</w:t>
            </w:r>
            <w:r>
              <w:rPr>
                <w:rFonts w:ascii="宋体" w:hAnsi="宋体" w:hint="eastAsia"/>
                <w:szCs w:val="21"/>
              </w:rPr>
              <w:t>支。㈡技术要求：</w:t>
            </w:r>
            <w:r>
              <w:rPr>
                <w:rFonts w:ascii="宋体" w:hAnsi="宋体" w:hint="eastAsia"/>
                <w:szCs w:val="21"/>
              </w:rPr>
              <w:t xml:space="preserve">1. </w:t>
            </w:r>
            <w:r>
              <w:rPr>
                <w:rFonts w:ascii="宋体" w:hAnsi="宋体" w:hint="eastAsia"/>
                <w:szCs w:val="21"/>
              </w:rPr>
              <w:t>磁针体长</w:t>
            </w:r>
            <w:r>
              <w:rPr>
                <w:rFonts w:ascii="宋体" w:hAnsi="宋体" w:hint="eastAsia"/>
                <w:szCs w:val="21"/>
              </w:rPr>
              <w:t>140</w:t>
            </w:r>
            <w:r>
              <w:rPr>
                <w:rFonts w:ascii="宋体" w:hAnsi="宋体" w:hint="eastAsia"/>
                <w:szCs w:val="21"/>
              </w:rPr>
              <w:t>±</w:t>
            </w:r>
            <w:r>
              <w:rPr>
                <w:rFonts w:ascii="宋体" w:hAnsi="宋体" w:hint="eastAsia"/>
                <w:szCs w:val="21"/>
              </w:rPr>
              <w:t>2.0mm</w:t>
            </w:r>
            <w:r>
              <w:rPr>
                <w:rFonts w:ascii="宋体" w:hAnsi="宋体" w:hint="eastAsia"/>
                <w:szCs w:val="21"/>
              </w:rPr>
              <w:t>、宽</w:t>
            </w:r>
            <w:r>
              <w:rPr>
                <w:rFonts w:ascii="宋体" w:hAnsi="宋体" w:hint="eastAsia"/>
                <w:szCs w:val="21"/>
              </w:rPr>
              <w:t>8</w:t>
            </w:r>
            <w:r>
              <w:rPr>
                <w:rFonts w:ascii="宋体" w:hAnsi="宋体" w:hint="eastAsia"/>
                <w:szCs w:val="21"/>
              </w:rPr>
              <w:t>±</w:t>
            </w:r>
            <w:r>
              <w:rPr>
                <w:rFonts w:ascii="宋体" w:hAnsi="宋体" w:hint="eastAsia"/>
                <w:szCs w:val="21"/>
              </w:rPr>
              <w:t>0.5mm</w:t>
            </w:r>
            <w:r>
              <w:rPr>
                <w:rFonts w:ascii="宋体" w:hAnsi="宋体" w:hint="eastAsia"/>
                <w:szCs w:val="21"/>
              </w:rPr>
              <w:t>。</w:t>
            </w:r>
            <w:r>
              <w:rPr>
                <w:rFonts w:ascii="宋体" w:hAnsi="宋体" w:hint="eastAsia"/>
                <w:szCs w:val="21"/>
              </w:rPr>
              <w:t xml:space="preserve">2. </w:t>
            </w:r>
            <w:r>
              <w:rPr>
                <w:rFonts w:ascii="宋体" w:hAnsi="宋体" w:hint="eastAsia"/>
                <w:szCs w:val="21"/>
              </w:rPr>
              <w:t>支座底径</w:t>
            </w:r>
            <w:r>
              <w:rPr>
                <w:rFonts w:ascii="宋体" w:hAnsi="宋体" w:hint="eastAsia"/>
                <w:szCs w:val="21"/>
              </w:rPr>
              <w:t>65</w:t>
            </w:r>
            <w:r>
              <w:rPr>
                <w:rFonts w:ascii="宋体" w:hAnsi="宋体" w:hint="eastAsia"/>
                <w:szCs w:val="21"/>
              </w:rPr>
              <w:t>±</w:t>
            </w:r>
            <w:r>
              <w:rPr>
                <w:rFonts w:ascii="宋体" w:hAnsi="宋体" w:hint="eastAsia"/>
                <w:szCs w:val="21"/>
              </w:rPr>
              <w:t>1.5mm</w:t>
            </w:r>
            <w:r>
              <w:rPr>
                <w:rFonts w:ascii="宋体" w:hAnsi="宋体" w:hint="eastAsia"/>
                <w:szCs w:val="21"/>
              </w:rPr>
              <w:t>，总高</w:t>
            </w:r>
            <w:r>
              <w:rPr>
                <w:rFonts w:ascii="宋体" w:hAnsi="宋体" w:hint="eastAsia"/>
                <w:szCs w:val="21"/>
              </w:rPr>
              <w:t>95</w:t>
            </w:r>
            <w:r>
              <w:rPr>
                <w:rFonts w:ascii="宋体" w:hAnsi="宋体" w:hint="eastAsia"/>
                <w:szCs w:val="21"/>
              </w:rPr>
              <w:t>±</w:t>
            </w:r>
            <w:r>
              <w:rPr>
                <w:rFonts w:ascii="宋体" w:hAnsi="宋体" w:hint="eastAsia"/>
                <w:szCs w:val="21"/>
              </w:rPr>
              <w:t>1.5mm</w:t>
            </w:r>
            <w:r>
              <w:rPr>
                <w:rFonts w:ascii="宋体" w:hAnsi="宋体" w:hint="eastAsia"/>
                <w:szCs w:val="21"/>
              </w:rPr>
              <w:t>。</w:t>
            </w:r>
            <w:r>
              <w:rPr>
                <w:rFonts w:ascii="宋体" w:hAnsi="宋体" w:hint="eastAsia"/>
                <w:szCs w:val="21"/>
              </w:rPr>
              <w:t xml:space="preserve">3. </w:t>
            </w:r>
            <w:r>
              <w:rPr>
                <w:rFonts w:ascii="宋体" w:hAnsi="宋体" w:hint="eastAsia"/>
                <w:szCs w:val="21"/>
              </w:rPr>
              <w:t>磁针平均剩磁≥</w:t>
            </w:r>
            <w:r>
              <w:rPr>
                <w:rFonts w:ascii="宋体" w:hAnsi="宋体" w:hint="eastAsia"/>
                <w:szCs w:val="21"/>
              </w:rPr>
              <w:t>9mT</w:t>
            </w:r>
            <w:r>
              <w:rPr>
                <w:rFonts w:ascii="宋体" w:hAnsi="宋体" w:hint="eastAsia"/>
                <w:szCs w:val="21"/>
              </w:rPr>
              <w:t>。</w:t>
            </w:r>
            <w:r>
              <w:rPr>
                <w:rFonts w:ascii="宋体" w:hAnsi="宋体" w:hint="eastAsia"/>
                <w:szCs w:val="21"/>
              </w:rPr>
              <w:t xml:space="preserve"> 4. </w:t>
            </w:r>
            <w:r>
              <w:rPr>
                <w:rFonts w:ascii="宋体" w:hAnsi="宋体" w:hint="eastAsia"/>
                <w:szCs w:val="21"/>
              </w:rPr>
              <w:t>其余应符合</w:t>
            </w:r>
            <w:r>
              <w:rPr>
                <w:rFonts w:ascii="宋体" w:hAnsi="宋体" w:hint="eastAsia"/>
                <w:szCs w:val="21"/>
              </w:rPr>
              <w:t>JY 0012</w:t>
            </w:r>
            <w:r>
              <w:rPr>
                <w:rFonts w:ascii="宋体" w:hAnsi="宋体" w:hint="eastAsia"/>
                <w:szCs w:val="21"/>
              </w:rPr>
              <w:t>第</w:t>
            </w:r>
            <w:r>
              <w:rPr>
                <w:rFonts w:ascii="宋体" w:hAnsi="宋体" w:hint="eastAsia"/>
                <w:szCs w:val="21"/>
              </w:rPr>
              <w:t>5</w:t>
            </w:r>
            <w:r>
              <w:rPr>
                <w:rFonts w:ascii="宋体" w:hAnsi="宋体" w:hint="eastAsia"/>
                <w:szCs w:val="21"/>
              </w:rPr>
              <w:t>章的有关要求。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394"/>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86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环形磁铁</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㈠适用范围、型号规格：适用于小学科学实验教学用。㈡技术要求：</w:t>
            </w:r>
            <w:r>
              <w:rPr>
                <w:rFonts w:ascii="宋体" w:hAnsi="宋体" w:hint="eastAsia"/>
                <w:szCs w:val="21"/>
              </w:rPr>
              <w:t xml:space="preserve">1. </w:t>
            </w:r>
            <w:r>
              <w:rPr>
                <w:rFonts w:ascii="宋体" w:hAnsi="宋体" w:hint="eastAsia"/>
                <w:szCs w:val="21"/>
              </w:rPr>
              <w:t>由两只厚度为</w:t>
            </w:r>
            <w:r>
              <w:rPr>
                <w:rFonts w:ascii="宋体" w:hAnsi="宋体" w:hint="eastAsia"/>
                <w:szCs w:val="21"/>
              </w:rPr>
              <w:t>5.5mm</w:t>
            </w:r>
            <w:r>
              <w:rPr>
                <w:rFonts w:ascii="宋体" w:hAnsi="宋体" w:hint="eastAsia"/>
                <w:szCs w:val="21"/>
              </w:rPr>
              <w:t>，Ф</w:t>
            </w:r>
            <w:r>
              <w:rPr>
                <w:rFonts w:ascii="宋体" w:hAnsi="宋体" w:hint="eastAsia"/>
                <w:szCs w:val="21"/>
              </w:rPr>
              <w:t>16 mm</w:t>
            </w:r>
            <w:r>
              <w:rPr>
                <w:rFonts w:ascii="宋体" w:hAnsi="宋体" w:hint="eastAsia"/>
                <w:szCs w:val="21"/>
              </w:rPr>
              <w:t>×</w:t>
            </w:r>
            <w:r>
              <w:rPr>
                <w:rFonts w:ascii="宋体" w:hAnsi="宋体" w:hint="eastAsia"/>
                <w:szCs w:val="21"/>
              </w:rPr>
              <w:t>5 mm</w:t>
            </w:r>
            <w:r>
              <w:rPr>
                <w:rFonts w:ascii="宋体" w:hAnsi="宋体" w:hint="eastAsia"/>
                <w:szCs w:val="21"/>
              </w:rPr>
              <w:t>的环形强力磁铁组成。</w:t>
            </w:r>
            <w:r>
              <w:rPr>
                <w:rFonts w:ascii="宋体" w:hAnsi="宋体" w:hint="eastAsia"/>
                <w:szCs w:val="21"/>
              </w:rPr>
              <w:t xml:space="preserve">2. </w:t>
            </w:r>
            <w:r>
              <w:rPr>
                <w:rFonts w:ascii="宋体" w:hAnsi="宋体" w:hint="eastAsia"/>
                <w:szCs w:val="21"/>
              </w:rPr>
              <w:t>每只磁铁上有红、蓝两面，分别表示</w:t>
            </w:r>
            <w:r>
              <w:rPr>
                <w:rFonts w:ascii="宋体" w:hAnsi="宋体" w:hint="eastAsia"/>
                <w:szCs w:val="21"/>
              </w:rPr>
              <w:t>N</w:t>
            </w:r>
            <w:r>
              <w:rPr>
                <w:rFonts w:ascii="宋体" w:hAnsi="宋体" w:hint="eastAsia"/>
                <w:szCs w:val="21"/>
              </w:rPr>
              <w:t>、</w:t>
            </w:r>
            <w:r>
              <w:rPr>
                <w:rFonts w:ascii="宋体" w:hAnsi="宋体" w:hint="eastAsia"/>
                <w:szCs w:val="21"/>
              </w:rPr>
              <w:t>S</w:t>
            </w:r>
            <w:r>
              <w:rPr>
                <w:rFonts w:ascii="宋体" w:hAnsi="宋体" w:hint="eastAsia"/>
                <w:szCs w:val="21"/>
              </w:rPr>
              <w:t>两极。</w:t>
            </w:r>
            <w:r>
              <w:rPr>
                <w:rFonts w:ascii="宋体" w:hAnsi="宋体" w:hint="eastAsia"/>
                <w:szCs w:val="21"/>
              </w:rPr>
              <w:t xml:space="preserve"> 3. </w:t>
            </w:r>
            <w:r>
              <w:rPr>
                <w:rFonts w:ascii="宋体" w:hAnsi="宋体" w:hint="eastAsia"/>
                <w:szCs w:val="21"/>
              </w:rPr>
              <w:t>其余应符合</w:t>
            </w:r>
            <w:r>
              <w:rPr>
                <w:rFonts w:ascii="宋体" w:hAnsi="宋体" w:hint="eastAsia"/>
                <w:szCs w:val="21"/>
              </w:rPr>
              <w:t>JY 0012</w:t>
            </w:r>
            <w:r>
              <w:rPr>
                <w:rFonts w:ascii="宋体" w:hAnsi="宋体" w:hint="eastAsia"/>
                <w:szCs w:val="21"/>
              </w:rPr>
              <w:t>第</w:t>
            </w:r>
            <w:r>
              <w:rPr>
                <w:rFonts w:ascii="宋体" w:hAnsi="宋体" w:hint="eastAsia"/>
                <w:szCs w:val="21"/>
              </w:rPr>
              <w:t>5</w:t>
            </w:r>
            <w:r>
              <w:rPr>
                <w:rFonts w:ascii="宋体" w:hAnsi="宋体" w:hint="eastAsia"/>
                <w:szCs w:val="21"/>
              </w:rPr>
              <w:t>章的有关要求。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87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电磁铁组装材料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小学科学实验教学。</w:t>
            </w:r>
            <w:r>
              <w:rPr>
                <w:rFonts w:ascii="宋体" w:hAnsi="宋体" w:hint="eastAsia"/>
                <w:szCs w:val="21"/>
              </w:rPr>
              <w:t xml:space="preserve">1. </w:t>
            </w:r>
            <w:r>
              <w:rPr>
                <w:rFonts w:ascii="宋体" w:hAnsi="宋体" w:hint="eastAsia"/>
                <w:szCs w:val="21"/>
              </w:rPr>
              <w:t>电磁铁组装材料由以下配件组成：指南针</w:t>
            </w:r>
            <w:r>
              <w:rPr>
                <w:rFonts w:ascii="宋体" w:hAnsi="宋体" w:hint="eastAsia"/>
                <w:szCs w:val="21"/>
              </w:rPr>
              <w:t>1</w:t>
            </w:r>
            <w:r>
              <w:rPr>
                <w:rFonts w:ascii="宋体" w:hAnsi="宋体" w:hint="eastAsia"/>
                <w:szCs w:val="21"/>
              </w:rPr>
              <w:t>个，绕线骨架</w:t>
            </w:r>
            <w:r>
              <w:rPr>
                <w:rFonts w:ascii="宋体" w:hAnsi="宋体" w:hint="eastAsia"/>
                <w:szCs w:val="21"/>
              </w:rPr>
              <w:t>2</w:t>
            </w:r>
            <w:r>
              <w:rPr>
                <w:rFonts w:ascii="宋体" w:hAnsi="宋体" w:hint="eastAsia"/>
                <w:szCs w:val="21"/>
              </w:rPr>
              <w:t>个，铁芯</w:t>
            </w:r>
            <w:r>
              <w:rPr>
                <w:rFonts w:ascii="宋体" w:hAnsi="宋体" w:hint="eastAsia"/>
                <w:szCs w:val="21"/>
              </w:rPr>
              <w:t>2</w:t>
            </w:r>
            <w:r>
              <w:rPr>
                <w:rFonts w:ascii="宋体" w:hAnsi="宋体" w:hint="eastAsia"/>
                <w:szCs w:val="21"/>
              </w:rPr>
              <w:t>个，螺帽</w:t>
            </w:r>
            <w:r>
              <w:rPr>
                <w:rFonts w:ascii="宋体" w:hAnsi="宋体" w:hint="eastAsia"/>
                <w:szCs w:val="21"/>
              </w:rPr>
              <w:t>2</w:t>
            </w:r>
            <w:r>
              <w:rPr>
                <w:rFonts w:ascii="宋体" w:hAnsi="宋体" w:hint="eastAsia"/>
                <w:szCs w:val="21"/>
              </w:rPr>
              <w:t>个，连接线</w:t>
            </w:r>
            <w:r>
              <w:rPr>
                <w:rFonts w:ascii="宋体" w:hAnsi="宋体" w:hint="eastAsia"/>
                <w:szCs w:val="21"/>
              </w:rPr>
              <w:t>2</w:t>
            </w:r>
            <w:r>
              <w:rPr>
                <w:rFonts w:ascii="宋体" w:hAnsi="宋体" w:hint="eastAsia"/>
                <w:szCs w:val="21"/>
              </w:rPr>
              <w:t>根，电池盒</w:t>
            </w:r>
            <w:r>
              <w:rPr>
                <w:rFonts w:ascii="宋体" w:hAnsi="宋体" w:hint="eastAsia"/>
                <w:szCs w:val="21"/>
              </w:rPr>
              <w:t xml:space="preserve">  2</w:t>
            </w:r>
            <w:r>
              <w:rPr>
                <w:rFonts w:ascii="宋体" w:hAnsi="宋体" w:hint="eastAsia"/>
                <w:szCs w:val="21"/>
              </w:rPr>
              <w:t>个，导线</w:t>
            </w:r>
            <w:r>
              <w:rPr>
                <w:rFonts w:ascii="宋体" w:hAnsi="宋体" w:hint="eastAsia"/>
                <w:szCs w:val="21"/>
              </w:rPr>
              <w:t>2</w:t>
            </w:r>
            <w:r>
              <w:rPr>
                <w:rFonts w:ascii="宋体" w:hAnsi="宋体" w:hint="eastAsia"/>
                <w:szCs w:val="21"/>
              </w:rPr>
              <w:t>根；</w:t>
            </w:r>
            <w:r>
              <w:rPr>
                <w:rFonts w:ascii="宋体" w:hAnsi="宋体" w:hint="eastAsia"/>
                <w:szCs w:val="21"/>
              </w:rPr>
              <w:t xml:space="preserve">2. </w:t>
            </w:r>
            <w:r>
              <w:rPr>
                <w:rFonts w:ascii="宋体" w:hAnsi="宋体" w:hint="eastAsia"/>
                <w:szCs w:val="21"/>
              </w:rPr>
              <w:t>采用</w:t>
            </w:r>
            <w:r>
              <w:rPr>
                <w:rFonts w:ascii="宋体" w:hAnsi="宋体" w:hint="eastAsia"/>
                <w:szCs w:val="21"/>
              </w:rPr>
              <w:t>1</w:t>
            </w:r>
            <w:r>
              <w:rPr>
                <w:rFonts w:ascii="宋体" w:hAnsi="宋体" w:hint="eastAsia"/>
                <w:szCs w:val="21"/>
              </w:rPr>
              <w:t>号电池一节提供</w:t>
            </w:r>
            <w:r>
              <w:rPr>
                <w:rFonts w:ascii="宋体" w:hAnsi="宋体" w:hint="eastAsia"/>
                <w:szCs w:val="21"/>
              </w:rPr>
              <w:t>1.5V</w:t>
            </w:r>
            <w:r>
              <w:rPr>
                <w:rFonts w:ascii="宋体" w:hAnsi="宋体" w:hint="eastAsia"/>
                <w:szCs w:val="21"/>
              </w:rPr>
              <w:t>电源（不配电池）。</w:t>
            </w:r>
            <w:r>
              <w:rPr>
                <w:rFonts w:ascii="宋体" w:hAnsi="宋体" w:hint="eastAsia"/>
                <w:szCs w:val="21"/>
              </w:rPr>
              <w:t>3.</w:t>
            </w:r>
            <w:r>
              <w:rPr>
                <w:rFonts w:ascii="宋体" w:hAnsi="宋体" w:hint="eastAsia"/>
                <w:szCs w:val="21"/>
              </w:rPr>
              <w:t>其余应符合</w:t>
            </w:r>
            <w:r>
              <w:rPr>
                <w:rFonts w:ascii="宋体" w:hAnsi="宋体" w:hint="eastAsia"/>
                <w:szCs w:val="21"/>
              </w:rPr>
              <w:t>JY 0012</w:t>
            </w:r>
            <w:r>
              <w:rPr>
                <w:rFonts w:ascii="宋体" w:hAnsi="宋体" w:hint="eastAsia"/>
                <w:szCs w:val="21"/>
              </w:rPr>
              <w:t>第</w:t>
            </w:r>
            <w:r>
              <w:rPr>
                <w:rFonts w:ascii="宋体" w:hAnsi="宋体" w:hint="eastAsia"/>
                <w:szCs w:val="21"/>
              </w:rPr>
              <w:t>5</w:t>
            </w:r>
            <w:r>
              <w:rPr>
                <w:rFonts w:ascii="宋体" w:hAnsi="宋体" w:hint="eastAsia"/>
                <w:szCs w:val="21"/>
              </w:rPr>
              <w:t>章的有关要求。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88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电磁铁</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㈠适用范围、型号规格：适用于小学科学实验教学用。㈡技术要求：</w:t>
            </w:r>
            <w:r>
              <w:rPr>
                <w:rFonts w:ascii="宋体" w:hAnsi="宋体" w:hint="eastAsia"/>
                <w:szCs w:val="21"/>
              </w:rPr>
              <w:t xml:space="preserve">1. </w:t>
            </w:r>
            <w:r>
              <w:rPr>
                <w:rFonts w:ascii="宋体" w:hAnsi="宋体" w:hint="eastAsia"/>
                <w:szCs w:val="21"/>
              </w:rPr>
              <w:t>由一个</w:t>
            </w:r>
            <w:r>
              <w:rPr>
                <w:rFonts w:ascii="宋体" w:hAnsi="宋体" w:hint="eastAsia"/>
                <w:szCs w:val="21"/>
              </w:rPr>
              <w:t>U</w:t>
            </w:r>
            <w:r>
              <w:rPr>
                <w:rFonts w:ascii="宋体" w:hAnsi="宋体" w:hint="eastAsia"/>
                <w:szCs w:val="21"/>
              </w:rPr>
              <w:t>形铁芯、两个线圈和一块衔铁组成。</w:t>
            </w:r>
            <w:r>
              <w:rPr>
                <w:rFonts w:ascii="宋体" w:hAnsi="宋体" w:hint="eastAsia"/>
                <w:szCs w:val="21"/>
              </w:rPr>
              <w:t xml:space="preserve"> 2. </w:t>
            </w:r>
            <w:r>
              <w:rPr>
                <w:rFonts w:ascii="宋体" w:hAnsi="宋体" w:hint="eastAsia"/>
                <w:szCs w:val="21"/>
              </w:rPr>
              <w:t>铁芯上部和衔铁下方中间均有挂钩。</w:t>
            </w:r>
            <w:r>
              <w:rPr>
                <w:rFonts w:ascii="宋体" w:hAnsi="宋体" w:hint="eastAsia"/>
                <w:szCs w:val="21"/>
              </w:rPr>
              <w:t xml:space="preserve">3. </w:t>
            </w:r>
            <w:r>
              <w:rPr>
                <w:rFonts w:ascii="宋体" w:hAnsi="宋体" w:hint="eastAsia"/>
                <w:szCs w:val="21"/>
              </w:rPr>
              <w:t>线圈外面有绕向标志。</w:t>
            </w:r>
            <w:r>
              <w:rPr>
                <w:rFonts w:ascii="宋体" w:hAnsi="宋体" w:hint="eastAsia"/>
                <w:szCs w:val="21"/>
              </w:rPr>
              <w:t xml:space="preserve">4. </w:t>
            </w:r>
            <w:r>
              <w:rPr>
                <w:rFonts w:ascii="宋体" w:hAnsi="宋体" w:hint="eastAsia"/>
                <w:szCs w:val="21"/>
              </w:rPr>
              <w:t>其余应符合</w:t>
            </w:r>
            <w:r>
              <w:rPr>
                <w:rFonts w:ascii="宋体" w:hAnsi="宋体" w:hint="eastAsia"/>
                <w:szCs w:val="21"/>
              </w:rPr>
              <w:t>JY 0012</w:t>
            </w:r>
            <w:r>
              <w:rPr>
                <w:rFonts w:ascii="宋体" w:hAnsi="宋体" w:hint="eastAsia"/>
                <w:szCs w:val="21"/>
              </w:rPr>
              <w:t>第</w:t>
            </w:r>
            <w:r>
              <w:rPr>
                <w:rFonts w:ascii="宋体" w:hAnsi="宋体" w:hint="eastAsia"/>
                <w:szCs w:val="21"/>
              </w:rPr>
              <w:t>5</w:t>
            </w:r>
            <w:r>
              <w:rPr>
                <w:rFonts w:ascii="宋体" w:hAnsi="宋体" w:hint="eastAsia"/>
                <w:szCs w:val="21"/>
              </w:rPr>
              <w:t>章的有关要求。</w:t>
            </w:r>
            <w:r>
              <w:rPr>
                <w:rFonts w:ascii="宋体" w:hAnsi="宋体" w:hint="eastAsia"/>
                <w:szCs w:val="21"/>
              </w:rPr>
              <w:t xml:space="preserve"> 5.</w:t>
            </w:r>
            <w:r>
              <w:rPr>
                <w:rFonts w:ascii="宋体" w:hAnsi="宋体" w:hint="eastAsia"/>
                <w:szCs w:val="21"/>
              </w:rPr>
              <w:t>演示用。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54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89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手摇发电机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br/>
              <w:t xml:space="preserve">1. </w:t>
            </w:r>
            <w:r>
              <w:rPr>
                <w:rFonts w:ascii="宋体" w:hAnsi="宋体" w:hint="eastAsia"/>
                <w:szCs w:val="21"/>
              </w:rPr>
              <w:t>小学科学实验演示发电机的工作原理用。</w:t>
            </w:r>
            <w:r>
              <w:rPr>
                <w:rFonts w:ascii="宋体" w:hAnsi="宋体" w:hint="eastAsia"/>
                <w:szCs w:val="21"/>
              </w:rPr>
              <w:br/>
              <w:t xml:space="preserve">2. </w:t>
            </w:r>
            <w:r>
              <w:rPr>
                <w:rFonts w:ascii="宋体" w:hAnsi="宋体" w:hint="eastAsia"/>
                <w:szCs w:val="21"/>
              </w:rPr>
              <w:t>电源型。</w:t>
            </w:r>
            <w:r>
              <w:rPr>
                <w:rFonts w:ascii="宋体" w:hAnsi="宋体" w:hint="eastAsia"/>
                <w:szCs w:val="21"/>
              </w:rPr>
              <w:br/>
            </w:r>
            <w:r>
              <w:rPr>
                <w:rFonts w:ascii="宋体" w:hAnsi="宋体" w:hint="eastAsia"/>
                <w:szCs w:val="21"/>
              </w:rPr>
              <w:t>㈡技术要求：</w:t>
            </w:r>
            <w:r>
              <w:rPr>
                <w:rFonts w:ascii="宋体" w:hAnsi="宋体" w:hint="eastAsia"/>
                <w:szCs w:val="21"/>
              </w:rPr>
              <w:br/>
              <w:t xml:space="preserve">1. </w:t>
            </w:r>
            <w:r>
              <w:rPr>
                <w:rFonts w:ascii="宋体" w:hAnsi="宋体" w:hint="eastAsia"/>
                <w:szCs w:val="21"/>
              </w:rPr>
              <w:t>由底座、电刷、磁块，大、小皮带轮，手柄轴、电路板等组成。</w:t>
            </w:r>
            <w:r>
              <w:rPr>
                <w:rFonts w:ascii="宋体" w:hAnsi="宋体" w:hint="eastAsia"/>
                <w:szCs w:val="21"/>
              </w:rPr>
              <w:br/>
              <w:t xml:space="preserve">2. </w:t>
            </w:r>
            <w:r>
              <w:rPr>
                <w:rFonts w:ascii="宋体" w:hAnsi="宋体" w:hint="eastAsia"/>
                <w:szCs w:val="21"/>
              </w:rPr>
              <w:t>交流输出电压≥</w:t>
            </w:r>
            <w:r>
              <w:rPr>
                <w:rFonts w:ascii="宋体" w:hAnsi="宋体" w:hint="eastAsia"/>
                <w:szCs w:val="21"/>
              </w:rPr>
              <w:t>1.5V</w:t>
            </w:r>
            <w:r>
              <w:rPr>
                <w:rFonts w:ascii="宋体" w:hAnsi="宋体" w:hint="eastAsia"/>
                <w:szCs w:val="21"/>
              </w:rPr>
              <w:t>，两只发光二级管交替发光。</w:t>
            </w:r>
            <w:r>
              <w:rPr>
                <w:rFonts w:ascii="宋体" w:hAnsi="宋体" w:hint="eastAsia"/>
                <w:szCs w:val="21"/>
              </w:rPr>
              <w:br/>
              <w:t xml:space="preserve">3. </w:t>
            </w:r>
            <w:r>
              <w:rPr>
                <w:rFonts w:ascii="宋体" w:hAnsi="宋体" w:hint="eastAsia"/>
                <w:szCs w:val="21"/>
              </w:rPr>
              <w:t>磁块应有</w:t>
            </w:r>
            <w:r>
              <w:rPr>
                <w:rFonts w:ascii="宋体" w:hAnsi="宋体" w:hint="eastAsia"/>
                <w:szCs w:val="21"/>
              </w:rPr>
              <w:t>N</w:t>
            </w:r>
            <w:r>
              <w:rPr>
                <w:rFonts w:ascii="宋体" w:hAnsi="宋体" w:hint="eastAsia"/>
                <w:szCs w:val="21"/>
              </w:rPr>
              <w:t>极</w:t>
            </w:r>
            <w:r>
              <w:rPr>
                <w:rFonts w:ascii="宋体" w:hAnsi="宋体" w:hint="eastAsia"/>
                <w:szCs w:val="21"/>
              </w:rPr>
              <w:t>S</w:t>
            </w:r>
            <w:r>
              <w:rPr>
                <w:rFonts w:ascii="宋体" w:hAnsi="宋体" w:hint="eastAsia"/>
                <w:szCs w:val="21"/>
              </w:rPr>
              <w:t>极标志，Ｎ极为红色，Ｓ极为白色或蓝色。</w:t>
            </w:r>
            <w:r>
              <w:rPr>
                <w:rFonts w:ascii="宋体" w:hAnsi="宋体" w:hint="eastAsia"/>
                <w:szCs w:val="21"/>
              </w:rPr>
              <w:br/>
              <w:t xml:space="preserve">4. </w:t>
            </w:r>
            <w:r>
              <w:rPr>
                <w:rFonts w:ascii="宋体" w:hAnsi="宋体" w:hint="eastAsia"/>
                <w:szCs w:val="21"/>
              </w:rPr>
              <w:t>各部件无明显缺陷，配合良好。</w:t>
            </w:r>
            <w:r>
              <w:rPr>
                <w:rFonts w:ascii="宋体" w:hAnsi="宋体" w:hint="eastAsia"/>
                <w:szCs w:val="21"/>
              </w:rPr>
              <w:br/>
              <w:t xml:space="preserve">5. </w:t>
            </w:r>
            <w:r>
              <w:rPr>
                <w:rFonts w:ascii="宋体" w:hAnsi="宋体" w:hint="eastAsia"/>
                <w:szCs w:val="21"/>
              </w:rPr>
              <w:t>整机结构紧凑，效果明显。</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lastRenderedPageBreak/>
              <w:t>90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激光笔</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t xml:space="preserve">  </w:t>
            </w:r>
            <w:r>
              <w:rPr>
                <w:rFonts w:ascii="宋体" w:hAnsi="宋体" w:hint="eastAsia"/>
                <w:szCs w:val="21"/>
              </w:rPr>
              <w:t>小学科学教学用。㈡技术要求</w:t>
            </w:r>
            <w:r>
              <w:rPr>
                <w:rFonts w:ascii="宋体" w:hAnsi="宋体" w:hint="eastAsia"/>
                <w:szCs w:val="21"/>
              </w:rPr>
              <w:t>1.</w:t>
            </w:r>
            <w:r>
              <w:rPr>
                <w:rFonts w:ascii="宋体" w:hAnsi="宋体" w:hint="eastAsia"/>
                <w:szCs w:val="21"/>
              </w:rPr>
              <w:t>产品由塑胶笔身和激光头、钮扣电池组成。</w:t>
            </w:r>
            <w:r>
              <w:rPr>
                <w:rFonts w:ascii="宋体" w:hAnsi="宋体" w:hint="eastAsia"/>
                <w:szCs w:val="21"/>
              </w:rPr>
              <w:t>2.</w:t>
            </w:r>
            <w:r>
              <w:rPr>
                <w:rFonts w:ascii="宋体" w:hAnsi="宋体" w:hint="eastAsia"/>
                <w:szCs w:val="21"/>
              </w:rPr>
              <w:t>使用范围</w:t>
            </w:r>
            <w:r>
              <w:rPr>
                <w:rFonts w:ascii="宋体" w:hAnsi="宋体" w:hint="eastAsia"/>
                <w:szCs w:val="21"/>
              </w:rPr>
              <w:t>7-15m</w:t>
            </w:r>
            <w:r>
              <w:rPr>
                <w:rFonts w:ascii="宋体" w:hAnsi="宋体" w:hint="eastAsia"/>
                <w:szCs w:val="21"/>
              </w:rPr>
              <w:t>，波长</w:t>
            </w:r>
            <w:r>
              <w:rPr>
                <w:rFonts w:ascii="宋体" w:hAnsi="宋体" w:hint="eastAsia"/>
                <w:szCs w:val="21"/>
              </w:rPr>
              <w:t>650nm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91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小孔成像装置</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产品由支架、白屏、毛玻璃、蜡烛组成。</w:t>
            </w:r>
            <w:r>
              <w:rPr>
                <w:rFonts w:ascii="宋体" w:hAnsi="宋体" w:hint="eastAsia"/>
                <w:szCs w:val="21"/>
              </w:rPr>
              <w:t>2.</w:t>
            </w:r>
            <w:r>
              <w:rPr>
                <w:rFonts w:ascii="宋体" w:hAnsi="宋体" w:hint="eastAsia"/>
                <w:szCs w:val="21"/>
              </w:rPr>
              <w:t>毛玻璃、白屏的尺寸均为</w:t>
            </w:r>
            <w:r>
              <w:rPr>
                <w:rFonts w:ascii="宋体" w:hAnsi="宋体" w:hint="eastAsia"/>
                <w:szCs w:val="21"/>
              </w:rPr>
              <w:t>80mm</w:t>
            </w:r>
            <w:r>
              <w:rPr>
                <w:rFonts w:ascii="宋体" w:hAnsi="宋体" w:hint="eastAsia"/>
                <w:szCs w:val="21"/>
              </w:rPr>
              <w:t>×</w:t>
            </w:r>
            <w:r>
              <w:rPr>
                <w:rFonts w:ascii="宋体" w:hAnsi="宋体" w:hint="eastAsia"/>
                <w:szCs w:val="21"/>
              </w:rPr>
              <w:t>60mm</w:t>
            </w:r>
            <w:r>
              <w:rPr>
                <w:rFonts w:ascii="宋体" w:hAnsi="宋体" w:hint="eastAsia"/>
                <w:szCs w:val="21"/>
              </w:rPr>
              <w:t>×</w:t>
            </w:r>
            <w:r>
              <w:rPr>
                <w:rFonts w:ascii="宋体" w:hAnsi="宋体" w:hint="eastAsia"/>
                <w:szCs w:val="21"/>
              </w:rPr>
              <w:t>2mm</w:t>
            </w:r>
            <w:r>
              <w:rPr>
                <w:rFonts w:ascii="宋体" w:hAnsi="宋体" w:hint="eastAsia"/>
                <w:szCs w:val="21"/>
              </w:rPr>
              <w:t>。</w:t>
            </w:r>
            <w:r>
              <w:rPr>
                <w:rFonts w:ascii="宋体" w:hAnsi="宋体" w:hint="eastAsia"/>
                <w:szCs w:val="21"/>
              </w:rPr>
              <w:t>3.</w:t>
            </w:r>
            <w:r>
              <w:rPr>
                <w:rFonts w:ascii="宋体" w:hAnsi="宋体" w:hint="eastAsia"/>
                <w:szCs w:val="21"/>
              </w:rPr>
              <w:t>产品操作简单，效果明显。</w:t>
            </w:r>
            <w:r>
              <w:rPr>
                <w:rFonts w:ascii="宋体" w:hAnsi="宋体" w:hint="eastAsia"/>
                <w:szCs w:val="21"/>
              </w:rPr>
              <w:t xml:space="preserve"> </w:t>
            </w:r>
            <w:r>
              <w:rPr>
                <w:rFonts w:ascii="宋体" w:hAnsi="宋体" w:hint="eastAsia"/>
                <w:szCs w:val="21"/>
              </w:rPr>
              <w:t>其余应符合</w:t>
            </w:r>
            <w:r>
              <w:rPr>
                <w:rFonts w:ascii="宋体" w:hAnsi="宋体" w:hint="eastAsia"/>
                <w:szCs w:val="21"/>
              </w:rPr>
              <w:t>JY 0012</w:t>
            </w:r>
            <w:r>
              <w:rPr>
                <w:rFonts w:ascii="宋体" w:hAnsi="宋体" w:hint="eastAsia"/>
                <w:szCs w:val="21"/>
              </w:rPr>
              <w:t>第</w:t>
            </w:r>
            <w:r>
              <w:rPr>
                <w:rFonts w:ascii="宋体" w:hAnsi="宋体" w:hint="eastAsia"/>
                <w:szCs w:val="21"/>
              </w:rPr>
              <w:t>5</w:t>
            </w:r>
            <w:r>
              <w:rPr>
                <w:rFonts w:ascii="宋体" w:hAnsi="宋体" w:hint="eastAsia"/>
                <w:szCs w:val="21"/>
              </w:rPr>
              <w:t>章的有关要求。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92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平面镜及支架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产品由平面镜、支架组成，塑料盒包装。</w:t>
            </w:r>
            <w:r>
              <w:rPr>
                <w:rFonts w:ascii="宋体" w:hAnsi="宋体" w:hint="eastAsia"/>
                <w:szCs w:val="21"/>
              </w:rPr>
              <w:t>2.</w:t>
            </w:r>
            <w:r>
              <w:rPr>
                <w:rFonts w:ascii="宋体" w:hAnsi="宋体" w:hint="eastAsia"/>
                <w:szCs w:val="21"/>
              </w:rPr>
              <w:t>平面镜为镀膜玻璃，尺寸：</w:t>
            </w:r>
            <w:r>
              <w:rPr>
                <w:rFonts w:ascii="宋体" w:hAnsi="宋体" w:hint="eastAsia"/>
                <w:szCs w:val="21"/>
              </w:rPr>
              <w:t>135mm</w:t>
            </w:r>
            <w:r>
              <w:rPr>
                <w:rFonts w:ascii="宋体" w:hAnsi="宋体" w:hint="eastAsia"/>
                <w:szCs w:val="21"/>
              </w:rPr>
              <w:t>×</w:t>
            </w:r>
            <w:r>
              <w:rPr>
                <w:rFonts w:ascii="宋体" w:hAnsi="宋体" w:hint="eastAsia"/>
                <w:szCs w:val="21"/>
              </w:rPr>
              <w:t>75mm</w:t>
            </w:r>
            <w:r>
              <w:rPr>
                <w:rFonts w:ascii="宋体" w:hAnsi="宋体" w:hint="eastAsia"/>
                <w:szCs w:val="21"/>
              </w:rPr>
              <w:t>×</w:t>
            </w:r>
            <w:r>
              <w:rPr>
                <w:rFonts w:ascii="宋体" w:hAnsi="宋体" w:hint="eastAsia"/>
                <w:szCs w:val="21"/>
              </w:rPr>
              <w:t>4mm</w:t>
            </w:r>
            <w:r>
              <w:rPr>
                <w:rFonts w:ascii="宋体" w:hAnsi="宋体" w:hint="eastAsia"/>
                <w:szCs w:val="21"/>
              </w:rPr>
              <w:t>，玻璃表面光滑无痕，镀层均匀。边缘不许有裂纹。平面镜成像清晰，无变形</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93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透镜、棱镜及支架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产品由</w:t>
            </w:r>
            <w:r>
              <w:rPr>
                <w:rFonts w:ascii="宋体" w:hAnsi="宋体" w:hint="eastAsia"/>
                <w:szCs w:val="21"/>
              </w:rPr>
              <w:t>1</w:t>
            </w:r>
            <w:r>
              <w:rPr>
                <w:rFonts w:ascii="宋体" w:hAnsi="宋体" w:hint="eastAsia"/>
                <w:szCs w:val="21"/>
              </w:rPr>
              <w:t>个凸透镜、</w:t>
            </w:r>
            <w:r>
              <w:rPr>
                <w:rFonts w:ascii="宋体" w:hAnsi="宋体" w:hint="eastAsia"/>
                <w:szCs w:val="21"/>
              </w:rPr>
              <w:t>1</w:t>
            </w:r>
            <w:r>
              <w:rPr>
                <w:rFonts w:ascii="宋体" w:hAnsi="宋体" w:hint="eastAsia"/>
                <w:szCs w:val="21"/>
              </w:rPr>
              <w:t>个凹透镜、</w:t>
            </w:r>
            <w:r>
              <w:rPr>
                <w:rFonts w:ascii="宋体" w:hAnsi="宋体" w:hint="eastAsia"/>
                <w:szCs w:val="21"/>
              </w:rPr>
              <w:t>1</w:t>
            </w:r>
            <w:r>
              <w:rPr>
                <w:rFonts w:ascii="宋体" w:hAnsi="宋体" w:hint="eastAsia"/>
                <w:szCs w:val="21"/>
              </w:rPr>
              <w:t>个三棱镜、</w:t>
            </w:r>
            <w:r>
              <w:rPr>
                <w:rFonts w:ascii="宋体" w:hAnsi="宋体" w:hint="eastAsia"/>
                <w:szCs w:val="21"/>
              </w:rPr>
              <w:t>2</w:t>
            </w:r>
            <w:r>
              <w:rPr>
                <w:rFonts w:ascii="宋体" w:hAnsi="宋体" w:hint="eastAsia"/>
                <w:szCs w:val="21"/>
              </w:rPr>
              <w:t>个支架组成。</w:t>
            </w:r>
            <w:r>
              <w:rPr>
                <w:rFonts w:ascii="宋体" w:hAnsi="宋体" w:hint="eastAsia"/>
                <w:szCs w:val="21"/>
              </w:rPr>
              <w:t>2.</w:t>
            </w:r>
            <w:r>
              <w:rPr>
                <w:rFonts w:ascii="宋体" w:hAnsi="宋体" w:hint="eastAsia"/>
                <w:szCs w:val="21"/>
              </w:rPr>
              <w:t>凸透镜由塑料框架固定，外径</w:t>
            </w:r>
            <w:r>
              <w:rPr>
                <w:rFonts w:ascii="宋体" w:hAnsi="宋体" w:hint="eastAsia"/>
                <w:szCs w:val="21"/>
              </w:rPr>
              <w:t>35mm</w:t>
            </w:r>
            <w:r>
              <w:rPr>
                <w:rFonts w:ascii="宋体" w:hAnsi="宋体" w:hint="eastAsia"/>
                <w:szCs w:val="21"/>
              </w:rPr>
              <w:t>。三棱镜由底座固定，尺寸为</w:t>
            </w:r>
            <w:r>
              <w:rPr>
                <w:rFonts w:ascii="宋体" w:hAnsi="宋体" w:hint="eastAsia"/>
                <w:szCs w:val="21"/>
              </w:rPr>
              <w:t>60</w:t>
            </w:r>
            <w:r>
              <w:rPr>
                <w:rFonts w:ascii="宋体" w:hAnsi="宋体" w:hint="eastAsia"/>
                <w:szCs w:val="21"/>
              </w:rPr>
              <w:t>×</w:t>
            </w:r>
            <w:r>
              <w:rPr>
                <w:rFonts w:ascii="宋体" w:hAnsi="宋体" w:hint="eastAsia"/>
                <w:szCs w:val="21"/>
              </w:rPr>
              <w:t>50</w:t>
            </w:r>
            <w:r>
              <w:rPr>
                <w:rFonts w:ascii="宋体" w:hAnsi="宋体" w:hint="eastAsia"/>
                <w:szCs w:val="21"/>
              </w:rPr>
              <w:t>×</w:t>
            </w:r>
            <w:r>
              <w:rPr>
                <w:rFonts w:ascii="宋体" w:hAnsi="宋体" w:hint="eastAsia"/>
                <w:szCs w:val="21"/>
              </w:rPr>
              <w:t>50mm</w:t>
            </w:r>
            <w:r>
              <w:rPr>
                <w:rFonts w:ascii="宋体" w:hAnsi="宋体" w:hint="eastAsia"/>
                <w:szCs w:val="21"/>
              </w:rPr>
              <w:t>，支架端正，底座稳定，高低可调。支杆由圆柱钢材制造，直径</w:t>
            </w:r>
            <w:r>
              <w:rPr>
                <w:rFonts w:ascii="宋体" w:hAnsi="宋体" w:hint="eastAsia"/>
                <w:szCs w:val="21"/>
              </w:rPr>
              <w:t>6mm</w:t>
            </w:r>
            <w:r>
              <w:rPr>
                <w:rFonts w:ascii="宋体" w:hAnsi="宋体" w:hint="eastAsia"/>
                <w:szCs w:val="21"/>
              </w:rPr>
              <w:t>，高</w:t>
            </w:r>
            <w:r>
              <w:rPr>
                <w:rFonts w:ascii="宋体" w:hAnsi="宋体" w:hint="eastAsia"/>
                <w:szCs w:val="21"/>
              </w:rPr>
              <w:t>80mm</w:t>
            </w:r>
            <w:r>
              <w:rPr>
                <w:rFonts w:ascii="宋体" w:hAnsi="宋体" w:hint="eastAsia"/>
                <w:szCs w:val="21"/>
              </w:rPr>
              <w:t>。</w:t>
            </w:r>
            <w:r>
              <w:rPr>
                <w:rFonts w:ascii="宋体" w:hAnsi="宋体" w:hint="eastAsia"/>
                <w:szCs w:val="21"/>
              </w:rPr>
              <w:t>3.</w:t>
            </w:r>
            <w:r>
              <w:rPr>
                <w:rFonts w:ascii="宋体" w:hAnsi="宋体" w:hint="eastAsia"/>
                <w:szCs w:val="21"/>
              </w:rPr>
              <w:t>产品用于探究凸透镜成像规律及三棱镜色散现象。</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94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成像屏及支架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光屏、支杆和支架组成，光屏表面光洁，无毛刺，支架安装方便，灵活。</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95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昆虫观察盒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w:t>
            </w:r>
            <w:r>
              <w:rPr>
                <w:rFonts w:ascii="宋体" w:hAnsi="宋体" w:hint="eastAsia"/>
                <w:szCs w:val="21"/>
              </w:rPr>
              <w:t xml:space="preserve">1. </w:t>
            </w:r>
            <w:r>
              <w:rPr>
                <w:rFonts w:ascii="宋体" w:hAnsi="宋体" w:hint="eastAsia"/>
                <w:szCs w:val="21"/>
              </w:rPr>
              <w:t>小学科学教学课内外观察各种昆虫形态用。</w:t>
            </w:r>
            <w:r>
              <w:rPr>
                <w:rFonts w:ascii="宋体" w:hAnsi="宋体" w:hint="eastAsia"/>
                <w:szCs w:val="21"/>
              </w:rPr>
              <w:t xml:space="preserve">2. </w:t>
            </w:r>
            <w:r>
              <w:rPr>
                <w:rFonts w:ascii="宋体" w:hAnsi="宋体" w:hint="eastAsia"/>
                <w:szCs w:val="21"/>
              </w:rPr>
              <w:t>带放大镜盖。㈡技术要求：</w:t>
            </w:r>
            <w:r>
              <w:rPr>
                <w:rFonts w:ascii="宋体" w:hAnsi="宋体" w:hint="eastAsia"/>
                <w:szCs w:val="21"/>
              </w:rPr>
              <w:t xml:space="preserve">1. </w:t>
            </w:r>
            <w:r>
              <w:rPr>
                <w:rFonts w:ascii="宋体" w:hAnsi="宋体" w:hint="eastAsia"/>
                <w:szCs w:val="21"/>
              </w:rPr>
              <w:t>盒体尺寸≥：</w:t>
            </w:r>
            <w:r>
              <w:rPr>
                <w:rFonts w:ascii="宋体" w:hAnsi="宋体" w:hint="eastAsia"/>
                <w:szCs w:val="21"/>
              </w:rPr>
              <w:t>85mm</w:t>
            </w:r>
            <w:r>
              <w:rPr>
                <w:rFonts w:ascii="宋体" w:hAnsi="宋体" w:hint="eastAsia"/>
                <w:szCs w:val="21"/>
              </w:rPr>
              <w:t>×</w:t>
            </w:r>
            <w:r>
              <w:rPr>
                <w:rFonts w:ascii="宋体" w:hAnsi="宋体" w:hint="eastAsia"/>
                <w:szCs w:val="21"/>
              </w:rPr>
              <w:t>85mm</w:t>
            </w:r>
            <w:r>
              <w:rPr>
                <w:rFonts w:ascii="宋体" w:hAnsi="宋体" w:hint="eastAsia"/>
                <w:szCs w:val="21"/>
              </w:rPr>
              <w:t>×</w:t>
            </w:r>
            <w:r>
              <w:rPr>
                <w:rFonts w:ascii="宋体" w:hAnsi="宋体" w:hint="eastAsia"/>
                <w:szCs w:val="21"/>
              </w:rPr>
              <w:t xml:space="preserve">80mm </w:t>
            </w:r>
            <w:r>
              <w:rPr>
                <w:rFonts w:ascii="宋体" w:hAnsi="宋体" w:hint="eastAsia"/>
                <w:szCs w:val="21"/>
              </w:rPr>
              <w:t>，镜片直径</w:t>
            </w:r>
            <w:r>
              <w:rPr>
                <w:rFonts w:ascii="宋体" w:hAnsi="宋体" w:hint="eastAsia"/>
                <w:szCs w:val="21"/>
              </w:rPr>
              <w:t>60mm</w:t>
            </w:r>
            <w:r>
              <w:rPr>
                <w:rFonts w:ascii="宋体" w:hAnsi="宋体" w:hint="eastAsia"/>
                <w:szCs w:val="21"/>
              </w:rPr>
              <w:t>，放大倍数≥</w:t>
            </w:r>
            <w:r>
              <w:rPr>
                <w:rFonts w:ascii="宋体" w:hAnsi="宋体" w:hint="eastAsia"/>
                <w:szCs w:val="21"/>
              </w:rPr>
              <w:t>5</w:t>
            </w:r>
            <w:r>
              <w:rPr>
                <w:rFonts w:ascii="宋体" w:hAnsi="宋体" w:hint="eastAsia"/>
                <w:szCs w:val="21"/>
              </w:rPr>
              <w:t xml:space="preserve">×；　</w:t>
            </w:r>
            <w:r>
              <w:rPr>
                <w:rFonts w:ascii="宋体" w:hAnsi="宋体" w:hint="eastAsia"/>
                <w:szCs w:val="21"/>
              </w:rPr>
              <w:t xml:space="preserve">2. </w:t>
            </w:r>
            <w:r>
              <w:rPr>
                <w:rFonts w:ascii="宋体" w:hAnsi="宋体" w:hint="eastAsia"/>
                <w:szCs w:val="21"/>
              </w:rPr>
              <w:t>镜片无明显气泡，条纹，结石及破边等缺陷，透明度良好；</w:t>
            </w:r>
            <w:r>
              <w:rPr>
                <w:rFonts w:ascii="宋体" w:hAnsi="宋体" w:hint="eastAsia"/>
                <w:szCs w:val="21"/>
              </w:rPr>
              <w:t xml:space="preserve">3. </w:t>
            </w:r>
            <w:r>
              <w:rPr>
                <w:rFonts w:ascii="宋体" w:hAnsi="宋体" w:hint="eastAsia"/>
                <w:szCs w:val="21"/>
              </w:rPr>
              <w:t>盒体用聚苯或其它透明材料制作</w:t>
            </w:r>
            <w:r>
              <w:rPr>
                <w:rFonts w:ascii="宋体" w:hAnsi="宋体" w:hint="eastAsia"/>
                <w:szCs w:val="21"/>
              </w:rPr>
              <w:t>,</w:t>
            </w:r>
            <w:r>
              <w:rPr>
                <w:rFonts w:ascii="宋体" w:hAnsi="宋体" w:hint="eastAsia"/>
                <w:szCs w:val="21"/>
              </w:rPr>
              <w:t>模具成形</w:t>
            </w:r>
            <w:r>
              <w:rPr>
                <w:rFonts w:ascii="宋体" w:hAnsi="宋体" w:hint="eastAsia"/>
                <w:szCs w:val="21"/>
              </w:rPr>
              <w:t>,</w:t>
            </w:r>
            <w:r>
              <w:rPr>
                <w:rFonts w:ascii="宋体" w:hAnsi="宋体" w:hint="eastAsia"/>
                <w:szCs w:val="21"/>
              </w:rPr>
              <w:t>应光滑、平整、透明、无毛刺、划痕、裂纹等缺陷；</w:t>
            </w:r>
            <w:r>
              <w:rPr>
                <w:rFonts w:ascii="宋体" w:hAnsi="宋体" w:hint="eastAsia"/>
                <w:szCs w:val="21"/>
              </w:rPr>
              <w:t xml:space="preserve">4. </w:t>
            </w:r>
            <w:r>
              <w:rPr>
                <w:rFonts w:ascii="宋体" w:hAnsi="宋体" w:hint="eastAsia"/>
                <w:szCs w:val="21"/>
              </w:rPr>
              <w:t>底座（盒子下底）应划分为均等的方格（</w:t>
            </w:r>
            <w:r>
              <w:rPr>
                <w:rFonts w:ascii="宋体" w:hAnsi="宋体" w:hint="eastAsia"/>
                <w:szCs w:val="21"/>
              </w:rPr>
              <w:t>3</w:t>
            </w:r>
            <w:r>
              <w:rPr>
                <w:rFonts w:ascii="宋体" w:hAnsi="宋体" w:hint="eastAsia"/>
                <w:szCs w:val="21"/>
              </w:rPr>
              <w:t>×</w:t>
            </w:r>
            <w:r>
              <w:rPr>
                <w:rFonts w:ascii="宋体" w:hAnsi="宋体" w:hint="eastAsia"/>
                <w:szCs w:val="21"/>
              </w:rPr>
              <w:t>3</w:t>
            </w:r>
            <w:r>
              <w:rPr>
                <w:rFonts w:ascii="宋体" w:hAnsi="宋体" w:hint="eastAsia"/>
                <w:szCs w:val="21"/>
              </w:rPr>
              <w:t>），盒体与盒盖配合良好，开启方便。</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ind w:firstLine="360"/>
              <w:rPr>
                <w:rFonts w:ascii="宋体" w:hAnsi="宋体" w:cs="宋体"/>
                <w:szCs w:val="21"/>
              </w:rPr>
            </w:pPr>
            <w:r>
              <w:rPr>
                <w:rFonts w:ascii="宋体" w:hAnsi="宋体" w:cs="宋体" w:hint="eastAsia"/>
                <w:szCs w:val="21"/>
              </w:rPr>
              <w:t>96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动物饲养笼</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㈠适用范围、规格：小学科学课分组饲养小动物用。㈡技术要求</w:t>
            </w:r>
            <w:r>
              <w:rPr>
                <w:rFonts w:ascii="宋体" w:hAnsi="宋体" w:hint="eastAsia"/>
                <w:szCs w:val="21"/>
              </w:rPr>
              <w:t>1.</w:t>
            </w:r>
            <w:r>
              <w:rPr>
                <w:rFonts w:ascii="宋体" w:hAnsi="宋体" w:hint="eastAsia"/>
                <w:szCs w:val="21"/>
              </w:rPr>
              <w:t>由箱体和观察面组成。</w:t>
            </w:r>
            <w:r>
              <w:rPr>
                <w:rFonts w:ascii="宋体" w:hAnsi="宋体" w:hint="eastAsia"/>
                <w:szCs w:val="21"/>
              </w:rPr>
              <w:t>2.</w:t>
            </w:r>
            <w:r>
              <w:rPr>
                <w:rFonts w:ascii="宋体" w:hAnsi="宋体" w:hint="eastAsia"/>
                <w:szCs w:val="21"/>
              </w:rPr>
              <w:t>箱体由木质或塑料件制成，观察面用金属网制成，表面作防锈处理。</w:t>
            </w:r>
            <w:r>
              <w:rPr>
                <w:rFonts w:ascii="宋体" w:hAnsi="宋体" w:hint="eastAsia"/>
                <w:szCs w:val="21"/>
              </w:rPr>
              <w:t>3.</w:t>
            </w:r>
            <w:r>
              <w:rPr>
                <w:rFonts w:ascii="宋体" w:hAnsi="宋体" w:hint="eastAsia"/>
                <w:szCs w:val="21"/>
              </w:rPr>
              <w:t>箱体由直径</w:t>
            </w:r>
            <w:r>
              <w:rPr>
                <w:rFonts w:ascii="宋体" w:hAnsi="宋体" w:hint="eastAsia"/>
                <w:szCs w:val="21"/>
              </w:rPr>
              <w:t>2mm</w:t>
            </w:r>
            <w:r>
              <w:rPr>
                <w:rFonts w:ascii="宋体" w:hAnsi="宋体" w:hint="eastAsia"/>
                <w:szCs w:val="21"/>
              </w:rPr>
              <w:t>的钢</w:t>
            </w:r>
            <w:r>
              <w:rPr>
                <w:rFonts w:ascii="宋体" w:hAnsi="宋体" w:hint="eastAsia"/>
                <w:szCs w:val="21"/>
              </w:rPr>
              <w:t>丝制造，钢丝间距约为</w:t>
            </w:r>
            <w:r>
              <w:rPr>
                <w:rFonts w:ascii="宋体" w:hAnsi="宋体" w:hint="eastAsia"/>
                <w:szCs w:val="21"/>
              </w:rPr>
              <w:t>30mm</w:t>
            </w:r>
            <w:r>
              <w:rPr>
                <w:rFonts w:ascii="宋体" w:hAnsi="宋体" w:hint="eastAsia"/>
                <w:szCs w:val="21"/>
              </w:rPr>
              <w:t>，尺寸≥</w:t>
            </w:r>
            <w:r>
              <w:rPr>
                <w:rFonts w:ascii="宋体" w:hAnsi="宋体" w:hint="eastAsia"/>
                <w:szCs w:val="21"/>
              </w:rPr>
              <w:t>350mm</w:t>
            </w:r>
            <w:r>
              <w:rPr>
                <w:rFonts w:ascii="宋体" w:hAnsi="宋体" w:hint="eastAsia"/>
                <w:szCs w:val="21"/>
              </w:rPr>
              <w:t>×</w:t>
            </w:r>
            <w:r>
              <w:rPr>
                <w:rFonts w:ascii="宋体" w:hAnsi="宋体" w:hint="eastAsia"/>
                <w:szCs w:val="21"/>
              </w:rPr>
              <w:t>250mm</w:t>
            </w:r>
            <w:r>
              <w:rPr>
                <w:rFonts w:ascii="宋体" w:hAnsi="宋体" w:hint="eastAsia"/>
                <w:szCs w:val="21"/>
              </w:rPr>
              <w:t>×</w:t>
            </w:r>
            <w:r>
              <w:rPr>
                <w:rFonts w:ascii="宋体" w:hAnsi="宋体" w:hint="eastAsia"/>
                <w:szCs w:val="21"/>
              </w:rPr>
              <w:t>320mm,</w:t>
            </w:r>
            <w:r>
              <w:rPr>
                <w:rFonts w:ascii="宋体" w:hAnsi="宋体" w:hint="eastAsia"/>
                <w:szCs w:val="21"/>
              </w:rPr>
              <w:t>箱体开启放便。</w:t>
            </w:r>
            <w:r>
              <w:rPr>
                <w:rFonts w:ascii="宋体" w:hAnsi="宋体" w:hint="eastAsia"/>
                <w:szCs w:val="21"/>
              </w:rPr>
              <w:t>4.</w:t>
            </w:r>
            <w:r>
              <w:rPr>
                <w:rFonts w:ascii="宋体" w:hAnsi="宋体" w:hint="eastAsia"/>
                <w:szCs w:val="21"/>
              </w:rPr>
              <w:t>塑料件、金属件应符合</w:t>
            </w:r>
            <w:r>
              <w:rPr>
                <w:rFonts w:ascii="宋体" w:hAnsi="宋体" w:hint="eastAsia"/>
                <w:szCs w:val="21"/>
              </w:rPr>
              <w:t xml:space="preserve"> JY 0001</w:t>
            </w:r>
            <w:r>
              <w:rPr>
                <w:rFonts w:ascii="宋体" w:hAnsi="宋体" w:hint="eastAsia"/>
                <w:szCs w:val="21"/>
              </w:rPr>
              <w:t>的</w:t>
            </w:r>
            <w:r>
              <w:rPr>
                <w:rFonts w:ascii="宋体" w:hAnsi="宋体" w:hint="eastAsia"/>
                <w:szCs w:val="21"/>
              </w:rPr>
              <w:t>7.7</w:t>
            </w:r>
            <w:r>
              <w:rPr>
                <w:rFonts w:ascii="宋体" w:hAnsi="宋体" w:hint="eastAsia"/>
                <w:szCs w:val="21"/>
              </w:rPr>
              <w:t>和</w:t>
            </w:r>
            <w:r>
              <w:rPr>
                <w:rFonts w:ascii="宋体" w:hAnsi="宋体" w:hint="eastAsia"/>
                <w:szCs w:val="21"/>
              </w:rPr>
              <w:t>7.2</w:t>
            </w:r>
            <w:r>
              <w:rPr>
                <w:rFonts w:ascii="宋体" w:hAnsi="宋体" w:hint="eastAsia"/>
                <w:szCs w:val="21"/>
              </w:rPr>
              <w:t>条的有关要求。</w:t>
            </w:r>
            <w:r>
              <w:rPr>
                <w:rFonts w:ascii="宋体" w:hAnsi="宋体" w:hint="eastAsia"/>
                <w:szCs w:val="21"/>
              </w:rPr>
              <w:t>5.</w:t>
            </w:r>
            <w:r>
              <w:rPr>
                <w:rFonts w:ascii="宋体" w:hAnsi="宋体" w:hint="eastAsia"/>
                <w:szCs w:val="21"/>
              </w:rPr>
              <w:t>性能、结构、外观应符合</w:t>
            </w:r>
            <w:r>
              <w:rPr>
                <w:rFonts w:ascii="宋体" w:hAnsi="宋体" w:hint="eastAsia"/>
                <w:szCs w:val="21"/>
              </w:rPr>
              <w:t xml:space="preserve"> JY 0001</w:t>
            </w:r>
            <w:r>
              <w:rPr>
                <w:rFonts w:ascii="宋体" w:hAnsi="宋体" w:hint="eastAsia"/>
                <w:szCs w:val="21"/>
              </w:rPr>
              <w:t>第</w:t>
            </w:r>
            <w:r>
              <w:rPr>
                <w:rFonts w:ascii="宋体" w:hAnsi="宋体" w:hint="eastAsia"/>
                <w:szCs w:val="21"/>
              </w:rPr>
              <w:t>4</w:t>
            </w: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rPr>
              <w:t>7</w:t>
            </w:r>
            <w:r>
              <w:rPr>
                <w:rFonts w:ascii="宋体" w:hAnsi="宋体" w:hint="eastAsia"/>
                <w:szCs w:val="21"/>
              </w:rPr>
              <w:t>章的有关要求。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97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塑料注射器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㈠适用范围、规格型号：小学科学教学演示实验用。㈡技术要求：</w:t>
            </w:r>
            <w:r>
              <w:rPr>
                <w:rFonts w:ascii="宋体" w:hAnsi="宋体" w:hint="eastAsia"/>
                <w:szCs w:val="21"/>
              </w:rPr>
              <w:t xml:space="preserve">1. </w:t>
            </w:r>
            <w:r>
              <w:rPr>
                <w:rFonts w:ascii="宋体" w:hAnsi="宋体" w:hint="eastAsia"/>
                <w:szCs w:val="21"/>
              </w:rPr>
              <w:t>医用，一次性注射器，</w:t>
            </w:r>
            <w:r>
              <w:rPr>
                <w:rFonts w:ascii="宋体" w:hAnsi="宋体" w:hint="eastAsia"/>
                <w:szCs w:val="21"/>
              </w:rPr>
              <w:t>30ml</w:t>
            </w:r>
            <w:r>
              <w:rPr>
                <w:rFonts w:ascii="宋体" w:hAnsi="宋体" w:hint="eastAsia"/>
                <w:szCs w:val="21"/>
              </w:rPr>
              <w:t>。</w:t>
            </w:r>
            <w:r>
              <w:rPr>
                <w:rFonts w:ascii="宋体" w:hAnsi="宋体" w:hint="eastAsia"/>
                <w:szCs w:val="21"/>
              </w:rPr>
              <w:t>2</w:t>
            </w:r>
            <w:r>
              <w:rPr>
                <w:rFonts w:ascii="宋体" w:hAnsi="宋体" w:hint="eastAsia"/>
                <w:szCs w:val="21"/>
              </w:rPr>
              <w:t>．产品应符合</w:t>
            </w:r>
            <w:r>
              <w:rPr>
                <w:rFonts w:ascii="宋体" w:hAnsi="宋体" w:hint="eastAsia"/>
                <w:szCs w:val="21"/>
              </w:rPr>
              <w:t>JY0001</w:t>
            </w:r>
            <w:r>
              <w:rPr>
                <w:rFonts w:ascii="宋体" w:hAnsi="宋体" w:hint="eastAsia"/>
                <w:szCs w:val="21"/>
              </w:rPr>
              <w:t>《教学仪器产品一般</w:t>
            </w:r>
            <w:r>
              <w:rPr>
                <w:rFonts w:ascii="宋体" w:hAnsi="宋体" w:hint="eastAsia"/>
                <w:szCs w:val="21"/>
              </w:rPr>
              <w:lastRenderedPageBreak/>
              <w:t>质量要求》。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98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儿童骨骼模型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一、适用范围、规格：</w:t>
            </w:r>
            <w:r>
              <w:rPr>
                <w:rFonts w:ascii="宋体" w:hAnsi="宋体" w:hint="eastAsia"/>
                <w:szCs w:val="21"/>
              </w:rPr>
              <w:t xml:space="preserve">1. </w:t>
            </w:r>
            <w:r>
              <w:rPr>
                <w:rFonts w:ascii="宋体" w:hAnsi="宋体" w:hint="eastAsia"/>
                <w:szCs w:val="21"/>
              </w:rPr>
              <w:t>小学科学课演示用</w:t>
            </w:r>
            <w:r>
              <w:rPr>
                <w:rFonts w:ascii="宋体" w:hAnsi="宋体" w:hint="eastAsia"/>
                <w:szCs w:val="21"/>
              </w:rPr>
              <w:t xml:space="preserve">2. </w:t>
            </w:r>
            <w:r>
              <w:rPr>
                <w:rFonts w:ascii="宋体" w:hAnsi="宋体" w:hint="eastAsia"/>
                <w:szCs w:val="21"/>
              </w:rPr>
              <w:t>少年体型二、技术要求：</w:t>
            </w:r>
            <w:r>
              <w:rPr>
                <w:rFonts w:ascii="宋体" w:hAnsi="宋体" w:hint="eastAsia"/>
                <w:szCs w:val="21"/>
              </w:rPr>
              <w:t>1.</w:t>
            </w:r>
            <w:r>
              <w:rPr>
                <w:rFonts w:ascii="宋体" w:hAnsi="宋体" w:hint="eastAsia"/>
                <w:szCs w:val="21"/>
              </w:rPr>
              <w:t xml:space="preserve"> </w:t>
            </w:r>
            <w:r>
              <w:rPr>
                <w:rFonts w:ascii="宋体" w:hAnsi="宋体" w:hint="eastAsia"/>
                <w:szCs w:val="21"/>
              </w:rPr>
              <w:t>产品应采用硬质塑料或复合材料制成，为男性少年体型骨骼模型，串制成正常直立姿势立于支架上，模型高</w:t>
            </w:r>
            <w:r>
              <w:rPr>
                <w:rFonts w:ascii="宋体" w:hAnsi="宋体" w:hint="eastAsia"/>
                <w:szCs w:val="21"/>
              </w:rPr>
              <w:t>65-70cm</w:t>
            </w:r>
            <w:r>
              <w:rPr>
                <w:rFonts w:ascii="宋体" w:hAnsi="宋体" w:hint="eastAsia"/>
                <w:szCs w:val="21"/>
              </w:rPr>
              <w:t>。</w:t>
            </w:r>
            <w:r>
              <w:rPr>
                <w:rFonts w:ascii="宋体" w:hAnsi="宋体" w:hint="eastAsia"/>
                <w:szCs w:val="21"/>
              </w:rPr>
              <w:t xml:space="preserve">2. </w:t>
            </w:r>
            <w:r>
              <w:rPr>
                <w:rFonts w:ascii="宋体" w:hAnsi="宋体" w:hint="eastAsia"/>
                <w:szCs w:val="21"/>
              </w:rPr>
              <w:t>直立的骨骼模型从生理弯曲和骨的颜色上应突出少年型的特征</w:t>
            </w:r>
            <w:r>
              <w:rPr>
                <w:rFonts w:ascii="宋体" w:hAnsi="宋体" w:hint="eastAsia"/>
                <w:szCs w:val="21"/>
              </w:rPr>
              <w:t xml:space="preserve">3. </w:t>
            </w:r>
            <w:r>
              <w:rPr>
                <w:rFonts w:ascii="宋体" w:hAnsi="宋体" w:hint="eastAsia"/>
                <w:szCs w:val="21"/>
              </w:rPr>
              <w:t>骨的形态特征应明显清晰，软骨和骨在质感和颜色上应有明显区分。</w:t>
            </w:r>
            <w:r>
              <w:rPr>
                <w:rFonts w:ascii="宋体" w:hAnsi="宋体" w:hint="eastAsia"/>
                <w:szCs w:val="21"/>
              </w:rPr>
              <w:t xml:space="preserve">4. </w:t>
            </w:r>
            <w:r>
              <w:rPr>
                <w:rFonts w:ascii="宋体" w:hAnsi="宋体" w:hint="eastAsia"/>
                <w:szCs w:val="21"/>
              </w:rPr>
              <w:t>在同一模型上，同一种颜色的另件，不得有目视上的色差。</w:t>
            </w:r>
            <w:r>
              <w:rPr>
                <w:rFonts w:ascii="宋体" w:hAnsi="宋体" w:hint="eastAsia"/>
                <w:szCs w:val="21"/>
              </w:rPr>
              <w:t xml:space="preserve">5. </w:t>
            </w:r>
            <w:r>
              <w:rPr>
                <w:rFonts w:ascii="宋体" w:hAnsi="宋体" w:hint="eastAsia"/>
                <w:szCs w:val="21"/>
              </w:rPr>
              <w:t>骨的比例应正确，胸腔各径应准确，骨盆各角度应近似实际。</w:t>
            </w:r>
            <w:r>
              <w:rPr>
                <w:rFonts w:ascii="宋体" w:hAnsi="宋体" w:hint="eastAsia"/>
                <w:szCs w:val="21"/>
              </w:rPr>
              <w:t xml:space="preserve">6. </w:t>
            </w:r>
            <w:r>
              <w:rPr>
                <w:rFonts w:ascii="宋体" w:hAnsi="宋体" w:hint="eastAsia"/>
                <w:szCs w:val="21"/>
              </w:rPr>
              <w:t>产品应执行</w:t>
            </w:r>
            <w:r>
              <w:rPr>
                <w:rFonts w:ascii="宋体" w:hAnsi="宋体" w:hint="eastAsia"/>
                <w:szCs w:val="21"/>
              </w:rPr>
              <w:t xml:space="preserve">JY 159 </w:t>
            </w:r>
            <w:r>
              <w:rPr>
                <w:rFonts w:ascii="宋体" w:hAnsi="宋体" w:hint="eastAsia"/>
                <w:szCs w:val="21"/>
              </w:rPr>
              <w:t>的全部要求</w:t>
            </w:r>
            <w:r>
              <w:rPr>
                <w:rFonts w:ascii="宋体" w:hAnsi="宋体" w:hint="eastAsia"/>
                <w:szCs w:val="21"/>
              </w:rPr>
              <w:t xml:space="preserve">7. </w:t>
            </w:r>
            <w:r>
              <w:rPr>
                <w:rFonts w:ascii="宋体" w:hAnsi="宋体" w:hint="eastAsia"/>
                <w:szCs w:val="21"/>
              </w:rPr>
              <w:t>支架底座应有足以稳定模型的质量，连接物应为不锈钢丝或铜丝。</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99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儿童牙列模型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一、适用范围：</w:t>
            </w:r>
            <w:r>
              <w:rPr>
                <w:rFonts w:ascii="宋体" w:hAnsi="宋体" w:hint="eastAsia"/>
                <w:szCs w:val="21"/>
              </w:rPr>
              <w:t xml:space="preserve">1. </w:t>
            </w:r>
            <w:r>
              <w:rPr>
                <w:rFonts w:ascii="宋体" w:hAnsi="宋体" w:hint="eastAsia"/>
                <w:szCs w:val="21"/>
              </w:rPr>
              <w:t>小学科学教学演示用。</w:t>
            </w:r>
            <w:r>
              <w:rPr>
                <w:rFonts w:ascii="宋体" w:hAnsi="宋体" w:hint="eastAsia"/>
                <w:szCs w:val="21"/>
              </w:rPr>
              <w:t xml:space="preserve">2. </w:t>
            </w:r>
            <w:r>
              <w:rPr>
                <w:rFonts w:ascii="宋体" w:hAnsi="宋体" w:hint="eastAsia"/>
                <w:szCs w:val="21"/>
              </w:rPr>
              <w:t>儿童牙列模型（附牙刷）二、技术要求：</w:t>
            </w:r>
            <w:r>
              <w:rPr>
                <w:rFonts w:ascii="宋体" w:hAnsi="宋体" w:hint="eastAsia"/>
                <w:szCs w:val="21"/>
              </w:rPr>
              <w:t xml:space="preserve">1. </w:t>
            </w:r>
            <w:r>
              <w:rPr>
                <w:rFonts w:ascii="宋体" w:hAnsi="宋体" w:hint="eastAsia"/>
                <w:szCs w:val="21"/>
              </w:rPr>
              <w:t>模型取正常儿童男性牙齿的上颌和下颌部分，用蛇形管连接，可自由张开、闭合，并附牙刷。</w:t>
            </w:r>
            <w:r>
              <w:rPr>
                <w:rFonts w:ascii="宋体" w:hAnsi="宋体" w:hint="eastAsia"/>
                <w:szCs w:val="21"/>
              </w:rPr>
              <w:t xml:space="preserve">2. </w:t>
            </w:r>
            <w:r>
              <w:rPr>
                <w:rFonts w:ascii="宋体" w:hAnsi="宋体" w:hint="eastAsia"/>
                <w:szCs w:val="21"/>
              </w:rPr>
              <w:t>上颌和下颌由玻璃纤维增强硬塑料制成，规格：上颌部分：≥</w:t>
            </w:r>
            <w:r>
              <w:rPr>
                <w:rFonts w:ascii="宋体" w:hAnsi="宋体" w:hint="eastAsia"/>
                <w:szCs w:val="21"/>
              </w:rPr>
              <w:t>150mm</w:t>
            </w:r>
            <w:r>
              <w:rPr>
                <w:rFonts w:ascii="宋体" w:hAnsi="宋体" w:hint="eastAsia"/>
                <w:szCs w:val="21"/>
              </w:rPr>
              <w:t>×</w:t>
            </w:r>
            <w:r>
              <w:rPr>
                <w:rFonts w:ascii="宋体" w:hAnsi="宋体" w:hint="eastAsia"/>
                <w:szCs w:val="21"/>
              </w:rPr>
              <w:t>110mm</w:t>
            </w:r>
            <w:r>
              <w:rPr>
                <w:rFonts w:ascii="宋体" w:hAnsi="宋体" w:hint="eastAsia"/>
                <w:szCs w:val="21"/>
              </w:rPr>
              <w:t>×</w:t>
            </w:r>
            <w:r>
              <w:rPr>
                <w:rFonts w:ascii="宋体" w:hAnsi="宋体" w:hint="eastAsia"/>
                <w:szCs w:val="21"/>
              </w:rPr>
              <w:t>50mm</w:t>
            </w:r>
            <w:r>
              <w:rPr>
                <w:rFonts w:ascii="宋体" w:hAnsi="宋体" w:hint="eastAsia"/>
                <w:szCs w:val="21"/>
              </w:rPr>
              <w:t>；下颌部分：≥</w:t>
            </w:r>
            <w:r>
              <w:rPr>
                <w:rFonts w:ascii="宋体" w:hAnsi="宋体" w:hint="eastAsia"/>
                <w:szCs w:val="21"/>
              </w:rPr>
              <w:t>160mm</w:t>
            </w:r>
            <w:r>
              <w:rPr>
                <w:rFonts w:ascii="宋体" w:hAnsi="宋体" w:hint="eastAsia"/>
                <w:szCs w:val="21"/>
              </w:rPr>
              <w:t>×</w:t>
            </w:r>
            <w:r>
              <w:rPr>
                <w:rFonts w:ascii="宋体" w:hAnsi="宋体" w:hint="eastAsia"/>
                <w:szCs w:val="21"/>
              </w:rPr>
              <w:t>130mm</w:t>
            </w:r>
            <w:r>
              <w:rPr>
                <w:rFonts w:ascii="宋体" w:hAnsi="宋体" w:hint="eastAsia"/>
                <w:szCs w:val="21"/>
              </w:rPr>
              <w:t>×</w:t>
            </w:r>
            <w:r>
              <w:rPr>
                <w:rFonts w:ascii="宋体" w:hAnsi="宋体" w:hint="eastAsia"/>
                <w:szCs w:val="21"/>
              </w:rPr>
              <w:t>40mm</w:t>
            </w:r>
            <w:r>
              <w:rPr>
                <w:rFonts w:ascii="宋体" w:hAnsi="宋体" w:hint="eastAsia"/>
                <w:szCs w:val="21"/>
              </w:rPr>
              <w:t>；</w:t>
            </w:r>
            <w:r>
              <w:rPr>
                <w:rFonts w:ascii="宋体" w:hAnsi="宋体" w:hint="eastAsia"/>
                <w:szCs w:val="21"/>
              </w:rPr>
              <w:t xml:space="preserve">3. </w:t>
            </w:r>
            <w:r>
              <w:rPr>
                <w:rFonts w:ascii="宋体" w:hAnsi="宋体" w:hint="eastAsia"/>
                <w:szCs w:val="21"/>
              </w:rPr>
              <w:t>蛇形管由金属材料制成，外表面镀铬处理，可使上下颌闭合、张开。</w:t>
            </w:r>
            <w:r>
              <w:rPr>
                <w:rFonts w:ascii="宋体" w:hAnsi="宋体" w:hint="eastAsia"/>
                <w:szCs w:val="21"/>
              </w:rPr>
              <w:t xml:space="preserve">4. </w:t>
            </w:r>
            <w:r>
              <w:rPr>
                <w:rFonts w:ascii="宋体" w:hAnsi="宋体" w:hint="eastAsia"/>
                <w:szCs w:val="21"/>
              </w:rPr>
              <w:t>模型上下颌的牙齿形状、大小、排列顺序应符合儿童的生理特点。</w:t>
            </w:r>
            <w:r>
              <w:rPr>
                <w:rFonts w:ascii="宋体" w:hAnsi="宋体" w:hint="eastAsia"/>
                <w:szCs w:val="21"/>
              </w:rPr>
              <w:t xml:space="preserve">5. </w:t>
            </w:r>
            <w:r>
              <w:rPr>
                <w:rFonts w:ascii="宋体" w:hAnsi="宋体" w:hint="eastAsia"/>
                <w:szCs w:val="21"/>
              </w:rPr>
              <w:t>上下颌及牙齿颜色符合</w:t>
            </w:r>
            <w:r>
              <w:rPr>
                <w:rFonts w:ascii="宋体" w:hAnsi="宋体" w:hint="eastAsia"/>
                <w:szCs w:val="21"/>
              </w:rPr>
              <w:t xml:space="preserve">JY 0001 </w:t>
            </w:r>
            <w:r>
              <w:rPr>
                <w:rFonts w:ascii="宋体" w:hAnsi="宋体" w:hint="eastAsia"/>
                <w:szCs w:val="21"/>
              </w:rPr>
              <w:t>第</w:t>
            </w:r>
            <w:r>
              <w:rPr>
                <w:rFonts w:ascii="宋体" w:hAnsi="宋体" w:hint="eastAsia"/>
                <w:szCs w:val="21"/>
              </w:rPr>
              <w:t xml:space="preserve">9 </w:t>
            </w:r>
            <w:r>
              <w:rPr>
                <w:rFonts w:ascii="宋体" w:hAnsi="宋体" w:hint="eastAsia"/>
                <w:szCs w:val="21"/>
              </w:rPr>
              <w:t>章的有关要求。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少年人体半身模型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一、适用范围：</w:t>
            </w:r>
            <w:r>
              <w:rPr>
                <w:rFonts w:ascii="宋体" w:hAnsi="宋体" w:hint="eastAsia"/>
                <w:szCs w:val="21"/>
              </w:rPr>
              <w:t xml:space="preserve">1. </w:t>
            </w:r>
            <w:r>
              <w:rPr>
                <w:rFonts w:ascii="宋体" w:hAnsi="宋体" w:hint="eastAsia"/>
                <w:szCs w:val="21"/>
              </w:rPr>
              <w:t>小学科学实验教学演示用。</w:t>
            </w:r>
            <w:r>
              <w:rPr>
                <w:rFonts w:ascii="宋体" w:hAnsi="宋体" w:hint="eastAsia"/>
                <w:szCs w:val="21"/>
              </w:rPr>
              <w:t xml:space="preserve">2. </w:t>
            </w:r>
            <w:r>
              <w:rPr>
                <w:rFonts w:ascii="宋体" w:hAnsi="宋体" w:hint="eastAsia"/>
                <w:szCs w:val="21"/>
              </w:rPr>
              <w:t>应为少年体型。二、技术要求：</w:t>
            </w:r>
            <w:r>
              <w:rPr>
                <w:rFonts w:ascii="宋体" w:hAnsi="宋体" w:hint="eastAsia"/>
                <w:szCs w:val="21"/>
              </w:rPr>
              <w:t xml:space="preserve">1. </w:t>
            </w:r>
            <w:r>
              <w:rPr>
                <w:rFonts w:ascii="宋体" w:hAnsi="宋体" w:hint="eastAsia"/>
                <w:szCs w:val="21"/>
              </w:rPr>
              <w:t>产品选用硬质塑料或复合材料制作的高</w:t>
            </w:r>
            <w:r>
              <w:rPr>
                <w:rFonts w:ascii="宋体" w:hAnsi="宋体" w:hint="eastAsia"/>
                <w:szCs w:val="21"/>
              </w:rPr>
              <w:t xml:space="preserve">65-70cm </w:t>
            </w:r>
            <w:r>
              <w:rPr>
                <w:rFonts w:ascii="宋体" w:hAnsi="宋体" w:hint="eastAsia"/>
                <w:szCs w:val="21"/>
              </w:rPr>
              <w:t>的男性少年人头、颈、躯干解剖模型。</w:t>
            </w:r>
            <w:r>
              <w:rPr>
                <w:rFonts w:ascii="宋体" w:hAnsi="宋体" w:hint="eastAsia"/>
                <w:szCs w:val="21"/>
              </w:rPr>
              <w:t xml:space="preserve">2. </w:t>
            </w:r>
            <w:r>
              <w:rPr>
                <w:rFonts w:ascii="宋体" w:hAnsi="宋体" w:hint="eastAsia"/>
                <w:szCs w:val="21"/>
              </w:rPr>
              <w:t>产品应显示人体内脏器官的正常位置，形态结构及相互关系，重点显示呼吸、消化和泌尿三个系统。</w:t>
            </w:r>
            <w:r>
              <w:rPr>
                <w:rFonts w:ascii="宋体" w:hAnsi="宋体" w:hint="eastAsia"/>
                <w:szCs w:val="21"/>
              </w:rPr>
              <w:t xml:space="preserve">3. </w:t>
            </w:r>
            <w:r>
              <w:rPr>
                <w:rFonts w:ascii="宋体" w:hAnsi="宋体" w:hint="eastAsia"/>
                <w:szCs w:val="21"/>
              </w:rPr>
              <w:t>内脏各器官形态正确，比例适当，纹理清晰，连接正确，切面平整，注意少年生理发育特征。</w:t>
            </w:r>
            <w:r>
              <w:rPr>
                <w:rFonts w:ascii="宋体" w:hAnsi="宋体" w:hint="eastAsia"/>
                <w:szCs w:val="21"/>
              </w:rPr>
              <w:t xml:space="preserve">4. </w:t>
            </w:r>
            <w:r>
              <w:rPr>
                <w:rFonts w:ascii="宋体" w:hAnsi="宋体" w:hint="eastAsia"/>
                <w:szCs w:val="21"/>
              </w:rPr>
              <w:t>各部结构着色应准确、鲜明，颜色不应溶出分界。</w:t>
            </w:r>
            <w:r>
              <w:rPr>
                <w:rFonts w:ascii="宋体" w:hAnsi="宋体" w:hint="eastAsia"/>
                <w:szCs w:val="21"/>
              </w:rPr>
              <w:t xml:space="preserve">5. </w:t>
            </w:r>
            <w:r>
              <w:rPr>
                <w:rFonts w:ascii="宋体" w:hAnsi="宋体" w:hint="eastAsia"/>
                <w:szCs w:val="21"/>
              </w:rPr>
              <w:t>头颈部应作正中矢状切面，颈部作水平切面。</w:t>
            </w:r>
            <w:r>
              <w:rPr>
                <w:rFonts w:ascii="宋体" w:hAnsi="宋体" w:hint="eastAsia"/>
                <w:szCs w:val="21"/>
              </w:rPr>
              <w:t xml:space="preserve">6. </w:t>
            </w:r>
            <w:r>
              <w:rPr>
                <w:rFonts w:ascii="宋体" w:hAnsi="宋体" w:hint="eastAsia"/>
                <w:szCs w:val="21"/>
              </w:rPr>
              <w:t>胸腹部两侧近腋前线切下胸腹壁，在其断面上示</w:t>
            </w:r>
            <w:r>
              <w:rPr>
                <w:rFonts w:ascii="宋体" w:hAnsi="宋体" w:hint="eastAsia"/>
                <w:szCs w:val="21"/>
              </w:rPr>
              <w:t>肋骨和胸腹壁肌。</w:t>
            </w:r>
            <w:r>
              <w:rPr>
                <w:rFonts w:ascii="宋体" w:hAnsi="宋体" w:hint="eastAsia"/>
                <w:szCs w:val="21"/>
              </w:rPr>
              <w:t xml:space="preserve">7. </w:t>
            </w:r>
            <w:r>
              <w:rPr>
                <w:rFonts w:ascii="宋体" w:hAnsi="宋体" w:hint="eastAsia"/>
                <w:szCs w:val="21"/>
              </w:rPr>
              <w:t>心脏、两肺、气管和支气管、食管与胸主动脉、膈、肝、胃、肠和脾清晰。</w:t>
            </w:r>
            <w:r>
              <w:rPr>
                <w:rFonts w:ascii="宋体" w:hAnsi="宋体" w:hint="eastAsia"/>
                <w:szCs w:val="21"/>
              </w:rPr>
              <w:t xml:space="preserve">8. </w:t>
            </w:r>
            <w:r>
              <w:rPr>
                <w:rFonts w:ascii="宋体" w:hAnsi="宋体" w:hint="eastAsia"/>
                <w:szCs w:val="21"/>
              </w:rPr>
              <w:t>金属另件和嵌件均应作表面处理，定位准确牢固，松紧适度，拆装方便。</w:t>
            </w:r>
            <w:r>
              <w:rPr>
                <w:rFonts w:ascii="宋体" w:hAnsi="宋体" w:hint="eastAsia"/>
                <w:szCs w:val="21"/>
              </w:rPr>
              <w:lastRenderedPageBreak/>
              <w:t>9.</w:t>
            </w:r>
            <w:r>
              <w:rPr>
                <w:rFonts w:ascii="宋体" w:hAnsi="宋体" w:hint="eastAsia"/>
                <w:szCs w:val="21"/>
              </w:rPr>
              <w:t>产品应执行</w:t>
            </w:r>
            <w:r>
              <w:rPr>
                <w:rFonts w:ascii="宋体" w:hAnsi="宋体" w:hint="eastAsia"/>
                <w:szCs w:val="21"/>
              </w:rPr>
              <w:t xml:space="preserve">JY 158 </w:t>
            </w:r>
            <w:r>
              <w:rPr>
                <w:rFonts w:ascii="宋体" w:hAnsi="宋体" w:hint="eastAsia"/>
                <w:szCs w:val="21"/>
              </w:rPr>
              <w:t>的全部规定。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101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眼构造模型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（一）适用范围：</w:t>
            </w:r>
            <w:r>
              <w:rPr>
                <w:rFonts w:ascii="宋体" w:hAnsi="宋体" w:hint="eastAsia"/>
                <w:szCs w:val="21"/>
              </w:rPr>
              <w:t xml:space="preserve"> </w:t>
            </w:r>
            <w:r>
              <w:rPr>
                <w:rFonts w:ascii="宋体" w:hAnsi="宋体" w:hint="eastAsia"/>
                <w:szCs w:val="21"/>
              </w:rPr>
              <w:t>适用于小学科学实验教学用。（二）技术要求：</w:t>
            </w:r>
            <w:r>
              <w:rPr>
                <w:rFonts w:ascii="宋体" w:hAnsi="宋体" w:hint="eastAsia"/>
                <w:szCs w:val="21"/>
              </w:rPr>
              <w:t xml:space="preserve">1. </w:t>
            </w:r>
            <w:r>
              <w:rPr>
                <w:rFonts w:ascii="宋体" w:hAnsi="宋体" w:hint="eastAsia"/>
                <w:szCs w:val="21"/>
              </w:rPr>
              <w:t>结构及外观的一般要求应分别符合</w:t>
            </w:r>
            <w:r>
              <w:rPr>
                <w:rFonts w:ascii="宋体" w:hAnsi="宋体" w:hint="eastAsia"/>
                <w:szCs w:val="21"/>
              </w:rPr>
              <w:t>JY 0001</w:t>
            </w:r>
            <w:r>
              <w:rPr>
                <w:rFonts w:ascii="宋体" w:hAnsi="宋体" w:hint="eastAsia"/>
                <w:szCs w:val="21"/>
              </w:rPr>
              <w:t>的相关要求。</w:t>
            </w:r>
            <w:r>
              <w:rPr>
                <w:rFonts w:ascii="宋体" w:hAnsi="宋体" w:hint="eastAsia"/>
                <w:szCs w:val="21"/>
              </w:rPr>
              <w:t xml:space="preserve">2. </w:t>
            </w:r>
            <w:r>
              <w:rPr>
                <w:rFonts w:ascii="宋体" w:hAnsi="宋体" w:hint="eastAsia"/>
                <w:szCs w:val="21"/>
              </w:rPr>
              <w:t>产品性能满足小学科学实验教学的要求。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啄木鸟仿真模型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（一）适用范围</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适用于小学科学课教学、陈列。（二）技术要求：</w:t>
            </w:r>
            <w:r>
              <w:rPr>
                <w:rFonts w:ascii="宋体" w:hAnsi="宋体" w:hint="eastAsia"/>
                <w:szCs w:val="21"/>
              </w:rPr>
              <w:t xml:space="preserve">1. </w:t>
            </w:r>
            <w:r>
              <w:rPr>
                <w:rFonts w:ascii="宋体" w:hAnsi="宋体" w:hint="eastAsia"/>
                <w:szCs w:val="21"/>
              </w:rPr>
              <w:t>模型应为自然大小、居于一段树干上，用喙捉虫的仿真模型，整体固定在底盘上。</w:t>
            </w:r>
            <w:r>
              <w:rPr>
                <w:rFonts w:ascii="宋体" w:hAnsi="宋体" w:hint="eastAsia"/>
                <w:szCs w:val="21"/>
              </w:rPr>
              <w:t xml:space="preserve">2. </w:t>
            </w:r>
            <w:r>
              <w:rPr>
                <w:rFonts w:ascii="宋体" w:hAnsi="宋体" w:hint="eastAsia"/>
                <w:szCs w:val="21"/>
              </w:rPr>
              <w:t>模型应用羽毛全部覆盖成型的体架，各种羽毛的分布与着色应呈自然状，特征鲜明、逼真、形象。</w:t>
            </w:r>
            <w:r>
              <w:rPr>
                <w:rFonts w:ascii="宋体" w:hAnsi="宋体" w:hint="eastAsia"/>
                <w:szCs w:val="21"/>
              </w:rPr>
              <w:t xml:space="preserve">3. </w:t>
            </w:r>
            <w:r>
              <w:rPr>
                <w:rFonts w:ascii="宋体" w:hAnsi="宋体" w:hint="eastAsia"/>
                <w:szCs w:val="21"/>
              </w:rPr>
              <w:t>应显示喙直坚硬，末端尖锐的特征。</w:t>
            </w:r>
            <w:r>
              <w:rPr>
                <w:rFonts w:ascii="宋体" w:hAnsi="宋体" w:hint="eastAsia"/>
                <w:szCs w:val="21"/>
              </w:rPr>
              <w:t xml:space="preserve">4. </w:t>
            </w:r>
            <w:r>
              <w:rPr>
                <w:rFonts w:ascii="宋体" w:hAnsi="宋体" w:hint="eastAsia"/>
                <w:szCs w:val="21"/>
              </w:rPr>
              <w:t>应符合</w:t>
            </w:r>
            <w:r>
              <w:rPr>
                <w:rFonts w:ascii="宋体" w:hAnsi="宋体" w:hint="eastAsia"/>
                <w:szCs w:val="21"/>
              </w:rPr>
              <w:t>JY0001</w:t>
            </w:r>
            <w:r>
              <w:rPr>
                <w:rFonts w:ascii="宋体" w:hAnsi="宋体" w:hint="eastAsia"/>
                <w:szCs w:val="21"/>
              </w:rPr>
              <w:t>中</w:t>
            </w:r>
            <w:r>
              <w:rPr>
                <w:rFonts w:ascii="宋体" w:hAnsi="宋体" w:hint="eastAsia"/>
                <w:szCs w:val="21"/>
              </w:rPr>
              <w:t>9.7</w:t>
            </w:r>
            <w:r>
              <w:rPr>
                <w:rFonts w:ascii="宋体" w:hAnsi="宋体" w:hint="eastAsia"/>
                <w:szCs w:val="21"/>
              </w:rPr>
              <w:t>～</w:t>
            </w:r>
            <w:r>
              <w:rPr>
                <w:rFonts w:ascii="宋体" w:hAnsi="宋体" w:hint="eastAsia"/>
                <w:szCs w:val="21"/>
              </w:rPr>
              <w:t>9.8</w:t>
            </w:r>
            <w:r>
              <w:rPr>
                <w:rFonts w:ascii="宋体" w:hAnsi="宋体" w:hint="eastAsia"/>
                <w:szCs w:val="21"/>
              </w:rPr>
              <w:t>的规定。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猫头鹰仿真模型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（一）适用范围：适用于小学科学课课堂教学、陈列。（二）技术要求：</w:t>
            </w:r>
            <w:r>
              <w:rPr>
                <w:rFonts w:ascii="宋体" w:hAnsi="宋体" w:hint="eastAsia"/>
                <w:szCs w:val="21"/>
              </w:rPr>
              <w:t xml:space="preserve">1. </w:t>
            </w:r>
            <w:r>
              <w:rPr>
                <w:rFonts w:ascii="宋体" w:hAnsi="宋体" w:hint="eastAsia"/>
                <w:szCs w:val="21"/>
              </w:rPr>
              <w:t>模型应为自然大小的仿真模型，整体固定在底盘上。</w:t>
            </w:r>
            <w:r>
              <w:rPr>
                <w:rFonts w:ascii="宋体" w:hAnsi="宋体" w:hint="eastAsia"/>
                <w:szCs w:val="21"/>
              </w:rPr>
              <w:t xml:space="preserve">2. </w:t>
            </w:r>
            <w:r>
              <w:rPr>
                <w:rFonts w:ascii="宋体" w:hAnsi="宋体" w:hint="eastAsia"/>
                <w:szCs w:val="21"/>
              </w:rPr>
              <w:t>模型应用羽毛全部覆盖成型的体架，各种羽毛的分布与着色应呈自然状，特征鲜明、逼真、形象。</w:t>
            </w:r>
            <w:r>
              <w:rPr>
                <w:rFonts w:ascii="宋体" w:hAnsi="宋体" w:hint="eastAsia"/>
                <w:szCs w:val="21"/>
              </w:rPr>
              <w:t xml:space="preserve">3. </w:t>
            </w:r>
            <w:r>
              <w:rPr>
                <w:rFonts w:ascii="宋体" w:hAnsi="宋体" w:hint="eastAsia"/>
                <w:szCs w:val="21"/>
              </w:rPr>
              <w:t>应突出眼睛的</w:t>
            </w:r>
            <w:r>
              <w:rPr>
                <w:rFonts w:ascii="宋体" w:hAnsi="宋体" w:hint="eastAsia"/>
                <w:szCs w:val="21"/>
              </w:rPr>
              <w:t>瞳孔大，喙坚硬，末端尖锐，向下钩曲，趾端有长而锐利的钩爪。</w:t>
            </w:r>
            <w:r>
              <w:rPr>
                <w:rFonts w:ascii="宋体" w:hAnsi="宋体" w:hint="eastAsia"/>
                <w:szCs w:val="21"/>
              </w:rPr>
              <w:t xml:space="preserve"> 4. </w:t>
            </w:r>
            <w:r>
              <w:rPr>
                <w:rFonts w:ascii="宋体" w:hAnsi="宋体" w:hint="eastAsia"/>
                <w:szCs w:val="21"/>
              </w:rPr>
              <w:t>应符合</w:t>
            </w:r>
            <w:r>
              <w:rPr>
                <w:rFonts w:ascii="宋体" w:hAnsi="宋体" w:hint="eastAsia"/>
                <w:szCs w:val="21"/>
              </w:rPr>
              <w:t>JY0001</w:t>
            </w:r>
            <w:r>
              <w:rPr>
                <w:rFonts w:ascii="宋体" w:hAnsi="宋体" w:hint="eastAsia"/>
                <w:szCs w:val="21"/>
              </w:rPr>
              <w:t>中</w:t>
            </w:r>
            <w:r>
              <w:rPr>
                <w:rFonts w:ascii="宋体" w:hAnsi="宋体" w:hint="eastAsia"/>
                <w:szCs w:val="21"/>
              </w:rPr>
              <w:t>9.6</w:t>
            </w:r>
            <w:r>
              <w:rPr>
                <w:rFonts w:ascii="宋体" w:hAnsi="宋体" w:hint="eastAsia"/>
                <w:szCs w:val="21"/>
              </w:rPr>
              <w:t>～</w:t>
            </w:r>
            <w:r>
              <w:rPr>
                <w:rFonts w:ascii="宋体" w:hAnsi="宋体" w:hint="eastAsia"/>
                <w:szCs w:val="21"/>
              </w:rPr>
              <w:t>9.7</w:t>
            </w:r>
            <w:r>
              <w:rPr>
                <w:rFonts w:ascii="宋体" w:hAnsi="宋体" w:hint="eastAsia"/>
                <w:szCs w:val="21"/>
              </w:rPr>
              <w:t>的规定。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平面政区地球仪</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供中小学地理教学用。</w:t>
            </w:r>
            <w:r>
              <w:rPr>
                <w:rFonts w:ascii="宋体" w:hAnsi="宋体" w:hint="eastAsia"/>
                <w:szCs w:val="21"/>
              </w:rPr>
              <w:br/>
              <w:t>2.</w:t>
            </w:r>
            <w:r>
              <w:rPr>
                <w:rFonts w:ascii="宋体" w:hAnsi="宋体" w:hint="eastAsia"/>
                <w:szCs w:val="21"/>
              </w:rPr>
              <w:t>产品由球体、支架（包括底座）、时区环等组成。Ф</w:t>
            </w:r>
            <w:r>
              <w:rPr>
                <w:rFonts w:ascii="宋体" w:hAnsi="宋体" w:hint="eastAsia"/>
                <w:szCs w:val="21"/>
              </w:rPr>
              <w:t>32cm</w:t>
            </w:r>
            <w:r>
              <w:rPr>
                <w:rFonts w:ascii="宋体" w:hAnsi="宋体" w:hint="eastAsia"/>
                <w:szCs w:val="21"/>
              </w:rPr>
              <w:t>，比例尺为</w:t>
            </w:r>
            <w:r>
              <w:rPr>
                <w:rFonts w:ascii="宋体" w:hAnsi="宋体" w:hint="eastAsia"/>
                <w:szCs w:val="21"/>
              </w:rPr>
              <w:t>1/40000000</w:t>
            </w:r>
            <w:r>
              <w:rPr>
                <w:rFonts w:ascii="宋体" w:hAnsi="宋体" w:hint="eastAsia"/>
                <w:szCs w:val="21"/>
              </w:rPr>
              <w:t>。</w:t>
            </w:r>
            <w:r>
              <w:rPr>
                <w:rFonts w:ascii="宋体" w:hAnsi="宋体" w:hint="eastAsia"/>
                <w:szCs w:val="21"/>
              </w:rPr>
              <w:br/>
              <w:t>3.</w:t>
            </w:r>
            <w:r>
              <w:rPr>
                <w:rFonts w:ascii="宋体" w:hAnsi="宋体" w:hint="eastAsia"/>
                <w:szCs w:val="21"/>
              </w:rPr>
              <w:t>球体正圆，可以在支架上自由转动，能停止在任一位置，静置和转动能有一定稳度。</w:t>
            </w:r>
            <w:r>
              <w:rPr>
                <w:rFonts w:ascii="宋体" w:hAnsi="宋体" w:hint="eastAsia"/>
                <w:szCs w:val="21"/>
              </w:rPr>
              <w:br/>
              <w:t>4.</w:t>
            </w:r>
            <w:r>
              <w:rPr>
                <w:rFonts w:ascii="宋体" w:hAnsi="宋体" w:hint="eastAsia"/>
                <w:szCs w:val="21"/>
              </w:rPr>
              <w:t>地轴的倾角</w:t>
            </w:r>
            <w:r>
              <w:rPr>
                <w:rFonts w:ascii="宋体" w:hAnsi="宋体" w:hint="eastAsia"/>
                <w:szCs w:val="21"/>
              </w:rPr>
              <w:t>66.5</w:t>
            </w:r>
            <w:r>
              <w:rPr>
                <w:rFonts w:ascii="宋体" w:hAnsi="宋体" w:hint="eastAsia"/>
                <w:szCs w:val="21"/>
              </w:rPr>
              <w:t>°，春分、夏至、秋分、冬至四季点在同一平面上。</w:t>
            </w:r>
            <w:r>
              <w:rPr>
                <w:rFonts w:ascii="宋体" w:hAnsi="宋体" w:hint="eastAsia"/>
                <w:szCs w:val="21"/>
              </w:rPr>
              <w:br/>
            </w:r>
            <w:r>
              <w:rPr>
                <w:rFonts w:ascii="宋体" w:hAnsi="宋体" w:hint="eastAsia"/>
                <w:szCs w:val="21"/>
              </w:rPr>
              <w:t>5.</w:t>
            </w:r>
            <w:r>
              <w:rPr>
                <w:rFonts w:ascii="宋体" w:hAnsi="宋体" w:hint="eastAsia"/>
                <w:szCs w:val="21"/>
              </w:rPr>
              <w:t>各版图片之间的纬线、地物都接准，在南北纬</w:t>
            </w:r>
            <w:r>
              <w:rPr>
                <w:rFonts w:ascii="宋体" w:hAnsi="宋体" w:hint="eastAsia"/>
                <w:szCs w:val="21"/>
              </w:rPr>
              <w:t>60</w:t>
            </w:r>
            <w:r>
              <w:rPr>
                <w:rFonts w:ascii="宋体" w:hAnsi="宋体" w:hint="eastAsia"/>
                <w:szCs w:val="21"/>
              </w:rPr>
              <w:t>°之间，其错动、重叠和裂隙一般不超过</w:t>
            </w:r>
            <w:r>
              <w:rPr>
                <w:rFonts w:ascii="宋体" w:hAnsi="宋体" w:hint="eastAsia"/>
                <w:szCs w:val="21"/>
              </w:rPr>
              <w:t>0.3mm</w:t>
            </w:r>
            <w:r>
              <w:rPr>
                <w:rFonts w:ascii="宋体" w:hAnsi="宋体" w:hint="eastAsia"/>
                <w:szCs w:val="21"/>
              </w:rPr>
              <w:t>，个别线段不超过</w:t>
            </w:r>
            <w:r>
              <w:rPr>
                <w:rFonts w:ascii="宋体" w:hAnsi="宋体" w:hint="eastAsia"/>
                <w:szCs w:val="21"/>
              </w:rPr>
              <w:t>0.5mm</w:t>
            </w:r>
            <w:r>
              <w:rPr>
                <w:rFonts w:ascii="宋体" w:hAnsi="宋体" w:hint="eastAsia"/>
                <w:szCs w:val="21"/>
              </w:rPr>
              <w:t>。</w:t>
            </w:r>
            <w:r>
              <w:rPr>
                <w:rFonts w:ascii="宋体" w:hAnsi="宋体" w:hint="eastAsia"/>
                <w:szCs w:val="21"/>
              </w:rPr>
              <w:br/>
              <w:t>6.</w:t>
            </w:r>
            <w:r>
              <w:rPr>
                <w:rFonts w:ascii="宋体" w:hAnsi="宋体" w:hint="eastAsia"/>
                <w:szCs w:val="21"/>
              </w:rPr>
              <w:t>嵌贴之球面不得有压字、压线和重字，重线、国界线清楚，不得有压盖、间断和错位。</w:t>
            </w:r>
            <w:r>
              <w:rPr>
                <w:rFonts w:ascii="宋体" w:hAnsi="宋体" w:hint="eastAsia"/>
                <w:szCs w:val="21"/>
              </w:rPr>
              <w:br/>
              <w:t>7.</w:t>
            </w:r>
            <w:r>
              <w:rPr>
                <w:rFonts w:ascii="宋体" w:hAnsi="宋体" w:hint="eastAsia"/>
                <w:szCs w:val="21"/>
              </w:rPr>
              <w:t>球面不得有明显的裂纹和起皱。</w:t>
            </w:r>
            <w:r>
              <w:rPr>
                <w:rFonts w:ascii="宋体" w:hAnsi="宋体" w:hint="eastAsia"/>
                <w:szCs w:val="21"/>
              </w:rPr>
              <w:br/>
              <w:t>8.</w:t>
            </w:r>
            <w:r>
              <w:rPr>
                <w:rFonts w:ascii="宋体" w:hAnsi="宋体" w:hint="eastAsia"/>
                <w:szCs w:val="21"/>
              </w:rPr>
              <w:t>球面用胶质薄膜层保护、光亮整洁，能防潮防污。</w:t>
            </w:r>
            <w:r>
              <w:rPr>
                <w:rFonts w:ascii="宋体" w:hAnsi="宋体" w:hint="eastAsia"/>
                <w:szCs w:val="21"/>
              </w:rPr>
              <w:br/>
              <w:t>9.</w:t>
            </w:r>
            <w:r>
              <w:rPr>
                <w:rFonts w:ascii="宋体" w:hAnsi="宋体" w:hint="eastAsia"/>
                <w:szCs w:val="21"/>
              </w:rPr>
              <w:t>执行</w:t>
            </w:r>
            <w:r>
              <w:rPr>
                <w:rFonts w:ascii="宋体" w:hAnsi="宋体" w:hint="eastAsia"/>
                <w:szCs w:val="21"/>
              </w:rPr>
              <w:t>JY 0058</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w:t>
            </w:r>
            <w:r>
              <w:rPr>
                <w:rFonts w:ascii="宋体" w:hAnsi="宋体" w:hint="eastAsia"/>
                <w:szCs w:val="21"/>
              </w:rPr>
              <w:lastRenderedPageBreak/>
              <w:t>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105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平面地形地球仪</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供中小学地理教学用。</w:t>
            </w:r>
            <w:r>
              <w:rPr>
                <w:rFonts w:ascii="宋体" w:hAnsi="宋体" w:hint="eastAsia"/>
                <w:szCs w:val="21"/>
              </w:rPr>
              <w:br/>
              <w:t>2.</w:t>
            </w:r>
            <w:r>
              <w:rPr>
                <w:rFonts w:ascii="宋体" w:hAnsi="宋体" w:hint="eastAsia"/>
                <w:szCs w:val="21"/>
              </w:rPr>
              <w:t>产品由球体、支架（包括底座）、时区环等组成。Ф</w:t>
            </w:r>
            <w:r>
              <w:rPr>
                <w:rFonts w:ascii="宋体" w:hAnsi="宋体" w:hint="eastAsia"/>
                <w:szCs w:val="21"/>
              </w:rPr>
              <w:t>32cm</w:t>
            </w:r>
            <w:r>
              <w:rPr>
                <w:rFonts w:ascii="宋体" w:hAnsi="宋体" w:hint="eastAsia"/>
                <w:szCs w:val="21"/>
              </w:rPr>
              <w:t>，比例尺为</w:t>
            </w:r>
            <w:r>
              <w:rPr>
                <w:rFonts w:ascii="宋体" w:hAnsi="宋体" w:hint="eastAsia"/>
                <w:szCs w:val="21"/>
              </w:rPr>
              <w:t>1/4000</w:t>
            </w:r>
            <w:r>
              <w:rPr>
                <w:rFonts w:ascii="宋体" w:hAnsi="宋体" w:hint="eastAsia"/>
                <w:szCs w:val="21"/>
              </w:rPr>
              <w:t>0000</w:t>
            </w:r>
            <w:r>
              <w:rPr>
                <w:rFonts w:ascii="宋体" w:hAnsi="宋体" w:hint="eastAsia"/>
                <w:szCs w:val="21"/>
              </w:rPr>
              <w:t>。</w:t>
            </w:r>
            <w:r>
              <w:rPr>
                <w:rFonts w:ascii="宋体" w:hAnsi="宋体" w:hint="eastAsia"/>
                <w:szCs w:val="21"/>
              </w:rPr>
              <w:br/>
              <w:t>3.</w:t>
            </w:r>
            <w:r>
              <w:rPr>
                <w:rFonts w:ascii="宋体" w:hAnsi="宋体" w:hint="eastAsia"/>
                <w:szCs w:val="21"/>
              </w:rPr>
              <w:t>球体正圆，可以在支架上自由转动，能停止在任一位置，静置和转动能有一定稳度。</w:t>
            </w:r>
            <w:r>
              <w:rPr>
                <w:rFonts w:ascii="宋体" w:hAnsi="宋体" w:hint="eastAsia"/>
                <w:szCs w:val="21"/>
              </w:rPr>
              <w:br/>
              <w:t>4.</w:t>
            </w:r>
            <w:r>
              <w:rPr>
                <w:rFonts w:ascii="宋体" w:hAnsi="宋体" w:hint="eastAsia"/>
                <w:szCs w:val="21"/>
              </w:rPr>
              <w:t>地轴的倾角</w:t>
            </w:r>
            <w:r>
              <w:rPr>
                <w:rFonts w:ascii="宋体" w:hAnsi="宋体" w:hint="eastAsia"/>
                <w:szCs w:val="21"/>
              </w:rPr>
              <w:t>66.5</w:t>
            </w:r>
            <w:r>
              <w:rPr>
                <w:rFonts w:ascii="宋体" w:hAnsi="宋体" w:hint="eastAsia"/>
                <w:szCs w:val="21"/>
              </w:rPr>
              <w:t>°，春分、夏至、秋分、冬至四季点在同一平面上。</w:t>
            </w:r>
            <w:r>
              <w:rPr>
                <w:rFonts w:ascii="宋体" w:hAnsi="宋体" w:hint="eastAsia"/>
                <w:szCs w:val="21"/>
              </w:rPr>
              <w:br/>
              <w:t>5.</w:t>
            </w:r>
            <w:r>
              <w:rPr>
                <w:rFonts w:ascii="宋体" w:hAnsi="宋体" w:hint="eastAsia"/>
                <w:szCs w:val="21"/>
              </w:rPr>
              <w:t>各瓣图片之间的纬线、地物都接准，在南北纬</w:t>
            </w:r>
            <w:r>
              <w:rPr>
                <w:rFonts w:ascii="宋体" w:hAnsi="宋体" w:hint="eastAsia"/>
                <w:szCs w:val="21"/>
              </w:rPr>
              <w:t>60</w:t>
            </w:r>
            <w:r>
              <w:rPr>
                <w:rFonts w:ascii="宋体" w:hAnsi="宋体" w:hint="eastAsia"/>
                <w:szCs w:val="21"/>
              </w:rPr>
              <w:t>°之间，其错动、重叠和裂隙一般不超过</w:t>
            </w:r>
            <w:r>
              <w:rPr>
                <w:rFonts w:ascii="宋体" w:hAnsi="宋体" w:hint="eastAsia"/>
                <w:szCs w:val="21"/>
              </w:rPr>
              <w:t>0.3mm</w:t>
            </w:r>
            <w:r>
              <w:rPr>
                <w:rFonts w:ascii="宋体" w:hAnsi="宋体" w:hint="eastAsia"/>
                <w:szCs w:val="21"/>
              </w:rPr>
              <w:t>，个别线段不超过</w:t>
            </w:r>
            <w:r>
              <w:rPr>
                <w:rFonts w:ascii="宋体" w:hAnsi="宋体" w:hint="eastAsia"/>
                <w:szCs w:val="21"/>
              </w:rPr>
              <w:t>0.5mm</w:t>
            </w:r>
            <w:r>
              <w:rPr>
                <w:rFonts w:ascii="宋体" w:hAnsi="宋体" w:hint="eastAsia"/>
                <w:szCs w:val="21"/>
              </w:rPr>
              <w:t>。</w:t>
            </w:r>
            <w:r>
              <w:rPr>
                <w:rFonts w:ascii="宋体" w:hAnsi="宋体" w:hint="eastAsia"/>
                <w:szCs w:val="21"/>
              </w:rPr>
              <w:br/>
              <w:t>6.</w:t>
            </w:r>
            <w:r>
              <w:rPr>
                <w:rFonts w:ascii="宋体" w:hAnsi="宋体" w:hint="eastAsia"/>
                <w:szCs w:val="21"/>
              </w:rPr>
              <w:t>嵌贴之球面不得有压字、压线和重字，重线、国界线清楚，不得有压盖、间断和错位。</w:t>
            </w:r>
            <w:r>
              <w:rPr>
                <w:rFonts w:ascii="宋体" w:hAnsi="宋体" w:hint="eastAsia"/>
                <w:szCs w:val="21"/>
              </w:rPr>
              <w:t>7.</w:t>
            </w:r>
            <w:r>
              <w:rPr>
                <w:rFonts w:ascii="宋体" w:hAnsi="宋体" w:hint="eastAsia"/>
                <w:szCs w:val="21"/>
              </w:rPr>
              <w:t>球面不得有明显的裂纹和起皱。</w:t>
            </w:r>
            <w:r>
              <w:rPr>
                <w:rFonts w:ascii="宋体" w:hAnsi="宋体" w:hint="eastAsia"/>
                <w:szCs w:val="21"/>
              </w:rPr>
              <w:br/>
              <w:t>8.</w:t>
            </w:r>
            <w:r>
              <w:rPr>
                <w:rFonts w:ascii="宋体" w:hAnsi="宋体" w:hint="eastAsia"/>
                <w:szCs w:val="21"/>
              </w:rPr>
              <w:t>球面用胶质薄膜层保护、光亮整洁，能防潮防污。</w:t>
            </w:r>
            <w:r>
              <w:rPr>
                <w:rFonts w:ascii="宋体" w:hAnsi="宋体" w:hint="eastAsia"/>
                <w:szCs w:val="21"/>
              </w:rPr>
              <w:br/>
              <w:t>9.</w:t>
            </w:r>
            <w:r>
              <w:rPr>
                <w:rFonts w:ascii="宋体" w:hAnsi="宋体" w:hint="eastAsia"/>
                <w:szCs w:val="21"/>
              </w:rPr>
              <w:t>执行</w:t>
            </w:r>
            <w:r>
              <w:rPr>
                <w:rFonts w:ascii="宋体" w:hAnsi="宋体" w:hint="eastAsia"/>
                <w:szCs w:val="21"/>
              </w:rPr>
              <w:t>JY 0058</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w:t>
            </w:r>
            <w:r>
              <w:rPr>
                <w:rFonts w:ascii="宋体" w:hAnsi="宋体" w:hint="eastAsia"/>
                <w:szCs w:val="21"/>
              </w:rPr>
              <w:t>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地球构造模型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用于初中小学校讲授地理科学课时地球内部结构的直观教具，∮</w:t>
            </w:r>
            <w:r>
              <w:rPr>
                <w:rFonts w:ascii="宋体" w:hAnsi="宋体" w:hint="eastAsia"/>
                <w:szCs w:val="21"/>
              </w:rPr>
              <w:t>320mm</w:t>
            </w:r>
            <w:r>
              <w:rPr>
                <w:rFonts w:ascii="宋体" w:hAnsi="宋体" w:hint="eastAsia"/>
                <w:szCs w:val="21"/>
              </w:rPr>
              <w:t>的立体地球，下半球沿赤道线东经</w:t>
            </w:r>
            <w:r>
              <w:rPr>
                <w:rFonts w:ascii="宋体" w:hAnsi="宋体" w:hint="eastAsia"/>
                <w:szCs w:val="21"/>
              </w:rPr>
              <w:t>45</w:t>
            </w:r>
            <w:r>
              <w:rPr>
                <w:rFonts w:ascii="宋体" w:hAnsi="宋体" w:hint="eastAsia"/>
                <w:szCs w:val="21"/>
              </w:rPr>
              <w:t>°西经</w:t>
            </w:r>
            <w:r>
              <w:rPr>
                <w:rFonts w:ascii="宋体" w:hAnsi="宋体" w:hint="eastAsia"/>
                <w:szCs w:val="21"/>
              </w:rPr>
              <w:t>45</w:t>
            </w:r>
            <w:r>
              <w:rPr>
                <w:rFonts w:ascii="宋体" w:hAnsi="宋体" w:hint="eastAsia"/>
                <w:szCs w:val="21"/>
              </w:rPr>
              <w:t>°处切开，可拆下，显示地壳、地幔、外地核、内地核，标有距离：地壳</w:t>
            </w:r>
            <w:r>
              <w:rPr>
                <w:rFonts w:ascii="宋体" w:hAnsi="宋体" w:hint="eastAsia"/>
                <w:szCs w:val="21"/>
              </w:rPr>
              <w:t>17</w:t>
            </w:r>
            <w:r>
              <w:rPr>
                <w:rFonts w:ascii="宋体" w:hAnsi="宋体" w:hint="eastAsia"/>
                <w:szCs w:val="21"/>
              </w:rPr>
              <w:t>公里，地幔</w:t>
            </w:r>
            <w:r>
              <w:rPr>
                <w:rFonts w:ascii="宋体" w:hAnsi="宋体" w:hint="eastAsia"/>
                <w:szCs w:val="21"/>
              </w:rPr>
              <w:t>2900</w:t>
            </w:r>
            <w:r>
              <w:rPr>
                <w:rFonts w:ascii="宋体" w:hAnsi="宋体" w:hint="eastAsia"/>
                <w:szCs w:val="21"/>
              </w:rPr>
              <w:t>公里，外地核</w:t>
            </w:r>
            <w:r>
              <w:rPr>
                <w:rFonts w:ascii="宋体" w:hAnsi="宋体" w:hint="eastAsia"/>
                <w:szCs w:val="21"/>
              </w:rPr>
              <w:t>220</w:t>
            </w:r>
            <w:r>
              <w:rPr>
                <w:rFonts w:ascii="宋体" w:hAnsi="宋体" w:hint="eastAsia"/>
                <w:szCs w:val="21"/>
              </w:rPr>
              <w:t>公里，地球外部标有七大洲四大洋、赤道、南回归线、北回归线、南极圈、北极圈等。</w:t>
            </w:r>
            <w:r>
              <w:rPr>
                <w:rFonts w:ascii="宋体" w:hAnsi="宋体" w:hint="eastAsia"/>
                <w:szCs w:val="21"/>
              </w:rPr>
              <w:br/>
              <w:t>2.</w:t>
            </w:r>
            <w:r>
              <w:rPr>
                <w:rFonts w:ascii="宋体" w:hAnsi="宋体" w:hint="eastAsia"/>
                <w:szCs w:val="21"/>
              </w:rPr>
              <w:t>采用优质玻璃钢树脂制做成型后经高档油漆喷漆绘色而成，模型各部位置、形态、结构正确、透明鲜明。</w:t>
            </w:r>
            <w:r>
              <w:rPr>
                <w:rFonts w:ascii="宋体" w:hAnsi="宋体" w:hint="eastAsia"/>
                <w:szCs w:val="21"/>
              </w:rPr>
              <w:br/>
            </w:r>
            <w:r>
              <w:rPr>
                <w:rFonts w:ascii="宋体" w:hAnsi="宋体" w:hint="eastAsia"/>
                <w:szCs w:val="21"/>
              </w:rPr>
              <w:t>3.</w:t>
            </w:r>
            <w:r>
              <w:rPr>
                <w:rFonts w:ascii="宋体" w:hAnsi="宋体" w:hint="eastAsia"/>
                <w:szCs w:val="21"/>
              </w:rPr>
              <w:t>产品采用塑料底座，规格约为∮</w:t>
            </w:r>
            <w:r>
              <w:rPr>
                <w:rFonts w:ascii="宋体" w:hAnsi="宋体" w:hint="eastAsia"/>
                <w:szCs w:val="21"/>
              </w:rPr>
              <w:t>195mm</w:t>
            </w:r>
            <w:r>
              <w:rPr>
                <w:rFonts w:ascii="宋体" w:hAnsi="宋体" w:hint="eastAsia"/>
                <w:szCs w:val="21"/>
              </w:rPr>
              <w:t>。</w:t>
            </w:r>
            <w:r>
              <w:rPr>
                <w:rFonts w:ascii="宋体" w:hAnsi="宋体" w:hint="eastAsia"/>
                <w:szCs w:val="21"/>
              </w:rPr>
              <w:t>4.</w:t>
            </w:r>
            <w:r>
              <w:rPr>
                <w:rFonts w:ascii="宋体" w:hAnsi="宋体" w:hint="eastAsia"/>
                <w:szCs w:val="21"/>
              </w:rPr>
              <w:t>其它整体质量应符合</w:t>
            </w:r>
            <w:r>
              <w:rPr>
                <w:rFonts w:ascii="宋体" w:hAnsi="宋体" w:hint="eastAsia"/>
                <w:szCs w:val="21"/>
              </w:rPr>
              <w:t>JY0001</w:t>
            </w:r>
            <w:r>
              <w:rPr>
                <w:rFonts w:ascii="宋体" w:hAnsi="宋体" w:hint="eastAsia"/>
                <w:szCs w:val="21"/>
              </w:rPr>
              <w:t xml:space="preserve">《教学仪器一般质量要求》的有关规定。　</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月相变化演示器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（一）适用范围：</w:t>
            </w:r>
            <w:r>
              <w:rPr>
                <w:rFonts w:ascii="宋体" w:hAnsi="宋体" w:hint="eastAsia"/>
                <w:szCs w:val="21"/>
              </w:rPr>
              <w:br/>
              <w:t xml:space="preserve">  </w:t>
            </w:r>
            <w:r>
              <w:rPr>
                <w:rFonts w:ascii="宋体" w:hAnsi="宋体" w:hint="eastAsia"/>
                <w:szCs w:val="21"/>
              </w:rPr>
              <w:t>适合于小学科学讲授月相变化的直观过程用。</w:t>
            </w:r>
            <w:r>
              <w:rPr>
                <w:rFonts w:ascii="宋体" w:hAnsi="宋体" w:hint="eastAsia"/>
                <w:szCs w:val="21"/>
              </w:rPr>
              <w:br/>
            </w:r>
            <w:r>
              <w:rPr>
                <w:rFonts w:ascii="宋体" w:hAnsi="宋体" w:hint="eastAsia"/>
                <w:szCs w:val="21"/>
              </w:rPr>
              <w:t>（二）技术要求：</w:t>
            </w:r>
            <w:r>
              <w:rPr>
                <w:rFonts w:ascii="宋体" w:hAnsi="宋体" w:hint="eastAsia"/>
                <w:szCs w:val="21"/>
              </w:rPr>
              <w:br/>
              <w:t>1.</w:t>
            </w:r>
            <w:r>
              <w:rPr>
                <w:rFonts w:ascii="宋体" w:hAnsi="宋体" w:hint="eastAsia"/>
                <w:szCs w:val="21"/>
              </w:rPr>
              <w:t>能快速直观的演示出一个月内月相的变化。月相变化由（多个月</w:t>
            </w:r>
            <w:r>
              <w:rPr>
                <w:rFonts w:ascii="宋体" w:hAnsi="宋体" w:hint="eastAsia"/>
                <w:szCs w:val="21"/>
              </w:rPr>
              <w:t>-</w:t>
            </w:r>
            <w:r>
              <w:rPr>
                <w:rFonts w:ascii="宋体" w:hAnsi="宋体" w:hint="eastAsia"/>
                <w:szCs w:val="21"/>
              </w:rPr>
              <w:t>峨眉</w:t>
            </w:r>
            <w:r>
              <w:rPr>
                <w:rFonts w:ascii="宋体" w:hAnsi="宋体" w:hint="eastAsia"/>
                <w:szCs w:val="21"/>
              </w:rPr>
              <w:t>-</w:t>
            </w:r>
            <w:r>
              <w:rPr>
                <w:rFonts w:ascii="宋体" w:hAnsi="宋体" w:hint="eastAsia"/>
                <w:szCs w:val="21"/>
              </w:rPr>
              <w:t>上弦月凸月满月</w:t>
            </w:r>
            <w:r>
              <w:rPr>
                <w:rFonts w:ascii="宋体" w:hAnsi="宋体" w:hint="eastAsia"/>
                <w:szCs w:val="21"/>
              </w:rPr>
              <w:t>-</w:t>
            </w:r>
            <w:r>
              <w:rPr>
                <w:rFonts w:ascii="宋体" w:hAnsi="宋体" w:hint="eastAsia"/>
                <w:szCs w:val="21"/>
              </w:rPr>
              <w:t>下弦月</w:t>
            </w:r>
            <w:r>
              <w:rPr>
                <w:rFonts w:ascii="宋体" w:hAnsi="宋体" w:hint="eastAsia"/>
                <w:szCs w:val="21"/>
              </w:rPr>
              <w:t>-</w:t>
            </w:r>
            <w:r>
              <w:rPr>
                <w:rFonts w:ascii="宋体" w:hAnsi="宋体" w:hint="eastAsia"/>
                <w:szCs w:val="21"/>
              </w:rPr>
              <w:t>峨眉月</w:t>
            </w:r>
            <w:r>
              <w:rPr>
                <w:rFonts w:ascii="宋体" w:hAnsi="宋体" w:hint="eastAsia"/>
                <w:szCs w:val="21"/>
              </w:rPr>
              <w:t>-</w:t>
            </w:r>
            <w:r>
              <w:rPr>
                <w:rFonts w:ascii="宋体" w:hAnsi="宋体" w:hint="eastAsia"/>
                <w:szCs w:val="21"/>
              </w:rPr>
              <w:t>多个月）</w:t>
            </w:r>
            <w:r>
              <w:rPr>
                <w:rFonts w:ascii="宋体" w:hAnsi="宋体" w:hint="eastAsia"/>
                <w:szCs w:val="21"/>
              </w:rPr>
              <w:br/>
            </w:r>
            <w:r>
              <w:rPr>
                <w:rFonts w:ascii="宋体" w:hAnsi="宋体" w:hint="eastAsia"/>
                <w:szCs w:val="21"/>
              </w:rPr>
              <w:lastRenderedPageBreak/>
              <w:t>2.</w:t>
            </w:r>
            <w:r>
              <w:rPr>
                <w:rFonts w:ascii="宋体" w:hAnsi="宋体" w:hint="eastAsia"/>
                <w:szCs w:val="21"/>
              </w:rPr>
              <w:t>能满足教材教学实验要求，演示效果明显、准确，符合自然科学原理。</w:t>
            </w:r>
            <w:r>
              <w:rPr>
                <w:rFonts w:ascii="宋体" w:hAnsi="宋体" w:hint="eastAsia"/>
                <w:szCs w:val="21"/>
              </w:rPr>
              <w:t>3.</w:t>
            </w:r>
            <w:r>
              <w:rPr>
                <w:rFonts w:ascii="宋体" w:hAnsi="宋体" w:hint="eastAsia"/>
                <w:szCs w:val="21"/>
              </w:rPr>
              <w:t>其它整体质量应符合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108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蟾蜍标本</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空心包埋</w:t>
            </w:r>
            <w:r>
              <w:rPr>
                <w:rFonts w:ascii="宋体" w:hAnsi="宋体" w:hint="eastAsia"/>
                <w:szCs w:val="21"/>
              </w:rPr>
              <w:t xml:space="preserve">   120</w:t>
            </w:r>
            <w:r>
              <w:rPr>
                <w:rFonts w:ascii="宋体" w:hAnsi="宋体" w:hint="eastAsia"/>
                <w:szCs w:val="21"/>
              </w:rPr>
              <w:t>×</w:t>
            </w:r>
            <w:r>
              <w:rPr>
                <w:rFonts w:ascii="宋体" w:hAnsi="宋体" w:hint="eastAsia"/>
                <w:szCs w:val="21"/>
              </w:rPr>
              <w:t>100</w:t>
            </w:r>
            <w:r>
              <w:rPr>
                <w:rFonts w:ascii="宋体" w:hAnsi="宋体" w:hint="eastAsia"/>
                <w:szCs w:val="21"/>
              </w:rPr>
              <w:t>×</w:t>
            </w:r>
            <w:r>
              <w:rPr>
                <w:rFonts w:ascii="宋体" w:hAnsi="宋体" w:hint="eastAsia"/>
                <w:szCs w:val="21"/>
              </w:rPr>
              <w:t>40</w:t>
            </w:r>
            <w:r>
              <w:rPr>
                <w:rFonts w:ascii="宋体" w:hAnsi="宋体" w:hint="eastAsia"/>
                <w:szCs w:val="21"/>
              </w:rPr>
              <w:t>（±</w:t>
            </w:r>
            <w:r>
              <w:rPr>
                <w:rFonts w:ascii="宋体" w:hAnsi="宋体" w:hint="eastAsia"/>
                <w:szCs w:val="21"/>
              </w:rPr>
              <w:t>2)</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河蚌标本</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空心包埋</w:t>
            </w:r>
            <w:r>
              <w:rPr>
                <w:rFonts w:ascii="宋体" w:hAnsi="宋体" w:hint="eastAsia"/>
                <w:szCs w:val="21"/>
              </w:rPr>
              <w:t xml:space="preserve">   120</w:t>
            </w:r>
            <w:r>
              <w:rPr>
                <w:rFonts w:ascii="宋体" w:hAnsi="宋体" w:hint="eastAsia"/>
                <w:szCs w:val="21"/>
              </w:rPr>
              <w:t>×</w:t>
            </w:r>
            <w:r>
              <w:rPr>
                <w:rFonts w:ascii="宋体" w:hAnsi="宋体" w:hint="eastAsia"/>
                <w:szCs w:val="21"/>
              </w:rPr>
              <w:t>100</w:t>
            </w:r>
            <w:r>
              <w:rPr>
                <w:rFonts w:ascii="宋体" w:hAnsi="宋体" w:hint="eastAsia"/>
                <w:szCs w:val="21"/>
              </w:rPr>
              <w:t>×</w:t>
            </w:r>
            <w:r>
              <w:rPr>
                <w:rFonts w:ascii="宋体" w:hAnsi="宋体" w:hint="eastAsia"/>
                <w:szCs w:val="21"/>
              </w:rPr>
              <w:t>40</w:t>
            </w:r>
            <w:r>
              <w:rPr>
                <w:rFonts w:ascii="宋体" w:hAnsi="宋体" w:hint="eastAsia"/>
                <w:szCs w:val="21"/>
              </w:rPr>
              <w:t>（±</w:t>
            </w:r>
            <w:r>
              <w:rPr>
                <w:rFonts w:ascii="宋体" w:hAnsi="宋体" w:hint="eastAsia"/>
                <w:szCs w:val="21"/>
              </w:rPr>
              <w:t>2)</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110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爬行动物</w:t>
            </w:r>
            <w:r>
              <w:rPr>
                <w:rFonts w:ascii="宋体" w:hAnsi="宋体" w:hint="eastAsia"/>
                <w:szCs w:val="21"/>
              </w:rPr>
              <w:t>(</w:t>
            </w:r>
            <w:r>
              <w:rPr>
                <w:rFonts w:ascii="宋体" w:hAnsi="宋体" w:hint="eastAsia"/>
                <w:szCs w:val="21"/>
              </w:rPr>
              <w:t>水蛇</w:t>
            </w:r>
            <w:r>
              <w:rPr>
                <w:rFonts w:ascii="宋体" w:hAnsi="宋体" w:hint="eastAsia"/>
                <w:szCs w:val="21"/>
              </w:rPr>
              <w:t>)</w:t>
            </w:r>
            <w:r>
              <w:rPr>
                <w:rFonts w:ascii="宋体" w:hAnsi="宋体" w:hint="eastAsia"/>
                <w:szCs w:val="21"/>
              </w:rPr>
              <w:t>标本</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空心包埋</w:t>
            </w:r>
            <w:r>
              <w:rPr>
                <w:rFonts w:ascii="宋体" w:hAnsi="宋体" w:hint="eastAsia"/>
                <w:szCs w:val="21"/>
              </w:rPr>
              <w:t xml:space="preserve">   210</w:t>
            </w:r>
            <w:r>
              <w:rPr>
                <w:rFonts w:ascii="宋体" w:hAnsi="宋体" w:hint="eastAsia"/>
                <w:szCs w:val="21"/>
              </w:rPr>
              <w:t>×</w:t>
            </w:r>
            <w:r>
              <w:rPr>
                <w:rFonts w:ascii="宋体" w:hAnsi="宋体" w:hint="eastAsia"/>
                <w:szCs w:val="21"/>
              </w:rPr>
              <w:t>105</w:t>
            </w:r>
            <w:r>
              <w:rPr>
                <w:rFonts w:ascii="宋体" w:hAnsi="宋体" w:hint="eastAsia"/>
                <w:szCs w:val="21"/>
              </w:rPr>
              <w:t>×</w:t>
            </w:r>
            <w:r>
              <w:rPr>
                <w:rFonts w:ascii="宋体" w:hAnsi="宋体" w:hint="eastAsia"/>
                <w:szCs w:val="21"/>
              </w:rPr>
              <w:t>40</w:t>
            </w:r>
            <w:r>
              <w:rPr>
                <w:rFonts w:ascii="宋体" w:hAnsi="宋体" w:hint="eastAsia"/>
                <w:szCs w:val="21"/>
              </w:rPr>
              <w:t>（±</w:t>
            </w:r>
            <w:r>
              <w:rPr>
                <w:rFonts w:ascii="宋体" w:hAnsi="宋体" w:hint="eastAsia"/>
                <w:szCs w:val="21"/>
              </w:rPr>
              <w:t>5)</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111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蛙发育顺序标本</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空心包埋</w:t>
            </w:r>
            <w:r>
              <w:rPr>
                <w:rFonts w:ascii="宋体" w:hAnsi="宋体" w:hint="eastAsia"/>
                <w:szCs w:val="21"/>
              </w:rPr>
              <w:t xml:space="preserve">   210</w:t>
            </w:r>
            <w:r>
              <w:rPr>
                <w:rFonts w:ascii="宋体" w:hAnsi="宋体" w:hint="eastAsia"/>
                <w:szCs w:val="21"/>
              </w:rPr>
              <w:t>×</w:t>
            </w:r>
            <w:r>
              <w:rPr>
                <w:rFonts w:ascii="宋体" w:hAnsi="宋体" w:hint="eastAsia"/>
                <w:szCs w:val="21"/>
              </w:rPr>
              <w:t>105</w:t>
            </w:r>
            <w:r>
              <w:rPr>
                <w:rFonts w:ascii="宋体" w:hAnsi="宋体" w:hint="eastAsia"/>
                <w:szCs w:val="21"/>
              </w:rPr>
              <w:t>×</w:t>
            </w:r>
            <w:r>
              <w:rPr>
                <w:rFonts w:ascii="宋体" w:hAnsi="宋体" w:hint="eastAsia"/>
                <w:szCs w:val="21"/>
              </w:rPr>
              <w:t>40</w:t>
            </w:r>
            <w:r>
              <w:rPr>
                <w:rFonts w:ascii="宋体" w:hAnsi="宋体" w:hint="eastAsia"/>
                <w:szCs w:val="21"/>
              </w:rPr>
              <w:t>（±</w:t>
            </w:r>
            <w:r>
              <w:rPr>
                <w:rFonts w:ascii="宋体" w:hAnsi="宋体" w:hint="eastAsia"/>
                <w:szCs w:val="21"/>
              </w:rPr>
              <w:t>5)</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112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六益六害标本</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空心包埋</w:t>
            </w:r>
            <w:r>
              <w:rPr>
                <w:rFonts w:ascii="宋体" w:hAnsi="宋体" w:hint="eastAsia"/>
                <w:szCs w:val="21"/>
              </w:rPr>
              <w:t xml:space="preserve">   210</w:t>
            </w:r>
            <w:r>
              <w:rPr>
                <w:rFonts w:ascii="宋体" w:hAnsi="宋体" w:hint="eastAsia"/>
                <w:szCs w:val="21"/>
              </w:rPr>
              <w:t>×</w:t>
            </w:r>
            <w:r>
              <w:rPr>
                <w:rFonts w:ascii="宋体" w:hAnsi="宋体" w:hint="eastAsia"/>
                <w:szCs w:val="21"/>
              </w:rPr>
              <w:t>105</w:t>
            </w:r>
            <w:r>
              <w:rPr>
                <w:rFonts w:ascii="宋体" w:hAnsi="宋体" w:hint="eastAsia"/>
                <w:szCs w:val="21"/>
              </w:rPr>
              <w:t>×</w:t>
            </w:r>
            <w:r>
              <w:rPr>
                <w:rFonts w:ascii="宋体" w:hAnsi="宋体" w:hint="eastAsia"/>
                <w:szCs w:val="21"/>
              </w:rPr>
              <w:t>40</w:t>
            </w:r>
            <w:r>
              <w:rPr>
                <w:rFonts w:ascii="宋体" w:hAnsi="宋体" w:hint="eastAsia"/>
                <w:szCs w:val="21"/>
              </w:rPr>
              <w:t>（±</w:t>
            </w:r>
            <w:r>
              <w:rPr>
                <w:rFonts w:ascii="宋体" w:hAnsi="宋体" w:hint="eastAsia"/>
                <w:szCs w:val="21"/>
              </w:rPr>
              <w:t>5)</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113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桑蚕生活史标本</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空心包埋</w:t>
            </w:r>
            <w:r>
              <w:rPr>
                <w:rFonts w:ascii="宋体" w:hAnsi="宋体" w:hint="eastAsia"/>
                <w:szCs w:val="21"/>
              </w:rPr>
              <w:t xml:space="preserve">   210</w:t>
            </w:r>
            <w:r>
              <w:rPr>
                <w:rFonts w:ascii="宋体" w:hAnsi="宋体" w:hint="eastAsia"/>
                <w:szCs w:val="21"/>
              </w:rPr>
              <w:t>×</w:t>
            </w:r>
            <w:r>
              <w:rPr>
                <w:rFonts w:ascii="宋体" w:hAnsi="宋体" w:hint="eastAsia"/>
                <w:szCs w:val="21"/>
              </w:rPr>
              <w:t>105</w:t>
            </w:r>
            <w:r>
              <w:rPr>
                <w:rFonts w:ascii="宋体" w:hAnsi="宋体" w:hint="eastAsia"/>
                <w:szCs w:val="21"/>
              </w:rPr>
              <w:t>×</w:t>
            </w:r>
            <w:r>
              <w:rPr>
                <w:rFonts w:ascii="宋体" w:hAnsi="宋体" w:hint="eastAsia"/>
                <w:szCs w:val="21"/>
              </w:rPr>
              <w:t>40</w:t>
            </w:r>
            <w:r>
              <w:rPr>
                <w:rFonts w:ascii="宋体" w:hAnsi="宋体" w:hint="eastAsia"/>
                <w:szCs w:val="21"/>
              </w:rPr>
              <w:t>（±</w:t>
            </w:r>
            <w:r>
              <w:rPr>
                <w:rFonts w:ascii="宋体" w:hAnsi="宋体" w:hint="eastAsia"/>
                <w:szCs w:val="21"/>
              </w:rPr>
              <w:t>5)</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114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兔外形标本</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空心包埋</w:t>
            </w:r>
            <w:r>
              <w:rPr>
                <w:rFonts w:ascii="宋体" w:hAnsi="宋体" w:hint="eastAsia"/>
                <w:szCs w:val="21"/>
              </w:rPr>
              <w:t xml:space="preserve">   </w:t>
            </w:r>
            <w:r>
              <w:rPr>
                <w:rFonts w:ascii="宋体" w:hAnsi="宋体" w:hint="eastAsia"/>
                <w:szCs w:val="21"/>
              </w:rPr>
              <w:t>250</w:t>
            </w:r>
            <w:r>
              <w:rPr>
                <w:rFonts w:ascii="宋体" w:hAnsi="宋体" w:hint="eastAsia"/>
                <w:szCs w:val="21"/>
              </w:rPr>
              <w:t>×</w:t>
            </w:r>
            <w:r>
              <w:rPr>
                <w:rFonts w:ascii="宋体" w:hAnsi="宋体" w:hint="eastAsia"/>
                <w:szCs w:val="21"/>
              </w:rPr>
              <w:t>110</w:t>
            </w:r>
            <w:r>
              <w:rPr>
                <w:rFonts w:ascii="宋体" w:hAnsi="宋体" w:hint="eastAsia"/>
                <w:szCs w:val="21"/>
              </w:rPr>
              <w:t>×</w:t>
            </w:r>
            <w:r>
              <w:rPr>
                <w:rFonts w:ascii="宋体" w:hAnsi="宋体" w:hint="eastAsia"/>
                <w:szCs w:val="21"/>
              </w:rPr>
              <w:t>110</w:t>
            </w:r>
            <w:r>
              <w:rPr>
                <w:rFonts w:ascii="宋体" w:hAnsi="宋体" w:hint="eastAsia"/>
                <w:szCs w:val="21"/>
              </w:rPr>
              <w:t>（±</w:t>
            </w:r>
            <w:r>
              <w:rPr>
                <w:rFonts w:ascii="宋体" w:hAnsi="宋体" w:hint="eastAsia"/>
                <w:szCs w:val="21"/>
              </w:rPr>
              <w:t>5)</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115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种子传播方式标本</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空心包埋</w:t>
            </w:r>
            <w:r>
              <w:rPr>
                <w:rFonts w:ascii="宋体" w:hAnsi="宋体" w:hint="eastAsia"/>
                <w:szCs w:val="21"/>
              </w:rPr>
              <w:t xml:space="preserve">   120</w:t>
            </w:r>
            <w:r>
              <w:rPr>
                <w:rFonts w:ascii="宋体" w:hAnsi="宋体" w:hint="eastAsia"/>
                <w:szCs w:val="21"/>
              </w:rPr>
              <w:t>×</w:t>
            </w:r>
            <w:r>
              <w:rPr>
                <w:rFonts w:ascii="宋体" w:hAnsi="宋体" w:hint="eastAsia"/>
                <w:szCs w:val="21"/>
              </w:rPr>
              <w:t>100</w:t>
            </w:r>
            <w:r>
              <w:rPr>
                <w:rFonts w:ascii="宋体" w:hAnsi="宋体" w:hint="eastAsia"/>
                <w:szCs w:val="21"/>
              </w:rPr>
              <w:t>×</w:t>
            </w:r>
            <w:r>
              <w:rPr>
                <w:rFonts w:ascii="宋体" w:hAnsi="宋体" w:hint="eastAsia"/>
                <w:szCs w:val="21"/>
              </w:rPr>
              <w:t>40</w:t>
            </w:r>
            <w:r>
              <w:rPr>
                <w:rFonts w:ascii="宋体" w:hAnsi="宋体" w:hint="eastAsia"/>
                <w:szCs w:val="21"/>
              </w:rPr>
              <w:t>（±</w:t>
            </w:r>
            <w:r>
              <w:rPr>
                <w:rFonts w:ascii="宋体" w:hAnsi="宋体" w:hint="eastAsia"/>
                <w:szCs w:val="21"/>
              </w:rPr>
              <w:t>2)</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盒</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116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矿物标本</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空心包埋</w:t>
            </w:r>
            <w:r>
              <w:rPr>
                <w:rFonts w:ascii="宋体" w:hAnsi="宋体" w:hint="eastAsia"/>
                <w:szCs w:val="21"/>
              </w:rPr>
              <w:t xml:space="preserve">   210</w:t>
            </w:r>
            <w:r>
              <w:rPr>
                <w:rFonts w:ascii="宋体" w:hAnsi="宋体" w:hint="eastAsia"/>
                <w:szCs w:val="21"/>
              </w:rPr>
              <w:t>×</w:t>
            </w:r>
            <w:r>
              <w:rPr>
                <w:rFonts w:ascii="宋体" w:hAnsi="宋体" w:hint="eastAsia"/>
                <w:szCs w:val="21"/>
              </w:rPr>
              <w:t>105</w:t>
            </w:r>
            <w:r>
              <w:rPr>
                <w:rFonts w:ascii="宋体" w:hAnsi="宋体" w:hint="eastAsia"/>
                <w:szCs w:val="21"/>
              </w:rPr>
              <w:t>×</w:t>
            </w:r>
            <w:r>
              <w:rPr>
                <w:rFonts w:ascii="宋体" w:hAnsi="宋体" w:hint="eastAsia"/>
                <w:szCs w:val="21"/>
              </w:rPr>
              <w:t>40</w:t>
            </w:r>
            <w:r>
              <w:rPr>
                <w:rFonts w:ascii="宋体" w:hAnsi="宋体" w:hint="eastAsia"/>
                <w:szCs w:val="21"/>
              </w:rPr>
              <w:t>（±</w:t>
            </w:r>
            <w:r>
              <w:rPr>
                <w:rFonts w:ascii="宋体" w:hAnsi="宋体" w:hint="eastAsia"/>
                <w:szCs w:val="21"/>
              </w:rPr>
              <w:t>5)</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117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岩石标本</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产品由玄武岩、花岗岩、砂岩、页岩、石灰岩、大理岩等组成。</w:t>
            </w:r>
            <w:r>
              <w:rPr>
                <w:rFonts w:ascii="宋体" w:hAnsi="宋体" w:hint="eastAsia"/>
                <w:szCs w:val="21"/>
              </w:rPr>
              <w:t>2.</w:t>
            </w:r>
            <w:r>
              <w:rPr>
                <w:rFonts w:ascii="宋体" w:hAnsi="宋体" w:hint="eastAsia"/>
                <w:szCs w:val="21"/>
              </w:rPr>
              <w:t>透明塑料盒包装。</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118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金属矿物标本</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产品铜、铁、铝、钨、锡、钼组成。</w:t>
            </w:r>
            <w:r>
              <w:rPr>
                <w:rFonts w:ascii="宋体" w:hAnsi="宋体" w:hint="eastAsia"/>
                <w:szCs w:val="21"/>
              </w:rPr>
              <w:t>2.</w:t>
            </w:r>
            <w:r>
              <w:rPr>
                <w:rFonts w:ascii="宋体" w:hAnsi="宋体" w:hint="eastAsia"/>
                <w:szCs w:val="21"/>
              </w:rPr>
              <w:t>透明塑料盒包装。</w:t>
            </w:r>
            <w:r>
              <w:rPr>
                <w:rFonts w:ascii="宋体" w:hAnsi="宋体" w:hint="eastAsia"/>
                <w:szCs w:val="21"/>
              </w:rPr>
              <w:t>3.</w:t>
            </w:r>
            <w:r>
              <w:rPr>
                <w:rFonts w:ascii="宋体" w:hAnsi="宋体" w:hint="eastAsia"/>
                <w:szCs w:val="21"/>
              </w:rPr>
              <w:t>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119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土壤标本</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产品由由黏质土、壤土、腐殖土、沙质土组成。</w:t>
            </w:r>
            <w:r>
              <w:rPr>
                <w:rFonts w:ascii="宋体" w:hAnsi="宋体" w:hint="eastAsia"/>
                <w:szCs w:val="21"/>
              </w:rPr>
              <w:t>2.</w:t>
            </w:r>
            <w:r>
              <w:rPr>
                <w:rFonts w:ascii="宋体" w:hAnsi="宋体" w:hint="eastAsia"/>
                <w:szCs w:val="21"/>
              </w:rPr>
              <w:t>透明塑料盒包装。每种标本做干燥处理，装在直径</w:t>
            </w:r>
            <w:r>
              <w:rPr>
                <w:rFonts w:ascii="宋体" w:hAnsi="宋体" w:hint="eastAsia"/>
                <w:szCs w:val="21"/>
              </w:rPr>
              <w:t>29mm</w:t>
            </w:r>
            <w:r>
              <w:rPr>
                <w:rFonts w:ascii="宋体" w:hAnsi="宋体" w:hint="eastAsia"/>
                <w:szCs w:val="21"/>
              </w:rPr>
              <w:t>，长</w:t>
            </w:r>
            <w:r>
              <w:rPr>
                <w:rFonts w:ascii="宋体" w:hAnsi="宋体" w:hint="eastAsia"/>
                <w:szCs w:val="21"/>
              </w:rPr>
              <w:t>59mm</w:t>
            </w:r>
            <w:r>
              <w:rPr>
                <w:rFonts w:ascii="宋体" w:hAnsi="宋体" w:hint="eastAsia"/>
                <w:szCs w:val="21"/>
              </w:rPr>
              <w:t>的玻璃瓶中封装，上面应有土壤名称标签，固定住透明盒中，便于观察。</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120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矿物提炼物标本</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产品由、塑料、橡胶、铁矿石、铁、铝矿石、铝</w:t>
            </w:r>
            <w:r>
              <w:rPr>
                <w:rFonts w:ascii="宋体" w:hAnsi="宋体" w:hint="eastAsia"/>
                <w:szCs w:val="21"/>
              </w:rPr>
              <w:t>7</w:t>
            </w:r>
            <w:r>
              <w:rPr>
                <w:rFonts w:ascii="宋体" w:hAnsi="宋体" w:hint="eastAsia"/>
                <w:szCs w:val="21"/>
              </w:rPr>
              <w:t>种标本组成。</w:t>
            </w:r>
            <w:r>
              <w:rPr>
                <w:rFonts w:ascii="宋体" w:hAnsi="宋体" w:hint="eastAsia"/>
                <w:szCs w:val="21"/>
              </w:rPr>
              <w:t>2.</w:t>
            </w:r>
            <w:r>
              <w:rPr>
                <w:rFonts w:ascii="宋体" w:hAnsi="宋体" w:hint="eastAsia"/>
                <w:szCs w:val="21"/>
              </w:rPr>
              <w:t>每种标本有相对应的标识，并固定在透明盒内，同一种矿物与提炼物标本在同一区域内，便于观察对比。</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洋葱表皮装片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产品整体质量应符合</w:t>
            </w:r>
            <w:r>
              <w:rPr>
                <w:rFonts w:ascii="宋体" w:hAnsi="宋体" w:hint="eastAsia"/>
                <w:szCs w:val="21"/>
              </w:rPr>
              <w:t>JY67</w:t>
            </w:r>
            <w:r>
              <w:rPr>
                <w:rFonts w:ascii="宋体" w:hAnsi="宋体" w:hint="eastAsia"/>
                <w:szCs w:val="21"/>
              </w:rPr>
              <w:t>－</w:t>
            </w:r>
            <w:r>
              <w:rPr>
                <w:rFonts w:ascii="宋体" w:hAnsi="宋体" w:hint="eastAsia"/>
                <w:szCs w:val="21"/>
              </w:rPr>
              <w:t>85</w:t>
            </w:r>
            <w:r>
              <w:rPr>
                <w:rFonts w:ascii="宋体" w:hAnsi="宋体" w:hint="eastAsia"/>
                <w:szCs w:val="21"/>
              </w:rPr>
              <w:t>《生物玻片标本通用技术条件（试行）》的规定。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片</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叶片横切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产品整体质量应符合</w:t>
            </w:r>
            <w:r>
              <w:rPr>
                <w:rFonts w:ascii="宋体" w:hAnsi="宋体" w:hint="eastAsia"/>
                <w:szCs w:val="21"/>
              </w:rPr>
              <w:t>JY67</w:t>
            </w:r>
            <w:r>
              <w:rPr>
                <w:rFonts w:ascii="宋体" w:hAnsi="宋体" w:hint="eastAsia"/>
                <w:szCs w:val="21"/>
              </w:rPr>
              <w:t>－</w:t>
            </w:r>
            <w:r>
              <w:rPr>
                <w:rFonts w:ascii="宋体" w:hAnsi="宋体" w:hint="eastAsia"/>
                <w:szCs w:val="21"/>
              </w:rPr>
              <w:t>86</w:t>
            </w:r>
            <w:r>
              <w:rPr>
                <w:rFonts w:ascii="宋体" w:hAnsi="宋体" w:hint="eastAsia"/>
                <w:szCs w:val="21"/>
              </w:rPr>
              <w:t>《生物玻片标本通用技术条件（试行）》的规定。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片</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叶片气孔装片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产品整体质量应符合</w:t>
            </w:r>
            <w:r>
              <w:rPr>
                <w:rFonts w:ascii="宋体" w:hAnsi="宋体" w:hint="eastAsia"/>
                <w:szCs w:val="21"/>
              </w:rPr>
              <w:t>JY67</w:t>
            </w:r>
            <w:r>
              <w:rPr>
                <w:rFonts w:ascii="宋体" w:hAnsi="宋体" w:hint="eastAsia"/>
                <w:szCs w:val="21"/>
              </w:rPr>
              <w:t>－</w:t>
            </w:r>
            <w:r>
              <w:rPr>
                <w:rFonts w:ascii="宋体" w:hAnsi="宋体" w:hint="eastAsia"/>
                <w:szCs w:val="21"/>
              </w:rPr>
              <w:t>87</w:t>
            </w:r>
            <w:r>
              <w:rPr>
                <w:rFonts w:ascii="宋体" w:hAnsi="宋体" w:hint="eastAsia"/>
                <w:szCs w:val="21"/>
              </w:rPr>
              <w:t>《生物玻片标本通用技术条件（试行）》的规定。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片</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动物表皮细胞装片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产品整体质量应符合</w:t>
            </w:r>
            <w:r>
              <w:rPr>
                <w:rFonts w:ascii="宋体" w:hAnsi="宋体" w:hint="eastAsia"/>
                <w:szCs w:val="21"/>
              </w:rPr>
              <w:t>JY67</w:t>
            </w:r>
            <w:r>
              <w:rPr>
                <w:rFonts w:ascii="宋体" w:hAnsi="宋体" w:hint="eastAsia"/>
                <w:szCs w:val="21"/>
              </w:rPr>
              <w:t>－</w:t>
            </w:r>
            <w:r>
              <w:rPr>
                <w:rFonts w:ascii="宋体" w:hAnsi="宋体" w:hint="eastAsia"/>
                <w:szCs w:val="21"/>
              </w:rPr>
              <w:t>88</w:t>
            </w:r>
            <w:r>
              <w:rPr>
                <w:rFonts w:ascii="宋体" w:hAnsi="宋体" w:hint="eastAsia"/>
                <w:szCs w:val="21"/>
              </w:rPr>
              <w:t>《生物玻片标本通用技术条件（试行）》的规定。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片</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蛙卵细胞切片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产品整体质量应符合</w:t>
            </w:r>
            <w:r>
              <w:rPr>
                <w:rFonts w:ascii="宋体" w:hAnsi="宋体" w:hint="eastAsia"/>
                <w:szCs w:val="21"/>
              </w:rPr>
              <w:t>JY67</w:t>
            </w:r>
            <w:r>
              <w:rPr>
                <w:rFonts w:ascii="宋体" w:hAnsi="宋体" w:hint="eastAsia"/>
                <w:szCs w:val="21"/>
              </w:rPr>
              <w:t>－</w:t>
            </w:r>
            <w:r>
              <w:rPr>
                <w:rFonts w:ascii="宋体" w:hAnsi="宋体" w:hint="eastAsia"/>
                <w:szCs w:val="21"/>
              </w:rPr>
              <w:t>89</w:t>
            </w:r>
            <w:r>
              <w:rPr>
                <w:rFonts w:ascii="宋体" w:hAnsi="宋体" w:hint="eastAsia"/>
                <w:szCs w:val="21"/>
              </w:rPr>
              <w:t>《生物玻片标本通用技术条件（试行）》的规定。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片</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骨细胞切片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产品整体质量应符合</w:t>
            </w:r>
            <w:r>
              <w:rPr>
                <w:rFonts w:ascii="宋体" w:hAnsi="宋体" w:hint="eastAsia"/>
                <w:szCs w:val="21"/>
              </w:rPr>
              <w:t>JY67</w:t>
            </w:r>
            <w:r>
              <w:rPr>
                <w:rFonts w:ascii="宋体" w:hAnsi="宋体" w:hint="eastAsia"/>
                <w:szCs w:val="21"/>
              </w:rPr>
              <w:t>－</w:t>
            </w:r>
            <w:r>
              <w:rPr>
                <w:rFonts w:ascii="宋体" w:hAnsi="宋体" w:hint="eastAsia"/>
                <w:szCs w:val="21"/>
              </w:rPr>
              <w:t>90</w:t>
            </w:r>
            <w:r>
              <w:rPr>
                <w:rFonts w:ascii="宋体" w:hAnsi="宋体" w:hint="eastAsia"/>
                <w:szCs w:val="21"/>
              </w:rPr>
              <w:t>《生物玻片标本通用技术条件（试行）》的规定。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片</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口腔粘膜细胞装片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产品整体质量应符合</w:t>
            </w:r>
            <w:r>
              <w:rPr>
                <w:rFonts w:ascii="宋体" w:hAnsi="宋体" w:hint="eastAsia"/>
                <w:szCs w:val="21"/>
              </w:rPr>
              <w:t>JY67</w:t>
            </w:r>
            <w:r>
              <w:rPr>
                <w:rFonts w:ascii="宋体" w:hAnsi="宋体" w:hint="eastAsia"/>
                <w:szCs w:val="21"/>
              </w:rPr>
              <w:t>－</w:t>
            </w:r>
            <w:r>
              <w:rPr>
                <w:rFonts w:ascii="宋体" w:hAnsi="宋体" w:hint="eastAsia"/>
                <w:szCs w:val="21"/>
              </w:rPr>
              <w:t>91</w:t>
            </w:r>
            <w:r>
              <w:rPr>
                <w:rFonts w:ascii="宋体" w:hAnsi="宋体" w:hint="eastAsia"/>
                <w:szCs w:val="21"/>
              </w:rPr>
              <w:t>《生物玻片标本通用技术条件（试行）》的规定。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片</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人血细胞装片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标本在</w:t>
            </w:r>
            <w:r>
              <w:rPr>
                <w:rFonts w:ascii="宋体" w:hAnsi="宋体" w:hint="eastAsia"/>
                <w:szCs w:val="21"/>
              </w:rPr>
              <w:t>200</w:t>
            </w:r>
            <w:r>
              <w:rPr>
                <w:rFonts w:ascii="宋体" w:hAnsi="宋体" w:hint="eastAsia"/>
                <w:szCs w:val="21"/>
              </w:rPr>
              <w:t>×和</w:t>
            </w:r>
            <w:r>
              <w:rPr>
                <w:rFonts w:ascii="宋体" w:hAnsi="宋体" w:hint="eastAsia"/>
                <w:szCs w:val="21"/>
              </w:rPr>
              <w:t>400</w:t>
            </w:r>
            <w:r>
              <w:rPr>
                <w:rFonts w:ascii="宋体" w:hAnsi="宋体" w:hint="eastAsia"/>
                <w:szCs w:val="21"/>
              </w:rPr>
              <w:t>×生物显微镜下观察正常人染色体的形态结构。</w:t>
            </w:r>
            <w:r>
              <w:rPr>
                <w:rFonts w:ascii="宋体" w:hAnsi="宋体" w:hint="eastAsia"/>
                <w:szCs w:val="21"/>
              </w:rPr>
              <w:t xml:space="preserve"> </w:t>
            </w:r>
            <w:r>
              <w:rPr>
                <w:rFonts w:ascii="宋体" w:hAnsi="宋体" w:hint="eastAsia"/>
                <w:szCs w:val="21"/>
              </w:rPr>
              <w:br/>
              <w:t>2.</w:t>
            </w:r>
            <w:r>
              <w:rPr>
                <w:rFonts w:ascii="宋体" w:hAnsi="宋体" w:hint="eastAsia"/>
                <w:szCs w:val="21"/>
              </w:rPr>
              <w:t>能看清正常人染色体形态及</w:t>
            </w:r>
            <w:r>
              <w:rPr>
                <w:rFonts w:ascii="宋体" w:hAnsi="宋体" w:hint="eastAsia"/>
                <w:szCs w:val="21"/>
              </w:rPr>
              <w:t>46</w:t>
            </w:r>
            <w:r>
              <w:rPr>
                <w:rFonts w:ascii="宋体" w:hAnsi="宋体" w:hint="eastAsia"/>
                <w:szCs w:val="21"/>
              </w:rPr>
              <w:t>条染色体的数目。</w:t>
            </w:r>
            <w:r>
              <w:rPr>
                <w:rFonts w:ascii="宋体" w:hAnsi="宋体" w:hint="eastAsia"/>
                <w:szCs w:val="21"/>
              </w:rPr>
              <w:t xml:space="preserve"> </w:t>
            </w:r>
            <w:r>
              <w:rPr>
                <w:rFonts w:ascii="宋体" w:hAnsi="宋体" w:hint="eastAsia"/>
                <w:szCs w:val="21"/>
              </w:rPr>
              <w:br/>
              <w:t>3.</w:t>
            </w:r>
            <w:r>
              <w:rPr>
                <w:rFonts w:ascii="宋体" w:hAnsi="宋体" w:hint="eastAsia"/>
                <w:szCs w:val="21"/>
              </w:rPr>
              <w:t>标本染色适中，形态正常无颜色沉淀，无收缩现象。</w:t>
            </w:r>
            <w:r>
              <w:rPr>
                <w:rFonts w:ascii="宋体" w:hAnsi="宋体" w:hint="eastAsia"/>
                <w:szCs w:val="21"/>
              </w:rPr>
              <w:t xml:space="preserve"> </w:t>
            </w:r>
            <w:r>
              <w:rPr>
                <w:rFonts w:ascii="宋体" w:hAnsi="宋体" w:hint="eastAsia"/>
                <w:szCs w:val="21"/>
              </w:rPr>
              <w:br/>
              <w:t>4.</w:t>
            </w:r>
            <w:r>
              <w:rPr>
                <w:rFonts w:ascii="宋体" w:hAnsi="宋体" w:hint="eastAsia"/>
                <w:szCs w:val="21"/>
              </w:rPr>
              <w:t>应符合</w:t>
            </w:r>
            <w:r>
              <w:rPr>
                <w:rFonts w:ascii="宋体" w:hAnsi="宋体" w:hint="eastAsia"/>
                <w:szCs w:val="21"/>
              </w:rPr>
              <w:t>JY67-82</w:t>
            </w:r>
            <w:r>
              <w:rPr>
                <w:rFonts w:ascii="宋体" w:hAnsi="宋体" w:hint="eastAsia"/>
                <w:szCs w:val="21"/>
              </w:rPr>
              <w:t>《生物玻片标本通用技术条件（试行）》的规定。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片</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中国政区地图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必须是国家批准的地图出版社出版的正版中国政区地图。产品整体质量应符合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中国地形地图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必须是国家批准的地图出版社出版的正版中国政区地图。产品整体质量应符合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小学科学安全操作挂图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尺寸</w:t>
            </w:r>
            <w:r>
              <w:rPr>
                <w:rFonts w:ascii="宋体" w:hAnsi="宋体" w:hint="eastAsia"/>
                <w:szCs w:val="21"/>
              </w:rPr>
              <w:t>770mm</w:t>
            </w:r>
            <w:r>
              <w:rPr>
                <w:rFonts w:ascii="宋体" w:hAnsi="宋体" w:hint="eastAsia"/>
                <w:szCs w:val="21"/>
              </w:rPr>
              <w:t>×</w:t>
            </w:r>
            <w:r>
              <w:rPr>
                <w:rFonts w:ascii="宋体" w:hAnsi="宋体" w:hint="eastAsia"/>
                <w:szCs w:val="21"/>
              </w:rPr>
              <w:t>520mm,</w:t>
            </w:r>
            <w:r>
              <w:rPr>
                <w:rFonts w:ascii="宋体" w:hAnsi="宋体" w:hint="eastAsia"/>
                <w:szCs w:val="21"/>
              </w:rPr>
              <w:t>对开。</w:t>
            </w:r>
            <w:r>
              <w:rPr>
                <w:rFonts w:ascii="宋体" w:hAnsi="宋体" w:hint="eastAsia"/>
                <w:szCs w:val="21"/>
              </w:rPr>
              <w:br/>
              <w:t>2.</w:t>
            </w:r>
            <w:r>
              <w:rPr>
                <w:rFonts w:ascii="宋体" w:hAnsi="宋体" w:hint="eastAsia"/>
                <w:szCs w:val="21"/>
              </w:rPr>
              <w:t>优质铜版纸，≥</w:t>
            </w:r>
            <w:r>
              <w:rPr>
                <w:rFonts w:ascii="宋体" w:hAnsi="宋体" w:hint="eastAsia"/>
                <w:szCs w:val="21"/>
              </w:rPr>
              <w:t>105</w:t>
            </w:r>
            <w:r>
              <w:rPr>
                <w:rFonts w:ascii="宋体" w:hAnsi="宋体" w:hint="eastAsia"/>
                <w:szCs w:val="21"/>
              </w:rPr>
              <w:t>克。符合</w:t>
            </w:r>
            <w:r>
              <w:rPr>
                <w:rFonts w:ascii="宋体" w:hAnsi="宋体" w:hint="eastAsia"/>
                <w:szCs w:val="21"/>
              </w:rPr>
              <w:t>GB7705</w:t>
            </w:r>
            <w:r>
              <w:rPr>
                <w:rFonts w:ascii="宋体" w:hAnsi="宋体" w:hint="eastAsia"/>
                <w:szCs w:val="21"/>
              </w:rPr>
              <w:t>－</w:t>
            </w:r>
            <w:r>
              <w:rPr>
                <w:rFonts w:ascii="宋体" w:hAnsi="宋体" w:hint="eastAsia"/>
                <w:szCs w:val="21"/>
              </w:rPr>
              <w:t>87</w:t>
            </w:r>
            <w:r>
              <w:rPr>
                <w:rFonts w:ascii="宋体" w:hAnsi="宋体" w:hint="eastAsia"/>
                <w:szCs w:val="21"/>
              </w:rPr>
              <w:t>《平面装潢印刷品标准》。</w:t>
            </w:r>
            <w:r>
              <w:rPr>
                <w:rFonts w:ascii="宋体" w:hAnsi="宋体" w:hint="eastAsia"/>
                <w:szCs w:val="21"/>
              </w:rPr>
              <w:br/>
            </w:r>
            <w:r>
              <w:rPr>
                <w:rFonts w:ascii="宋体" w:hAnsi="宋体" w:hint="eastAsia"/>
                <w:szCs w:val="21"/>
              </w:rPr>
              <w:t>3.</w:t>
            </w:r>
            <w:r>
              <w:rPr>
                <w:rFonts w:ascii="宋体" w:hAnsi="宋体" w:hint="eastAsia"/>
                <w:szCs w:val="21"/>
              </w:rPr>
              <w:t>色彩鲜艳，制作精美，适用于《九义教育课程标准》编写的并经国家教材审定委员会通过的各种版本的教材。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132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植物分类图谱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幅面：</w:t>
            </w:r>
            <w:r>
              <w:rPr>
                <w:rFonts w:ascii="宋体" w:hAnsi="宋体" w:hint="eastAsia"/>
                <w:szCs w:val="21"/>
              </w:rPr>
              <w:t>16</w:t>
            </w:r>
            <w:r>
              <w:rPr>
                <w:rFonts w:ascii="宋体" w:hAnsi="宋体" w:hint="eastAsia"/>
                <w:szCs w:val="21"/>
              </w:rPr>
              <w:t>开；纸张规格：≥</w:t>
            </w:r>
            <w:r>
              <w:rPr>
                <w:rFonts w:ascii="宋体" w:hAnsi="宋体" w:hint="eastAsia"/>
                <w:szCs w:val="21"/>
              </w:rPr>
              <w:t>150</w:t>
            </w:r>
            <w:r>
              <w:rPr>
                <w:rFonts w:ascii="宋体" w:hAnsi="宋体" w:hint="eastAsia"/>
                <w:szCs w:val="21"/>
              </w:rPr>
              <w:t>克铜版纸；印刷：彩色胶印。图形逼真，色彩鲜明，线条清晰。</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动物分类图谱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幅面：</w:t>
            </w:r>
            <w:r>
              <w:rPr>
                <w:rFonts w:ascii="宋体" w:hAnsi="宋体" w:hint="eastAsia"/>
                <w:szCs w:val="21"/>
              </w:rPr>
              <w:t>16</w:t>
            </w:r>
            <w:r>
              <w:rPr>
                <w:rFonts w:ascii="宋体" w:hAnsi="宋体" w:hint="eastAsia"/>
                <w:szCs w:val="21"/>
              </w:rPr>
              <w:t>开；纸张规格：≥</w:t>
            </w:r>
            <w:r>
              <w:rPr>
                <w:rFonts w:ascii="宋体" w:hAnsi="宋体" w:hint="eastAsia"/>
                <w:szCs w:val="21"/>
              </w:rPr>
              <w:t>150</w:t>
            </w:r>
            <w:r>
              <w:rPr>
                <w:rFonts w:ascii="宋体" w:hAnsi="宋体" w:hint="eastAsia"/>
                <w:szCs w:val="21"/>
              </w:rPr>
              <w:t>克铜版纸；印刷：彩色胶印。图形逼真，色彩鲜明，线条清晰。</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小学科学教学素材库</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适用于小学教学使用，读碟顺畅，图文清晰。</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量筒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500mL</w:t>
            </w:r>
            <w:r>
              <w:rPr>
                <w:rFonts w:ascii="宋体" w:hAnsi="宋体" w:hint="eastAsia"/>
                <w:szCs w:val="21"/>
              </w:rPr>
              <w:t>，执行</w:t>
            </w:r>
            <w:r>
              <w:rPr>
                <w:rFonts w:ascii="宋体" w:hAnsi="宋体" w:hint="eastAsia"/>
                <w:szCs w:val="21"/>
              </w:rPr>
              <w:t xml:space="preserve">GB/T </w:t>
            </w:r>
            <w:r>
              <w:rPr>
                <w:rFonts w:ascii="宋体" w:hAnsi="宋体" w:hint="eastAsia"/>
                <w:szCs w:val="21"/>
              </w:rPr>
              <w:t>12804</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量杯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250mL</w:t>
            </w:r>
            <w:r>
              <w:rPr>
                <w:rFonts w:ascii="宋体" w:hAnsi="宋体" w:hint="eastAsia"/>
                <w:szCs w:val="21"/>
              </w:rPr>
              <w:t>，执行</w:t>
            </w:r>
            <w:r>
              <w:rPr>
                <w:rFonts w:ascii="宋体" w:hAnsi="宋体" w:hint="eastAsia"/>
                <w:szCs w:val="21"/>
              </w:rPr>
              <w:t>GB/T 12803</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甘油注射器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30mL </w:t>
            </w:r>
            <w:r>
              <w:rPr>
                <w:rFonts w:ascii="宋体" w:hAnsi="宋体" w:hint="eastAsia"/>
                <w:szCs w:val="21"/>
              </w:rPr>
              <w:t>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试管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φ</w:t>
            </w:r>
            <w:r>
              <w:rPr>
                <w:rFonts w:ascii="宋体" w:hAnsi="宋体" w:hint="eastAsia"/>
                <w:szCs w:val="21"/>
              </w:rPr>
              <w:t>15mm</w:t>
            </w:r>
            <w:r>
              <w:rPr>
                <w:rFonts w:ascii="宋体" w:hAnsi="宋体" w:hint="eastAsia"/>
                <w:szCs w:val="21"/>
              </w:rPr>
              <w:t>×</w:t>
            </w:r>
            <w:r>
              <w:rPr>
                <w:rFonts w:ascii="宋体" w:hAnsi="宋体" w:hint="eastAsia"/>
                <w:szCs w:val="21"/>
              </w:rPr>
              <w:t>150mm</w:t>
            </w:r>
            <w:r>
              <w:rPr>
                <w:rFonts w:ascii="宋体" w:hAnsi="宋体" w:hint="eastAsia"/>
                <w:szCs w:val="21"/>
              </w:rPr>
              <w:t>，执行</w:t>
            </w:r>
            <w:r>
              <w:rPr>
                <w:rFonts w:ascii="宋体" w:hAnsi="宋体" w:hint="eastAsia"/>
                <w:szCs w:val="21"/>
              </w:rPr>
              <w:t>QB/T 2561</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92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试管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φ</w:t>
            </w:r>
            <w:r>
              <w:rPr>
                <w:rFonts w:ascii="宋体" w:hAnsi="宋体" w:hint="eastAsia"/>
                <w:szCs w:val="21"/>
              </w:rPr>
              <w:t>20mm</w:t>
            </w:r>
            <w:r>
              <w:rPr>
                <w:rFonts w:ascii="宋体" w:hAnsi="宋体" w:hint="eastAsia"/>
                <w:szCs w:val="21"/>
              </w:rPr>
              <w:t>×</w:t>
            </w:r>
            <w:r>
              <w:rPr>
                <w:rFonts w:ascii="宋体" w:hAnsi="宋体" w:hint="eastAsia"/>
                <w:szCs w:val="21"/>
              </w:rPr>
              <w:t>200mm</w:t>
            </w:r>
            <w:r>
              <w:rPr>
                <w:rFonts w:ascii="宋体" w:hAnsi="宋体" w:hint="eastAsia"/>
                <w:szCs w:val="21"/>
              </w:rPr>
              <w:t>，执行</w:t>
            </w:r>
            <w:r>
              <w:rPr>
                <w:rFonts w:ascii="宋体" w:hAnsi="宋体" w:hint="eastAsia"/>
                <w:szCs w:val="21"/>
              </w:rPr>
              <w:t xml:space="preserve">QB/T </w:t>
            </w:r>
            <w:r>
              <w:rPr>
                <w:rFonts w:ascii="宋体" w:hAnsi="宋体" w:hint="eastAsia"/>
                <w:szCs w:val="21"/>
              </w:rPr>
              <w:t>2561</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140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烧杯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50mL</w:t>
            </w:r>
            <w:r>
              <w:rPr>
                <w:rFonts w:ascii="宋体" w:hAnsi="宋体" w:hint="eastAsia"/>
                <w:szCs w:val="21"/>
              </w:rPr>
              <w:t>，执行</w:t>
            </w:r>
            <w:r>
              <w:rPr>
                <w:rFonts w:ascii="宋体" w:hAnsi="宋体" w:hint="eastAsia"/>
                <w:szCs w:val="21"/>
              </w:rPr>
              <w:t>GB/T 15724.1</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141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烧杯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100mL</w:t>
            </w:r>
            <w:r>
              <w:rPr>
                <w:rFonts w:ascii="宋体" w:hAnsi="宋体" w:hint="eastAsia"/>
                <w:szCs w:val="21"/>
              </w:rPr>
              <w:t>，执行</w:t>
            </w:r>
            <w:r>
              <w:rPr>
                <w:rFonts w:ascii="宋体" w:hAnsi="宋体" w:hint="eastAsia"/>
                <w:szCs w:val="21"/>
              </w:rPr>
              <w:t>GB/T 15724.1</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142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烧杯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250mL</w:t>
            </w:r>
            <w:r>
              <w:rPr>
                <w:rFonts w:ascii="宋体" w:hAnsi="宋体" w:hint="eastAsia"/>
                <w:szCs w:val="21"/>
              </w:rPr>
              <w:t>，执行</w:t>
            </w:r>
            <w:r>
              <w:rPr>
                <w:rFonts w:ascii="宋体" w:hAnsi="宋体" w:hint="eastAsia"/>
                <w:szCs w:val="21"/>
              </w:rPr>
              <w:t>GB/T 15724.1</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143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烧杯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500mL</w:t>
            </w:r>
            <w:r>
              <w:rPr>
                <w:rFonts w:ascii="宋体" w:hAnsi="宋体" w:hint="eastAsia"/>
                <w:szCs w:val="21"/>
              </w:rPr>
              <w:t>，执行</w:t>
            </w:r>
            <w:r>
              <w:rPr>
                <w:rFonts w:ascii="宋体" w:hAnsi="宋体" w:hint="eastAsia"/>
                <w:szCs w:val="21"/>
              </w:rPr>
              <w:t xml:space="preserve">GB/T </w:t>
            </w:r>
            <w:r>
              <w:rPr>
                <w:rFonts w:ascii="宋体" w:hAnsi="宋体" w:hint="eastAsia"/>
                <w:szCs w:val="21"/>
              </w:rPr>
              <w:t>15724.1</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144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烧瓶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平、长，</w:t>
            </w:r>
            <w:r>
              <w:rPr>
                <w:rFonts w:ascii="宋体" w:hAnsi="宋体" w:hint="eastAsia"/>
                <w:szCs w:val="21"/>
              </w:rPr>
              <w:t>250mL</w:t>
            </w:r>
            <w:r>
              <w:rPr>
                <w:rFonts w:ascii="宋体" w:hAnsi="宋体" w:hint="eastAsia"/>
                <w:szCs w:val="21"/>
              </w:rPr>
              <w:t>，执行</w:t>
            </w:r>
            <w:r>
              <w:rPr>
                <w:rFonts w:ascii="宋体" w:hAnsi="宋体" w:hint="eastAsia"/>
                <w:szCs w:val="21"/>
              </w:rPr>
              <w:t>GB/T 15725.1</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145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锥形瓶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100mL</w:t>
            </w:r>
            <w:r>
              <w:rPr>
                <w:rFonts w:ascii="宋体" w:hAnsi="宋体" w:hint="eastAsia"/>
                <w:szCs w:val="21"/>
              </w:rPr>
              <w:t>，执行</w:t>
            </w:r>
            <w:r>
              <w:rPr>
                <w:rFonts w:ascii="宋体" w:hAnsi="宋体" w:hint="eastAsia"/>
                <w:szCs w:val="21"/>
              </w:rPr>
              <w:t>GB/T 15725.1</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146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酒精灯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150mL  </w:t>
            </w:r>
            <w:r>
              <w:rPr>
                <w:rFonts w:ascii="宋体" w:hAnsi="宋体" w:hint="eastAsia"/>
                <w:szCs w:val="21"/>
              </w:rPr>
              <w:t>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147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漏斗</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60mm</w:t>
            </w:r>
            <w:r>
              <w:rPr>
                <w:rFonts w:ascii="宋体" w:hAnsi="宋体" w:hint="eastAsia"/>
                <w:szCs w:val="21"/>
              </w:rPr>
              <w:t>，执行</w:t>
            </w:r>
            <w:r>
              <w:rPr>
                <w:rFonts w:ascii="宋体" w:hAnsi="宋体" w:hint="eastAsia"/>
                <w:szCs w:val="21"/>
              </w:rPr>
              <w:t xml:space="preserve">QB/T </w:t>
            </w:r>
            <w:r>
              <w:rPr>
                <w:rFonts w:ascii="宋体" w:hAnsi="宋体" w:hint="eastAsia"/>
                <w:szCs w:val="21"/>
              </w:rPr>
              <w:t>2110</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148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Y</w:t>
            </w:r>
            <w:r>
              <w:rPr>
                <w:rFonts w:ascii="宋体" w:hAnsi="宋体" w:hint="eastAsia"/>
                <w:szCs w:val="21"/>
              </w:rPr>
              <w:t>形管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149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滴管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150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集气瓶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125mL </w:t>
            </w:r>
            <w:r>
              <w:rPr>
                <w:rFonts w:ascii="宋体" w:hAnsi="宋体" w:hint="eastAsia"/>
                <w:szCs w:val="21"/>
              </w:rPr>
              <w:t>。带毛玻璃片。符合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151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镊子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．镊子用不锈钢板材制成。镊子的宽度≥</w:t>
            </w:r>
            <w:r>
              <w:rPr>
                <w:rFonts w:ascii="宋体" w:hAnsi="宋体" w:hint="eastAsia"/>
                <w:szCs w:val="21"/>
              </w:rPr>
              <w:t>9mm</w:t>
            </w:r>
            <w:r>
              <w:rPr>
                <w:rFonts w:ascii="宋体" w:hAnsi="宋体" w:hint="eastAsia"/>
                <w:szCs w:val="21"/>
              </w:rPr>
              <w:t>，镊子的长度为</w:t>
            </w:r>
            <w:r>
              <w:rPr>
                <w:rFonts w:ascii="宋体" w:hAnsi="宋体" w:hint="eastAsia"/>
                <w:szCs w:val="21"/>
              </w:rPr>
              <w:t>125</w:t>
            </w:r>
            <w:r>
              <w:rPr>
                <w:rFonts w:ascii="宋体" w:hAnsi="宋体" w:hint="eastAsia"/>
                <w:szCs w:val="21"/>
              </w:rPr>
              <w:t>±</w:t>
            </w:r>
            <w:r>
              <w:rPr>
                <w:rFonts w:ascii="宋体" w:hAnsi="宋体" w:hint="eastAsia"/>
                <w:szCs w:val="21"/>
              </w:rPr>
              <w:t>5mm</w:t>
            </w:r>
            <w:r>
              <w:rPr>
                <w:rFonts w:ascii="宋体" w:hAnsi="宋体" w:hint="eastAsia"/>
                <w:szCs w:val="21"/>
              </w:rPr>
              <w:t>，</w:t>
            </w:r>
            <w:r>
              <w:rPr>
                <w:rFonts w:ascii="宋体" w:hAnsi="宋体" w:hint="eastAsia"/>
                <w:szCs w:val="21"/>
              </w:rPr>
              <w:t>2</w:t>
            </w:r>
            <w:r>
              <w:rPr>
                <w:rFonts w:ascii="宋体" w:hAnsi="宋体" w:hint="eastAsia"/>
                <w:szCs w:val="21"/>
              </w:rPr>
              <w:t>．镊子制作应光滑、平整、无缺陷。</w:t>
            </w:r>
            <w:r>
              <w:rPr>
                <w:rFonts w:ascii="宋体" w:hAnsi="宋体" w:hint="eastAsia"/>
                <w:szCs w:val="21"/>
              </w:rPr>
              <w:br/>
            </w:r>
            <w:r>
              <w:rPr>
                <w:rFonts w:ascii="宋体" w:hAnsi="宋体" w:hint="eastAsia"/>
                <w:szCs w:val="21"/>
              </w:rPr>
              <w:t>3</w:t>
            </w:r>
            <w:r>
              <w:rPr>
                <w:rFonts w:ascii="宋体" w:hAnsi="宋体" w:hint="eastAsia"/>
                <w:szCs w:val="21"/>
              </w:rPr>
              <w:t>．镊子的夹持端应有齿纹，便于夹住物体，吻合一致，弹性好。</w:t>
            </w:r>
            <w:r>
              <w:rPr>
                <w:rFonts w:ascii="宋体" w:hAnsi="宋体" w:hint="eastAsia"/>
                <w:szCs w:val="21"/>
              </w:rPr>
              <w:br/>
              <w:t>4</w:t>
            </w:r>
            <w:r>
              <w:rPr>
                <w:rFonts w:ascii="宋体" w:hAnsi="宋体" w:hint="eastAsia"/>
                <w:szCs w:val="21"/>
              </w:rPr>
              <w:t>．符合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152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试管夹</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木质，夹持效果好。符合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153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石棉网</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石棉网尺寸≥</w:t>
            </w:r>
            <w:r>
              <w:rPr>
                <w:rFonts w:ascii="宋体" w:hAnsi="宋体" w:hint="eastAsia"/>
                <w:szCs w:val="21"/>
              </w:rPr>
              <w:t>125</w:t>
            </w:r>
            <w:r>
              <w:rPr>
                <w:rFonts w:ascii="宋体" w:hAnsi="宋体" w:hint="eastAsia"/>
                <w:szCs w:val="21"/>
              </w:rPr>
              <w:t>×</w:t>
            </w:r>
            <w:r>
              <w:rPr>
                <w:rFonts w:ascii="宋体" w:hAnsi="宋体" w:hint="eastAsia"/>
                <w:szCs w:val="21"/>
              </w:rPr>
              <w:t>125</w:t>
            </w:r>
            <w:r>
              <w:rPr>
                <w:rFonts w:ascii="宋体" w:hAnsi="宋体" w:hint="eastAsia"/>
                <w:szCs w:val="21"/>
              </w:rPr>
              <w:t>（</w:t>
            </w:r>
            <w:r>
              <w:rPr>
                <w:rFonts w:ascii="宋体" w:hAnsi="宋体" w:hint="eastAsia"/>
                <w:szCs w:val="21"/>
              </w:rPr>
              <w:t>mm</w:t>
            </w:r>
            <w:r>
              <w:rPr>
                <w:rFonts w:ascii="宋体" w:hAnsi="宋体" w:hint="eastAsia"/>
                <w:szCs w:val="21"/>
              </w:rPr>
              <w:t>）。要求：</w:t>
            </w:r>
            <w:r>
              <w:rPr>
                <w:rFonts w:ascii="宋体" w:hAnsi="宋体" w:hint="eastAsia"/>
                <w:szCs w:val="21"/>
              </w:rPr>
              <w:t xml:space="preserve"> </w:t>
            </w:r>
            <w:r>
              <w:rPr>
                <w:rFonts w:ascii="宋体" w:hAnsi="宋体" w:hint="eastAsia"/>
                <w:szCs w:val="21"/>
              </w:rPr>
              <w:t>增强石棉网附着力强度。</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154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燃烧匙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铜制，符合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155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药匙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156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玻璃管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φ</w:t>
            </w:r>
            <w:r>
              <w:rPr>
                <w:rFonts w:ascii="宋体" w:hAnsi="宋体" w:hint="eastAsia"/>
                <w:szCs w:val="21"/>
              </w:rPr>
              <w:t>5mm</w:t>
            </w:r>
            <w:r>
              <w:rPr>
                <w:rFonts w:ascii="宋体" w:hAnsi="宋体" w:hint="eastAsia"/>
                <w:szCs w:val="21"/>
              </w:rPr>
              <w:t>～φ</w:t>
            </w:r>
            <w:r>
              <w:rPr>
                <w:rFonts w:ascii="宋体" w:hAnsi="宋体" w:hint="eastAsia"/>
                <w:szCs w:val="21"/>
              </w:rPr>
              <w:t>6mm</w:t>
            </w:r>
            <w:r>
              <w:rPr>
                <w:rFonts w:ascii="宋体" w:hAnsi="宋体" w:hint="eastAsia"/>
                <w:szCs w:val="21"/>
              </w:rPr>
              <w:t>，</w:t>
            </w:r>
            <w:r>
              <w:rPr>
                <w:rFonts w:ascii="宋体" w:hAnsi="宋体" w:hint="eastAsia"/>
                <w:szCs w:val="21"/>
              </w:rPr>
              <w:t>300mm/</w:t>
            </w:r>
            <w:r>
              <w:rPr>
                <w:rFonts w:ascii="宋体" w:hAnsi="宋体" w:hint="eastAsia"/>
                <w:szCs w:val="21"/>
              </w:rPr>
              <w:t>根。符合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kg</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157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橡胶管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要求：重量为</w:t>
            </w:r>
            <w:r>
              <w:rPr>
                <w:rFonts w:ascii="宋体" w:hAnsi="宋体" w:hint="eastAsia"/>
                <w:szCs w:val="21"/>
              </w:rPr>
              <w:t>1</w:t>
            </w:r>
            <w:r>
              <w:rPr>
                <w:rFonts w:ascii="宋体" w:hAnsi="宋体" w:hint="eastAsia"/>
                <w:szCs w:val="21"/>
              </w:rPr>
              <w:t>千克。内外径：Φ</w:t>
            </w:r>
            <w:r>
              <w:rPr>
                <w:rFonts w:ascii="宋体" w:hAnsi="宋体" w:hint="eastAsia"/>
                <w:szCs w:val="21"/>
              </w:rPr>
              <w:t>8-9mm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kg</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szCs w:val="21"/>
              </w:rPr>
            </w:pPr>
            <w:r>
              <w:rPr>
                <w:rFonts w:ascii="宋体" w:hAnsi="宋体" w:hint="eastAsia"/>
                <w:szCs w:val="21"/>
              </w:rPr>
              <w:t>158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橡胶塞</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橡胶制，与仪器配套使用。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kg</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159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试管刷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160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烧瓶刷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161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培养皿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100mm </w:t>
            </w:r>
            <w:r>
              <w:rPr>
                <w:rFonts w:ascii="宋体" w:hAnsi="宋体" w:hint="eastAsia"/>
                <w:szCs w:val="21"/>
              </w:rPr>
              <w:t>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162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蒸发皿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瓷，</w:t>
            </w:r>
            <w:r>
              <w:rPr>
                <w:rFonts w:ascii="宋体" w:hAnsi="宋体" w:hint="eastAsia"/>
                <w:szCs w:val="21"/>
              </w:rPr>
              <w:t>60mm</w:t>
            </w:r>
            <w:r>
              <w:rPr>
                <w:rFonts w:ascii="宋体" w:hAnsi="宋体" w:hint="eastAsia"/>
                <w:szCs w:val="21"/>
              </w:rPr>
              <w:t>其他技术要求执行</w:t>
            </w:r>
            <w:r>
              <w:rPr>
                <w:rFonts w:ascii="宋体" w:hAnsi="宋体" w:hint="eastAsia"/>
                <w:szCs w:val="21"/>
              </w:rPr>
              <w:t xml:space="preserve"> QB/T 1992</w:t>
            </w:r>
            <w:r>
              <w:rPr>
                <w:rFonts w:ascii="宋体" w:hAnsi="宋体" w:hint="eastAsia"/>
                <w:szCs w:val="21"/>
              </w:rPr>
              <w:t>标准。</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163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塑料量杯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1.500mL</w:t>
            </w:r>
            <w:r>
              <w:rPr>
                <w:rFonts w:ascii="宋体" w:hAnsi="宋体" w:hint="eastAsia"/>
                <w:szCs w:val="21"/>
              </w:rPr>
              <w:t>，圆形。壁厚大于</w:t>
            </w:r>
            <w:r>
              <w:rPr>
                <w:rFonts w:ascii="宋体" w:hAnsi="宋体" w:hint="eastAsia"/>
                <w:szCs w:val="21"/>
              </w:rPr>
              <w:t>1.0 mm</w:t>
            </w:r>
            <w:r>
              <w:rPr>
                <w:rFonts w:ascii="宋体" w:hAnsi="宋体" w:hint="eastAsia"/>
                <w:szCs w:val="21"/>
              </w:rPr>
              <w:t>，底厚大于</w:t>
            </w:r>
            <w:r>
              <w:rPr>
                <w:rFonts w:ascii="宋体" w:hAnsi="宋体" w:hint="eastAsia"/>
                <w:szCs w:val="21"/>
              </w:rPr>
              <w:t>4mm</w:t>
            </w:r>
            <w:r>
              <w:rPr>
                <w:rFonts w:ascii="宋体" w:hAnsi="宋体" w:hint="eastAsia"/>
                <w:szCs w:val="21"/>
              </w:rPr>
              <w:t>。</w:t>
            </w:r>
            <w:r>
              <w:rPr>
                <w:rFonts w:ascii="宋体" w:hAnsi="宋体" w:hint="eastAsia"/>
                <w:szCs w:val="21"/>
              </w:rPr>
              <w:br/>
              <w:t>2.</w:t>
            </w:r>
            <w:r>
              <w:rPr>
                <w:rFonts w:ascii="宋体" w:hAnsi="宋体" w:hint="eastAsia"/>
                <w:szCs w:val="21"/>
              </w:rPr>
              <w:t>最小分度值：</w:t>
            </w:r>
            <w:r>
              <w:rPr>
                <w:rFonts w:ascii="宋体" w:hAnsi="宋体" w:hint="eastAsia"/>
                <w:szCs w:val="21"/>
              </w:rPr>
              <w:t xml:space="preserve">10mL </w:t>
            </w:r>
            <w:r>
              <w:rPr>
                <w:rFonts w:ascii="宋体" w:hAnsi="宋体" w:hint="eastAsia"/>
                <w:szCs w:val="21"/>
              </w:rPr>
              <w:t>。</w:t>
            </w:r>
            <w:r>
              <w:rPr>
                <w:rFonts w:ascii="宋体" w:hAnsi="宋体" w:hint="eastAsia"/>
                <w:szCs w:val="21"/>
              </w:rPr>
              <w:br/>
              <w:t>3.</w:t>
            </w:r>
            <w:r>
              <w:rPr>
                <w:rFonts w:ascii="宋体" w:hAnsi="宋体" w:hint="eastAsia"/>
                <w:szCs w:val="21"/>
              </w:rPr>
              <w:t>示值允差：标准温度</w:t>
            </w:r>
            <w:r>
              <w:rPr>
                <w:rFonts w:ascii="宋体" w:hAnsi="宋体" w:hint="eastAsia"/>
                <w:szCs w:val="21"/>
              </w:rPr>
              <w:t>20</w:t>
            </w:r>
            <w:r>
              <w:rPr>
                <w:rFonts w:ascii="宋体" w:hAnsi="宋体" w:hint="eastAsia"/>
                <w:szCs w:val="21"/>
              </w:rPr>
              <w:t>℃时≤±</w:t>
            </w:r>
            <w:r>
              <w:rPr>
                <w:rFonts w:ascii="宋体" w:hAnsi="宋体" w:hint="eastAsia"/>
                <w:szCs w:val="21"/>
              </w:rPr>
              <w:t>0.8ml</w:t>
            </w:r>
            <w:r>
              <w:rPr>
                <w:rFonts w:ascii="宋体" w:hAnsi="宋体" w:hint="eastAsia"/>
                <w:szCs w:val="21"/>
              </w:rPr>
              <w:t>。</w:t>
            </w:r>
            <w:r>
              <w:rPr>
                <w:rFonts w:ascii="宋体" w:hAnsi="宋体" w:hint="eastAsia"/>
                <w:szCs w:val="21"/>
              </w:rPr>
              <w:br/>
              <w:t>4.</w:t>
            </w:r>
            <w:r>
              <w:rPr>
                <w:rFonts w:ascii="宋体" w:hAnsi="宋体" w:hint="eastAsia"/>
                <w:szCs w:val="21"/>
              </w:rPr>
              <w:t>分度线宽度不应超过</w:t>
            </w:r>
            <w:r>
              <w:rPr>
                <w:rFonts w:ascii="宋体" w:hAnsi="宋体" w:hint="eastAsia"/>
                <w:szCs w:val="21"/>
              </w:rPr>
              <w:t>0.5mm</w:t>
            </w:r>
            <w:r>
              <w:rPr>
                <w:rFonts w:ascii="宋体" w:hAnsi="宋体" w:hint="eastAsia"/>
                <w:szCs w:val="21"/>
              </w:rPr>
              <w:t>。</w:t>
            </w:r>
            <w:r>
              <w:rPr>
                <w:rFonts w:ascii="宋体" w:hAnsi="宋体" w:hint="eastAsia"/>
                <w:szCs w:val="21"/>
              </w:rPr>
              <w:br/>
              <w:t>5.</w:t>
            </w:r>
            <w:r>
              <w:rPr>
                <w:rFonts w:ascii="宋体" w:hAnsi="宋体" w:hint="eastAsia"/>
                <w:szCs w:val="21"/>
              </w:rPr>
              <w:t>分度线清晰、完整。刻线宽不大于</w:t>
            </w:r>
            <w:r>
              <w:rPr>
                <w:rFonts w:ascii="宋体" w:hAnsi="宋体" w:hint="eastAsia"/>
                <w:szCs w:val="21"/>
              </w:rPr>
              <w:t>0.4mm</w:t>
            </w:r>
            <w:r>
              <w:rPr>
                <w:rFonts w:ascii="宋体" w:hAnsi="宋体" w:hint="eastAsia"/>
                <w:szCs w:val="21"/>
              </w:rPr>
              <w:t>。长线长度大于周长的</w:t>
            </w:r>
            <w:r>
              <w:rPr>
                <w:rFonts w:ascii="宋体" w:hAnsi="宋体" w:hint="eastAsia"/>
                <w:szCs w:val="21"/>
              </w:rPr>
              <w:t>1/4</w:t>
            </w:r>
            <w:r>
              <w:rPr>
                <w:rFonts w:ascii="宋体" w:hAnsi="宋体" w:hint="eastAsia"/>
                <w:szCs w:val="21"/>
              </w:rPr>
              <w:t>，中线长度大于周长的</w:t>
            </w:r>
            <w:r>
              <w:rPr>
                <w:rFonts w:ascii="宋体" w:hAnsi="宋体" w:hint="eastAsia"/>
                <w:szCs w:val="21"/>
              </w:rPr>
              <w:t>1/6</w:t>
            </w:r>
            <w:r>
              <w:rPr>
                <w:rFonts w:ascii="宋体" w:hAnsi="宋体" w:hint="eastAsia"/>
                <w:szCs w:val="21"/>
              </w:rPr>
              <w:t>，短线大于周长的</w:t>
            </w:r>
            <w:r>
              <w:rPr>
                <w:rFonts w:ascii="宋体" w:hAnsi="宋体" w:hint="eastAsia"/>
                <w:szCs w:val="21"/>
              </w:rPr>
              <w:t>1/8</w:t>
            </w:r>
            <w:r>
              <w:rPr>
                <w:rFonts w:ascii="宋体" w:hAnsi="宋体" w:hint="eastAsia"/>
                <w:szCs w:val="21"/>
              </w:rPr>
              <w:t>。</w:t>
            </w:r>
            <w:r>
              <w:rPr>
                <w:rFonts w:ascii="宋体" w:hAnsi="宋体" w:hint="eastAsia"/>
                <w:szCs w:val="21"/>
              </w:rPr>
              <w:br/>
              <w:t>6.</w:t>
            </w:r>
            <w:r>
              <w:rPr>
                <w:rFonts w:ascii="宋体" w:hAnsi="宋体" w:hint="eastAsia"/>
                <w:szCs w:val="21"/>
              </w:rPr>
              <w:t>表面应平整光洁、无划痕、溶迹、缩迹，边缘无毛刺和凹凸不平现象。</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164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硫酸铝钾</w:t>
            </w:r>
            <w:r>
              <w:rPr>
                <w:rFonts w:ascii="宋体" w:hAnsi="宋体" w:hint="eastAsia"/>
                <w:szCs w:val="21"/>
              </w:rPr>
              <w:t>(</w:t>
            </w:r>
            <w:r>
              <w:rPr>
                <w:rFonts w:ascii="宋体" w:hAnsi="宋体" w:hint="eastAsia"/>
                <w:szCs w:val="21"/>
              </w:rPr>
              <w:t>明矾</w:t>
            </w:r>
            <w:r>
              <w:rPr>
                <w:rFonts w:ascii="宋体" w:hAnsi="宋体" w:hint="eastAsia"/>
                <w:szCs w:val="21"/>
              </w:rPr>
              <w:t>)</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符合</w:t>
            </w:r>
            <w:r>
              <w:rPr>
                <w:rFonts w:ascii="宋体" w:hAnsi="宋体" w:hint="eastAsia"/>
                <w:szCs w:val="21"/>
              </w:rPr>
              <w:t>JY0001</w:t>
            </w:r>
            <w:r>
              <w:rPr>
                <w:rFonts w:ascii="宋体" w:hAnsi="宋体" w:hint="eastAsia"/>
                <w:szCs w:val="21"/>
              </w:rPr>
              <w:t>《教学</w:t>
            </w:r>
            <w:r>
              <w:rPr>
                <w:rFonts w:ascii="宋体" w:hAnsi="宋体" w:hint="eastAsia"/>
                <w:szCs w:val="21"/>
              </w:rPr>
              <w:t>仪器一般质量要求》的有关规定。</w:t>
            </w:r>
            <w:r>
              <w:rPr>
                <w:rFonts w:ascii="宋体" w:hAnsi="宋体" w:hint="eastAsia"/>
                <w:szCs w:val="21"/>
              </w:rPr>
              <w:t>500g=1</w:t>
            </w:r>
            <w:r>
              <w:rPr>
                <w:rFonts w:ascii="宋体" w:hAnsi="宋体" w:hint="eastAsia"/>
                <w:szCs w:val="21"/>
              </w:rPr>
              <w:t>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165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酒精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工业</w:t>
            </w:r>
            <w:r>
              <w:rPr>
                <w:rFonts w:ascii="宋体" w:hAnsi="宋体" w:hint="eastAsia"/>
                <w:szCs w:val="21"/>
              </w:rPr>
              <w:t xml:space="preserve"> 95%</w:t>
            </w:r>
            <w:r>
              <w:rPr>
                <w:rFonts w:ascii="宋体" w:hAnsi="宋体" w:hint="eastAsia"/>
                <w:szCs w:val="21"/>
              </w:rPr>
              <w:t>；符合</w:t>
            </w:r>
            <w:r>
              <w:rPr>
                <w:rFonts w:ascii="宋体" w:hAnsi="宋体" w:hint="eastAsia"/>
                <w:szCs w:val="21"/>
              </w:rPr>
              <w:t>GB/T679</w:t>
            </w:r>
            <w:r>
              <w:rPr>
                <w:rFonts w:ascii="宋体" w:hAnsi="宋体" w:hint="eastAsia"/>
                <w:szCs w:val="21"/>
              </w:rPr>
              <w:t>标准；无色透明，易挥发，易燃液体，能于水、丙三醇、</w:t>
            </w:r>
            <w:r>
              <w:rPr>
                <w:rFonts w:ascii="宋体" w:hAnsi="宋体" w:hint="eastAsia"/>
                <w:szCs w:val="21"/>
              </w:rPr>
              <w:t>CCl3</w:t>
            </w:r>
            <w:r>
              <w:rPr>
                <w:rFonts w:ascii="宋体" w:hAnsi="宋体" w:hint="eastAsia"/>
                <w:szCs w:val="21"/>
              </w:rPr>
              <w:t>、乙醚结合。</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kg</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166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pH</w:t>
            </w:r>
            <w:r>
              <w:rPr>
                <w:rFonts w:ascii="宋体" w:hAnsi="宋体" w:hint="eastAsia"/>
                <w:szCs w:val="21"/>
              </w:rPr>
              <w:t>广范围试纸</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w:t>
            </w:r>
            <w:r>
              <w:rPr>
                <w:rFonts w:ascii="宋体" w:hAnsi="宋体" w:hint="eastAsia"/>
                <w:szCs w:val="21"/>
              </w:rPr>
              <w:t xml:space="preserve">14 </w:t>
            </w:r>
            <w:r>
              <w:rPr>
                <w:rFonts w:ascii="宋体" w:hAnsi="宋体" w:hint="eastAsia"/>
                <w:szCs w:val="21"/>
              </w:rPr>
              <w:t>，符合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本</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167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小学科学一般实验材料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蜡纸、锡箔纸、塑料手套、塑料管、毛细管、种子、橡皮泥、种植土、过滤纸、导线、碘酒、蜡烛、塑料薄膜、透明塑料袋、不透明塑料袋、棉布、吸管、食用油、食盐、食糖、气球、方格纸、松香等。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168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载玻片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每</w:t>
            </w:r>
            <w:r>
              <w:rPr>
                <w:rFonts w:ascii="宋体" w:hAnsi="宋体" w:hint="eastAsia"/>
                <w:szCs w:val="21"/>
              </w:rPr>
              <w:t>50</w:t>
            </w:r>
            <w:r>
              <w:rPr>
                <w:rFonts w:ascii="宋体" w:hAnsi="宋体" w:hint="eastAsia"/>
                <w:szCs w:val="21"/>
              </w:rPr>
              <w:t>片为</w:t>
            </w:r>
            <w:r>
              <w:rPr>
                <w:rFonts w:ascii="宋体" w:hAnsi="宋体" w:hint="eastAsia"/>
                <w:szCs w:val="21"/>
              </w:rPr>
              <w:t>1</w:t>
            </w:r>
            <w:r>
              <w:rPr>
                <w:rFonts w:ascii="宋体" w:hAnsi="宋体" w:hint="eastAsia"/>
                <w:szCs w:val="21"/>
              </w:rPr>
              <w:t>盒。符合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盒</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169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盖玻片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18mm</w:t>
            </w:r>
            <w:r>
              <w:rPr>
                <w:rFonts w:ascii="宋体" w:hAnsi="宋体" w:hint="eastAsia"/>
                <w:szCs w:val="21"/>
              </w:rPr>
              <w:t>×</w:t>
            </w:r>
            <w:r>
              <w:rPr>
                <w:rFonts w:ascii="宋体" w:hAnsi="宋体" w:hint="eastAsia"/>
                <w:szCs w:val="21"/>
              </w:rPr>
              <w:t>18mm</w:t>
            </w:r>
            <w:r>
              <w:rPr>
                <w:rFonts w:ascii="宋体" w:hAnsi="宋体" w:hint="eastAsia"/>
                <w:szCs w:val="21"/>
              </w:rPr>
              <w:t>每包</w:t>
            </w:r>
            <w:r>
              <w:rPr>
                <w:rFonts w:ascii="宋体" w:hAnsi="宋体" w:hint="eastAsia"/>
                <w:szCs w:val="21"/>
              </w:rPr>
              <w:t>100</w:t>
            </w:r>
            <w:r>
              <w:rPr>
                <w:rFonts w:ascii="宋体" w:hAnsi="宋体" w:hint="eastAsia"/>
                <w:szCs w:val="21"/>
              </w:rPr>
              <w:t>个。符合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包</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170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测电笔</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由测电头、绝缘手柄组成。</w:t>
            </w:r>
            <w:r>
              <w:rPr>
                <w:rFonts w:ascii="宋体" w:hAnsi="宋体" w:hint="eastAsia"/>
                <w:szCs w:val="21"/>
              </w:rPr>
              <w:t xml:space="preserve">2. </w:t>
            </w:r>
            <w:r>
              <w:rPr>
                <w:rFonts w:ascii="宋体" w:hAnsi="宋体" w:hint="eastAsia"/>
                <w:szCs w:val="21"/>
              </w:rPr>
              <w:t>采用数字显示；光示感应，数字显示准确、清晰；光亮显示明显。</w:t>
            </w:r>
            <w:r>
              <w:rPr>
                <w:rFonts w:ascii="宋体" w:hAnsi="宋体" w:hint="eastAsia"/>
                <w:szCs w:val="21"/>
              </w:rPr>
              <w:t xml:space="preserve">3. </w:t>
            </w:r>
            <w:r>
              <w:rPr>
                <w:rFonts w:ascii="宋体" w:hAnsi="宋体" w:hint="eastAsia"/>
                <w:szCs w:val="21"/>
              </w:rPr>
              <w:t>测量范围：交流</w:t>
            </w:r>
            <w:r>
              <w:rPr>
                <w:rFonts w:ascii="宋体" w:hAnsi="宋体" w:hint="eastAsia"/>
                <w:szCs w:val="21"/>
              </w:rPr>
              <w:t>12V</w:t>
            </w:r>
            <w:r>
              <w:rPr>
                <w:rFonts w:ascii="宋体" w:hAnsi="宋体" w:hint="eastAsia"/>
                <w:szCs w:val="21"/>
              </w:rPr>
              <w:t>—</w:t>
            </w:r>
            <w:r>
              <w:rPr>
                <w:rFonts w:ascii="宋体" w:hAnsi="宋体" w:hint="eastAsia"/>
                <w:szCs w:val="21"/>
              </w:rPr>
              <w:t>220V</w:t>
            </w:r>
            <w:r>
              <w:rPr>
                <w:rFonts w:ascii="宋体" w:hAnsi="宋体" w:hint="eastAsia"/>
                <w:szCs w:val="21"/>
              </w:rPr>
              <w:t>。</w:t>
            </w:r>
            <w:r>
              <w:rPr>
                <w:rFonts w:ascii="宋体" w:hAnsi="宋体" w:hint="eastAsia"/>
                <w:szCs w:val="21"/>
              </w:rPr>
              <w:t xml:space="preserve">4. </w:t>
            </w:r>
            <w:r>
              <w:rPr>
                <w:rFonts w:ascii="宋体" w:hAnsi="宋体" w:hint="eastAsia"/>
                <w:szCs w:val="21"/>
              </w:rPr>
              <w:t>手柄绝缘性能良好。</w:t>
            </w:r>
            <w:r>
              <w:rPr>
                <w:rFonts w:ascii="宋体" w:hAnsi="宋体" w:hint="eastAsia"/>
                <w:szCs w:val="21"/>
              </w:rPr>
              <w:t xml:space="preserve">5. </w:t>
            </w:r>
            <w:r>
              <w:rPr>
                <w:rFonts w:ascii="宋体" w:hAnsi="宋体" w:hint="eastAsia"/>
                <w:szCs w:val="21"/>
              </w:rPr>
              <w:t>通过国家“</w:t>
            </w:r>
            <w:r>
              <w:rPr>
                <w:rFonts w:ascii="宋体" w:hAnsi="宋体" w:hint="eastAsia"/>
                <w:szCs w:val="21"/>
              </w:rPr>
              <w:t>CCC</w:t>
            </w:r>
            <w:r>
              <w:rPr>
                <w:rFonts w:ascii="宋体" w:hAnsi="宋体" w:hint="eastAsia"/>
                <w:szCs w:val="21"/>
              </w:rPr>
              <w:t>”认证。</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171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一字螺丝刀</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塑料柄一字螺丝刀。</w:t>
            </w:r>
            <w:r>
              <w:rPr>
                <w:rFonts w:ascii="宋体" w:hAnsi="宋体" w:hint="eastAsia"/>
                <w:szCs w:val="21"/>
              </w:rPr>
              <w:t xml:space="preserve">2. </w:t>
            </w:r>
            <w:r>
              <w:rPr>
                <w:rFonts w:ascii="宋体" w:hAnsi="宋体" w:hint="eastAsia"/>
                <w:szCs w:val="21"/>
              </w:rPr>
              <w:t>全长约</w:t>
            </w:r>
            <w:r>
              <w:rPr>
                <w:rFonts w:ascii="宋体" w:hAnsi="宋体" w:hint="eastAsia"/>
                <w:szCs w:val="21"/>
              </w:rPr>
              <w:t>230mm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172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十字螺丝刀</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．塑料柄十字螺丝刀。</w:t>
            </w:r>
            <w:r>
              <w:rPr>
                <w:rFonts w:ascii="宋体" w:hAnsi="宋体" w:hint="eastAsia"/>
                <w:szCs w:val="21"/>
              </w:rPr>
              <w:t>2</w:t>
            </w:r>
            <w:r>
              <w:rPr>
                <w:rFonts w:ascii="宋体" w:hAnsi="宋体" w:hint="eastAsia"/>
                <w:szCs w:val="21"/>
              </w:rPr>
              <w:t>．全长约</w:t>
            </w:r>
            <w:r>
              <w:rPr>
                <w:rFonts w:ascii="宋体" w:hAnsi="宋体" w:hint="eastAsia"/>
                <w:szCs w:val="21"/>
              </w:rPr>
              <w:t>230mm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173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尖嘴钳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6</w:t>
            </w:r>
            <w:r>
              <w:rPr>
                <w:rFonts w:ascii="宋体" w:hAnsi="宋体" w:hint="eastAsia"/>
                <w:szCs w:val="21"/>
              </w:rPr>
              <w:t>英寸，总长度</w:t>
            </w:r>
            <w:r>
              <w:rPr>
                <w:rFonts w:ascii="宋体" w:hAnsi="宋体" w:hint="eastAsia"/>
                <w:szCs w:val="21"/>
              </w:rPr>
              <w:t>165mm</w:t>
            </w:r>
            <w:r>
              <w:rPr>
                <w:rFonts w:ascii="宋体" w:hAnsi="宋体" w:hint="eastAsia"/>
                <w:szCs w:val="21"/>
              </w:rPr>
              <w:t>，其他技术要求执行</w:t>
            </w:r>
            <w:r>
              <w:rPr>
                <w:rFonts w:ascii="宋体" w:hAnsi="宋体" w:hint="eastAsia"/>
                <w:szCs w:val="21"/>
              </w:rPr>
              <w:t>QB/T 2442.1</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174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木工锯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锯片长度≥</w:t>
            </w:r>
            <w:r>
              <w:rPr>
                <w:rFonts w:ascii="宋体" w:hAnsi="宋体" w:hint="eastAsia"/>
                <w:szCs w:val="21"/>
              </w:rPr>
              <w:t xml:space="preserve">450mm </w:t>
            </w:r>
            <w:r>
              <w:rPr>
                <w:rFonts w:ascii="宋体" w:hAnsi="宋体" w:hint="eastAsia"/>
                <w:szCs w:val="21"/>
              </w:rPr>
              <w:t>。其他技术要求执行</w:t>
            </w:r>
            <w:r>
              <w:rPr>
                <w:rFonts w:ascii="宋体" w:hAnsi="宋体" w:hint="eastAsia"/>
                <w:szCs w:val="21"/>
              </w:rPr>
              <w:t xml:space="preserve"> QB/T 2094.1</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175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钢丝钳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8</w:t>
            </w:r>
            <w:r>
              <w:rPr>
                <w:rFonts w:ascii="宋体" w:hAnsi="宋体" w:hint="eastAsia"/>
                <w:szCs w:val="21"/>
              </w:rPr>
              <w:t>英寸</w:t>
            </w:r>
            <w:r>
              <w:rPr>
                <w:rFonts w:ascii="宋体" w:hAnsi="宋体" w:hint="eastAsia"/>
                <w:szCs w:val="21"/>
              </w:rPr>
              <w:t xml:space="preserve"> </w:t>
            </w:r>
            <w:r>
              <w:rPr>
                <w:rFonts w:ascii="宋体" w:hAnsi="宋体" w:hint="eastAsia"/>
                <w:szCs w:val="21"/>
              </w:rPr>
              <w:t>总长度≥</w:t>
            </w:r>
            <w:r>
              <w:rPr>
                <w:rFonts w:ascii="宋体" w:hAnsi="宋体" w:hint="eastAsia"/>
                <w:szCs w:val="21"/>
              </w:rPr>
              <w:t xml:space="preserve">200mm </w:t>
            </w:r>
            <w:r>
              <w:rPr>
                <w:rFonts w:ascii="宋体" w:hAnsi="宋体" w:hint="eastAsia"/>
                <w:szCs w:val="21"/>
              </w:rPr>
              <w:t>。其他技术要求执行</w:t>
            </w:r>
            <w:r>
              <w:rPr>
                <w:rFonts w:ascii="宋体" w:hAnsi="宋体" w:hint="eastAsia"/>
                <w:szCs w:val="21"/>
              </w:rPr>
              <w:t>QB/T2442.3</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176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手锤</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优质高碳钢锤头，管式钢柄镀铬处理，重量≥</w:t>
            </w:r>
            <w:r>
              <w:rPr>
                <w:rFonts w:ascii="宋体" w:hAnsi="宋体" w:hint="eastAsia"/>
                <w:szCs w:val="21"/>
              </w:rPr>
              <w:t>400</w:t>
            </w:r>
            <w:r>
              <w:rPr>
                <w:rFonts w:ascii="宋体" w:hAnsi="宋体" w:hint="eastAsia"/>
                <w:szCs w:val="21"/>
              </w:rPr>
              <w:t>克，总长度≥</w:t>
            </w:r>
            <w:r>
              <w:rPr>
                <w:rFonts w:ascii="宋体" w:hAnsi="宋体" w:hint="eastAsia"/>
                <w:szCs w:val="21"/>
              </w:rPr>
              <w:t>325mm</w:t>
            </w:r>
            <w:r>
              <w:rPr>
                <w:rFonts w:ascii="宋体" w:hAnsi="宋体" w:hint="eastAsia"/>
                <w:szCs w:val="21"/>
              </w:rPr>
              <w:t>。执行</w:t>
            </w:r>
            <w:r>
              <w:rPr>
                <w:rFonts w:ascii="宋体" w:hAnsi="宋体" w:hint="eastAsia"/>
                <w:szCs w:val="21"/>
              </w:rPr>
              <w:t>HB3252</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177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活扳手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整体优质高碳钢锻造，长度</w:t>
            </w:r>
            <w:r>
              <w:rPr>
                <w:rFonts w:ascii="宋体" w:hAnsi="宋体" w:hint="eastAsia"/>
                <w:szCs w:val="21"/>
              </w:rPr>
              <w:t xml:space="preserve">150mm </w:t>
            </w:r>
            <w:r>
              <w:rPr>
                <w:rFonts w:ascii="宋体" w:hAnsi="宋体" w:hint="eastAsia"/>
                <w:szCs w:val="21"/>
              </w:rPr>
              <w:t>。口径上有镭射刻度。执行</w:t>
            </w:r>
            <w:r>
              <w:rPr>
                <w:rFonts w:ascii="宋体" w:hAnsi="宋体" w:hint="eastAsia"/>
                <w:szCs w:val="21"/>
              </w:rPr>
              <w:t>GB/T 4440</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178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剪刀</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剪刀为钢质，表面镀铬或防氧化处理，表面光洁无锈蚀。</w:t>
            </w:r>
            <w:r>
              <w:rPr>
                <w:rFonts w:ascii="宋体" w:hAnsi="宋体" w:hint="eastAsia"/>
                <w:szCs w:val="21"/>
              </w:rPr>
              <w:br/>
              <w:t>2.</w:t>
            </w:r>
            <w:r>
              <w:rPr>
                <w:rFonts w:ascii="宋体" w:hAnsi="宋体" w:hint="eastAsia"/>
                <w:szCs w:val="21"/>
              </w:rPr>
              <w:t>剪轴销与两刀体连接松紧适度。刃口锋利，无崩裂，剪口前端应对齐</w:t>
            </w:r>
            <w:r>
              <w:rPr>
                <w:rFonts w:ascii="宋体" w:hAnsi="宋体" w:hint="eastAsia"/>
                <w:szCs w:val="21"/>
              </w:rPr>
              <w:br/>
              <w:t>3.</w:t>
            </w:r>
            <w:r>
              <w:rPr>
                <w:rFonts w:ascii="宋体" w:hAnsi="宋体" w:hint="eastAsia"/>
                <w:szCs w:val="21"/>
              </w:rPr>
              <w:t>刃口长≥</w:t>
            </w:r>
            <w:r>
              <w:rPr>
                <w:rFonts w:ascii="宋体" w:hAnsi="宋体" w:hint="eastAsia"/>
                <w:szCs w:val="21"/>
              </w:rPr>
              <w:t>70mm</w:t>
            </w:r>
            <w:r>
              <w:rPr>
                <w:rFonts w:ascii="宋体" w:hAnsi="宋体" w:hint="eastAsia"/>
                <w:szCs w:val="21"/>
              </w:rPr>
              <w:t>。</w:t>
            </w:r>
            <w:r>
              <w:rPr>
                <w:rFonts w:ascii="宋体" w:hAnsi="宋体" w:hint="eastAsia"/>
                <w:szCs w:val="21"/>
              </w:rPr>
              <w:br/>
              <w:t>4.</w:t>
            </w:r>
            <w:r>
              <w:rPr>
                <w:rFonts w:ascii="宋体" w:hAnsi="宋体" w:hint="eastAsia"/>
                <w:szCs w:val="21"/>
              </w:rPr>
              <w:t>执行</w:t>
            </w:r>
            <w:r>
              <w:rPr>
                <w:rFonts w:ascii="宋体" w:hAnsi="宋体" w:hint="eastAsia"/>
                <w:szCs w:val="21"/>
              </w:rPr>
              <w:t>QB/T 1966</w:t>
            </w:r>
            <w:r>
              <w:rPr>
                <w:rFonts w:ascii="宋体" w:hAnsi="宋体" w:hint="eastAsia"/>
                <w:szCs w:val="21"/>
              </w:rPr>
              <w:t>标准，符合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179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花盆</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塑料，规格：≥φ</w:t>
            </w:r>
            <w:r>
              <w:rPr>
                <w:rFonts w:ascii="宋体" w:hAnsi="宋体" w:hint="eastAsia"/>
                <w:szCs w:val="21"/>
              </w:rPr>
              <w:t>250mm</w:t>
            </w:r>
            <w:r>
              <w:rPr>
                <w:rFonts w:ascii="宋体" w:hAnsi="宋体" w:hint="eastAsia"/>
                <w:szCs w:val="21"/>
              </w:rPr>
              <w:t>×</w:t>
            </w:r>
            <w:r>
              <w:rPr>
                <w:rFonts w:ascii="宋体" w:hAnsi="宋体" w:hint="eastAsia"/>
                <w:szCs w:val="21"/>
              </w:rPr>
              <w:t>160mm</w:t>
            </w:r>
            <w:r>
              <w:rPr>
                <w:rFonts w:ascii="宋体" w:hAnsi="宋体" w:hint="eastAsia"/>
                <w:szCs w:val="21"/>
              </w:rPr>
              <w:t>（高）。符合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180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小刀</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符合</w:t>
            </w:r>
            <w:r>
              <w:rPr>
                <w:rFonts w:ascii="宋体" w:hAnsi="宋体" w:hint="eastAsia"/>
                <w:szCs w:val="21"/>
              </w:rPr>
              <w:t>JY0001</w:t>
            </w:r>
            <w:r>
              <w:rPr>
                <w:rFonts w:ascii="宋体" w:hAnsi="宋体" w:hint="eastAsia"/>
                <w:szCs w:val="21"/>
              </w:rPr>
              <w:t>《教学仪器一般质量要求》的有关规定。</w:t>
            </w:r>
            <w:r>
              <w:rPr>
                <w:rFonts w:ascii="宋体" w:hAnsi="宋体" w:hint="eastAsia"/>
                <w:szCs w:val="21"/>
              </w:rPr>
              <w:br/>
              <w:t>2.</w:t>
            </w:r>
            <w:r>
              <w:rPr>
                <w:rFonts w:ascii="宋体" w:hAnsi="宋体" w:hint="eastAsia"/>
                <w:szCs w:val="21"/>
              </w:rPr>
              <w:t>不锈钢刀片。</w:t>
            </w:r>
            <w:r>
              <w:rPr>
                <w:rFonts w:ascii="宋体" w:hAnsi="宋体" w:hint="eastAsia"/>
                <w:szCs w:val="21"/>
              </w:rPr>
              <w:br/>
              <w:t>3.</w:t>
            </w:r>
            <w:r>
              <w:rPr>
                <w:rFonts w:ascii="宋体" w:hAnsi="宋体" w:hint="eastAsia"/>
                <w:szCs w:val="21"/>
              </w:rPr>
              <w:t>小刀展开后总长度不大于</w:t>
            </w:r>
            <w:r>
              <w:rPr>
                <w:rFonts w:ascii="宋体" w:hAnsi="宋体" w:hint="eastAsia"/>
                <w:szCs w:val="21"/>
              </w:rPr>
              <w:t>120mm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181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塑料桶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符合</w:t>
            </w:r>
            <w:r>
              <w:rPr>
                <w:rFonts w:ascii="宋体" w:hAnsi="宋体" w:hint="eastAsia"/>
                <w:szCs w:val="21"/>
              </w:rPr>
              <w:t>JY0001</w:t>
            </w:r>
            <w:r>
              <w:rPr>
                <w:rFonts w:ascii="宋体" w:hAnsi="宋体" w:hint="eastAsia"/>
                <w:szCs w:val="21"/>
              </w:rPr>
              <w:t>《教学仪器一般质量要求》的有关规定。</w:t>
            </w:r>
            <w:r>
              <w:rPr>
                <w:rFonts w:ascii="宋体" w:hAnsi="宋体" w:hint="eastAsia"/>
                <w:szCs w:val="21"/>
              </w:rPr>
              <w:br/>
              <w:t>2.</w:t>
            </w:r>
            <w:r>
              <w:rPr>
                <w:rFonts w:ascii="宋体" w:hAnsi="宋体" w:hint="eastAsia"/>
                <w:szCs w:val="21"/>
              </w:rPr>
              <w:t>高≥</w:t>
            </w:r>
            <w:r>
              <w:rPr>
                <w:rFonts w:ascii="宋体" w:hAnsi="宋体" w:hint="eastAsia"/>
                <w:szCs w:val="21"/>
              </w:rPr>
              <w:t>180mm</w:t>
            </w:r>
            <w:r>
              <w:rPr>
                <w:rFonts w:ascii="宋体" w:hAnsi="宋体" w:hint="eastAsia"/>
                <w:szCs w:val="21"/>
              </w:rPr>
              <w:t>，直径≥</w:t>
            </w:r>
            <w:r>
              <w:rPr>
                <w:rFonts w:ascii="宋体" w:hAnsi="宋体" w:hint="eastAsia"/>
                <w:szCs w:val="21"/>
              </w:rPr>
              <w:t>200mm</w:t>
            </w:r>
            <w:r>
              <w:rPr>
                <w:rFonts w:ascii="宋体" w:hAnsi="宋体" w:hint="eastAsia"/>
                <w:szCs w:val="21"/>
              </w:rPr>
              <w:t xml:space="preserve">。　</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182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手摇铃</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钟形金属壳体</w:t>
            </w:r>
            <w:r>
              <w:rPr>
                <w:rFonts w:ascii="宋体" w:hAnsi="宋体" w:hint="eastAsia"/>
                <w:szCs w:val="21"/>
              </w:rPr>
              <w:t>,</w:t>
            </w:r>
            <w:r>
              <w:rPr>
                <w:rFonts w:ascii="宋体" w:hAnsi="宋体" w:hint="eastAsia"/>
                <w:szCs w:val="21"/>
              </w:rPr>
              <w:t>木质手柄</w:t>
            </w:r>
            <w:r>
              <w:rPr>
                <w:rFonts w:ascii="宋体" w:hAnsi="宋体" w:hint="eastAsia"/>
                <w:szCs w:val="21"/>
              </w:rPr>
              <w:t>,</w:t>
            </w:r>
            <w:r>
              <w:rPr>
                <w:rFonts w:ascii="宋体" w:hAnsi="宋体" w:hint="eastAsia"/>
                <w:szCs w:val="21"/>
              </w:rPr>
              <w:t>口径≥</w:t>
            </w:r>
            <w:r>
              <w:rPr>
                <w:rFonts w:ascii="宋体" w:hAnsi="宋体" w:hint="eastAsia"/>
                <w:szCs w:val="21"/>
              </w:rPr>
              <w:t>90mm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183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手持筛子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不锈钢圈及丝网</w:t>
            </w:r>
            <w:r>
              <w:rPr>
                <w:rFonts w:ascii="宋体" w:hAnsi="宋体" w:hint="eastAsia"/>
                <w:szCs w:val="21"/>
              </w:rPr>
              <w:t>,</w:t>
            </w:r>
            <w:r>
              <w:rPr>
                <w:rFonts w:ascii="宋体" w:hAnsi="宋体" w:hint="eastAsia"/>
                <w:szCs w:val="21"/>
              </w:rPr>
              <w:t>直径≥</w:t>
            </w:r>
            <w:r>
              <w:rPr>
                <w:rFonts w:ascii="宋体" w:hAnsi="宋体" w:hint="eastAsia"/>
                <w:szCs w:val="21"/>
              </w:rPr>
              <w:t>20cm,</w:t>
            </w:r>
            <w:r>
              <w:rPr>
                <w:rFonts w:ascii="宋体" w:hAnsi="宋体" w:hint="eastAsia"/>
                <w:szCs w:val="21"/>
              </w:rPr>
              <w:t>深≥</w:t>
            </w:r>
            <w:r>
              <w:rPr>
                <w:rFonts w:ascii="宋体" w:hAnsi="宋体" w:hint="eastAsia"/>
                <w:szCs w:val="21"/>
              </w:rPr>
              <w:t>5cm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184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喷水壶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高度不低于</w:t>
            </w:r>
            <w:r>
              <w:rPr>
                <w:rFonts w:ascii="宋体" w:hAnsi="宋体" w:hint="eastAsia"/>
                <w:szCs w:val="21"/>
              </w:rPr>
              <w:t>220mm</w:t>
            </w:r>
            <w:r>
              <w:rPr>
                <w:rFonts w:ascii="宋体" w:hAnsi="宋体" w:hint="eastAsia"/>
                <w:szCs w:val="21"/>
              </w:rPr>
              <w:t>。喷水嘴为铜质。符合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185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吹风机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出风口为金属件，功率≥</w:t>
            </w:r>
            <w:r>
              <w:rPr>
                <w:rFonts w:ascii="宋体" w:hAnsi="宋体" w:hint="eastAsia"/>
                <w:szCs w:val="21"/>
              </w:rPr>
              <w:t>800W</w:t>
            </w:r>
            <w:r>
              <w:rPr>
                <w:rFonts w:ascii="宋体" w:hAnsi="宋体" w:hint="eastAsia"/>
                <w:szCs w:val="21"/>
              </w:rPr>
              <w:t>。符合</w:t>
            </w:r>
            <w:r>
              <w:rPr>
                <w:rFonts w:ascii="宋体" w:hAnsi="宋体" w:hint="eastAsia"/>
                <w:szCs w:val="21"/>
              </w:rPr>
              <w:t>JY0001</w:t>
            </w:r>
            <w:r>
              <w:rPr>
                <w:rFonts w:ascii="宋体" w:hAnsi="宋体" w:hint="eastAsia"/>
                <w:szCs w:val="21"/>
              </w:rPr>
              <w:t>《教学仪器一般质量要求》的有关规定。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186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采集捕捞工具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组合式。标本夹，捕虫网，水网，小铁铲，枝剪等组成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187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榨汁器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电动。功率：</w:t>
            </w:r>
            <w:r>
              <w:rPr>
                <w:rFonts w:ascii="宋体" w:hAnsi="宋体" w:hint="eastAsia"/>
                <w:szCs w:val="21"/>
              </w:rPr>
              <w:t>250W</w:t>
            </w:r>
            <w:r>
              <w:rPr>
                <w:rFonts w:ascii="宋体" w:hAnsi="宋体" w:hint="eastAsia"/>
                <w:szCs w:val="21"/>
              </w:rPr>
              <w:t>。转速：</w:t>
            </w:r>
            <w:r>
              <w:rPr>
                <w:rFonts w:ascii="宋体" w:hAnsi="宋体" w:hint="eastAsia"/>
                <w:szCs w:val="21"/>
              </w:rPr>
              <w:t>12000-16000</w:t>
            </w:r>
            <w:r>
              <w:rPr>
                <w:rFonts w:ascii="宋体" w:hAnsi="宋体" w:hint="eastAsia"/>
                <w:szCs w:val="21"/>
              </w:rPr>
              <w:t>转</w:t>
            </w:r>
            <w:r>
              <w:rPr>
                <w:rFonts w:ascii="宋体" w:hAnsi="宋体" w:hint="eastAsia"/>
                <w:szCs w:val="21"/>
              </w:rPr>
              <w:t>/</w:t>
            </w:r>
            <w:r>
              <w:rPr>
                <w:rFonts w:ascii="宋体" w:hAnsi="宋体" w:hint="eastAsia"/>
                <w:szCs w:val="21"/>
              </w:rPr>
              <w:t>分。</w:t>
            </w:r>
            <w:r>
              <w:rPr>
                <w:rFonts w:ascii="宋体" w:hAnsi="宋体" w:hint="eastAsia"/>
                <w:szCs w:val="21"/>
              </w:rPr>
              <w:t xml:space="preserve"> </w:t>
            </w:r>
            <w:r>
              <w:rPr>
                <w:rFonts w:ascii="宋体" w:hAnsi="宋体" w:hint="eastAsia"/>
                <w:szCs w:val="21"/>
              </w:rPr>
              <w:t>通过国家“</w:t>
            </w:r>
            <w:r>
              <w:rPr>
                <w:rFonts w:ascii="宋体" w:hAnsi="宋体" w:hint="eastAsia"/>
                <w:szCs w:val="21"/>
              </w:rPr>
              <w:t>CCC</w:t>
            </w:r>
            <w:r>
              <w:rPr>
                <w:rFonts w:ascii="宋体" w:hAnsi="宋体" w:hint="eastAsia"/>
                <w:szCs w:val="21"/>
              </w:rPr>
              <w:t>”认证。</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t>劳动教室</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pPr>
            <w:r>
              <w:rPr>
                <w:rFonts w:hint="eastAsia"/>
              </w:rPr>
              <w:t>188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红外无线功放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、采用一体化设计，集成：</w:t>
            </w:r>
            <w:r>
              <w:rPr>
                <w:rFonts w:ascii="宋体" w:hAnsi="宋体" w:hint="eastAsia"/>
                <w:szCs w:val="21"/>
              </w:rPr>
              <w:t>D</w:t>
            </w:r>
            <w:r>
              <w:rPr>
                <w:rFonts w:ascii="宋体" w:hAnsi="宋体" w:hint="eastAsia"/>
                <w:szCs w:val="21"/>
              </w:rPr>
              <w:t>类数字功放，红外线无线接收模块，红外传感器，反馈抑制模块、扬声器于一体。</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支持</w:t>
            </w:r>
            <w:r>
              <w:rPr>
                <w:rFonts w:ascii="宋体" w:hAnsi="宋体" w:hint="eastAsia"/>
                <w:szCs w:val="21"/>
              </w:rPr>
              <w:t>1</w:t>
            </w:r>
            <w:r>
              <w:rPr>
                <w:rFonts w:ascii="宋体" w:hAnsi="宋体" w:hint="eastAsia"/>
                <w:szCs w:val="21"/>
              </w:rPr>
              <w:t>支红外线话筒和</w:t>
            </w:r>
            <w:r>
              <w:rPr>
                <w:rFonts w:ascii="宋体" w:hAnsi="宋体" w:hint="eastAsia"/>
                <w:szCs w:val="21"/>
              </w:rPr>
              <w:t>1</w:t>
            </w:r>
            <w:r>
              <w:rPr>
                <w:rFonts w:ascii="宋体" w:hAnsi="宋体" w:hint="eastAsia"/>
                <w:szCs w:val="21"/>
              </w:rPr>
              <w:t>支红外线智能翻页笔同时使用。（需提供检查报告）</w:t>
            </w:r>
            <w:r>
              <w:rPr>
                <w:rFonts w:ascii="宋体" w:hAnsi="宋体" w:hint="eastAsia"/>
                <w:szCs w:val="21"/>
              </w:rPr>
              <w:br/>
              <w:t>3</w:t>
            </w:r>
            <w:r>
              <w:rPr>
                <w:rFonts w:ascii="宋体" w:hAnsi="宋体" w:hint="eastAsia"/>
                <w:szCs w:val="21"/>
              </w:rPr>
              <w:t>、内嵌超广角多阵列式红外线接收管≥</w:t>
            </w:r>
            <w:r>
              <w:rPr>
                <w:rFonts w:ascii="宋体" w:hAnsi="宋体" w:hint="eastAsia"/>
                <w:szCs w:val="21"/>
              </w:rPr>
              <w:t>24</w:t>
            </w:r>
            <w:r>
              <w:rPr>
                <w:rFonts w:ascii="宋体" w:hAnsi="宋体" w:hint="eastAsia"/>
                <w:szCs w:val="21"/>
              </w:rPr>
              <w:t>颗。</w:t>
            </w:r>
            <w:r>
              <w:rPr>
                <w:rFonts w:ascii="宋体" w:hAnsi="宋体" w:hint="eastAsia"/>
                <w:szCs w:val="21"/>
              </w:rPr>
              <w:br/>
              <w:t>4</w:t>
            </w:r>
            <w:r>
              <w:rPr>
                <w:rFonts w:ascii="宋体" w:hAnsi="宋体" w:hint="eastAsia"/>
                <w:szCs w:val="21"/>
              </w:rPr>
              <w:t>、内嵌蓝牙音频播放器。</w:t>
            </w:r>
            <w:r>
              <w:rPr>
                <w:rFonts w:ascii="宋体" w:hAnsi="宋体" w:hint="eastAsia"/>
                <w:szCs w:val="21"/>
              </w:rPr>
              <w:br/>
              <w:t>5</w:t>
            </w:r>
            <w:r>
              <w:rPr>
                <w:rFonts w:ascii="宋体" w:hAnsi="宋体" w:hint="eastAsia"/>
                <w:szCs w:val="21"/>
              </w:rPr>
              <w:t>、话筒高低音输入调节旋钮</w:t>
            </w:r>
            <w:r>
              <w:rPr>
                <w:rFonts w:ascii="宋体" w:hAnsi="宋体" w:hint="eastAsia"/>
                <w:szCs w:val="21"/>
              </w:rPr>
              <w:br/>
            </w:r>
            <w:r>
              <w:rPr>
                <w:rFonts w:ascii="宋体" w:hAnsi="宋体" w:hint="eastAsia"/>
                <w:szCs w:val="21"/>
              </w:rPr>
              <w:t>6</w:t>
            </w:r>
            <w:r>
              <w:rPr>
                <w:rFonts w:ascii="宋体" w:hAnsi="宋体" w:hint="eastAsia"/>
                <w:szCs w:val="21"/>
              </w:rPr>
              <w:t>、输入接口：线路输入≥</w:t>
            </w:r>
            <w:r>
              <w:rPr>
                <w:rFonts w:ascii="宋体" w:hAnsi="宋体" w:hint="eastAsia"/>
                <w:szCs w:val="21"/>
              </w:rPr>
              <w:t>1</w:t>
            </w:r>
            <w:r>
              <w:rPr>
                <w:rFonts w:ascii="宋体" w:hAnsi="宋体" w:hint="eastAsia"/>
                <w:szCs w:val="21"/>
              </w:rPr>
              <w:t>组；话筒（自带</w:t>
            </w:r>
            <w:r>
              <w:rPr>
                <w:rFonts w:ascii="宋体" w:hAnsi="宋体" w:hint="eastAsia"/>
                <w:szCs w:val="21"/>
              </w:rPr>
              <w:t>48V</w:t>
            </w:r>
            <w:r>
              <w:rPr>
                <w:rFonts w:ascii="宋体" w:hAnsi="宋体" w:hint="eastAsia"/>
                <w:szCs w:val="21"/>
              </w:rPr>
              <w:t>幻象供电）≥</w:t>
            </w:r>
            <w:r>
              <w:rPr>
                <w:rFonts w:ascii="宋体" w:hAnsi="宋体" w:hint="eastAsia"/>
                <w:szCs w:val="21"/>
              </w:rPr>
              <w:t>1</w:t>
            </w:r>
            <w:r>
              <w:rPr>
                <w:rFonts w:ascii="宋体" w:hAnsi="宋体" w:hint="eastAsia"/>
                <w:szCs w:val="21"/>
              </w:rPr>
              <w:t>个；</w:t>
            </w:r>
            <w:r>
              <w:rPr>
                <w:rFonts w:ascii="宋体" w:hAnsi="宋体" w:hint="eastAsia"/>
                <w:szCs w:val="21"/>
              </w:rPr>
              <w:t>RJ45</w:t>
            </w:r>
            <w:r>
              <w:rPr>
                <w:rFonts w:ascii="宋体" w:hAnsi="宋体" w:hint="eastAsia"/>
                <w:szCs w:val="21"/>
              </w:rPr>
              <w:t>网口（红外线传感器扩展口）≥</w:t>
            </w:r>
            <w:r>
              <w:rPr>
                <w:rFonts w:ascii="宋体" w:hAnsi="宋体" w:hint="eastAsia"/>
                <w:szCs w:val="21"/>
              </w:rPr>
              <w:t>1</w:t>
            </w:r>
            <w:r>
              <w:rPr>
                <w:rFonts w:ascii="宋体" w:hAnsi="宋体" w:hint="eastAsia"/>
                <w:szCs w:val="21"/>
              </w:rPr>
              <w:t>个；（需提供检查报告）</w:t>
            </w:r>
            <w:r>
              <w:rPr>
                <w:rFonts w:ascii="宋体" w:hAnsi="宋体" w:hint="eastAsia"/>
                <w:szCs w:val="21"/>
              </w:rPr>
              <w:br/>
              <w:t>7</w:t>
            </w:r>
            <w:r>
              <w:rPr>
                <w:rFonts w:ascii="宋体" w:hAnsi="宋体" w:hint="eastAsia"/>
                <w:szCs w:val="21"/>
              </w:rPr>
              <w:t>、输出接口：线路输出≥</w:t>
            </w:r>
            <w:r>
              <w:rPr>
                <w:rFonts w:ascii="宋体" w:hAnsi="宋体" w:hint="eastAsia"/>
                <w:szCs w:val="21"/>
              </w:rPr>
              <w:t>1</w:t>
            </w:r>
            <w:r>
              <w:rPr>
                <w:rFonts w:ascii="宋体" w:hAnsi="宋体" w:hint="eastAsia"/>
                <w:szCs w:val="21"/>
              </w:rPr>
              <w:t>组；</w:t>
            </w:r>
            <w:r>
              <w:rPr>
                <w:rFonts w:ascii="宋体" w:hAnsi="宋体" w:hint="eastAsia"/>
                <w:szCs w:val="21"/>
              </w:rPr>
              <w:t>USB</w:t>
            </w:r>
            <w:r>
              <w:rPr>
                <w:rFonts w:ascii="宋体" w:hAnsi="宋体" w:hint="eastAsia"/>
                <w:szCs w:val="21"/>
              </w:rPr>
              <w:t>≥</w:t>
            </w:r>
            <w:r>
              <w:rPr>
                <w:rFonts w:ascii="宋体" w:hAnsi="宋体" w:hint="eastAsia"/>
                <w:szCs w:val="21"/>
              </w:rPr>
              <w:t>1</w:t>
            </w:r>
            <w:r>
              <w:rPr>
                <w:rFonts w:ascii="宋体" w:hAnsi="宋体" w:hint="eastAsia"/>
                <w:szCs w:val="21"/>
              </w:rPr>
              <w:t>个（连接电脑实现红外翻页）</w:t>
            </w:r>
            <w:r>
              <w:rPr>
                <w:rFonts w:ascii="宋体" w:hAnsi="宋体" w:hint="eastAsia"/>
                <w:szCs w:val="21"/>
              </w:rPr>
              <w:br/>
              <w:t>8</w:t>
            </w:r>
            <w:r>
              <w:rPr>
                <w:rFonts w:ascii="宋体" w:hAnsi="宋体" w:hint="eastAsia"/>
                <w:szCs w:val="21"/>
              </w:rPr>
              <w:t>、</w:t>
            </w:r>
            <w:r>
              <w:rPr>
                <w:rFonts w:ascii="宋体" w:hAnsi="宋体" w:hint="eastAsia"/>
                <w:szCs w:val="21"/>
              </w:rPr>
              <w:t xml:space="preserve"> </w:t>
            </w:r>
            <w:r>
              <w:rPr>
                <w:rFonts w:ascii="宋体" w:hAnsi="宋体" w:hint="eastAsia"/>
                <w:szCs w:val="21"/>
              </w:rPr>
              <w:t>频率响应：</w:t>
            </w:r>
            <w:r>
              <w:rPr>
                <w:rFonts w:ascii="宋体" w:hAnsi="宋体" w:hint="eastAsia"/>
                <w:szCs w:val="21"/>
              </w:rPr>
              <w:t xml:space="preserve">75Hz~15KHz </w:t>
            </w:r>
            <w:r>
              <w:rPr>
                <w:rFonts w:ascii="宋体" w:hAnsi="宋体" w:hint="eastAsia"/>
                <w:szCs w:val="21"/>
              </w:rPr>
              <w:t>±</w:t>
            </w:r>
            <w:r>
              <w:rPr>
                <w:rFonts w:ascii="宋体" w:hAnsi="宋体" w:hint="eastAsia"/>
                <w:szCs w:val="21"/>
              </w:rPr>
              <w:t>3dB</w:t>
            </w:r>
            <w:r>
              <w:rPr>
                <w:rFonts w:ascii="宋体" w:hAnsi="宋体" w:hint="eastAsia"/>
                <w:szCs w:val="21"/>
              </w:rPr>
              <w:br/>
              <w:t>9</w:t>
            </w:r>
            <w:r>
              <w:rPr>
                <w:rFonts w:ascii="宋体" w:hAnsi="宋体" w:hint="eastAsia"/>
                <w:szCs w:val="21"/>
              </w:rPr>
              <w:t>、</w:t>
            </w:r>
            <w:r>
              <w:rPr>
                <w:rFonts w:ascii="宋体" w:hAnsi="宋体" w:hint="eastAsia"/>
                <w:szCs w:val="21"/>
              </w:rPr>
              <w:t xml:space="preserve"> T.H.D.&lt; 1% @ 10KHzDeviation</w:t>
            </w:r>
            <w:r>
              <w:rPr>
                <w:rFonts w:ascii="宋体" w:hAnsi="宋体" w:hint="eastAsia"/>
                <w:szCs w:val="21"/>
              </w:rPr>
              <w:br/>
              <w:t>10</w:t>
            </w:r>
            <w:r>
              <w:rPr>
                <w:rFonts w:ascii="宋体" w:hAnsi="宋体" w:hint="eastAsia"/>
                <w:szCs w:val="21"/>
              </w:rPr>
              <w:t>、</w:t>
            </w:r>
            <w:r>
              <w:rPr>
                <w:rFonts w:ascii="宋体" w:hAnsi="宋体" w:hint="eastAsia"/>
                <w:szCs w:val="21"/>
              </w:rPr>
              <w:t xml:space="preserve"> </w:t>
            </w:r>
            <w:r>
              <w:rPr>
                <w:rFonts w:ascii="宋体" w:hAnsi="宋体" w:hint="eastAsia"/>
                <w:szCs w:val="21"/>
              </w:rPr>
              <w:t>信操比</w:t>
            </w:r>
            <w:r>
              <w:rPr>
                <w:rFonts w:ascii="宋体" w:hAnsi="宋体" w:hint="eastAsia"/>
                <w:szCs w:val="21"/>
              </w:rPr>
              <w:t>&gt;60dB(MIC 1.2.),  &gt;70dB(LINE),  &gt;100dB(IR MIC)</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189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频率响应：</w:t>
            </w:r>
            <w:r>
              <w:rPr>
                <w:rFonts w:ascii="宋体" w:hAnsi="宋体" w:hint="eastAsia"/>
                <w:szCs w:val="21"/>
              </w:rPr>
              <w:t>80Hz-20KHz</w:t>
            </w:r>
            <w:r>
              <w:rPr>
                <w:rFonts w:ascii="宋体" w:hAnsi="宋体" w:hint="eastAsia"/>
                <w:szCs w:val="21"/>
              </w:rPr>
              <w:t>（±</w:t>
            </w:r>
            <w:r>
              <w:rPr>
                <w:rFonts w:ascii="宋体" w:hAnsi="宋体" w:hint="eastAsia"/>
                <w:szCs w:val="21"/>
              </w:rPr>
              <w:t>3dB</w:t>
            </w:r>
            <w:r>
              <w:rPr>
                <w:rFonts w:ascii="宋体" w:hAnsi="宋体" w:hint="eastAsia"/>
                <w:szCs w:val="21"/>
              </w:rPr>
              <w:t>）</w:t>
            </w:r>
            <w:r>
              <w:rPr>
                <w:rFonts w:ascii="宋体" w:hAnsi="宋体" w:hint="eastAsia"/>
                <w:szCs w:val="21"/>
              </w:rPr>
              <w:br/>
              <w:t xml:space="preserve">2. </w:t>
            </w:r>
            <w:r>
              <w:rPr>
                <w:rFonts w:ascii="宋体" w:hAnsi="宋体" w:hint="eastAsia"/>
                <w:szCs w:val="21"/>
              </w:rPr>
              <w:t>单元：高音</w:t>
            </w:r>
            <w:r>
              <w:rPr>
                <w:rFonts w:ascii="宋体" w:hAnsi="宋体" w:hint="eastAsia"/>
                <w:szCs w:val="21"/>
              </w:rPr>
              <w:t>3.5</w:t>
            </w:r>
            <w:r>
              <w:rPr>
                <w:rFonts w:ascii="宋体" w:hAnsi="宋体" w:hint="eastAsia"/>
                <w:szCs w:val="21"/>
              </w:rPr>
              <w:t>”×</w:t>
            </w:r>
            <w:r>
              <w:rPr>
                <w:rFonts w:ascii="宋体" w:hAnsi="宋体" w:hint="eastAsia"/>
                <w:szCs w:val="21"/>
              </w:rPr>
              <w:t>1</w:t>
            </w:r>
            <w:r>
              <w:rPr>
                <w:rFonts w:ascii="宋体" w:hAnsi="宋体" w:hint="eastAsia"/>
                <w:szCs w:val="21"/>
              </w:rPr>
              <w:t>；低音</w:t>
            </w:r>
            <w:r>
              <w:rPr>
                <w:rFonts w:ascii="宋体" w:hAnsi="宋体" w:hint="eastAsia"/>
                <w:szCs w:val="21"/>
              </w:rPr>
              <w:t>6.5</w:t>
            </w:r>
            <w:r>
              <w:rPr>
                <w:rFonts w:ascii="宋体" w:hAnsi="宋体" w:hint="eastAsia"/>
                <w:szCs w:val="21"/>
              </w:rPr>
              <w:t>×</w:t>
            </w:r>
            <w:r>
              <w:rPr>
                <w:rFonts w:ascii="宋体" w:hAnsi="宋体" w:hint="eastAsia"/>
                <w:szCs w:val="21"/>
              </w:rPr>
              <w:t>1</w:t>
            </w:r>
            <w:r>
              <w:rPr>
                <w:rFonts w:ascii="宋体" w:hAnsi="宋体" w:hint="eastAsia"/>
                <w:szCs w:val="21"/>
              </w:rPr>
              <w:br/>
              <w:t xml:space="preserve">3. </w:t>
            </w:r>
            <w:r>
              <w:rPr>
                <w:rFonts w:ascii="宋体" w:hAnsi="宋体" w:hint="eastAsia"/>
                <w:szCs w:val="21"/>
              </w:rPr>
              <w:t>扩散角度：</w:t>
            </w:r>
            <w:r>
              <w:rPr>
                <w:rFonts w:ascii="宋体" w:hAnsi="宋体" w:hint="eastAsia"/>
                <w:szCs w:val="21"/>
              </w:rPr>
              <w:t>90</w:t>
            </w:r>
            <w:r>
              <w:rPr>
                <w:rFonts w:ascii="宋体" w:hAnsi="宋体" w:hint="eastAsia"/>
                <w:szCs w:val="21"/>
              </w:rPr>
              <w:t>°×</w:t>
            </w:r>
            <w:r>
              <w:rPr>
                <w:rFonts w:ascii="宋体" w:hAnsi="宋体" w:hint="eastAsia"/>
                <w:szCs w:val="21"/>
              </w:rPr>
              <w:t>80</w:t>
            </w:r>
            <w:r>
              <w:rPr>
                <w:rFonts w:ascii="宋体" w:hAnsi="宋体" w:hint="eastAsia"/>
                <w:szCs w:val="21"/>
              </w:rPr>
              <w:t>°</w:t>
            </w:r>
            <w:r>
              <w:rPr>
                <w:rFonts w:ascii="宋体" w:hAnsi="宋体" w:hint="eastAsia"/>
                <w:szCs w:val="21"/>
              </w:rPr>
              <w:br/>
              <w:t xml:space="preserve">4. </w:t>
            </w:r>
            <w:r>
              <w:rPr>
                <w:rFonts w:ascii="宋体" w:hAnsi="宋体" w:hint="eastAsia"/>
                <w:szCs w:val="21"/>
              </w:rPr>
              <w:t>阻抗：</w:t>
            </w:r>
            <w:r>
              <w:rPr>
                <w:rFonts w:ascii="宋体" w:hAnsi="宋体" w:hint="eastAsia"/>
                <w:szCs w:val="21"/>
              </w:rPr>
              <w:t>4</w:t>
            </w:r>
            <w:r>
              <w:rPr>
                <w:rFonts w:ascii="宋体" w:hAnsi="宋体" w:hint="eastAsia"/>
                <w:szCs w:val="21"/>
              </w:rPr>
              <w:t>Ω</w:t>
            </w:r>
            <w:r>
              <w:rPr>
                <w:rFonts w:ascii="宋体" w:hAnsi="宋体" w:hint="eastAsia"/>
                <w:szCs w:val="21"/>
              </w:rPr>
              <w:br/>
            </w:r>
            <w:r>
              <w:rPr>
                <w:rFonts w:ascii="宋体" w:hAnsi="宋体" w:hint="eastAsia"/>
                <w:szCs w:val="21"/>
              </w:rPr>
              <w:lastRenderedPageBreak/>
              <w:t xml:space="preserve">5. </w:t>
            </w:r>
            <w:r>
              <w:rPr>
                <w:rFonts w:ascii="宋体" w:hAnsi="宋体" w:hint="eastAsia"/>
                <w:szCs w:val="21"/>
              </w:rPr>
              <w:t>功率（额定</w:t>
            </w:r>
            <w:r>
              <w:rPr>
                <w:rFonts w:ascii="宋体" w:hAnsi="宋体" w:hint="eastAsia"/>
                <w:szCs w:val="21"/>
              </w:rPr>
              <w:t>/</w:t>
            </w:r>
            <w:r>
              <w:rPr>
                <w:rFonts w:ascii="宋体" w:hAnsi="宋体" w:hint="eastAsia"/>
                <w:szCs w:val="21"/>
              </w:rPr>
              <w:t>峰值）：</w:t>
            </w:r>
            <w:r>
              <w:rPr>
                <w:rFonts w:ascii="宋体" w:hAnsi="宋体" w:hint="eastAsia"/>
                <w:szCs w:val="21"/>
              </w:rPr>
              <w:t>60W/100W</w:t>
            </w:r>
            <w:r>
              <w:rPr>
                <w:rFonts w:ascii="宋体" w:hAnsi="宋体" w:hint="eastAsia"/>
                <w:szCs w:val="21"/>
              </w:rPr>
              <w:t>（需提供检查报告）</w:t>
            </w:r>
            <w:r>
              <w:rPr>
                <w:rFonts w:ascii="宋体" w:hAnsi="宋体" w:hint="eastAsia"/>
                <w:szCs w:val="21"/>
              </w:rPr>
              <w:br/>
              <w:t xml:space="preserve">6. </w:t>
            </w:r>
            <w:r>
              <w:rPr>
                <w:rFonts w:ascii="宋体" w:hAnsi="宋体" w:hint="eastAsia"/>
                <w:szCs w:val="21"/>
              </w:rPr>
              <w:t>声压级：</w:t>
            </w:r>
            <w:r>
              <w:rPr>
                <w:rFonts w:ascii="宋体" w:hAnsi="宋体" w:hint="eastAsia"/>
                <w:szCs w:val="21"/>
              </w:rPr>
              <w:t>93dB</w:t>
            </w:r>
            <w:r>
              <w:rPr>
                <w:rFonts w:ascii="宋体" w:hAnsi="宋体" w:hint="eastAsia"/>
                <w:szCs w:val="21"/>
              </w:rPr>
              <w:br/>
              <w:t xml:space="preserve">7. </w:t>
            </w:r>
            <w:r>
              <w:rPr>
                <w:rFonts w:ascii="宋体" w:hAnsi="宋体" w:hint="eastAsia"/>
                <w:szCs w:val="21"/>
              </w:rPr>
              <w:t>尺寸：</w:t>
            </w:r>
            <w:r>
              <w:rPr>
                <w:rFonts w:ascii="宋体" w:hAnsi="宋体" w:hint="eastAsia"/>
                <w:szCs w:val="21"/>
              </w:rPr>
              <w:t>215mm</w:t>
            </w:r>
            <w:r>
              <w:rPr>
                <w:rFonts w:ascii="宋体" w:hAnsi="宋体" w:hint="eastAsia"/>
                <w:szCs w:val="21"/>
              </w:rPr>
              <w:t>×</w:t>
            </w:r>
            <w:r>
              <w:rPr>
                <w:rFonts w:ascii="宋体" w:hAnsi="宋体" w:hint="eastAsia"/>
                <w:szCs w:val="21"/>
              </w:rPr>
              <w:t>230mm</w:t>
            </w:r>
            <w:r>
              <w:rPr>
                <w:rFonts w:ascii="宋体" w:hAnsi="宋体" w:hint="eastAsia"/>
                <w:szCs w:val="21"/>
              </w:rPr>
              <w:t>×</w:t>
            </w:r>
            <w:r>
              <w:rPr>
                <w:rFonts w:ascii="宋体" w:hAnsi="宋体" w:hint="eastAsia"/>
                <w:szCs w:val="21"/>
              </w:rPr>
              <w:t>330mm</w:t>
            </w:r>
            <w:r>
              <w:rPr>
                <w:rFonts w:ascii="宋体" w:hAnsi="宋体" w:hint="eastAsia"/>
                <w:szCs w:val="21"/>
              </w:rPr>
              <w:br/>
              <w:t xml:space="preserve">8. </w:t>
            </w:r>
            <w:r>
              <w:rPr>
                <w:rFonts w:ascii="宋体" w:hAnsi="宋体" w:hint="eastAsia"/>
                <w:szCs w:val="21"/>
              </w:rPr>
              <w:t>材料：</w:t>
            </w:r>
            <w:r>
              <w:rPr>
                <w:rFonts w:ascii="宋体" w:hAnsi="宋体" w:hint="eastAsia"/>
                <w:szCs w:val="21"/>
              </w:rPr>
              <w:t>12mm</w:t>
            </w:r>
            <w:r>
              <w:rPr>
                <w:rFonts w:ascii="宋体" w:hAnsi="宋体" w:hint="eastAsia"/>
                <w:szCs w:val="21"/>
              </w:rPr>
              <w:t>实木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190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红外线话筒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无线传输制式：红外线</w:t>
            </w:r>
            <w:r>
              <w:rPr>
                <w:rFonts w:ascii="宋体" w:hAnsi="宋体" w:hint="eastAsia"/>
                <w:szCs w:val="21"/>
              </w:rPr>
              <w:t>(</w:t>
            </w:r>
            <w:r>
              <w:rPr>
                <w:rFonts w:ascii="宋体" w:hAnsi="宋体" w:hint="eastAsia"/>
                <w:szCs w:val="21"/>
              </w:rPr>
              <w:t>波长</w:t>
            </w:r>
            <w:r>
              <w:rPr>
                <w:rFonts w:ascii="宋体" w:hAnsi="宋体" w:hint="eastAsia"/>
                <w:szCs w:val="21"/>
              </w:rPr>
              <w:t>850nm)</w:t>
            </w:r>
            <w:r>
              <w:rPr>
                <w:rFonts w:ascii="宋体" w:hAnsi="宋体" w:hint="eastAsia"/>
                <w:szCs w:val="21"/>
              </w:rPr>
              <w:t>，高灵敏度红外线发射管≥</w:t>
            </w:r>
            <w:r>
              <w:rPr>
                <w:rFonts w:ascii="宋体" w:hAnsi="宋体" w:hint="eastAsia"/>
                <w:szCs w:val="21"/>
              </w:rPr>
              <w:t>6</w:t>
            </w:r>
            <w:r>
              <w:rPr>
                <w:rFonts w:ascii="宋体" w:hAnsi="宋体" w:hint="eastAsia"/>
                <w:szCs w:val="21"/>
              </w:rPr>
              <w:t>颗。</w:t>
            </w:r>
            <w:r>
              <w:rPr>
                <w:rFonts w:ascii="宋体" w:hAnsi="宋体" w:hint="eastAsia"/>
                <w:szCs w:val="21"/>
              </w:rPr>
              <w:br/>
              <w:t xml:space="preserve">2. </w:t>
            </w:r>
            <w:r>
              <w:rPr>
                <w:rFonts w:ascii="宋体" w:hAnsi="宋体" w:hint="eastAsia"/>
                <w:szCs w:val="21"/>
              </w:rPr>
              <w:t>拾音传感器：电容式驻极体音头</w:t>
            </w:r>
            <w:r>
              <w:rPr>
                <w:rFonts w:ascii="宋体" w:hAnsi="宋体" w:hint="eastAsia"/>
                <w:szCs w:val="21"/>
              </w:rPr>
              <w:t>ECM</w:t>
            </w:r>
            <w:r>
              <w:rPr>
                <w:rFonts w:ascii="宋体" w:hAnsi="宋体" w:hint="eastAsia"/>
                <w:szCs w:val="21"/>
              </w:rPr>
              <w:br/>
              <w:t xml:space="preserve">3. </w:t>
            </w:r>
            <w:r>
              <w:rPr>
                <w:rFonts w:ascii="宋体" w:hAnsi="宋体" w:hint="eastAsia"/>
                <w:szCs w:val="21"/>
              </w:rPr>
              <w:t>通道调节：双通道设计，可自由调节通道</w:t>
            </w:r>
            <w:r>
              <w:rPr>
                <w:rFonts w:ascii="宋体" w:hAnsi="宋体" w:hint="eastAsia"/>
                <w:szCs w:val="21"/>
              </w:rPr>
              <w:br/>
              <w:t xml:space="preserve">4. </w:t>
            </w:r>
            <w:r>
              <w:rPr>
                <w:rFonts w:ascii="宋体" w:hAnsi="宋体" w:hint="eastAsia"/>
                <w:szCs w:val="21"/>
              </w:rPr>
              <w:t>电池工作时间≥</w:t>
            </w:r>
            <w:r>
              <w:rPr>
                <w:rFonts w:ascii="宋体" w:hAnsi="宋体" w:hint="eastAsia"/>
                <w:szCs w:val="21"/>
              </w:rPr>
              <w:t>6</w:t>
            </w:r>
            <w:r>
              <w:rPr>
                <w:rFonts w:ascii="宋体" w:hAnsi="宋体" w:hint="eastAsia"/>
                <w:szCs w:val="21"/>
              </w:rPr>
              <w:t>小时</w:t>
            </w:r>
            <w:r>
              <w:rPr>
                <w:rFonts w:ascii="宋体" w:hAnsi="宋体" w:hint="eastAsia"/>
                <w:szCs w:val="21"/>
              </w:rPr>
              <w:br/>
              <w:t xml:space="preserve">6. </w:t>
            </w:r>
            <w:r>
              <w:rPr>
                <w:rFonts w:ascii="宋体" w:hAnsi="宋体" w:hint="eastAsia"/>
                <w:szCs w:val="21"/>
              </w:rPr>
              <w:t>电池：</w:t>
            </w:r>
            <w:r>
              <w:rPr>
                <w:rFonts w:ascii="宋体" w:hAnsi="宋体" w:hint="eastAsia"/>
                <w:szCs w:val="21"/>
              </w:rPr>
              <w:t>1</w:t>
            </w:r>
            <w:r>
              <w:rPr>
                <w:rFonts w:ascii="宋体" w:hAnsi="宋体" w:hint="eastAsia"/>
                <w:szCs w:val="21"/>
              </w:rPr>
              <w:t>节</w:t>
            </w:r>
            <w:r>
              <w:rPr>
                <w:rFonts w:ascii="宋体" w:hAnsi="宋体" w:hint="eastAsia"/>
                <w:szCs w:val="21"/>
              </w:rPr>
              <w:t xml:space="preserve">AA </w:t>
            </w:r>
            <w:r>
              <w:rPr>
                <w:rFonts w:ascii="宋体" w:hAnsi="宋体" w:hint="eastAsia"/>
                <w:szCs w:val="21"/>
              </w:rPr>
              <w:t>（</w:t>
            </w:r>
            <w:r>
              <w:rPr>
                <w:rFonts w:ascii="宋体" w:hAnsi="宋体" w:hint="eastAsia"/>
                <w:szCs w:val="21"/>
              </w:rPr>
              <w:t>3.7V</w:t>
            </w:r>
            <w:r>
              <w:rPr>
                <w:rFonts w:ascii="宋体" w:hAnsi="宋体" w:hint="eastAsia"/>
                <w:szCs w:val="21"/>
              </w:rPr>
              <w:t>）可充电锂离子电池，支持两种充电方式：座充或</w:t>
            </w:r>
            <w:r>
              <w:rPr>
                <w:rFonts w:ascii="宋体" w:hAnsi="宋体" w:hint="eastAsia"/>
                <w:szCs w:val="21"/>
              </w:rPr>
              <w:t>Type-C</w:t>
            </w:r>
            <w:r>
              <w:rPr>
                <w:rFonts w:ascii="宋体" w:hAnsi="宋体" w:hint="eastAsia"/>
                <w:szCs w:val="21"/>
              </w:rPr>
              <w:t>充电。</w:t>
            </w:r>
            <w:r>
              <w:rPr>
                <w:rFonts w:ascii="宋体" w:hAnsi="宋体" w:hint="eastAsia"/>
                <w:szCs w:val="21"/>
              </w:rPr>
              <w:br/>
              <w:t xml:space="preserve">7. </w:t>
            </w:r>
            <w:r>
              <w:rPr>
                <w:rFonts w:ascii="宋体" w:hAnsi="宋体" w:hint="eastAsia"/>
                <w:szCs w:val="21"/>
              </w:rPr>
              <w:t>安全电路设计：电池反装不会短路，电池反装充电不会短路，装入性能不匹配电池不工作、不充电。</w:t>
            </w:r>
            <w:r>
              <w:rPr>
                <w:rFonts w:ascii="宋体" w:hAnsi="宋体" w:hint="eastAsia"/>
                <w:szCs w:val="21"/>
              </w:rPr>
              <w:br/>
              <w:t xml:space="preserve">7. </w:t>
            </w:r>
            <w:r>
              <w:rPr>
                <w:rFonts w:ascii="宋体" w:hAnsi="宋体" w:hint="eastAsia"/>
                <w:szCs w:val="21"/>
              </w:rPr>
              <w:t>外部音源接入：能支持外部音源输入，可连接手机等移动设备。</w:t>
            </w:r>
            <w:r>
              <w:rPr>
                <w:rFonts w:ascii="宋体" w:hAnsi="宋体" w:hint="eastAsia"/>
                <w:szCs w:val="21"/>
              </w:rPr>
              <w:br/>
              <w:t xml:space="preserve">8. </w:t>
            </w:r>
            <w:r>
              <w:rPr>
                <w:rFonts w:ascii="宋体" w:hAnsi="宋体" w:hint="eastAsia"/>
                <w:szCs w:val="21"/>
              </w:rPr>
              <w:t>采用水滴形外观，重量≤</w:t>
            </w:r>
            <w:r>
              <w:rPr>
                <w:rFonts w:ascii="宋体" w:hAnsi="宋体" w:hint="eastAsia"/>
                <w:szCs w:val="21"/>
              </w:rPr>
              <w:t>50g</w:t>
            </w:r>
            <w:r>
              <w:rPr>
                <w:rFonts w:ascii="宋体" w:hAnsi="宋体" w:hint="eastAsia"/>
                <w:szCs w:val="21"/>
              </w:rPr>
              <w:t>。</w:t>
            </w:r>
            <w:r>
              <w:rPr>
                <w:rFonts w:ascii="宋体" w:hAnsi="宋体" w:hint="eastAsia"/>
                <w:szCs w:val="21"/>
              </w:rPr>
              <w:br/>
              <w:t xml:space="preserve">9. </w:t>
            </w:r>
            <w:r>
              <w:rPr>
                <w:rFonts w:ascii="宋体" w:hAnsi="宋体" w:hint="eastAsia"/>
                <w:szCs w:val="21"/>
              </w:rPr>
              <w:t>佩戴方式：可颈挂，颈挂绳在受到一定拉力的情况下自动断开，并可手动复位</w:t>
            </w:r>
            <w:r>
              <w:rPr>
                <w:rFonts w:ascii="宋体" w:hAnsi="宋体" w:hint="eastAsia"/>
                <w:szCs w:val="21"/>
              </w:rPr>
              <w:br/>
              <w:t xml:space="preserve">10. </w:t>
            </w:r>
            <w:r>
              <w:rPr>
                <w:rFonts w:ascii="宋体" w:hAnsi="宋体" w:hint="eastAsia"/>
                <w:szCs w:val="21"/>
              </w:rPr>
              <w:t>音量调节：采用滚轮式音量调节钮</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191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桌面式双路充电座</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、标配两个充电位，且每个充电位都能给两种不同形状话筒充电（颈挂水滴形话筒、手持话筒），且两种话筒可以互换充电位充电。</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充电保护：对不关话筒的情况下可以自动断开内部电路并进行充电。</w:t>
            </w:r>
            <w:r>
              <w:rPr>
                <w:rFonts w:ascii="宋体" w:hAnsi="宋体" w:hint="eastAsia"/>
                <w:szCs w:val="21"/>
              </w:rPr>
              <w:br/>
              <w:t>3</w:t>
            </w:r>
            <w:r>
              <w:rPr>
                <w:rFonts w:ascii="宋体" w:hAnsi="宋体" w:hint="eastAsia"/>
                <w:szCs w:val="21"/>
              </w:rPr>
              <w:t>、</w:t>
            </w:r>
            <w:r>
              <w:rPr>
                <w:rFonts w:ascii="宋体" w:hAnsi="宋体" w:hint="eastAsia"/>
                <w:szCs w:val="21"/>
              </w:rPr>
              <w:t xml:space="preserve"> </w:t>
            </w:r>
            <w:r>
              <w:rPr>
                <w:rFonts w:ascii="宋体" w:hAnsi="宋体" w:hint="eastAsia"/>
                <w:szCs w:val="21"/>
              </w:rPr>
              <w:t>充电指示：可根据充电指示灯判断充电情况</w:t>
            </w:r>
            <w:r>
              <w:rPr>
                <w:rFonts w:ascii="宋体" w:hAnsi="宋体" w:hint="eastAsia"/>
                <w:szCs w:val="21"/>
              </w:rPr>
              <w:br/>
              <w:t>4</w:t>
            </w:r>
            <w:r>
              <w:rPr>
                <w:rFonts w:ascii="宋体" w:hAnsi="宋体" w:hint="eastAsia"/>
                <w:szCs w:val="21"/>
              </w:rPr>
              <w:t>、</w:t>
            </w:r>
            <w:r>
              <w:rPr>
                <w:rFonts w:ascii="宋体" w:hAnsi="宋体" w:hint="eastAsia"/>
                <w:szCs w:val="21"/>
              </w:rPr>
              <w:t xml:space="preserve"> </w:t>
            </w:r>
            <w:r>
              <w:rPr>
                <w:rFonts w:ascii="宋体" w:hAnsi="宋体" w:hint="eastAsia"/>
                <w:szCs w:val="21"/>
              </w:rPr>
              <w:t>电池识别保护：能自动识别是否是充电电池，检测到非充电电池会自动断电保护。</w:t>
            </w:r>
            <w:r>
              <w:rPr>
                <w:rFonts w:ascii="宋体" w:hAnsi="宋体" w:hint="eastAsia"/>
                <w:szCs w:val="21"/>
              </w:rPr>
              <w:br/>
              <w:t>5</w:t>
            </w:r>
            <w:r>
              <w:rPr>
                <w:rFonts w:ascii="宋体" w:hAnsi="宋体" w:hint="eastAsia"/>
                <w:szCs w:val="21"/>
              </w:rPr>
              <w:t>、</w:t>
            </w:r>
            <w:r>
              <w:rPr>
                <w:rFonts w:ascii="宋体" w:hAnsi="宋体" w:hint="eastAsia"/>
                <w:szCs w:val="21"/>
              </w:rPr>
              <w:t xml:space="preserve"> </w:t>
            </w:r>
            <w:r>
              <w:rPr>
                <w:rFonts w:ascii="宋体" w:hAnsi="宋体" w:hint="eastAsia"/>
                <w:szCs w:val="21"/>
              </w:rPr>
              <w:t>电源：</w:t>
            </w:r>
            <w:r>
              <w:rPr>
                <w:rFonts w:ascii="宋体" w:hAnsi="宋体" w:hint="eastAsia"/>
                <w:szCs w:val="21"/>
              </w:rPr>
              <w:t>DC 9V, 1A</w:t>
            </w:r>
            <w:r>
              <w:rPr>
                <w:rFonts w:ascii="宋体" w:hAnsi="宋体" w:hint="eastAsia"/>
                <w:szCs w:val="21"/>
              </w:rPr>
              <w:br/>
              <w:t>6</w:t>
            </w:r>
            <w:r>
              <w:rPr>
                <w:rFonts w:ascii="宋体" w:hAnsi="宋体" w:hint="eastAsia"/>
                <w:szCs w:val="21"/>
              </w:rPr>
              <w:t>、</w:t>
            </w:r>
            <w:r>
              <w:rPr>
                <w:rFonts w:ascii="宋体" w:hAnsi="宋体" w:hint="eastAsia"/>
                <w:szCs w:val="21"/>
              </w:rPr>
              <w:t xml:space="preserve"> </w:t>
            </w:r>
            <w:r>
              <w:rPr>
                <w:rFonts w:ascii="宋体" w:hAnsi="宋体" w:hint="eastAsia"/>
                <w:szCs w:val="21"/>
              </w:rPr>
              <w:t>充电电压电流：</w:t>
            </w:r>
            <w:r>
              <w:rPr>
                <w:rFonts w:ascii="宋体" w:hAnsi="宋体" w:hint="eastAsia"/>
                <w:szCs w:val="21"/>
              </w:rPr>
              <w:t>DC 5V, 500mA</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192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演示讲台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1800mm</w:t>
            </w:r>
            <w:r>
              <w:rPr>
                <w:rFonts w:ascii="宋体" w:hAnsi="宋体" w:hint="eastAsia"/>
                <w:szCs w:val="21"/>
              </w:rPr>
              <w:t>×</w:t>
            </w:r>
            <w:r>
              <w:rPr>
                <w:rFonts w:ascii="宋体" w:hAnsi="宋体" w:hint="eastAsia"/>
                <w:szCs w:val="21"/>
              </w:rPr>
              <w:t>800mm</w:t>
            </w:r>
            <w:r>
              <w:rPr>
                <w:rFonts w:ascii="宋体" w:hAnsi="宋体" w:hint="eastAsia"/>
                <w:szCs w:val="21"/>
              </w:rPr>
              <w:t>×</w:t>
            </w:r>
            <w:r>
              <w:rPr>
                <w:rFonts w:ascii="宋体" w:hAnsi="宋体" w:hint="eastAsia"/>
                <w:szCs w:val="21"/>
              </w:rPr>
              <w:t>760mm</w:t>
            </w:r>
            <w:r>
              <w:rPr>
                <w:rFonts w:ascii="宋体" w:hAnsi="宋体" w:hint="eastAsia"/>
                <w:szCs w:val="21"/>
              </w:rPr>
              <w:t>，</w:t>
            </w:r>
            <w:r>
              <w:rPr>
                <w:rFonts w:ascii="宋体" w:hAnsi="宋体" w:hint="eastAsia"/>
                <w:szCs w:val="21"/>
              </w:rPr>
              <w:br/>
              <w:t>1</w:t>
            </w:r>
            <w:r>
              <w:rPr>
                <w:rFonts w:ascii="宋体" w:hAnsi="宋体" w:hint="eastAsia"/>
                <w:szCs w:val="21"/>
              </w:rPr>
              <w:t>、台面：采用</w:t>
            </w:r>
            <w:r>
              <w:rPr>
                <w:rFonts w:ascii="宋体" w:hAnsi="宋体" w:hint="eastAsia"/>
                <w:szCs w:val="21"/>
              </w:rPr>
              <w:t>40mm</w:t>
            </w:r>
            <w:r>
              <w:rPr>
                <w:rFonts w:ascii="宋体" w:hAnsi="宋体" w:hint="eastAsia"/>
                <w:szCs w:val="21"/>
              </w:rPr>
              <w:t>厚纯实木精制而成；桌面铺</w:t>
            </w:r>
            <w:r>
              <w:rPr>
                <w:rFonts w:ascii="宋体" w:hAnsi="宋体" w:hint="eastAsia"/>
                <w:szCs w:val="21"/>
              </w:rPr>
              <w:t>设</w:t>
            </w:r>
            <w:r>
              <w:rPr>
                <w:rFonts w:ascii="宋体" w:hAnsi="宋体" w:hint="eastAsia"/>
                <w:szCs w:val="21"/>
              </w:rPr>
              <w:t>4mm</w:t>
            </w:r>
            <w:r>
              <w:rPr>
                <w:rFonts w:ascii="宋体" w:hAnsi="宋体" w:hint="eastAsia"/>
                <w:szCs w:val="21"/>
              </w:rPr>
              <w:t>聚氨酯水晶塑</w:t>
            </w:r>
            <w:r>
              <w:rPr>
                <w:rFonts w:ascii="宋体" w:hAnsi="宋体" w:hint="eastAsia"/>
                <w:szCs w:val="21"/>
              </w:rPr>
              <w:lastRenderedPageBreak/>
              <w:t>胶防护垫；</w:t>
            </w:r>
            <w:r>
              <w:rPr>
                <w:rFonts w:ascii="宋体" w:hAnsi="宋体" w:hint="eastAsia"/>
                <w:szCs w:val="21"/>
              </w:rPr>
              <w:br/>
              <w:t>2</w:t>
            </w:r>
            <w:r>
              <w:rPr>
                <w:rFonts w:ascii="宋体" w:hAnsi="宋体" w:hint="eastAsia"/>
                <w:szCs w:val="21"/>
              </w:rPr>
              <w:t>、桌腿：采用</w:t>
            </w:r>
            <w:r>
              <w:rPr>
                <w:rFonts w:ascii="宋体" w:hAnsi="宋体" w:hint="eastAsia"/>
                <w:szCs w:val="21"/>
              </w:rPr>
              <w:t>100mm</w:t>
            </w:r>
            <w:r>
              <w:rPr>
                <w:rFonts w:ascii="宋体" w:hAnsi="宋体" w:hint="eastAsia"/>
                <w:szCs w:val="21"/>
              </w:rPr>
              <w:t>×</w:t>
            </w:r>
            <w:r>
              <w:rPr>
                <w:rFonts w:ascii="宋体" w:hAnsi="宋体" w:hint="eastAsia"/>
                <w:szCs w:val="21"/>
              </w:rPr>
              <w:t>100mm</w:t>
            </w:r>
            <w:r>
              <w:rPr>
                <w:rFonts w:ascii="宋体" w:hAnsi="宋体" w:hint="eastAsia"/>
                <w:szCs w:val="21"/>
              </w:rPr>
              <w:t>纯橡木；</w:t>
            </w:r>
            <w:r>
              <w:rPr>
                <w:rFonts w:ascii="宋体" w:hAnsi="宋体" w:hint="eastAsia"/>
                <w:szCs w:val="21"/>
              </w:rPr>
              <w:br/>
              <w:t>3</w:t>
            </w:r>
            <w:r>
              <w:rPr>
                <w:rFonts w:ascii="宋体" w:hAnsi="宋体" w:hint="eastAsia"/>
                <w:szCs w:val="21"/>
              </w:rPr>
              <w:t>、台脚：配置橡胶减震垫；</w:t>
            </w:r>
            <w:r>
              <w:rPr>
                <w:rFonts w:ascii="宋体" w:hAnsi="宋体" w:hint="eastAsia"/>
                <w:szCs w:val="21"/>
              </w:rPr>
              <w:br/>
              <w:t>4</w:t>
            </w:r>
            <w:r>
              <w:rPr>
                <w:rFonts w:ascii="宋体" w:hAnsi="宋体" w:hint="eastAsia"/>
                <w:szCs w:val="21"/>
              </w:rPr>
              <w:t>、油漆：采用知名品牌环保油漆型聚脂漆，正面涂层平整光滑，光泽柔和，亮光工艺；</w:t>
            </w:r>
            <w:r>
              <w:rPr>
                <w:rFonts w:ascii="宋体" w:hAnsi="宋体" w:hint="eastAsia"/>
                <w:szCs w:val="21"/>
              </w:rPr>
              <w:br/>
              <w:t>5</w:t>
            </w:r>
            <w:r>
              <w:rPr>
                <w:rFonts w:ascii="宋体" w:hAnsi="宋体" w:hint="eastAsia"/>
                <w:szCs w:val="21"/>
              </w:rPr>
              <w:t>、外表面和内表面以及学生手指可触及的隐蔽处，均不得有锐利的棱角、毛刺以及小五金部件露出的锐利尖锐；</w:t>
            </w:r>
            <w:r>
              <w:rPr>
                <w:rFonts w:ascii="宋体" w:hAnsi="宋体" w:hint="eastAsia"/>
                <w:szCs w:val="21"/>
              </w:rPr>
              <w:br/>
              <w:t>6</w:t>
            </w:r>
            <w:r>
              <w:rPr>
                <w:rFonts w:ascii="宋体" w:hAnsi="宋体" w:hint="eastAsia"/>
                <w:szCs w:val="21"/>
              </w:rPr>
              <w:t>、根据现场尺寸与周围环境一体化设计。</w:t>
            </w:r>
            <w:r>
              <w:rPr>
                <w:rFonts w:ascii="宋体" w:hAnsi="宋体" w:hint="eastAsia"/>
                <w:szCs w:val="21"/>
              </w:rPr>
              <w:br/>
              <w:t>6.</w:t>
            </w:r>
            <w:r>
              <w:rPr>
                <w:rFonts w:ascii="宋体" w:hAnsi="宋体" w:hint="eastAsia"/>
                <w:szCs w:val="21"/>
              </w:rPr>
              <w:t>教师座椅：五轮转椅，带扶手和气杆升降</w:t>
            </w:r>
            <w:r>
              <w:rPr>
                <w:rFonts w:ascii="宋体" w:hAnsi="宋体" w:hint="eastAsia"/>
                <w:szCs w:val="21"/>
              </w:rPr>
              <w:t>.</w:t>
            </w:r>
            <w:r>
              <w:rPr>
                <w:rFonts w:ascii="宋体" w:hAnsi="宋体" w:hint="eastAsia"/>
                <w:szCs w:val="21"/>
              </w:rPr>
              <w:t>仿皮或布艺。</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193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学生劳动桌</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2000mm</w:t>
            </w:r>
            <w:r>
              <w:rPr>
                <w:rFonts w:ascii="宋体" w:hAnsi="宋体" w:hint="eastAsia"/>
                <w:szCs w:val="21"/>
              </w:rPr>
              <w:t>×</w:t>
            </w:r>
            <w:r>
              <w:rPr>
                <w:rFonts w:ascii="宋体" w:hAnsi="宋体" w:hint="eastAsia"/>
                <w:szCs w:val="21"/>
              </w:rPr>
              <w:t>1200 mm</w:t>
            </w:r>
            <w:r>
              <w:rPr>
                <w:rFonts w:ascii="宋体" w:hAnsi="宋体" w:hint="eastAsia"/>
                <w:szCs w:val="21"/>
              </w:rPr>
              <w:t>×</w:t>
            </w:r>
            <w:r>
              <w:rPr>
                <w:rFonts w:ascii="宋体" w:hAnsi="宋体" w:hint="eastAsia"/>
                <w:szCs w:val="21"/>
              </w:rPr>
              <w:t>760mm</w:t>
            </w:r>
            <w:r>
              <w:rPr>
                <w:rFonts w:ascii="宋体" w:hAnsi="宋体" w:hint="eastAsia"/>
                <w:szCs w:val="21"/>
              </w:rPr>
              <w:t>。</w:t>
            </w:r>
            <w:r>
              <w:rPr>
                <w:rFonts w:ascii="宋体" w:hAnsi="宋体" w:hint="eastAsia"/>
                <w:szCs w:val="21"/>
              </w:rPr>
              <w:br/>
              <w:t>1</w:t>
            </w:r>
            <w:r>
              <w:rPr>
                <w:rFonts w:ascii="宋体" w:hAnsi="宋体" w:hint="eastAsia"/>
                <w:szCs w:val="21"/>
              </w:rPr>
              <w:t>、台面：采用</w:t>
            </w:r>
            <w:r>
              <w:rPr>
                <w:rFonts w:ascii="宋体" w:hAnsi="宋体" w:hint="eastAsia"/>
                <w:szCs w:val="21"/>
              </w:rPr>
              <w:t>40mm</w:t>
            </w:r>
            <w:r>
              <w:rPr>
                <w:rFonts w:ascii="宋体" w:hAnsi="宋体" w:hint="eastAsia"/>
                <w:szCs w:val="21"/>
              </w:rPr>
              <w:t>厚纯实木精制而成；桌面铺设</w:t>
            </w:r>
            <w:r>
              <w:rPr>
                <w:rFonts w:ascii="宋体" w:hAnsi="宋体" w:hint="eastAsia"/>
                <w:szCs w:val="21"/>
              </w:rPr>
              <w:t>4mm</w:t>
            </w:r>
            <w:r>
              <w:rPr>
                <w:rFonts w:ascii="宋体" w:hAnsi="宋体" w:hint="eastAsia"/>
                <w:szCs w:val="21"/>
              </w:rPr>
              <w:t>聚氨酯水晶塑胶防护垫；</w:t>
            </w:r>
            <w:r>
              <w:rPr>
                <w:rFonts w:ascii="宋体" w:hAnsi="宋体" w:hint="eastAsia"/>
                <w:szCs w:val="21"/>
              </w:rPr>
              <w:br/>
              <w:t>2</w:t>
            </w:r>
            <w:r>
              <w:rPr>
                <w:rFonts w:ascii="宋体" w:hAnsi="宋体" w:hint="eastAsia"/>
                <w:szCs w:val="21"/>
              </w:rPr>
              <w:t>、桌腿：采用</w:t>
            </w:r>
            <w:r>
              <w:rPr>
                <w:rFonts w:ascii="宋体" w:hAnsi="宋体" w:hint="eastAsia"/>
                <w:szCs w:val="21"/>
              </w:rPr>
              <w:t>100mm</w:t>
            </w:r>
            <w:r>
              <w:rPr>
                <w:rFonts w:ascii="宋体" w:hAnsi="宋体" w:hint="eastAsia"/>
                <w:szCs w:val="21"/>
              </w:rPr>
              <w:t>×</w:t>
            </w:r>
            <w:r>
              <w:rPr>
                <w:rFonts w:ascii="宋体" w:hAnsi="宋体" w:hint="eastAsia"/>
                <w:szCs w:val="21"/>
              </w:rPr>
              <w:t>100mm</w:t>
            </w:r>
            <w:r>
              <w:rPr>
                <w:rFonts w:ascii="宋体" w:hAnsi="宋体" w:hint="eastAsia"/>
                <w:szCs w:val="21"/>
              </w:rPr>
              <w:t>纯橡木；</w:t>
            </w:r>
            <w:r>
              <w:rPr>
                <w:rFonts w:ascii="宋体" w:hAnsi="宋体" w:hint="eastAsia"/>
                <w:szCs w:val="21"/>
              </w:rPr>
              <w:br/>
              <w:t>3</w:t>
            </w:r>
            <w:r>
              <w:rPr>
                <w:rFonts w:ascii="宋体" w:hAnsi="宋体" w:hint="eastAsia"/>
                <w:szCs w:val="21"/>
              </w:rPr>
              <w:t>、台脚：配置橡胶减震垫；</w:t>
            </w:r>
            <w:r>
              <w:rPr>
                <w:rFonts w:ascii="宋体" w:hAnsi="宋体" w:hint="eastAsia"/>
                <w:szCs w:val="21"/>
              </w:rPr>
              <w:br/>
              <w:t>4</w:t>
            </w:r>
            <w:r>
              <w:rPr>
                <w:rFonts w:ascii="宋体" w:hAnsi="宋体" w:hint="eastAsia"/>
                <w:szCs w:val="21"/>
              </w:rPr>
              <w:t>、油漆：采用知名品牌环保油漆型聚脂漆，正面涂层平整光滑，光泽柔和，亮光工艺；</w:t>
            </w:r>
            <w:r>
              <w:rPr>
                <w:rFonts w:ascii="宋体" w:hAnsi="宋体" w:hint="eastAsia"/>
                <w:szCs w:val="21"/>
              </w:rPr>
              <w:br/>
              <w:t>5</w:t>
            </w:r>
            <w:r>
              <w:rPr>
                <w:rFonts w:ascii="宋体" w:hAnsi="宋体" w:hint="eastAsia"/>
                <w:szCs w:val="21"/>
              </w:rPr>
              <w:t>、外表面和内表面以及学生手指可触及的隐蔽处，均不得有锐利的棱角、毛刺以及小五金部件露出的锐利尖锐；</w:t>
            </w:r>
            <w:r>
              <w:rPr>
                <w:rFonts w:ascii="宋体" w:hAnsi="宋体" w:hint="eastAsia"/>
                <w:szCs w:val="21"/>
              </w:rPr>
              <w:br/>
              <w:t>6</w:t>
            </w:r>
            <w:r>
              <w:rPr>
                <w:rFonts w:ascii="宋体" w:hAnsi="宋体" w:hint="eastAsia"/>
                <w:szCs w:val="21"/>
              </w:rPr>
              <w:t>、根据现场尺寸与周围环境一体化设计。</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194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学生边柜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1700mm</w:t>
            </w:r>
            <w:r>
              <w:rPr>
                <w:rFonts w:ascii="宋体" w:hAnsi="宋体" w:hint="eastAsia"/>
                <w:szCs w:val="21"/>
              </w:rPr>
              <w:t>×</w:t>
            </w:r>
            <w:r>
              <w:rPr>
                <w:rFonts w:ascii="宋体" w:hAnsi="宋体" w:hint="eastAsia"/>
                <w:szCs w:val="21"/>
              </w:rPr>
              <w:t>400mm</w:t>
            </w:r>
            <w:r>
              <w:rPr>
                <w:rFonts w:ascii="宋体" w:hAnsi="宋体" w:hint="eastAsia"/>
                <w:szCs w:val="21"/>
              </w:rPr>
              <w:t>×</w:t>
            </w:r>
            <w:r>
              <w:rPr>
                <w:rFonts w:ascii="宋体" w:hAnsi="宋体" w:hint="eastAsia"/>
                <w:szCs w:val="21"/>
              </w:rPr>
              <w:t>780mm</w:t>
            </w:r>
            <w:r>
              <w:rPr>
                <w:rFonts w:ascii="宋体" w:hAnsi="宋体" w:hint="eastAsia"/>
                <w:szCs w:val="21"/>
              </w:rPr>
              <w:t>钢木结构，基材选用</w:t>
            </w:r>
            <w:r>
              <w:rPr>
                <w:rFonts w:ascii="宋体" w:hAnsi="宋体" w:hint="eastAsia"/>
                <w:szCs w:val="21"/>
              </w:rPr>
              <w:t>25mm</w:t>
            </w:r>
            <w:r>
              <w:rPr>
                <w:rFonts w:ascii="宋体" w:hAnsi="宋体" w:hint="eastAsia"/>
                <w:szCs w:val="21"/>
              </w:rPr>
              <w:t>厚实木台面，实木表面涂饰木蜡油；桌架钢板厚度</w:t>
            </w:r>
            <w:r>
              <w:rPr>
                <w:rFonts w:ascii="宋体" w:hAnsi="宋体" w:hint="eastAsia"/>
                <w:szCs w:val="21"/>
              </w:rPr>
              <w:t>1.2mm</w:t>
            </w:r>
            <w:r>
              <w:rPr>
                <w:rFonts w:ascii="宋体" w:hAnsi="宋体" w:hint="eastAsia"/>
                <w:szCs w:val="21"/>
              </w:rPr>
              <w:t>，两腿之间横梁加固；磷化除锈，静电喷塑。根据现场尺寸与功能</w:t>
            </w:r>
            <w:r>
              <w:rPr>
                <w:rFonts w:ascii="宋体" w:hAnsi="宋体" w:hint="eastAsia"/>
                <w:szCs w:val="21"/>
              </w:rPr>
              <w:t>.</w:t>
            </w:r>
            <w:r>
              <w:rPr>
                <w:rFonts w:ascii="宋体" w:hAnsi="宋体" w:hint="eastAsia"/>
                <w:szCs w:val="21"/>
              </w:rPr>
              <w:t>周围环境整体设计。</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195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规格：圆形固定凳。</w:t>
            </w:r>
            <w:r>
              <w:rPr>
                <w:rFonts w:ascii="宋体" w:hAnsi="宋体" w:hint="eastAsia"/>
                <w:szCs w:val="21"/>
              </w:rPr>
              <w:br/>
              <w:t>1.</w:t>
            </w:r>
            <w:r>
              <w:rPr>
                <w:rFonts w:ascii="宋体" w:hAnsi="宋体" w:hint="eastAsia"/>
                <w:szCs w:val="21"/>
              </w:rPr>
              <w:t>凳面：采用</w:t>
            </w:r>
            <w:r>
              <w:rPr>
                <w:rFonts w:ascii="宋体" w:hAnsi="宋体" w:hint="eastAsia"/>
                <w:szCs w:val="21"/>
              </w:rPr>
              <w:t>ABS</w:t>
            </w:r>
            <w:r>
              <w:rPr>
                <w:rFonts w:ascii="宋体" w:hAnsi="宋体" w:hint="eastAsia"/>
                <w:szCs w:val="21"/>
              </w:rPr>
              <w:t>工程塑料注塑成型，直径为</w:t>
            </w:r>
            <w:r>
              <w:rPr>
                <w:rFonts w:ascii="宋体" w:hAnsi="宋体" w:hint="eastAsia"/>
                <w:szCs w:val="21"/>
              </w:rPr>
              <w:t>300mm</w:t>
            </w:r>
            <w:r>
              <w:rPr>
                <w:rFonts w:ascii="宋体" w:hAnsi="宋体" w:hint="eastAsia"/>
                <w:szCs w:val="21"/>
              </w:rPr>
              <w:t>；</w:t>
            </w:r>
            <w:r>
              <w:rPr>
                <w:rFonts w:ascii="宋体" w:hAnsi="宋体" w:hint="eastAsia"/>
                <w:szCs w:val="21"/>
              </w:rPr>
              <w:br/>
              <w:t>2.</w:t>
            </w:r>
            <w:r>
              <w:rPr>
                <w:rFonts w:ascii="宋体" w:hAnsi="宋体" w:hint="eastAsia"/>
                <w:szCs w:val="21"/>
              </w:rPr>
              <w:t>立管：采用Φ</w:t>
            </w:r>
            <w:r>
              <w:rPr>
                <w:rFonts w:ascii="宋体" w:hAnsi="宋体" w:hint="eastAsia"/>
                <w:szCs w:val="21"/>
              </w:rPr>
              <w:t>50mm</w:t>
            </w:r>
            <w:r>
              <w:rPr>
                <w:rFonts w:ascii="宋体" w:hAnsi="宋体" w:hint="eastAsia"/>
                <w:szCs w:val="21"/>
              </w:rPr>
              <w:t>，壁厚</w:t>
            </w:r>
            <w:r>
              <w:rPr>
                <w:rFonts w:ascii="宋体" w:hAnsi="宋体" w:hint="eastAsia"/>
                <w:szCs w:val="21"/>
              </w:rPr>
              <w:t>1.2mm</w:t>
            </w:r>
            <w:r>
              <w:rPr>
                <w:rFonts w:ascii="宋体" w:hAnsi="宋体" w:hint="eastAsia"/>
                <w:szCs w:val="21"/>
              </w:rPr>
              <w:t>的钢管。立管上部有钢板与凳面结合；</w:t>
            </w:r>
            <w:r>
              <w:rPr>
                <w:rFonts w:ascii="宋体" w:hAnsi="宋体" w:hint="eastAsia"/>
                <w:szCs w:val="21"/>
              </w:rPr>
              <w:br/>
              <w:t>3.</w:t>
            </w:r>
            <w:r>
              <w:rPr>
                <w:rFonts w:ascii="宋体" w:hAnsi="宋体" w:hint="eastAsia"/>
                <w:szCs w:val="21"/>
              </w:rPr>
              <w:t>凳脚：采用壁厚</w:t>
            </w:r>
            <w:r>
              <w:rPr>
                <w:rFonts w:ascii="宋体" w:hAnsi="宋体" w:hint="eastAsia"/>
                <w:szCs w:val="21"/>
              </w:rPr>
              <w:t>1.2mm</w:t>
            </w:r>
            <w:r>
              <w:rPr>
                <w:rFonts w:ascii="宋体" w:hAnsi="宋体" w:hint="eastAsia"/>
                <w:szCs w:val="21"/>
              </w:rPr>
              <w:t>的钢板制成。凳脚合围在立管外侧；</w:t>
            </w:r>
            <w:r>
              <w:rPr>
                <w:rFonts w:ascii="宋体" w:hAnsi="宋体" w:hint="eastAsia"/>
                <w:szCs w:val="21"/>
              </w:rPr>
              <w:br/>
              <w:t>4.</w:t>
            </w:r>
            <w:r>
              <w:rPr>
                <w:rFonts w:ascii="宋体" w:hAnsi="宋体" w:hint="eastAsia"/>
                <w:szCs w:val="21"/>
              </w:rPr>
              <w:t>立管</w:t>
            </w:r>
            <w:r>
              <w:rPr>
                <w:rFonts w:ascii="宋体" w:hAnsi="宋体" w:hint="eastAsia"/>
                <w:szCs w:val="21"/>
              </w:rPr>
              <w:t>.</w:t>
            </w:r>
            <w:r>
              <w:rPr>
                <w:rFonts w:ascii="宋体" w:hAnsi="宋体" w:hint="eastAsia"/>
                <w:szCs w:val="21"/>
              </w:rPr>
              <w:t>凳脚表面酸洗</w:t>
            </w:r>
            <w:r>
              <w:rPr>
                <w:rFonts w:ascii="宋体" w:hAnsi="宋体" w:hint="eastAsia"/>
                <w:szCs w:val="21"/>
              </w:rPr>
              <w:t>.</w:t>
            </w:r>
            <w:r>
              <w:rPr>
                <w:rFonts w:ascii="宋体" w:hAnsi="宋体" w:hint="eastAsia"/>
                <w:szCs w:val="21"/>
              </w:rPr>
              <w:t>磷化</w:t>
            </w:r>
            <w:r>
              <w:rPr>
                <w:rFonts w:ascii="宋体" w:hAnsi="宋体" w:hint="eastAsia"/>
                <w:szCs w:val="21"/>
              </w:rPr>
              <w:t>.</w:t>
            </w:r>
            <w:r>
              <w:rPr>
                <w:rFonts w:ascii="宋体" w:hAnsi="宋体" w:hint="eastAsia"/>
                <w:szCs w:val="21"/>
              </w:rPr>
              <w:t>喷塑防护。</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196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移动磁性白板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整体规格：</w:t>
            </w:r>
            <w:r>
              <w:rPr>
                <w:rFonts w:ascii="宋体" w:hAnsi="宋体" w:hint="eastAsia"/>
                <w:szCs w:val="21"/>
              </w:rPr>
              <w:t>1200mm</w:t>
            </w:r>
            <w:r>
              <w:rPr>
                <w:rFonts w:ascii="宋体" w:hAnsi="宋体" w:hint="eastAsia"/>
                <w:szCs w:val="21"/>
              </w:rPr>
              <w:t>×</w:t>
            </w:r>
            <w:r>
              <w:rPr>
                <w:rFonts w:ascii="宋体" w:hAnsi="宋体" w:hint="eastAsia"/>
                <w:szCs w:val="21"/>
              </w:rPr>
              <w:t>900mm</w:t>
            </w:r>
            <w:r>
              <w:rPr>
                <w:rFonts w:ascii="宋体" w:hAnsi="宋体" w:hint="eastAsia"/>
                <w:szCs w:val="21"/>
              </w:rPr>
              <w:t>，翻转磁性白板</w:t>
            </w:r>
            <w:r>
              <w:rPr>
                <w:rFonts w:ascii="宋体" w:hAnsi="宋体" w:hint="eastAsia"/>
                <w:szCs w:val="21"/>
              </w:rPr>
              <w:br/>
              <w:t>1.</w:t>
            </w:r>
            <w:r>
              <w:rPr>
                <w:rFonts w:ascii="宋体" w:hAnsi="宋体" w:hint="eastAsia"/>
                <w:szCs w:val="21"/>
              </w:rPr>
              <w:t>三层烤漆面板，转角</w:t>
            </w:r>
            <w:r>
              <w:rPr>
                <w:rFonts w:ascii="宋体" w:hAnsi="宋体" w:hint="eastAsia"/>
                <w:szCs w:val="21"/>
              </w:rPr>
              <w:t>ABS</w:t>
            </w:r>
            <w:r>
              <w:rPr>
                <w:rFonts w:ascii="宋体" w:hAnsi="宋体" w:hint="eastAsia"/>
                <w:szCs w:val="21"/>
              </w:rPr>
              <w:t>圆弧形设计，挂钩可移动；</w:t>
            </w:r>
            <w:r>
              <w:rPr>
                <w:rFonts w:ascii="宋体" w:hAnsi="宋体" w:hint="eastAsia"/>
                <w:szCs w:val="21"/>
              </w:rPr>
              <w:br/>
              <w:t>2.</w:t>
            </w:r>
            <w:r>
              <w:rPr>
                <w:rFonts w:ascii="宋体" w:hAnsi="宋体" w:hint="eastAsia"/>
                <w:szCs w:val="21"/>
              </w:rPr>
              <w:t>不锈钢支架，可伸缩，承重力强；</w:t>
            </w:r>
            <w:r>
              <w:rPr>
                <w:rFonts w:ascii="宋体" w:hAnsi="宋体" w:hint="eastAsia"/>
                <w:szCs w:val="21"/>
              </w:rPr>
              <w:br/>
              <w:t>3.</w:t>
            </w:r>
            <w:r>
              <w:rPr>
                <w:rFonts w:ascii="宋体" w:hAnsi="宋体" w:hint="eastAsia"/>
                <w:szCs w:val="21"/>
              </w:rPr>
              <w:t>静音刹车滑轮，方便移动。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197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工具网墙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1200mm</w:t>
            </w:r>
            <w:r>
              <w:rPr>
                <w:rFonts w:ascii="宋体" w:hAnsi="宋体" w:hint="eastAsia"/>
                <w:szCs w:val="21"/>
              </w:rPr>
              <w:t>×</w:t>
            </w:r>
            <w:r>
              <w:rPr>
                <w:rFonts w:ascii="宋体" w:hAnsi="宋体" w:hint="eastAsia"/>
                <w:szCs w:val="21"/>
              </w:rPr>
              <w:t>600mm</w:t>
            </w:r>
            <w:r>
              <w:rPr>
                <w:rFonts w:ascii="宋体" w:hAnsi="宋体" w:hint="eastAsia"/>
                <w:szCs w:val="21"/>
              </w:rPr>
              <w:br/>
              <w:t>1.</w:t>
            </w:r>
            <w:r>
              <w:rPr>
                <w:rFonts w:ascii="宋体" w:hAnsi="宋体" w:hint="eastAsia"/>
                <w:szCs w:val="21"/>
              </w:rPr>
              <w:t>方便存取工具，厚度根据工具尺寸及教室环境进行调整；</w:t>
            </w:r>
            <w:r>
              <w:rPr>
                <w:rFonts w:ascii="宋体" w:hAnsi="宋体" w:hint="eastAsia"/>
                <w:szCs w:val="21"/>
              </w:rPr>
              <w:br/>
              <w:t>2.</w:t>
            </w:r>
            <w:r>
              <w:rPr>
                <w:rFonts w:ascii="宋体" w:hAnsi="宋体" w:hint="eastAsia"/>
                <w:szCs w:val="21"/>
              </w:rPr>
              <w:t>专用配套工具含下面工具其中</w:t>
            </w:r>
            <w:r>
              <w:rPr>
                <w:rFonts w:ascii="宋体" w:hAnsi="宋体" w:hint="eastAsia"/>
                <w:szCs w:val="21"/>
              </w:rPr>
              <w:t>15</w:t>
            </w:r>
            <w:r>
              <w:rPr>
                <w:rFonts w:ascii="宋体" w:hAnsi="宋体" w:hint="eastAsia"/>
                <w:szCs w:val="21"/>
              </w:rPr>
              <w:t>种常用工具，工具种类：钢丝钳，</w:t>
            </w:r>
            <w:r>
              <w:rPr>
                <w:rFonts w:ascii="宋体" w:hAnsi="宋体" w:hint="eastAsia"/>
                <w:szCs w:val="21"/>
              </w:rPr>
              <w:t>1</w:t>
            </w:r>
            <w:r>
              <w:rPr>
                <w:rFonts w:ascii="宋体" w:hAnsi="宋体" w:hint="eastAsia"/>
                <w:szCs w:val="21"/>
              </w:rPr>
              <w:t>把，</w:t>
            </w:r>
            <w:r>
              <w:rPr>
                <w:rFonts w:ascii="宋体" w:hAnsi="宋体" w:hint="eastAsia"/>
                <w:szCs w:val="21"/>
              </w:rPr>
              <w:t>7</w:t>
            </w:r>
            <w:r>
              <w:rPr>
                <w:rFonts w:ascii="宋体" w:hAnsi="宋体" w:hint="eastAsia"/>
                <w:szCs w:val="21"/>
              </w:rPr>
              <w:t>，</w:t>
            </w:r>
            <w:r>
              <w:rPr>
                <w:rFonts w:ascii="宋体" w:hAnsi="宋体" w:hint="eastAsia"/>
                <w:szCs w:val="21"/>
              </w:rPr>
              <w:t>45#</w:t>
            </w:r>
            <w:r>
              <w:rPr>
                <w:rFonts w:ascii="宋体" w:hAnsi="宋体" w:hint="eastAsia"/>
                <w:szCs w:val="21"/>
              </w:rPr>
              <w:t>钢；尖嘴钳，</w:t>
            </w:r>
            <w:r>
              <w:rPr>
                <w:rFonts w:ascii="宋体" w:hAnsi="宋体" w:hint="eastAsia"/>
                <w:szCs w:val="21"/>
              </w:rPr>
              <w:t>1</w:t>
            </w:r>
            <w:r>
              <w:rPr>
                <w:rFonts w:ascii="宋体" w:hAnsi="宋体" w:hint="eastAsia"/>
                <w:szCs w:val="21"/>
              </w:rPr>
              <w:t>把，</w:t>
            </w:r>
            <w:r>
              <w:rPr>
                <w:rFonts w:ascii="宋体" w:hAnsi="宋体" w:hint="eastAsia"/>
                <w:szCs w:val="21"/>
              </w:rPr>
              <w:t>6</w:t>
            </w:r>
            <w:r>
              <w:rPr>
                <w:rFonts w:ascii="宋体" w:hAnsi="宋体" w:hint="eastAsia"/>
                <w:szCs w:val="21"/>
              </w:rPr>
              <w:t>，</w:t>
            </w:r>
            <w:r>
              <w:rPr>
                <w:rFonts w:ascii="宋体" w:hAnsi="宋体" w:hint="eastAsia"/>
                <w:szCs w:val="21"/>
              </w:rPr>
              <w:t>45#</w:t>
            </w:r>
            <w:r>
              <w:rPr>
                <w:rFonts w:ascii="宋体" w:hAnsi="宋体" w:hint="eastAsia"/>
                <w:szCs w:val="21"/>
              </w:rPr>
              <w:t>钢；钢直尺，</w:t>
            </w:r>
            <w:r>
              <w:rPr>
                <w:rFonts w:ascii="宋体" w:hAnsi="宋体" w:hint="eastAsia"/>
                <w:szCs w:val="21"/>
              </w:rPr>
              <w:t>1</w:t>
            </w:r>
            <w:r>
              <w:rPr>
                <w:rFonts w:ascii="宋体" w:hAnsi="宋体" w:hint="eastAsia"/>
                <w:szCs w:val="21"/>
              </w:rPr>
              <w:t>把，</w:t>
            </w:r>
            <w:r>
              <w:rPr>
                <w:rFonts w:ascii="宋体" w:hAnsi="宋体" w:hint="eastAsia"/>
                <w:szCs w:val="21"/>
              </w:rPr>
              <w:t>300mm</w:t>
            </w:r>
            <w:r>
              <w:rPr>
                <w:rFonts w:ascii="宋体" w:hAnsi="宋体" w:hint="eastAsia"/>
                <w:szCs w:val="21"/>
              </w:rPr>
              <w:t>钢直尺；扁锉刀，</w:t>
            </w:r>
            <w:r>
              <w:rPr>
                <w:rFonts w:ascii="宋体" w:hAnsi="宋体" w:hint="eastAsia"/>
                <w:szCs w:val="21"/>
              </w:rPr>
              <w:t>1</w:t>
            </w:r>
            <w:r>
              <w:rPr>
                <w:rFonts w:ascii="宋体" w:hAnsi="宋体" w:hint="eastAsia"/>
                <w:szCs w:val="21"/>
              </w:rPr>
              <w:t>把，</w:t>
            </w:r>
            <w:r>
              <w:rPr>
                <w:rFonts w:ascii="宋体" w:hAnsi="宋体" w:hint="eastAsia"/>
                <w:szCs w:val="21"/>
              </w:rPr>
              <w:t>200mm</w:t>
            </w:r>
            <w:r>
              <w:rPr>
                <w:rFonts w:ascii="宋体" w:hAnsi="宋体" w:hint="eastAsia"/>
                <w:szCs w:val="21"/>
              </w:rPr>
              <w:t>尖头；半圆锉刀，</w:t>
            </w:r>
            <w:r>
              <w:rPr>
                <w:rFonts w:ascii="宋体" w:hAnsi="宋体" w:hint="eastAsia"/>
                <w:szCs w:val="21"/>
              </w:rPr>
              <w:t>1</w:t>
            </w:r>
            <w:r>
              <w:rPr>
                <w:rFonts w:ascii="宋体" w:hAnsi="宋体" w:hint="eastAsia"/>
                <w:szCs w:val="21"/>
              </w:rPr>
              <w:t>把，</w:t>
            </w:r>
            <w:r>
              <w:rPr>
                <w:rFonts w:ascii="宋体" w:hAnsi="宋体" w:hint="eastAsia"/>
                <w:szCs w:val="21"/>
              </w:rPr>
              <w:t>200mm</w:t>
            </w:r>
            <w:r>
              <w:rPr>
                <w:rFonts w:ascii="宋体" w:hAnsi="宋体" w:hint="eastAsia"/>
                <w:szCs w:val="21"/>
              </w:rPr>
              <w:t>半圆；三角锉</w:t>
            </w:r>
            <w:r>
              <w:rPr>
                <w:rFonts w:ascii="宋体" w:hAnsi="宋体" w:hint="eastAsia"/>
                <w:szCs w:val="21"/>
              </w:rPr>
              <w:t>，</w:t>
            </w:r>
            <w:r>
              <w:rPr>
                <w:rFonts w:ascii="宋体" w:hAnsi="宋体" w:hint="eastAsia"/>
                <w:szCs w:val="21"/>
              </w:rPr>
              <w:t>1</w:t>
            </w:r>
            <w:r>
              <w:rPr>
                <w:rFonts w:ascii="宋体" w:hAnsi="宋体" w:hint="eastAsia"/>
                <w:szCs w:val="21"/>
              </w:rPr>
              <w:t>把，</w:t>
            </w:r>
            <w:r>
              <w:rPr>
                <w:rFonts w:ascii="宋体" w:hAnsi="宋体" w:hint="eastAsia"/>
                <w:szCs w:val="21"/>
              </w:rPr>
              <w:t>200mm</w:t>
            </w:r>
            <w:r>
              <w:rPr>
                <w:rFonts w:ascii="宋体" w:hAnsi="宋体" w:hint="eastAsia"/>
                <w:szCs w:val="21"/>
              </w:rPr>
              <w:t>三角；圆锉刀，</w:t>
            </w:r>
            <w:r>
              <w:rPr>
                <w:rFonts w:ascii="宋体" w:hAnsi="宋体" w:hint="eastAsia"/>
                <w:szCs w:val="21"/>
              </w:rPr>
              <w:t>1</w:t>
            </w:r>
            <w:r>
              <w:rPr>
                <w:rFonts w:ascii="宋体" w:hAnsi="宋体" w:hint="eastAsia"/>
                <w:szCs w:val="21"/>
              </w:rPr>
              <w:t>把，</w:t>
            </w:r>
            <w:r>
              <w:rPr>
                <w:rFonts w:ascii="宋体" w:hAnsi="宋体" w:hint="eastAsia"/>
                <w:szCs w:val="21"/>
              </w:rPr>
              <w:t>200mm</w:t>
            </w:r>
            <w:r>
              <w:rPr>
                <w:rFonts w:ascii="宋体" w:hAnsi="宋体" w:hint="eastAsia"/>
                <w:szCs w:val="21"/>
              </w:rPr>
              <w:t>圆锉；划针，</w:t>
            </w:r>
            <w:r>
              <w:rPr>
                <w:rFonts w:ascii="宋体" w:hAnsi="宋体" w:hint="eastAsia"/>
                <w:szCs w:val="21"/>
              </w:rPr>
              <w:t>1</w:t>
            </w:r>
            <w:r>
              <w:rPr>
                <w:rFonts w:ascii="宋体" w:hAnsi="宋体" w:hint="eastAsia"/>
                <w:szCs w:val="21"/>
              </w:rPr>
              <w:t>把，</w:t>
            </w:r>
            <w:r>
              <w:rPr>
                <w:rFonts w:ascii="宋体" w:hAnsi="宋体" w:hint="eastAsia"/>
                <w:szCs w:val="21"/>
              </w:rPr>
              <w:t>200mm</w:t>
            </w:r>
            <w:r>
              <w:rPr>
                <w:rFonts w:ascii="宋体" w:hAnsi="宋体" w:hint="eastAsia"/>
                <w:szCs w:val="21"/>
              </w:rPr>
              <w:t>；划规，</w:t>
            </w:r>
            <w:r>
              <w:rPr>
                <w:rFonts w:ascii="宋体" w:hAnsi="宋体" w:hint="eastAsia"/>
                <w:szCs w:val="21"/>
              </w:rPr>
              <w:t>1</w:t>
            </w:r>
            <w:r>
              <w:rPr>
                <w:rFonts w:ascii="宋体" w:hAnsi="宋体" w:hint="eastAsia"/>
                <w:szCs w:val="21"/>
              </w:rPr>
              <w:t>把，</w:t>
            </w:r>
            <w:r>
              <w:rPr>
                <w:rFonts w:ascii="宋体" w:hAnsi="宋体" w:hint="eastAsia"/>
                <w:szCs w:val="21"/>
              </w:rPr>
              <w:t>150mm</w:t>
            </w:r>
            <w:r>
              <w:rPr>
                <w:rFonts w:ascii="宋体" w:hAnsi="宋体" w:hint="eastAsia"/>
                <w:szCs w:val="21"/>
              </w:rPr>
              <w:t>划规；样冲，</w:t>
            </w:r>
            <w:r>
              <w:rPr>
                <w:rFonts w:ascii="宋体" w:hAnsi="宋体" w:hint="eastAsia"/>
                <w:szCs w:val="21"/>
              </w:rPr>
              <w:t>1</w:t>
            </w:r>
            <w:r>
              <w:rPr>
                <w:rFonts w:ascii="宋体" w:hAnsi="宋体" w:hint="eastAsia"/>
                <w:szCs w:val="21"/>
              </w:rPr>
              <w:t>把，</w:t>
            </w:r>
            <w:r>
              <w:rPr>
                <w:rFonts w:ascii="宋体" w:hAnsi="宋体" w:hint="eastAsia"/>
                <w:szCs w:val="21"/>
              </w:rPr>
              <w:t>GP100C-2</w:t>
            </w:r>
            <w:r>
              <w:rPr>
                <w:rFonts w:ascii="宋体" w:hAnsi="宋体" w:hint="eastAsia"/>
                <w:szCs w:val="21"/>
              </w:rPr>
              <w:t>Φ</w:t>
            </w:r>
            <w:r>
              <w:rPr>
                <w:rFonts w:ascii="宋体" w:hAnsi="宋体" w:hint="eastAsia"/>
                <w:szCs w:val="21"/>
              </w:rPr>
              <w:t>D2mm</w:t>
            </w:r>
            <w:r>
              <w:rPr>
                <w:rFonts w:ascii="宋体" w:hAnsi="宋体" w:hint="eastAsia"/>
                <w:szCs w:val="21"/>
              </w:rPr>
              <w:t>，</w:t>
            </w:r>
            <w:r>
              <w:rPr>
                <w:rFonts w:ascii="宋体" w:hAnsi="宋体" w:hint="eastAsia"/>
                <w:szCs w:val="21"/>
              </w:rPr>
              <w:t>L100mm</w:t>
            </w:r>
            <w:r>
              <w:rPr>
                <w:rFonts w:ascii="宋体" w:hAnsi="宋体" w:hint="eastAsia"/>
                <w:szCs w:val="21"/>
              </w:rPr>
              <w:t>；什锦锉，</w:t>
            </w:r>
            <w:r>
              <w:rPr>
                <w:rFonts w:ascii="宋体" w:hAnsi="宋体" w:hint="eastAsia"/>
                <w:szCs w:val="21"/>
              </w:rPr>
              <w:t>6</w:t>
            </w:r>
            <w:r>
              <w:rPr>
                <w:rFonts w:ascii="宋体" w:hAnsi="宋体" w:hint="eastAsia"/>
                <w:szCs w:val="21"/>
              </w:rPr>
              <w:t>件</w:t>
            </w:r>
            <w:r>
              <w:rPr>
                <w:rFonts w:ascii="宋体" w:hAnsi="宋体" w:hint="eastAsia"/>
                <w:szCs w:val="21"/>
              </w:rPr>
              <w:t>/</w:t>
            </w:r>
            <w:r>
              <w:rPr>
                <w:rFonts w:ascii="宋体" w:hAnsi="宋体" w:hint="eastAsia"/>
                <w:szCs w:val="21"/>
              </w:rPr>
              <w:t>套（轴承钢，半圆锉</w:t>
            </w:r>
            <w:r>
              <w:rPr>
                <w:rFonts w:ascii="宋体" w:hAnsi="宋体" w:hint="eastAsia"/>
                <w:szCs w:val="21"/>
              </w:rPr>
              <w:t>.</w:t>
            </w:r>
            <w:r>
              <w:rPr>
                <w:rFonts w:ascii="宋体" w:hAnsi="宋体" w:hint="eastAsia"/>
                <w:szCs w:val="21"/>
              </w:rPr>
              <w:t>三角锉</w:t>
            </w:r>
            <w:r>
              <w:rPr>
                <w:rFonts w:ascii="宋体" w:hAnsi="宋体" w:hint="eastAsia"/>
                <w:szCs w:val="21"/>
              </w:rPr>
              <w:t>.</w:t>
            </w:r>
            <w:r>
              <w:rPr>
                <w:rFonts w:ascii="宋体" w:hAnsi="宋体" w:hint="eastAsia"/>
                <w:szCs w:val="21"/>
              </w:rPr>
              <w:t>方锉</w:t>
            </w:r>
            <w:r>
              <w:rPr>
                <w:rFonts w:ascii="宋体" w:hAnsi="宋体" w:hint="eastAsia"/>
                <w:szCs w:val="21"/>
              </w:rPr>
              <w:t>.</w:t>
            </w:r>
            <w:r>
              <w:rPr>
                <w:rFonts w:ascii="宋体" w:hAnsi="宋体" w:hint="eastAsia"/>
                <w:szCs w:val="21"/>
              </w:rPr>
              <w:t>圆锉</w:t>
            </w:r>
            <w:r>
              <w:rPr>
                <w:rFonts w:ascii="宋体" w:hAnsi="宋体" w:hint="eastAsia"/>
                <w:szCs w:val="21"/>
              </w:rPr>
              <w:t>.</w:t>
            </w:r>
            <w:r>
              <w:rPr>
                <w:rFonts w:ascii="宋体" w:hAnsi="宋体" w:hint="eastAsia"/>
                <w:szCs w:val="21"/>
              </w:rPr>
              <w:t>尖头扁锉</w:t>
            </w:r>
            <w:r>
              <w:rPr>
                <w:rFonts w:ascii="宋体" w:hAnsi="宋体" w:hint="eastAsia"/>
                <w:szCs w:val="21"/>
              </w:rPr>
              <w:t>.</w:t>
            </w:r>
            <w:r>
              <w:rPr>
                <w:rFonts w:ascii="宋体" w:hAnsi="宋体" w:hint="eastAsia"/>
                <w:szCs w:val="21"/>
              </w:rPr>
              <w:t>齐头扁锉）；钳工锤，</w:t>
            </w:r>
            <w:r>
              <w:rPr>
                <w:rFonts w:ascii="宋体" w:hAnsi="宋体" w:hint="eastAsia"/>
                <w:szCs w:val="21"/>
              </w:rPr>
              <w:t>1</w:t>
            </w:r>
            <w:r>
              <w:rPr>
                <w:rFonts w:ascii="宋体" w:hAnsi="宋体" w:hint="eastAsia"/>
                <w:szCs w:val="21"/>
              </w:rPr>
              <w:t>把，</w:t>
            </w:r>
            <w:r>
              <w:rPr>
                <w:rFonts w:ascii="宋体" w:hAnsi="宋体" w:hint="eastAsia"/>
                <w:szCs w:val="21"/>
              </w:rPr>
              <w:t>300g</w:t>
            </w:r>
            <w:r>
              <w:rPr>
                <w:rFonts w:ascii="宋体" w:hAnsi="宋体" w:hint="eastAsia"/>
                <w:szCs w:val="21"/>
              </w:rPr>
              <w:t>木柄；圆头锤，</w:t>
            </w:r>
            <w:r>
              <w:rPr>
                <w:rFonts w:ascii="宋体" w:hAnsi="宋体" w:hint="eastAsia"/>
                <w:szCs w:val="21"/>
              </w:rPr>
              <w:t>1</w:t>
            </w:r>
            <w:r>
              <w:rPr>
                <w:rFonts w:ascii="宋体" w:hAnsi="宋体" w:hint="eastAsia"/>
                <w:szCs w:val="21"/>
              </w:rPr>
              <w:t>把，</w:t>
            </w:r>
            <w:r>
              <w:rPr>
                <w:rFonts w:ascii="宋体" w:hAnsi="宋体" w:hint="eastAsia"/>
                <w:szCs w:val="21"/>
              </w:rPr>
              <w:t>0.45kg</w:t>
            </w:r>
            <w:r>
              <w:rPr>
                <w:rFonts w:ascii="宋体" w:hAnsi="宋体" w:hint="eastAsia"/>
                <w:szCs w:val="21"/>
              </w:rPr>
              <w:t>木柄圆头；丝锤</w:t>
            </w:r>
            <w:r>
              <w:rPr>
                <w:rFonts w:ascii="宋体" w:hAnsi="宋体" w:hint="eastAsia"/>
                <w:szCs w:val="21"/>
              </w:rPr>
              <w:t>.</w:t>
            </w:r>
            <w:r>
              <w:rPr>
                <w:rFonts w:ascii="宋体" w:hAnsi="宋体" w:hint="eastAsia"/>
                <w:szCs w:val="21"/>
              </w:rPr>
              <w:t>扳牙扳手，</w:t>
            </w:r>
            <w:r>
              <w:rPr>
                <w:rFonts w:ascii="宋体" w:hAnsi="宋体" w:hint="eastAsia"/>
                <w:szCs w:val="21"/>
              </w:rPr>
              <w:t>12</w:t>
            </w:r>
            <w:r>
              <w:rPr>
                <w:rFonts w:ascii="宋体" w:hAnsi="宋体" w:hint="eastAsia"/>
                <w:szCs w:val="21"/>
              </w:rPr>
              <w:t>件</w:t>
            </w:r>
            <w:r>
              <w:rPr>
                <w:rFonts w:ascii="宋体" w:hAnsi="宋体" w:hint="eastAsia"/>
                <w:szCs w:val="21"/>
              </w:rPr>
              <w:t>/</w:t>
            </w:r>
            <w:r>
              <w:rPr>
                <w:rFonts w:ascii="宋体" w:hAnsi="宋体" w:hint="eastAsia"/>
                <w:szCs w:val="21"/>
              </w:rPr>
              <w:t>套；钢卷尺，</w:t>
            </w:r>
            <w:r>
              <w:rPr>
                <w:rFonts w:ascii="宋体" w:hAnsi="宋体" w:hint="eastAsia"/>
                <w:szCs w:val="21"/>
              </w:rPr>
              <w:t>1</w:t>
            </w:r>
            <w:r>
              <w:rPr>
                <w:rFonts w:ascii="宋体" w:hAnsi="宋体" w:hint="eastAsia"/>
                <w:szCs w:val="21"/>
              </w:rPr>
              <w:t>把，</w:t>
            </w:r>
            <w:r>
              <w:rPr>
                <w:rFonts w:ascii="宋体" w:hAnsi="宋体" w:hint="eastAsia"/>
                <w:szCs w:val="21"/>
              </w:rPr>
              <w:t>3m*12.5mmABS</w:t>
            </w:r>
            <w:r>
              <w:rPr>
                <w:rFonts w:ascii="宋体" w:hAnsi="宋体" w:hint="eastAsia"/>
                <w:szCs w:val="21"/>
              </w:rPr>
              <w:t>；两用扳手，</w:t>
            </w:r>
            <w:r>
              <w:rPr>
                <w:rFonts w:ascii="宋体" w:hAnsi="宋体" w:hint="eastAsia"/>
                <w:szCs w:val="21"/>
              </w:rPr>
              <w:t>4</w:t>
            </w:r>
            <w:r>
              <w:rPr>
                <w:rFonts w:ascii="宋体" w:hAnsi="宋体" w:hint="eastAsia"/>
                <w:szCs w:val="21"/>
              </w:rPr>
              <w:t>件</w:t>
            </w:r>
            <w:r>
              <w:rPr>
                <w:rFonts w:ascii="宋体" w:hAnsi="宋体" w:hint="eastAsia"/>
                <w:szCs w:val="21"/>
              </w:rPr>
              <w:t>/</w:t>
            </w:r>
            <w:r>
              <w:rPr>
                <w:rFonts w:ascii="宋体" w:hAnsi="宋体" w:hint="eastAsia"/>
                <w:szCs w:val="21"/>
              </w:rPr>
              <w:t>套；内六角扳手，</w:t>
            </w:r>
            <w:r>
              <w:rPr>
                <w:rFonts w:ascii="宋体" w:hAnsi="宋体" w:hint="eastAsia"/>
                <w:szCs w:val="21"/>
              </w:rPr>
              <w:t>9</w:t>
            </w:r>
            <w:r>
              <w:rPr>
                <w:rFonts w:ascii="宋体" w:hAnsi="宋体" w:hint="eastAsia"/>
                <w:szCs w:val="21"/>
              </w:rPr>
              <w:t>件</w:t>
            </w:r>
            <w:r>
              <w:rPr>
                <w:rFonts w:ascii="宋体" w:hAnsi="宋体" w:hint="eastAsia"/>
                <w:szCs w:val="21"/>
              </w:rPr>
              <w:t>/</w:t>
            </w:r>
            <w:r>
              <w:rPr>
                <w:rFonts w:ascii="宋体" w:hAnsi="宋体" w:hint="eastAsia"/>
                <w:szCs w:val="21"/>
              </w:rPr>
              <w:t>套，</w:t>
            </w:r>
            <w:r>
              <w:rPr>
                <w:rFonts w:ascii="宋体" w:hAnsi="宋体" w:hint="eastAsia"/>
                <w:szCs w:val="21"/>
              </w:rPr>
              <w:t>1.5-10mm</w:t>
            </w:r>
            <w:r>
              <w:rPr>
                <w:rFonts w:ascii="宋体" w:hAnsi="宋体" w:hint="eastAsia"/>
                <w:szCs w:val="21"/>
              </w:rPr>
              <w:t>；三叉扳手，</w:t>
            </w:r>
            <w:r>
              <w:rPr>
                <w:rFonts w:ascii="宋体" w:hAnsi="宋体" w:hint="eastAsia"/>
                <w:szCs w:val="21"/>
              </w:rPr>
              <w:t>1</w:t>
            </w:r>
            <w:r>
              <w:rPr>
                <w:rFonts w:ascii="宋体" w:hAnsi="宋体" w:hint="eastAsia"/>
                <w:szCs w:val="21"/>
              </w:rPr>
              <w:t>套；螺丝刀，</w:t>
            </w:r>
            <w:r>
              <w:rPr>
                <w:rFonts w:ascii="宋体" w:hAnsi="宋体" w:hint="eastAsia"/>
                <w:szCs w:val="21"/>
              </w:rPr>
              <w:t>2</w:t>
            </w:r>
            <w:r>
              <w:rPr>
                <w:rFonts w:ascii="宋体" w:hAnsi="宋体" w:hint="eastAsia"/>
                <w:szCs w:val="21"/>
              </w:rPr>
              <w:t>把，</w:t>
            </w:r>
            <w:r>
              <w:rPr>
                <w:rFonts w:ascii="宋体" w:hAnsi="宋体" w:hint="eastAsia"/>
                <w:szCs w:val="21"/>
              </w:rPr>
              <w:t>6*100mm+-PH2</w:t>
            </w:r>
            <w:r>
              <w:rPr>
                <w:rFonts w:ascii="宋体" w:hAnsi="宋体" w:hint="eastAsia"/>
                <w:szCs w:val="21"/>
              </w:rPr>
              <w:t>；螺丝刀，</w:t>
            </w:r>
            <w:r>
              <w:rPr>
                <w:rFonts w:ascii="宋体" w:hAnsi="宋体" w:hint="eastAsia"/>
                <w:szCs w:val="21"/>
              </w:rPr>
              <w:t>2</w:t>
            </w:r>
            <w:r>
              <w:rPr>
                <w:rFonts w:ascii="宋体" w:hAnsi="宋体" w:hint="eastAsia"/>
                <w:szCs w:val="21"/>
              </w:rPr>
              <w:t>把，</w:t>
            </w:r>
            <w:r>
              <w:rPr>
                <w:rFonts w:ascii="宋体" w:hAnsi="宋体" w:hint="eastAsia"/>
                <w:szCs w:val="21"/>
              </w:rPr>
              <w:t>5*75mm+</w:t>
            </w:r>
            <w:r>
              <w:rPr>
                <w:rFonts w:ascii="宋体" w:hAnsi="宋体" w:hint="eastAsia"/>
                <w:szCs w:val="21"/>
              </w:rPr>
              <w:t>-PH1</w:t>
            </w:r>
            <w:r>
              <w:rPr>
                <w:rFonts w:ascii="宋体" w:hAnsi="宋体" w:hint="eastAsia"/>
                <w:szCs w:val="21"/>
              </w:rPr>
              <w:t>；活动扳手，</w:t>
            </w:r>
            <w:r>
              <w:rPr>
                <w:rFonts w:ascii="宋体" w:hAnsi="宋体" w:hint="eastAsia"/>
                <w:szCs w:val="21"/>
              </w:rPr>
              <w:t>1</w:t>
            </w:r>
            <w:r>
              <w:rPr>
                <w:rFonts w:ascii="宋体" w:hAnsi="宋体" w:hint="eastAsia"/>
                <w:szCs w:val="21"/>
              </w:rPr>
              <w:t>把，</w:t>
            </w:r>
            <w:r>
              <w:rPr>
                <w:rFonts w:ascii="宋体" w:hAnsi="宋体" w:hint="eastAsia"/>
                <w:szCs w:val="21"/>
              </w:rPr>
              <w:t>8</w:t>
            </w:r>
            <w:r>
              <w:rPr>
                <w:rFonts w:ascii="宋体" w:hAnsi="宋体" w:hint="eastAsia"/>
                <w:szCs w:val="21"/>
              </w:rPr>
              <w:t>”；钢丝刷，</w:t>
            </w:r>
            <w:r>
              <w:rPr>
                <w:rFonts w:ascii="宋体" w:hAnsi="宋体" w:hint="eastAsia"/>
                <w:szCs w:val="21"/>
              </w:rPr>
              <w:t>1</w:t>
            </w:r>
            <w:r>
              <w:rPr>
                <w:rFonts w:ascii="宋体" w:hAnsi="宋体" w:hint="eastAsia"/>
                <w:szCs w:val="21"/>
              </w:rPr>
              <w:t>把，</w:t>
            </w:r>
            <w:r>
              <w:rPr>
                <w:rFonts w:ascii="宋体" w:hAnsi="宋体" w:hint="eastAsia"/>
                <w:szCs w:val="21"/>
              </w:rPr>
              <w:t>6</w:t>
            </w:r>
            <w:r>
              <w:rPr>
                <w:rFonts w:ascii="宋体" w:hAnsi="宋体" w:hint="eastAsia"/>
                <w:szCs w:val="21"/>
              </w:rPr>
              <w:t>排木柄；钢锯架，</w:t>
            </w:r>
            <w:r>
              <w:rPr>
                <w:rFonts w:ascii="宋体" w:hAnsi="宋体" w:hint="eastAsia"/>
                <w:szCs w:val="21"/>
              </w:rPr>
              <w:t>1</w:t>
            </w:r>
            <w:r>
              <w:rPr>
                <w:rFonts w:ascii="宋体" w:hAnsi="宋体" w:hint="eastAsia"/>
                <w:szCs w:val="21"/>
              </w:rPr>
              <w:t>把，铁皮活动钢锯架；铁皮剪，</w:t>
            </w:r>
            <w:r>
              <w:rPr>
                <w:rFonts w:ascii="宋体" w:hAnsi="宋体" w:hint="eastAsia"/>
                <w:szCs w:val="21"/>
              </w:rPr>
              <w:t>1</w:t>
            </w:r>
            <w:r>
              <w:rPr>
                <w:rFonts w:ascii="宋体" w:hAnsi="宋体" w:hint="eastAsia"/>
                <w:szCs w:val="21"/>
              </w:rPr>
              <w:t>把，</w:t>
            </w:r>
            <w:r>
              <w:rPr>
                <w:rFonts w:ascii="宋体" w:hAnsi="宋体" w:hint="eastAsia"/>
                <w:szCs w:val="21"/>
              </w:rPr>
              <w:t>8</w:t>
            </w:r>
            <w:r>
              <w:rPr>
                <w:rFonts w:ascii="宋体" w:hAnsi="宋体" w:hint="eastAsia"/>
                <w:szCs w:val="21"/>
              </w:rPr>
              <w:t>”美式铁皮剪；自行车钢丝扳手，</w:t>
            </w:r>
            <w:r>
              <w:rPr>
                <w:rFonts w:ascii="宋体" w:hAnsi="宋体" w:hint="eastAsia"/>
                <w:szCs w:val="21"/>
              </w:rPr>
              <w:t>1</w:t>
            </w:r>
            <w:r>
              <w:rPr>
                <w:rFonts w:ascii="宋体" w:hAnsi="宋体" w:hint="eastAsia"/>
                <w:szCs w:val="21"/>
              </w:rPr>
              <w:t>把；三角尺，</w:t>
            </w:r>
            <w:r>
              <w:rPr>
                <w:rFonts w:ascii="宋体" w:hAnsi="宋体" w:hint="eastAsia"/>
                <w:szCs w:val="21"/>
              </w:rPr>
              <w:t>1</w:t>
            </w:r>
            <w:r>
              <w:rPr>
                <w:rFonts w:ascii="宋体" w:hAnsi="宋体" w:hint="eastAsia"/>
                <w:szCs w:val="21"/>
              </w:rPr>
              <w:t>把，</w:t>
            </w:r>
            <w:r>
              <w:rPr>
                <w:rFonts w:ascii="宋体" w:hAnsi="宋体" w:hint="eastAsia"/>
                <w:szCs w:val="21"/>
              </w:rPr>
              <w:t>20*40mm</w:t>
            </w:r>
            <w:r>
              <w:rPr>
                <w:rFonts w:ascii="宋体" w:hAnsi="宋体" w:hint="eastAsia"/>
                <w:szCs w:val="21"/>
              </w:rPr>
              <w:t>不锈钢。</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cs="宋体" w:hint="eastAsia"/>
                <w:szCs w:val="21"/>
              </w:rPr>
              <w:t>198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金工</w:t>
            </w:r>
            <w:r>
              <w:rPr>
                <w:rFonts w:ascii="宋体" w:hAnsi="宋体" w:hint="eastAsia"/>
                <w:szCs w:val="21"/>
              </w:rPr>
              <w:t>.</w:t>
            </w:r>
            <w:r>
              <w:rPr>
                <w:rFonts w:ascii="宋体" w:hAnsi="宋体" w:hint="eastAsia"/>
                <w:szCs w:val="21"/>
              </w:rPr>
              <w:t>钳工工具箱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工具箱为塑料</w:t>
            </w:r>
            <w:r>
              <w:rPr>
                <w:rFonts w:ascii="宋体" w:hAnsi="宋体" w:hint="eastAsia"/>
                <w:szCs w:val="21"/>
              </w:rPr>
              <w:t>.</w:t>
            </w:r>
            <w:r>
              <w:rPr>
                <w:rFonts w:ascii="宋体" w:hAnsi="宋体" w:hint="eastAsia"/>
                <w:szCs w:val="21"/>
              </w:rPr>
              <w:t>木质</w:t>
            </w:r>
            <w:r>
              <w:rPr>
                <w:rFonts w:ascii="宋体" w:hAnsi="宋体" w:hint="eastAsia"/>
                <w:szCs w:val="21"/>
              </w:rPr>
              <w:t>.</w:t>
            </w:r>
            <w:r>
              <w:rPr>
                <w:rFonts w:ascii="宋体" w:hAnsi="宋体" w:hint="eastAsia"/>
                <w:szCs w:val="21"/>
              </w:rPr>
              <w:t>布质或金属材质，内装不少于附件清单金工</w:t>
            </w:r>
            <w:r>
              <w:rPr>
                <w:rFonts w:ascii="宋体" w:hAnsi="宋体" w:hint="eastAsia"/>
                <w:szCs w:val="21"/>
              </w:rPr>
              <w:t>.</w:t>
            </w:r>
            <w:r>
              <w:rPr>
                <w:rFonts w:ascii="宋体" w:hAnsi="宋体" w:hint="eastAsia"/>
                <w:szCs w:val="21"/>
              </w:rPr>
              <w:t>钳工工具。较大件可另放。</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cs="宋体" w:hint="eastAsia"/>
                <w:szCs w:val="21"/>
              </w:rPr>
              <w:t>199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电工工具箱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工具箱为塑料</w:t>
            </w:r>
            <w:r>
              <w:rPr>
                <w:rFonts w:ascii="宋体" w:hAnsi="宋体" w:hint="eastAsia"/>
                <w:szCs w:val="21"/>
              </w:rPr>
              <w:t>.</w:t>
            </w:r>
            <w:r>
              <w:rPr>
                <w:rFonts w:ascii="宋体" w:hAnsi="宋体" w:hint="eastAsia"/>
                <w:szCs w:val="21"/>
              </w:rPr>
              <w:t>木质</w:t>
            </w:r>
            <w:r>
              <w:rPr>
                <w:rFonts w:ascii="宋体" w:hAnsi="宋体" w:hint="eastAsia"/>
                <w:szCs w:val="21"/>
              </w:rPr>
              <w:t>.</w:t>
            </w:r>
            <w:r>
              <w:rPr>
                <w:rFonts w:ascii="宋体" w:hAnsi="宋体" w:hint="eastAsia"/>
                <w:szCs w:val="21"/>
              </w:rPr>
              <w:t>布质或金属材质，内装不少于附件清单电工工具。较大件可另放。</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cs="宋体" w:hint="eastAsia"/>
                <w:szCs w:val="21"/>
              </w:rPr>
              <w:t>200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木工工具箱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工具箱为塑料</w:t>
            </w:r>
            <w:r>
              <w:rPr>
                <w:rFonts w:ascii="宋体" w:hAnsi="宋体" w:hint="eastAsia"/>
                <w:szCs w:val="21"/>
              </w:rPr>
              <w:t>.</w:t>
            </w:r>
            <w:r>
              <w:rPr>
                <w:rFonts w:ascii="宋体" w:hAnsi="宋体" w:hint="eastAsia"/>
                <w:szCs w:val="21"/>
              </w:rPr>
              <w:t>木质</w:t>
            </w:r>
            <w:r>
              <w:rPr>
                <w:rFonts w:ascii="宋体" w:hAnsi="宋体" w:hint="eastAsia"/>
                <w:szCs w:val="21"/>
              </w:rPr>
              <w:t>.</w:t>
            </w:r>
            <w:r>
              <w:rPr>
                <w:rFonts w:ascii="宋体" w:hAnsi="宋体" w:hint="eastAsia"/>
                <w:szCs w:val="21"/>
              </w:rPr>
              <w:t>布质或金属材质，内装不少于附件清单木工工具。较大件可另放。</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201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工具柜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1000mm</w:t>
            </w:r>
            <w:r>
              <w:rPr>
                <w:rFonts w:ascii="宋体" w:hAnsi="宋体" w:hint="eastAsia"/>
                <w:szCs w:val="21"/>
              </w:rPr>
              <w:t>×</w:t>
            </w:r>
            <w:r>
              <w:rPr>
                <w:rFonts w:ascii="宋体" w:hAnsi="宋体" w:hint="eastAsia"/>
                <w:szCs w:val="21"/>
              </w:rPr>
              <w:t>450mm</w:t>
            </w:r>
            <w:r>
              <w:rPr>
                <w:rFonts w:ascii="宋体" w:hAnsi="宋体" w:hint="eastAsia"/>
                <w:szCs w:val="21"/>
              </w:rPr>
              <w:t>×</w:t>
            </w:r>
            <w:r>
              <w:rPr>
                <w:rFonts w:ascii="宋体" w:hAnsi="宋体" w:hint="eastAsia"/>
                <w:szCs w:val="21"/>
              </w:rPr>
              <w:t>1850mm</w:t>
            </w:r>
            <w:r>
              <w:rPr>
                <w:rFonts w:ascii="宋体" w:hAnsi="宋体" w:hint="eastAsia"/>
                <w:szCs w:val="21"/>
              </w:rPr>
              <w:t>。</w:t>
            </w:r>
            <w:r>
              <w:rPr>
                <w:rFonts w:ascii="宋体" w:hAnsi="宋体" w:hint="eastAsia"/>
                <w:szCs w:val="21"/>
              </w:rPr>
              <w:br/>
            </w:r>
            <w:r>
              <w:rPr>
                <w:rFonts w:ascii="宋体" w:hAnsi="宋体" w:hint="eastAsia"/>
                <w:szCs w:val="21"/>
              </w:rPr>
              <w:t>柜身：采用</w:t>
            </w:r>
            <w:r>
              <w:rPr>
                <w:rFonts w:ascii="宋体" w:hAnsi="宋体" w:hint="eastAsia"/>
                <w:szCs w:val="21"/>
              </w:rPr>
              <w:t>18mm</w:t>
            </w:r>
            <w:r>
              <w:rPr>
                <w:rFonts w:ascii="宋体" w:hAnsi="宋体" w:hint="eastAsia"/>
                <w:szCs w:val="21"/>
              </w:rPr>
              <w:t>厚聚木屑三聚氰胺双面板经后成型加工，截面采用</w:t>
            </w:r>
            <w:r>
              <w:rPr>
                <w:rFonts w:ascii="宋体" w:hAnsi="宋体" w:hint="eastAsia"/>
                <w:szCs w:val="21"/>
              </w:rPr>
              <w:t>2mm</w:t>
            </w:r>
            <w:r>
              <w:rPr>
                <w:rFonts w:ascii="宋体" w:hAnsi="宋体" w:hint="eastAsia"/>
                <w:szCs w:val="21"/>
              </w:rPr>
              <w:t>厚塑制优质封边条机械封边。上部板式镶装</w:t>
            </w:r>
            <w:r>
              <w:rPr>
                <w:rFonts w:ascii="宋体" w:hAnsi="宋体" w:hint="eastAsia"/>
                <w:szCs w:val="21"/>
              </w:rPr>
              <w:t>5mm</w:t>
            </w:r>
            <w:r>
              <w:rPr>
                <w:rFonts w:ascii="宋体" w:hAnsi="宋体" w:hint="eastAsia"/>
                <w:szCs w:val="21"/>
              </w:rPr>
              <w:t>厚玻璃对开门，内设隔板一层，中间设抽屉；下部设板式对开门，内设隔板一层。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202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工具车</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规格：整体尺寸不小于</w:t>
            </w:r>
            <w:r>
              <w:rPr>
                <w:rFonts w:ascii="宋体" w:hAnsi="宋体" w:hint="eastAsia"/>
                <w:szCs w:val="21"/>
              </w:rPr>
              <w:t>600</w:t>
            </w:r>
            <w:r>
              <w:rPr>
                <w:rFonts w:ascii="宋体" w:hAnsi="宋体" w:hint="eastAsia"/>
                <w:szCs w:val="21"/>
              </w:rPr>
              <w:t>×</w:t>
            </w:r>
            <w:r>
              <w:rPr>
                <w:rFonts w:ascii="宋体" w:hAnsi="宋体" w:hint="eastAsia"/>
                <w:szCs w:val="21"/>
              </w:rPr>
              <w:t>400</w:t>
            </w:r>
            <w:r>
              <w:rPr>
                <w:rFonts w:ascii="宋体" w:hAnsi="宋体" w:hint="eastAsia"/>
                <w:szCs w:val="21"/>
              </w:rPr>
              <w:t>×</w:t>
            </w:r>
            <w:r>
              <w:rPr>
                <w:rFonts w:ascii="宋体" w:hAnsi="宋体" w:hint="eastAsia"/>
                <w:szCs w:val="21"/>
              </w:rPr>
              <w:t>800mm</w:t>
            </w:r>
            <w:r>
              <w:rPr>
                <w:rFonts w:ascii="宋体" w:hAnsi="宋体" w:hint="eastAsia"/>
                <w:szCs w:val="21"/>
              </w:rPr>
              <w:br/>
            </w:r>
            <w:r>
              <w:rPr>
                <w:rFonts w:ascii="宋体" w:hAnsi="宋体" w:hint="eastAsia"/>
                <w:szCs w:val="21"/>
              </w:rPr>
              <w:t>小车整体采用方形钢管做车架，表面经酸洗，磷化后喷塑防护，双层结构，托盘互换性强，四周护板高度不小于</w:t>
            </w:r>
            <w:r>
              <w:rPr>
                <w:rFonts w:ascii="宋体" w:hAnsi="宋体" w:hint="eastAsia"/>
                <w:szCs w:val="21"/>
              </w:rPr>
              <w:t>50mm</w:t>
            </w:r>
            <w:r>
              <w:rPr>
                <w:rFonts w:ascii="宋体" w:hAnsi="宋体" w:hint="eastAsia"/>
                <w:szCs w:val="21"/>
              </w:rPr>
              <w:t>，层间距不小于</w:t>
            </w:r>
            <w:r>
              <w:rPr>
                <w:rFonts w:ascii="宋体" w:hAnsi="宋体" w:hint="eastAsia"/>
                <w:szCs w:val="21"/>
              </w:rPr>
              <w:t>380mm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辆</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203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吊装电源系统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采用</w:t>
            </w:r>
            <w:r>
              <w:rPr>
                <w:rFonts w:ascii="宋体" w:hAnsi="宋体" w:hint="eastAsia"/>
                <w:szCs w:val="21"/>
              </w:rPr>
              <w:t>220V</w:t>
            </w:r>
            <w:r>
              <w:rPr>
                <w:rFonts w:ascii="宋体" w:hAnsi="宋体" w:hint="eastAsia"/>
                <w:szCs w:val="21"/>
              </w:rPr>
              <w:t>，多功能安全插座，带漏电保护功能。</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9</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204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墙体文化</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提升劳技室技术文化氛围。</w:t>
            </w:r>
            <w:r>
              <w:rPr>
                <w:rFonts w:ascii="宋体" w:hAnsi="宋体" w:hint="eastAsia"/>
                <w:szCs w:val="21"/>
              </w:rPr>
              <w:br/>
              <w:t>1.</w:t>
            </w:r>
            <w:r>
              <w:rPr>
                <w:rFonts w:ascii="宋体" w:hAnsi="宋体" w:hint="eastAsia"/>
                <w:szCs w:val="21"/>
              </w:rPr>
              <w:t>材质：</w:t>
            </w:r>
            <w:r>
              <w:rPr>
                <w:rFonts w:ascii="宋体" w:hAnsi="宋体" w:hint="eastAsia"/>
                <w:szCs w:val="21"/>
              </w:rPr>
              <w:t>PVC</w:t>
            </w:r>
            <w:r>
              <w:rPr>
                <w:rFonts w:ascii="宋体" w:hAnsi="宋体" w:hint="eastAsia"/>
                <w:szCs w:val="21"/>
              </w:rPr>
              <w:t>胶片</w:t>
            </w:r>
            <w:r>
              <w:rPr>
                <w:rFonts w:ascii="宋体" w:hAnsi="宋体" w:hint="eastAsia"/>
                <w:szCs w:val="21"/>
              </w:rPr>
              <w:t>.</w:t>
            </w:r>
            <w:r>
              <w:rPr>
                <w:rFonts w:ascii="宋体" w:hAnsi="宋体" w:hint="eastAsia"/>
                <w:szCs w:val="21"/>
              </w:rPr>
              <w:t>写真</w:t>
            </w:r>
            <w:r>
              <w:rPr>
                <w:rFonts w:ascii="宋体" w:hAnsi="宋体" w:hint="eastAsia"/>
                <w:szCs w:val="21"/>
              </w:rPr>
              <w:t>.</w:t>
            </w:r>
            <w:r>
              <w:rPr>
                <w:rFonts w:ascii="宋体" w:hAnsi="宋体" w:hint="eastAsia"/>
                <w:szCs w:val="21"/>
              </w:rPr>
              <w:t>艺术布等。</w:t>
            </w:r>
            <w:r>
              <w:rPr>
                <w:rFonts w:ascii="宋体" w:hAnsi="宋体" w:hint="eastAsia"/>
                <w:szCs w:val="21"/>
              </w:rPr>
              <w:br/>
              <w:t>2.</w:t>
            </w:r>
            <w:r>
              <w:rPr>
                <w:rFonts w:ascii="宋体" w:hAnsi="宋体" w:hint="eastAsia"/>
                <w:szCs w:val="21"/>
              </w:rPr>
              <w:t>内容：包括管理制度</w:t>
            </w:r>
            <w:r>
              <w:rPr>
                <w:rFonts w:ascii="宋体" w:hAnsi="宋体" w:hint="eastAsia"/>
                <w:szCs w:val="21"/>
              </w:rPr>
              <w:t>.</w:t>
            </w:r>
            <w:r>
              <w:rPr>
                <w:rFonts w:ascii="宋体" w:hAnsi="宋体" w:hint="eastAsia"/>
                <w:szCs w:val="21"/>
              </w:rPr>
              <w:t>安全操作规程</w:t>
            </w:r>
            <w:r>
              <w:rPr>
                <w:rFonts w:ascii="宋体" w:hAnsi="宋体" w:hint="eastAsia"/>
                <w:szCs w:val="21"/>
              </w:rPr>
              <w:t>.</w:t>
            </w:r>
            <w:r>
              <w:rPr>
                <w:rFonts w:ascii="宋体" w:hAnsi="宋体" w:hint="eastAsia"/>
                <w:szCs w:val="21"/>
              </w:rPr>
              <w:t>名人名言</w:t>
            </w:r>
            <w:r>
              <w:rPr>
                <w:rFonts w:ascii="宋体" w:hAnsi="宋体" w:hint="eastAsia"/>
                <w:szCs w:val="21"/>
              </w:rPr>
              <w:t>.</w:t>
            </w:r>
            <w:r>
              <w:rPr>
                <w:rFonts w:ascii="宋体" w:hAnsi="宋体" w:hint="eastAsia"/>
                <w:szCs w:val="21"/>
              </w:rPr>
              <w:t>著名科技人物等。内容便于更换，单幅面积不小于</w:t>
            </w:r>
            <w:r>
              <w:rPr>
                <w:rFonts w:ascii="宋体" w:hAnsi="宋体" w:hint="eastAsia"/>
                <w:szCs w:val="21"/>
              </w:rPr>
              <w:t>0.5</w:t>
            </w:r>
            <w:r>
              <w:rPr>
                <w:rFonts w:ascii="宋体" w:hAnsi="宋体" w:hint="eastAsia"/>
                <w:szCs w:val="21"/>
              </w:rPr>
              <w:t>平方米，总体不少于</w:t>
            </w:r>
            <w:r>
              <w:rPr>
                <w:rFonts w:ascii="宋体" w:hAnsi="宋体" w:hint="eastAsia"/>
                <w:szCs w:val="21"/>
              </w:rPr>
              <w:t>8</w:t>
            </w:r>
            <w:r>
              <w:rPr>
                <w:rFonts w:ascii="宋体" w:hAnsi="宋体" w:hint="eastAsia"/>
                <w:szCs w:val="21"/>
              </w:rPr>
              <w:t>幅。</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205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其他要求</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配电：地上配电采用</w:t>
            </w:r>
            <w:r>
              <w:rPr>
                <w:rFonts w:ascii="宋体" w:hAnsi="宋体" w:hint="eastAsia"/>
                <w:szCs w:val="21"/>
              </w:rPr>
              <w:t>PVC</w:t>
            </w:r>
            <w:r>
              <w:rPr>
                <w:rFonts w:ascii="宋体" w:hAnsi="宋体" w:hint="eastAsia"/>
                <w:szCs w:val="21"/>
              </w:rPr>
              <w:t>管护套</w:t>
            </w:r>
            <w:r>
              <w:rPr>
                <w:rFonts w:ascii="宋体" w:hAnsi="宋体" w:hint="eastAsia"/>
                <w:szCs w:val="21"/>
              </w:rPr>
              <w:t>1.5mm</w:t>
            </w:r>
            <w:r>
              <w:rPr>
                <w:rFonts w:ascii="宋体" w:hAnsi="宋体" w:hint="eastAsia"/>
                <w:szCs w:val="21"/>
              </w:rPr>
              <w:t>²</w:t>
            </w:r>
            <w:r>
              <w:rPr>
                <w:rFonts w:ascii="宋体" w:hAnsi="宋体" w:hint="eastAsia"/>
                <w:szCs w:val="21"/>
              </w:rPr>
              <w:t>RV</w:t>
            </w:r>
            <w:r>
              <w:rPr>
                <w:rFonts w:ascii="宋体" w:hAnsi="宋体" w:hint="eastAsia"/>
                <w:szCs w:val="21"/>
              </w:rPr>
              <w:t>塑铜线；地下配电采用</w:t>
            </w:r>
            <w:r>
              <w:rPr>
                <w:rFonts w:ascii="宋体" w:hAnsi="宋体" w:hint="eastAsia"/>
                <w:szCs w:val="21"/>
              </w:rPr>
              <w:t>PVC</w:t>
            </w:r>
            <w:r>
              <w:rPr>
                <w:rFonts w:ascii="宋体" w:hAnsi="宋体" w:hint="eastAsia"/>
                <w:szCs w:val="21"/>
              </w:rPr>
              <w:t>管护套地埋处理，内穿</w:t>
            </w:r>
            <w:r>
              <w:rPr>
                <w:rFonts w:ascii="宋体" w:hAnsi="宋体" w:hint="eastAsia"/>
                <w:szCs w:val="21"/>
              </w:rPr>
              <w:t>2.5mm</w:t>
            </w:r>
            <w:r>
              <w:rPr>
                <w:rFonts w:ascii="宋体" w:hAnsi="宋体" w:hint="eastAsia"/>
                <w:szCs w:val="21"/>
              </w:rPr>
              <w:t>²</w:t>
            </w:r>
            <w:r>
              <w:rPr>
                <w:rFonts w:ascii="宋体" w:hAnsi="宋体" w:hint="eastAsia"/>
                <w:szCs w:val="21"/>
              </w:rPr>
              <w:t>.1.5mm</w:t>
            </w:r>
            <w:r>
              <w:rPr>
                <w:rFonts w:ascii="宋体" w:hAnsi="宋体" w:hint="eastAsia"/>
                <w:szCs w:val="21"/>
              </w:rPr>
              <w:t>²</w:t>
            </w:r>
            <w:r>
              <w:rPr>
                <w:rFonts w:ascii="宋体" w:hAnsi="宋体" w:hint="eastAsia"/>
                <w:szCs w:val="21"/>
              </w:rPr>
              <w:t>RV</w:t>
            </w:r>
            <w:r>
              <w:rPr>
                <w:rFonts w:ascii="宋体" w:hAnsi="宋体" w:hint="eastAsia"/>
                <w:szCs w:val="21"/>
              </w:rPr>
              <w:t>塑铜线；采用</w:t>
            </w:r>
            <w:r>
              <w:rPr>
                <w:rFonts w:ascii="宋体" w:hAnsi="宋体" w:hint="eastAsia"/>
                <w:szCs w:val="21"/>
              </w:rPr>
              <w:t>PVC</w:t>
            </w:r>
            <w:r>
              <w:rPr>
                <w:rFonts w:ascii="宋体" w:hAnsi="宋体" w:hint="eastAsia"/>
                <w:szCs w:val="21"/>
              </w:rPr>
              <w:t>管护套地埋式铺设非屏蔽网线，将室内校园网接口引至教师演示台，由教师演示台内引出到学生设计实验台，每台两根，引出至电脑桌各一根；</w:t>
            </w:r>
            <w:r>
              <w:rPr>
                <w:rFonts w:ascii="宋体" w:hAnsi="宋体" w:hint="eastAsia"/>
                <w:szCs w:val="21"/>
              </w:rPr>
              <w:br/>
              <w:t>2.</w:t>
            </w:r>
            <w:r>
              <w:rPr>
                <w:rFonts w:ascii="宋体" w:hAnsi="宋体" w:hint="eastAsia"/>
                <w:szCs w:val="21"/>
              </w:rPr>
              <w:t>配水：根据教室周边环境要求进行配置。地上给水采用不锈钢丝编织软管，排水采用塑质伸缩软管；地下给水采用Ф</w:t>
            </w:r>
            <w:r>
              <w:rPr>
                <w:rFonts w:ascii="宋体" w:hAnsi="宋体" w:hint="eastAsia"/>
                <w:szCs w:val="21"/>
              </w:rPr>
              <w:t>25</w:t>
            </w:r>
            <w:r>
              <w:rPr>
                <w:rFonts w:ascii="宋体" w:hAnsi="宋体" w:hint="eastAsia"/>
                <w:szCs w:val="21"/>
              </w:rPr>
              <w:t>㎜</w:t>
            </w:r>
            <w:r>
              <w:rPr>
                <w:rFonts w:ascii="宋体" w:hAnsi="宋体" w:hint="eastAsia"/>
                <w:szCs w:val="21"/>
              </w:rPr>
              <w:t>PPR</w:t>
            </w:r>
            <w:r>
              <w:rPr>
                <w:rFonts w:ascii="宋体" w:hAnsi="宋体" w:hint="eastAsia"/>
                <w:szCs w:val="21"/>
              </w:rPr>
              <w:t>热熔管，排水采用优质Ф</w:t>
            </w:r>
            <w:r>
              <w:rPr>
                <w:rFonts w:ascii="宋体" w:hAnsi="宋体" w:hint="eastAsia"/>
                <w:szCs w:val="21"/>
              </w:rPr>
              <w:t>75</w:t>
            </w:r>
            <w:r>
              <w:rPr>
                <w:rFonts w:ascii="宋体" w:hAnsi="宋体" w:hint="eastAsia"/>
                <w:szCs w:val="21"/>
              </w:rPr>
              <w:t>㎜</w:t>
            </w:r>
            <w:r>
              <w:rPr>
                <w:rFonts w:ascii="宋体" w:hAnsi="宋体" w:hint="eastAsia"/>
                <w:szCs w:val="21"/>
              </w:rPr>
              <w:t>PVC</w:t>
            </w:r>
            <w:r>
              <w:rPr>
                <w:rFonts w:ascii="宋体" w:hAnsi="宋体" w:hint="eastAsia"/>
                <w:szCs w:val="21"/>
              </w:rPr>
              <w:t>管；</w:t>
            </w:r>
            <w:r>
              <w:rPr>
                <w:rFonts w:ascii="宋体" w:hAnsi="宋体" w:hint="eastAsia"/>
                <w:szCs w:val="21"/>
              </w:rPr>
              <w:br/>
              <w:t>3.</w:t>
            </w:r>
            <w:r>
              <w:rPr>
                <w:rFonts w:ascii="宋体" w:hAnsi="宋体" w:hint="eastAsia"/>
                <w:szCs w:val="21"/>
              </w:rPr>
              <w:t>地面：根据教室实际情况和施工要求进行水电路铺设后修复；</w:t>
            </w:r>
            <w:r>
              <w:rPr>
                <w:rFonts w:ascii="宋体" w:hAnsi="宋体" w:hint="eastAsia"/>
                <w:szCs w:val="21"/>
              </w:rPr>
              <w:br/>
              <w:t>4.</w:t>
            </w:r>
            <w:r>
              <w:rPr>
                <w:rFonts w:ascii="宋体" w:hAnsi="宋体" w:hint="eastAsia"/>
                <w:szCs w:val="21"/>
              </w:rPr>
              <w:t>附属物：根据教室实</w:t>
            </w:r>
            <w:r>
              <w:rPr>
                <w:rFonts w:ascii="宋体" w:hAnsi="宋体" w:hint="eastAsia"/>
                <w:szCs w:val="21"/>
              </w:rPr>
              <w:t>际情况和施工要求进行水池台</w:t>
            </w:r>
            <w:r>
              <w:rPr>
                <w:rFonts w:ascii="宋体" w:hAnsi="宋体" w:hint="eastAsia"/>
                <w:szCs w:val="21"/>
              </w:rPr>
              <w:t>.</w:t>
            </w:r>
            <w:r>
              <w:rPr>
                <w:rFonts w:ascii="宋体" w:hAnsi="宋体" w:hint="eastAsia"/>
                <w:szCs w:val="21"/>
              </w:rPr>
              <w:t>拖把池的配置。</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t>德育室</w:t>
            </w:r>
          </w:p>
        </w:tc>
      </w:tr>
      <w:tr w:rsidR="00C75AF9">
        <w:trPr>
          <w:trHeight w:val="255"/>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206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德育宣传屏（含软件）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、屏幕尺寸：</w:t>
            </w:r>
            <w:r>
              <w:rPr>
                <w:rFonts w:ascii="宋体" w:hAnsi="宋体" w:hint="eastAsia"/>
                <w:szCs w:val="21"/>
              </w:rPr>
              <w:t>75</w:t>
            </w:r>
            <w:r>
              <w:rPr>
                <w:rFonts w:ascii="宋体" w:hAnsi="宋体" w:hint="eastAsia"/>
                <w:szCs w:val="21"/>
              </w:rPr>
              <w:t>寸</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、屏体级别：</w:t>
            </w:r>
            <w:r>
              <w:rPr>
                <w:rFonts w:ascii="宋体" w:hAnsi="宋体" w:hint="eastAsia"/>
                <w:szCs w:val="21"/>
              </w:rPr>
              <w:t>A</w:t>
            </w:r>
            <w:r>
              <w:rPr>
                <w:rFonts w:ascii="宋体" w:hAnsi="宋体" w:hint="eastAsia"/>
                <w:szCs w:val="21"/>
              </w:rPr>
              <w:t>规屏</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、显示比例及物理分辨率：</w:t>
            </w:r>
            <w:r>
              <w:rPr>
                <w:rFonts w:ascii="宋体" w:hAnsi="宋体" w:hint="eastAsia"/>
                <w:szCs w:val="21"/>
              </w:rPr>
              <w:t>16:9</w:t>
            </w:r>
            <w:r>
              <w:rPr>
                <w:rFonts w:ascii="宋体" w:hAnsi="宋体" w:hint="eastAsia"/>
                <w:szCs w:val="21"/>
              </w:rPr>
              <w:t>显示比例；高清</w:t>
            </w:r>
            <w:r>
              <w:rPr>
                <w:rFonts w:ascii="宋体" w:hAnsi="宋体" w:hint="eastAsia"/>
                <w:szCs w:val="21"/>
              </w:rPr>
              <w:t>4K,</w:t>
            </w:r>
            <w:r>
              <w:rPr>
                <w:rFonts w:ascii="宋体" w:hAnsi="宋体" w:hint="eastAsia"/>
                <w:szCs w:val="21"/>
              </w:rPr>
              <w:t>最高</w:t>
            </w:r>
            <w:r>
              <w:rPr>
                <w:rFonts w:ascii="宋体" w:hAnsi="宋体" w:hint="eastAsia"/>
                <w:szCs w:val="21"/>
              </w:rPr>
              <w:t xml:space="preserve">3840*2160 </w:t>
            </w:r>
            <w:r>
              <w:rPr>
                <w:rFonts w:ascii="宋体" w:hAnsi="宋体" w:hint="eastAsia"/>
                <w:szCs w:val="21"/>
              </w:rPr>
              <w:t>；</w:t>
            </w:r>
            <w:r>
              <w:rPr>
                <w:rFonts w:ascii="宋体" w:hAnsi="宋体" w:hint="eastAsia"/>
                <w:szCs w:val="21"/>
              </w:rPr>
              <w:t xml:space="preserve"> </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、可视角度：最大可达</w:t>
            </w:r>
            <w:r>
              <w:rPr>
                <w:rFonts w:ascii="宋体" w:hAnsi="宋体" w:hint="eastAsia"/>
                <w:szCs w:val="21"/>
              </w:rPr>
              <w:t>178</w:t>
            </w:r>
            <w:r>
              <w:rPr>
                <w:rFonts w:ascii="宋体" w:hAnsi="宋体" w:hint="eastAsia"/>
                <w:szCs w:val="21"/>
              </w:rPr>
              <w:t>°</w:t>
            </w:r>
            <w:r>
              <w:rPr>
                <w:rFonts w:ascii="宋体" w:hAnsi="宋体" w:hint="eastAsia"/>
                <w:szCs w:val="21"/>
              </w:rPr>
              <w:t xml:space="preserve"> </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、智能光功能：整机能感应并自动调节屏幕亮度来达到在不同光照环境下的最佳显示效果</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、智能护眼：整机能感应并自动调节屏幕亮度来达到在不同光照环境下的最佳显示效果，兼顾视力保护及使用习惯。</w:t>
            </w:r>
          </w:p>
          <w:p w:rsidR="00C75AF9" w:rsidRDefault="001D4EE6">
            <w:pPr>
              <w:spacing w:line="360" w:lineRule="auto"/>
              <w:rPr>
                <w:rFonts w:ascii="宋体" w:hAnsi="宋体"/>
                <w:szCs w:val="21"/>
              </w:rPr>
            </w:pPr>
            <w:r>
              <w:rPr>
                <w:rFonts w:ascii="宋体" w:hAnsi="宋体" w:hint="eastAsia"/>
                <w:szCs w:val="21"/>
              </w:rPr>
              <w:t>7</w:t>
            </w:r>
            <w:r>
              <w:rPr>
                <w:rFonts w:ascii="宋体" w:hAnsi="宋体" w:hint="eastAsia"/>
                <w:szCs w:val="21"/>
              </w:rPr>
              <w:t>、防眩光功能：采用</w:t>
            </w:r>
            <w:r>
              <w:rPr>
                <w:rFonts w:ascii="宋体" w:hAnsi="宋体" w:hint="eastAsia"/>
                <w:szCs w:val="21"/>
              </w:rPr>
              <w:t xml:space="preserve">4mm </w:t>
            </w:r>
            <w:r>
              <w:rPr>
                <w:rFonts w:ascii="宋体" w:hAnsi="宋体" w:hint="eastAsia"/>
                <w:szCs w:val="21"/>
              </w:rPr>
              <w:t>厚</w:t>
            </w:r>
            <w:r>
              <w:rPr>
                <w:rFonts w:ascii="宋体" w:hAnsi="宋体" w:hint="eastAsia"/>
                <w:szCs w:val="21"/>
              </w:rPr>
              <w:t xml:space="preserve">AG </w:t>
            </w:r>
            <w:r>
              <w:rPr>
                <w:rFonts w:ascii="宋体" w:hAnsi="宋体" w:hint="eastAsia"/>
                <w:szCs w:val="21"/>
              </w:rPr>
              <w:t>钢化玻璃，防眩光，减少玻璃反射光</w:t>
            </w:r>
            <w:r>
              <w:rPr>
                <w:rFonts w:ascii="宋体" w:hAnsi="宋体" w:hint="eastAsia"/>
                <w:szCs w:val="21"/>
              </w:rPr>
              <w:lastRenderedPageBreak/>
              <w:t>的影响，反射率小于</w:t>
            </w:r>
            <w:r>
              <w:rPr>
                <w:rFonts w:ascii="宋体" w:hAnsi="宋体" w:hint="eastAsia"/>
                <w:szCs w:val="21"/>
              </w:rPr>
              <w:t>1%</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、防撞击性能：用</w:t>
            </w:r>
            <w:r>
              <w:rPr>
                <w:rFonts w:ascii="宋体" w:hAnsi="宋体" w:hint="eastAsia"/>
                <w:szCs w:val="21"/>
              </w:rPr>
              <w:t>1040g</w:t>
            </w:r>
            <w:r>
              <w:rPr>
                <w:rFonts w:ascii="宋体" w:hAnsi="宋体" w:hint="eastAsia"/>
                <w:szCs w:val="21"/>
              </w:rPr>
              <w:t>±</w:t>
            </w:r>
            <w:r>
              <w:rPr>
                <w:rFonts w:ascii="宋体" w:hAnsi="宋体" w:hint="eastAsia"/>
                <w:szCs w:val="21"/>
              </w:rPr>
              <w:t xml:space="preserve">25g </w:t>
            </w:r>
            <w:r>
              <w:rPr>
                <w:rFonts w:ascii="宋体" w:hAnsi="宋体" w:hint="eastAsia"/>
                <w:szCs w:val="21"/>
              </w:rPr>
              <w:t>的钢球在垂直高度为</w:t>
            </w:r>
            <w:r>
              <w:rPr>
                <w:rFonts w:ascii="宋体" w:hAnsi="宋体" w:hint="eastAsia"/>
                <w:szCs w:val="21"/>
              </w:rPr>
              <w:t xml:space="preserve">1000mm </w:t>
            </w:r>
            <w:r>
              <w:rPr>
                <w:rFonts w:ascii="宋体" w:hAnsi="宋体" w:hint="eastAsia"/>
                <w:szCs w:val="21"/>
              </w:rPr>
              <w:t>的高度进行自由落体撞击试验，防护玻璃表面无损伤破裂。</w:t>
            </w:r>
          </w:p>
          <w:p w:rsidR="00C75AF9" w:rsidRDefault="001D4EE6">
            <w:pPr>
              <w:spacing w:line="360" w:lineRule="auto"/>
              <w:rPr>
                <w:rFonts w:ascii="宋体" w:hAnsi="宋体"/>
                <w:szCs w:val="21"/>
              </w:rPr>
            </w:pPr>
            <w:r>
              <w:rPr>
                <w:rFonts w:ascii="宋体" w:hAnsi="宋体" w:hint="eastAsia"/>
                <w:szCs w:val="21"/>
              </w:rPr>
              <w:t>二、触控性能及整机设计</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、触摸技术：红外感应技术，</w:t>
            </w:r>
            <w:r>
              <w:rPr>
                <w:rFonts w:ascii="宋体" w:hAnsi="宋体" w:hint="eastAsia"/>
                <w:szCs w:val="21"/>
              </w:rPr>
              <w:t xml:space="preserve">20 </w:t>
            </w:r>
            <w:r>
              <w:rPr>
                <w:rFonts w:ascii="宋体" w:hAnsi="宋体" w:hint="eastAsia"/>
                <w:szCs w:val="21"/>
              </w:rPr>
              <w:t>点触控，支持</w:t>
            </w:r>
            <w:r>
              <w:rPr>
                <w:rFonts w:ascii="宋体" w:hAnsi="宋体" w:hint="eastAsia"/>
                <w:szCs w:val="21"/>
              </w:rPr>
              <w:t>windows</w:t>
            </w:r>
            <w:r>
              <w:rPr>
                <w:rFonts w:ascii="宋体" w:hAnsi="宋体" w:hint="eastAsia"/>
                <w:szCs w:val="21"/>
              </w:rPr>
              <w:t>系统下</w:t>
            </w:r>
            <w:r>
              <w:rPr>
                <w:rFonts w:ascii="宋体" w:hAnsi="宋体" w:hint="eastAsia"/>
                <w:szCs w:val="21"/>
              </w:rPr>
              <w:t xml:space="preserve">20 </w:t>
            </w:r>
            <w:r>
              <w:rPr>
                <w:rFonts w:ascii="宋体" w:hAnsi="宋体" w:hint="eastAsia"/>
                <w:szCs w:val="21"/>
              </w:rPr>
              <w:t>笔或以上同时书写，安卓系统下</w:t>
            </w:r>
            <w:r>
              <w:rPr>
                <w:rFonts w:ascii="宋体" w:hAnsi="宋体" w:hint="eastAsia"/>
                <w:szCs w:val="21"/>
              </w:rPr>
              <w:t>10</w:t>
            </w:r>
            <w:r>
              <w:rPr>
                <w:rFonts w:ascii="宋体" w:hAnsi="宋体" w:hint="eastAsia"/>
                <w:szCs w:val="21"/>
              </w:rPr>
              <w:t>笔同时书写。</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、感应方式：手指、书写笔或非透明物体</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、触摸性能：单点触摸响应时间≦</w:t>
            </w:r>
            <w:r>
              <w:rPr>
                <w:rFonts w:ascii="宋体" w:hAnsi="宋体" w:hint="eastAsia"/>
                <w:szCs w:val="21"/>
              </w:rPr>
              <w:t>7ms</w:t>
            </w:r>
            <w:r>
              <w:rPr>
                <w:rFonts w:ascii="宋体" w:hAnsi="宋体" w:hint="eastAsia"/>
                <w:szCs w:val="21"/>
              </w:rPr>
              <w:t>，定位精度≤</w:t>
            </w:r>
            <w:r>
              <w:rPr>
                <w:rFonts w:ascii="宋体" w:hAnsi="宋体" w:hint="eastAsia"/>
                <w:szCs w:val="21"/>
              </w:rPr>
              <w:t>1 mm</w:t>
            </w:r>
            <w:r>
              <w:rPr>
                <w:rFonts w:ascii="宋体" w:hAnsi="宋体" w:hint="eastAsia"/>
                <w:szCs w:val="21"/>
              </w:rPr>
              <w:t>，书写延迟＜</w:t>
            </w:r>
            <w:r>
              <w:rPr>
                <w:rFonts w:ascii="宋体" w:hAnsi="宋体" w:hint="eastAsia"/>
                <w:szCs w:val="21"/>
              </w:rPr>
              <w:t>50ms</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、抗强光性：整机具备抗强光干扰性能，在≥</w:t>
            </w:r>
            <w:r>
              <w:rPr>
                <w:rFonts w:ascii="宋体" w:hAnsi="宋体" w:hint="eastAsia"/>
                <w:szCs w:val="21"/>
              </w:rPr>
              <w:t xml:space="preserve">200KLUX </w:t>
            </w:r>
            <w:r>
              <w:rPr>
                <w:rFonts w:ascii="宋体" w:hAnsi="宋体" w:hint="eastAsia"/>
                <w:szCs w:val="21"/>
              </w:rPr>
              <w:t>照度的光照</w:t>
            </w:r>
            <w:r>
              <w:rPr>
                <w:rFonts w:ascii="宋体" w:hAnsi="宋体" w:hint="eastAsia"/>
                <w:szCs w:val="21"/>
              </w:rPr>
              <w:t>下保证正常触控书写。</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、前置按键及功能：前面板具有整机电源物理按键，支持一键开机、关机，息屏；整机电视开关、电脑开关和节能待机键三合一</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、一键节能：设备在不关闭整机电源的情况下可一键关闭或开启液晶屏背光，关闭背光后整机功率降低超过</w:t>
            </w:r>
            <w:r>
              <w:rPr>
                <w:rFonts w:ascii="宋体" w:hAnsi="宋体" w:hint="eastAsia"/>
                <w:szCs w:val="21"/>
              </w:rPr>
              <w:t>85%</w:t>
            </w:r>
          </w:p>
          <w:p w:rsidR="00C75AF9" w:rsidRDefault="001D4EE6">
            <w:pPr>
              <w:spacing w:line="360" w:lineRule="auto"/>
              <w:rPr>
                <w:rFonts w:ascii="宋体" w:hAnsi="宋体"/>
                <w:szCs w:val="21"/>
              </w:rPr>
            </w:pPr>
            <w:r>
              <w:rPr>
                <w:rFonts w:ascii="宋体" w:hAnsi="宋体" w:hint="eastAsia"/>
                <w:szCs w:val="21"/>
              </w:rPr>
              <w:t>7</w:t>
            </w:r>
            <w:r>
              <w:rPr>
                <w:rFonts w:ascii="宋体" w:hAnsi="宋体" w:hint="eastAsia"/>
                <w:szCs w:val="21"/>
              </w:rPr>
              <w:t>、前置笔槽设计：自带红外书写笔吸附区域，可将书写笔吸附于区域内，方便用户放置书写笔，提高使用的便捷性。</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、自定义开机动画文字：支持开机动画文字自定义，方便用户根据需要，设置特定的开机欢迎语。</w:t>
            </w:r>
          </w:p>
          <w:p w:rsidR="00C75AF9" w:rsidRDefault="001D4EE6">
            <w:pPr>
              <w:spacing w:line="360" w:lineRule="auto"/>
              <w:rPr>
                <w:rFonts w:ascii="宋体" w:hAnsi="宋体"/>
                <w:szCs w:val="21"/>
              </w:rPr>
            </w:pPr>
            <w:r>
              <w:rPr>
                <w:rFonts w:ascii="宋体" w:hAnsi="宋体" w:hint="eastAsia"/>
                <w:szCs w:val="21"/>
              </w:rPr>
              <w:t>9</w:t>
            </w:r>
            <w:r>
              <w:rPr>
                <w:rFonts w:ascii="宋体" w:hAnsi="宋体" w:hint="eastAsia"/>
                <w:szCs w:val="21"/>
              </w:rPr>
              <w:t>、支持信号源通道自动识别，可对</w:t>
            </w:r>
            <w:r>
              <w:rPr>
                <w:rFonts w:ascii="宋体" w:hAnsi="宋体" w:hint="eastAsia"/>
                <w:szCs w:val="21"/>
              </w:rPr>
              <w:t>HDMI</w:t>
            </w:r>
            <w:r>
              <w:rPr>
                <w:rFonts w:ascii="宋体" w:hAnsi="宋体" w:hint="eastAsia"/>
                <w:szCs w:val="21"/>
              </w:rPr>
              <w:t>、</w:t>
            </w:r>
            <w:r>
              <w:rPr>
                <w:rFonts w:ascii="宋体" w:hAnsi="宋体" w:hint="eastAsia"/>
                <w:szCs w:val="21"/>
              </w:rPr>
              <w:t>VGA</w:t>
            </w:r>
            <w:r>
              <w:rPr>
                <w:rFonts w:ascii="宋体" w:hAnsi="宋体" w:hint="eastAsia"/>
                <w:szCs w:val="21"/>
              </w:rPr>
              <w:t>、</w:t>
            </w:r>
            <w:r>
              <w:rPr>
                <w:rFonts w:ascii="宋体" w:hAnsi="宋体" w:hint="eastAsia"/>
                <w:szCs w:val="21"/>
              </w:rPr>
              <w:t xml:space="preserve">USB </w:t>
            </w:r>
            <w:r>
              <w:rPr>
                <w:rFonts w:ascii="宋体" w:hAnsi="宋体" w:hint="eastAsia"/>
                <w:szCs w:val="21"/>
              </w:rPr>
              <w:t>信号接入识别，并</w:t>
            </w:r>
            <w:r>
              <w:rPr>
                <w:rFonts w:ascii="宋体" w:hAnsi="宋体" w:hint="eastAsia"/>
                <w:szCs w:val="21"/>
              </w:rPr>
              <w:t>提醒切换</w:t>
            </w:r>
          </w:p>
          <w:p w:rsidR="00C75AF9" w:rsidRDefault="001D4EE6">
            <w:pPr>
              <w:spacing w:line="360" w:lineRule="auto"/>
              <w:rPr>
                <w:rFonts w:ascii="宋体" w:hAnsi="宋体"/>
                <w:szCs w:val="21"/>
              </w:rPr>
            </w:pPr>
            <w:r>
              <w:rPr>
                <w:rFonts w:ascii="宋体" w:hAnsi="宋体" w:hint="eastAsia"/>
                <w:szCs w:val="21"/>
              </w:rPr>
              <w:t>10</w:t>
            </w:r>
            <w:r>
              <w:rPr>
                <w:rFonts w:ascii="宋体" w:hAnsi="宋体" w:hint="eastAsia"/>
                <w:szCs w:val="21"/>
              </w:rPr>
              <w:t>、支持自定义信号源名称，按出信号源菜单，点编辑图标，即可自定义信号源名称</w:t>
            </w:r>
          </w:p>
          <w:p w:rsidR="00C75AF9" w:rsidRDefault="001D4EE6">
            <w:pPr>
              <w:spacing w:line="360" w:lineRule="auto"/>
              <w:rPr>
                <w:rFonts w:ascii="宋体" w:hAnsi="宋体"/>
                <w:szCs w:val="21"/>
              </w:rPr>
            </w:pPr>
            <w:r>
              <w:rPr>
                <w:rFonts w:ascii="宋体" w:hAnsi="宋体" w:hint="eastAsia"/>
                <w:szCs w:val="21"/>
              </w:rPr>
              <w:t>11</w:t>
            </w:r>
            <w:r>
              <w:rPr>
                <w:rFonts w:ascii="宋体" w:hAnsi="宋体" w:hint="eastAsia"/>
                <w:szCs w:val="21"/>
              </w:rPr>
              <w:t>、支持前置两路</w:t>
            </w:r>
            <w:r>
              <w:rPr>
                <w:rFonts w:ascii="宋体" w:hAnsi="宋体" w:hint="eastAsia"/>
                <w:szCs w:val="21"/>
              </w:rPr>
              <w:t xml:space="preserve">USB 2.0 </w:t>
            </w:r>
            <w:r>
              <w:rPr>
                <w:rFonts w:ascii="宋体" w:hAnsi="宋体" w:hint="eastAsia"/>
                <w:szCs w:val="21"/>
              </w:rPr>
              <w:t>跟随切换功能，支持</w:t>
            </w:r>
            <w:r>
              <w:rPr>
                <w:rFonts w:ascii="宋体" w:hAnsi="宋体" w:hint="eastAsia"/>
                <w:szCs w:val="21"/>
              </w:rPr>
              <w:t xml:space="preserve">USB </w:t>
            </w:r>
            <w:r>
              <w:rPr>
                <w:rFonts w:ascii="宋体" w:hAnsi="宋体" w:hint="eastAsia"/>
                <w:szCs w:val="21"/>
              </w:rPr>
              <w:t>跟随信号源，外部接入</w:t>
            </w:r>
            <w:r>
              <w:rPr>
                <w:rFonts w:ascii="宋体" w:hAnsi="宋体" w:hint="eastAsia"/>
                <w:szCs w:val="21"/>
              </w:rPr>
              <w:t xml:space="preserve">USB </w:t>
            </w:r>
            <w:r>
              <w:rPr>
                <w:rFonts w:ascii="宋体" w:hAnsi="宋体" w:hint="eastAsia"/>
                <w:szCs w:val="21"/>
              </w:rPr>
              <w:t>存储设备，不需要重新插拔</w:t>
            </w:r>
            <w:r>
              <w:rPr>
                <w:rFonts w:ascii="宋体" w:hAnsi="宋体" w:hint="eastAsia"/>
                <w:szCs w:val="21"/>
              </w:rPr>
              <w:t xml:space="preserve">USB </w:t>
            </w:r>
            <w:r>
              <w:rPr>
                <w:rFonts w:ascii="宋体" w:hAnsi="宋体" w:hint="eastAsia"/>
                <w:szCs w:val="21"/>
              </w:rPr>
              <w:t>存储设备，也可以实现在不同信号源通道下使用浏览、读取</w:t>
            </w:r>
            <w:r>
              <w:rPr>
                <w:rFonts w:ascii="宋体" w:hAnsi="宋体" w:hint="eastAsia"/>
                <w:szCs w:val="21"/>
              </w:rPr>
              <w:t xml:space="preserve">USB </w:t>
            </w:r>
            <w:r>
              <w:rPr>
                <w:rFonts w:ascii="宋体" w:hAnsi="宋体" w:hint="eastAsia"/>
                <w:szCs w:val="21"/>
              </w:rPr>
              <w:t>设备里面的内容</w:t>
            </w:r>
          </w:p>
          <w:p w:rsidR="00C75AF9" w:rsidRDefault="001D4EE6">
            <w:pPr>
              <w:spacing w:line="360" w:lineRule="auto"/>
              <w:rPr>
                <w:rFonts w:ascii="宋体" w:hAnsi="宋体"/>
                <w:szCs w:val="21"/>
              </w:rPr>
            </w:pPr>
            <w:r>
              <w:rPr>
                <w:rFonts w:ascii="宋体" w:hAnsi="宋体" w:hint="eastAsia"/>
                <w:szCs w:val="21"/>
              </w:rPr>
              <w:t>12</w:t>
            </w:r>
            <w:r>
              <w:rPr>
                <w:rFonts w:ascii="宋体" w:hAnsi="宋体" w:hint="eastAsia"/>
                <w:szCs w:val="21"/>
              </w:rPr>
              <w:t>、支持</w:t>
            </w:r>
            <w:r>
              <w:rPr>
                <w:rFonts w:ascii="宋体" w:hAnsi="宋体" w:hint="eastAsia"/>
                <w:szCs w:val="21"/>
              </w:rPr>
              <w:t xml:space="preserve">4K </w:t>
            </w:r>
            <w:r>
              <w:rPr>
                <w:rFonts w:ascii="宋体" w:hAnsi="宋体" w:hint="eastAsia"/>
                <w:szCs w:val="21"/>
              </w:rPr>
              <w:t>菜单</w:t>
            </w:r>
            <w:r>
              <w:rPr>
                <w:rFonts w:ascii="宋体" w:hAnsi="宋体" w:hint="eastAsia"/>
                <w:szCs w:val="21"/>
              </w:rPr>
              <w:t xml:space="preserve">UI </w:t>
            </w:r>
            <w:r>
              <w:rPr>
                <w:rFonts w:ascii="宋体" w:hAnsi="宋体" w:hint="eastAsia"/>
                <w:szCs w:val="21"/>
              </w:rPr>
              <w:t>和开机</w:t>
            </w:r>
            <w:r>
              <w:rPr>
                <w:rFonts w:ascii="宋体" w:hAnsi="宋体" w:hint="eastAsia"/>
                <w:szCs w:val="21"/>
              </w:rPr>
              <w:t xml:space="preserve">LOGO </w:t>
            </w:r>
            <w:r>
              <w:rPr>
                <w:rFonts w:ascii="宋体" w:hAnsi="宋体" w:hint="eastAsia"/>
                <w:szCs w:val="21"/>
              </w:rPr>
              <w:t>动画；支持任意通道画面放大功能，可在整机任意通道下将画面冻结并双击画面任一部分进行放大，放大后的屏幕画面可进行任意拖拽等操作</w:t>
            </w:r>
          </w:p>
          <w:p w:rsidR="00C75AF9" w:rsidRDefault="001D4EE6">
            <w:pPr>
              <w:spacing w:line="360" w:lineRule="auto"/>
              <w:rPr>
                <w:rFonts w:ascii="宋体" w:hAnsi="宋体"/>
                <w:szCs w:val="21"/>
              </w:rPr>
            </w:pPr>
            <w:r>
              <w:rPr>
                <w:rFonts w:ascii="宋体" w:hAnsi="宋体" w:hint="eastAsia"/>
                <w:szCs w:val="21"/>
              </w:rPr>
              <w:lastRenderedPageBreak/>
              <w:t>13</w:t>
            </w:r>
            <w:r>
              <w:rPr>
                <w:rFonts w:ascii="宋体" w:hAnsi="宋体" w:hint="eastAsia"/>
                <w:szCs w:val="21"/>
              </w:rPr>
              <w:t>、含德育定制软件</w:t>
            </w:r>
          </w:p>
          <w:p w:rsidR="00C75AF9" w:rsidRDefault="001D4EE6">
            <w:pPr>
              <w:spacing w:line="360" w:lineRule="auto"/>
              <w:rPr>
                <w:rFonts w:ascii="宋体" w:hAnsi="宋体"/>
                <w:szCs w:val="21"/>
              </w:rPr>
            </w:pPr>
            <w:r>
              <w:rPr>
                <w:rFonts w:ascii="宋体" w:hAnsi="宋体" w:hint="eastAsia"/>
                <w:szCs w:val="21"/>
              </w:rPr>
              <w:t>三、设备接口</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、前置接口：</w:t>
            </w:r>
            <w:r>
              <w:rPr>
                <w:rFonts w:ascii="宋体" w:hAnsi="宋体" w:hint="eastAsia"/>
                <w:szCs w:val="21"/>
              </w:rPr>
              <w:t>Pubil</w:t>
            </w:r>
            <w:r>
              <w:rPr>
                <w:rFonts w:ascii="宋体" w:hAnsi="宋体" w:hint="eastAsia"/>
                <w:szCs w:val="21"/>
              </w:rPr>
              <w:t xml:space="preserve">c USB2.0 </w:t>
            </w:r>
            <w:r>
              <w:rPr>
                <w:rFonts w:ascii="宋体" w:hAnsi="宋体" w:hint="eastAsia"/>
                <w:szCs w:val="21"/>
              </w:rPr>
              <w:t>≥</w:t>
            </w:r>
            <w:r>
              <w:rPr>
                <w:rFonts w:ascii="宋体" w:hAnsi="宋体" w:hint="eastAsia"/>
                <w:szCs w:val="21"/>
              </w:rPr>
              <w:t>2</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、后置输入接口：</w:t>
            </w:r>
            <w:r>
              <w:rPr>
                <w:rFonts w:ascii="宋体" w:hAnsi="宋体" w:hint="eastAsia"/>
                <w:szCs w:val="21"/>
              </w:rPr>
              <w:t>USB3.0</w:t>
            </w: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USB TOUCH</w:t>
            </w: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HDMI</w:t>
            </w:r>
            <w:r>
              <w:rPr>
                <w:rFonts w:ascii="宋体" w:hAnsi="宋体" w:hint="eastAsia"/>
                <w:szCs w:val="21"/>
              </w:rPr>
              <w:t>输入≥</w:t>
            </w:r>
            <w:r>
              <w:rPr>
                <w:rFonts w:ascii="宋体" w:hAnsi="宋体" w:hint="eastAsia"/>
                <w:szCs w:val="21"/>
              </w:rPr>
              <w:t>3</w:t>
            </w:r>
            <w:r>
              <w:rPr>
                <w:rFonts w:ascii="宋体" w:hAnsi="宋体" w:hint="eastAsia"/>
                <w:szCs w:val="21"/>
              </w:rPr>
              <w:t>、</w:t>
            </w:r>
            <w:r>
              <w:rPr>
                <w:rFonts w:ascii="宋体" w:hAnsi="宋体" w:hint="eastAsia"/>
                <w:szCs w:val="21"/>
              </w:rPr>
              <w:t>VGA</w:t>
            </w:r>
            <w:r>
              <w:rPr>
                <w:rFonts w:ascii="宋体" w:hAnsi="宋体" w:hint="eastAsia"/>
                <w:szCs w:val="21"/>
              </w:rPr>
              <w:t>输入≥</w:t>
            </w:r>
            <w:r>
              <w:rPr>
                <w:rFonts w:ascii="宋体" w:hAnsi="宋体" w:hint="eastAsia"/>
                <w:szCs w:val="21"/>
              </w:rPr>
              <w:t>1</w:t>
            </w:r>
            <w:r>
              <w:rPr>
                <w:rFonts w:ascii="宋体" w:hAnsi="宋体" w:hint="eastAsia"/>
                <w:szCs w:val="21"/>
              </w:rPr>
              <w:t>、</w:t>
            </w:r>
            <w:r>
              <w:rPr>
                <w:rFonts w:ascii="宋体" w:hAnsi="宋体" w:hint="eastAsia"/>
                <w:szCs w:val="21"/>
              </w:rPr>
              <w:t>PC Audio</w:t>
            </w:r>
            <w:r>
              <w:rPr>
                <w:rFonts w:ascii="宋体" w:hAnsi="宋体" w:hint="eastAsia"/>
                <w:szCs w:val="21"/>
              </w:rPr>
              <w:t>输入≥</w:t>
            </w:r>
            <w:r>
              <w:rPr>
                <w:rFonts w:ascii="宋体" w:hAnsi="宋体" w:hint="eastAsia"/>
                <w:szCs w:val="21"/>
              </w:rPr>
              <w:t>1</w:t>
            </w:r>
            <w:r>
              <w:rPr>
                <w:rFonts w:ascii="宋体" w:hAnsi="宋体" w:hint="eastAsia"/>
                <w:szCs w:val="21"/>
              </w:rPr>
              <w:t>、</w:t>
            </w:r>
            <w:r>
              <w:rPr>
                <w:rFonts w:ascii="宋体" w:hAnsi="宋体" w:hint="eastAsia"/>
                <w:szCs w:val="21"/>
              </w:rPr>
              <w:t>RS232</w:t>
            </w:r>
            <w:r>
              <w:rPr>
                <w:rFonts w:ascii="宋体" w:hAnsi="宋体" w:hint="eastAsia"/>
                <w:szCs w:val="21"/>
              </w:rPr>
              <w:t>接口≥</w:t>
            </w:r>
            <w:r>
              <w:rPr>
                <w:rFonts w:ascii="宋体" w:hAnsi="宋体" w:hint="eastAsia"/>
                <w:szCs w:val="21"/>
              </w:rPr>
              <w:t>1</w:t>
            </w:r>
            <w:r>
              <w:rPr>
                <w:rFonts w:ascii="宋体" w:hAnsi="宋体" w:hint="eastAsia"/>
                <w:szCs w:val="21"/>
              </w:rPr>
              <w:t>、</w:t>
            </w:r>
            <w:r>
              <w:rPr>
                <w:rFonts w:ascii="宋体" w:hAnsi="宋体" w:hint="eastAsia"/>
                <w:szCs w:val="21"/>
              </w:rPr>
              <w:t>RJ45</w:t>
            </w:r>
            <w:r>
              <w:rPr>
                <w:rFonts w:ascii="宋体" w:hAnsi="宋体" w:hint="eastAsia"/>
                <w:szCs w:val="21"/>
              </w:rPr>
              <w:t>接口≥</w:t>
            </w:r>
            <w:r>
              <w:rPr>
                <w:rFonts w:ascii="宋体" w:hAnsi="宋体" w:hint="eastAsia"/>
                <w:szCs w:val="21"/>
              </w:rPr>
              <w:t>1</w:t>
            </w:r>
            <w:r>
              <w:rPr>
                <w:rFonts w:ascii="宋体" w:hAnsi="宋体" w:hint="eastAsia"/>
                <w:szCs w:val="21"/>
              </w:rPr>
              <w:t>路、</w:t>
            </w:r>
            <w:r>
              <w:rPr>
                <w:rFonts w:ascii="宋体" w:hAnsi="宋体" w:hint="eastAsia"/>
                <w:szCs w:val="21"/>
              </w:rPr>
              <w:t>USB2.0</w:t>
            </w:r>
            <w:r>
              <w:rPr>
                <w:rFonts w:ascii="宋体" w:hAnsi="宋体" w:hint="eastAsia"/>
                <w:szCs w:val="21"/>
              </w:rPr>
              <w:t>（</w:t>
            </w:r>
            <w:r>
              <w:rPr>
                <w:rFonts w:ascii="宋体" w:hAnsi="宋体" w:hint="eastAsia"/>
                <w:szCs w:val="21"/>
              </w:rPr>
              <w:t>Android)</w:t>
            </w:r>
            <w:r>
              <w:rPr>
                <w:rFonts w:ascii="宋体" w:hAnsi="宋体" w:hint="eastAsia"/>
                <w:szCs w:val="21"/>
              </w:rPr>
              <w:t>输入≥</w:t>
            </w:r>
            <w:r>
              <w:rPr>
                <w:rFonts w:ascii="宋体" w:hAnsi="宋体" w:hint="eastAsia"/>
                <w:szCs w:val="21"/>
              </w:rPr>
              <w:t>1</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、后置输出接口：</w:t>
            </w:r>
            <w:r>
              <w:rPr>
                <w:rFonts w:ascii="宋体" w:hAnsi="宋体" w:hint="eastAsia"/>
                <w:szCs w:val="21"/>
              </w:rPr>
              <w:t>HDMI</w:t>
            </w:r>
            <w:r>
              <w:rPr>
                <w:rFonts w:ascii="宋体" w:hAnsi="宋体" w:hint="eastAsia"/>
                <w:szCs w:val="21"/>
              </w:rPr>
              <w:t>输出≥</w:t>
            </w:r>
            <w:r>
              <w:rPr>
                <w:rFonts w:ascii="宋体" w:hAnsi="宋体" w:hint="eastAsia"/>
                <w:szCs w:val="21"/>
              </w:rPr>
              <w:t>1</w:t>
            </w:r>
            <w:r>
              <w:rPr>
                <w:rFonts w:ascii="宋体" w:hAnsi="宋体" w:hint="eastAsia"/>
                <w:szCs w:val="21"/>
              </w:rPr>
              <w:t>、耳机声音输出端口≥</w:t>
            </w:r>
            <w:r>
              <w:rPr>
                <w:rFonts w:ascii="宋体" w:hAnsi="宋体" w:hint="eastAsia"/>
                <w:szCs w:val="21"/>
              </w:rPr>
              <w:t>1</w:t>
            </w:r>
            <w:r>
              <w:rPr>
                <w:rFonts w:ascii="宋体" w:hAnsi="宋体" w:hint="eastAsia"/>
                <w:szCs w:val="21"/>
              </w:rPr>
              <w:t>、</w:t>
            </w:r>
            <w:r>
              <w:rPr>
                <w:rFonts w:ascii="宋体" w:hAnsi="宋体" w:hint="eastAsia"/>
                <w:szCs w:val="21"/>
              </w:rPr>
              <w:t>Spdif/</w:t>
            </w:r>
            <w:r>
              <w:rPr>
                <w:rFonts w:ascii="宋体" w:hAnsi="宋体" w:hint="eastAsia"/>
                <w:szCs w:val="21"/>
              </w:rPr>
              <w:t>光纤输出≥</w:t>
            </w:r>
            <w:r>
              <w:rPr>
                <w:rFonts w:ascii="宋体" w:hAnsi="宋体" w:hint="eastAsia"/>
                <w:szCs w:val="21"/>
              </w:rPr>
              <w:t>1</w:t>
            </w:r>
          </w:p>
          <w:p w:rsidR="00C75AF9" w:rsidRDefault="001D4EE6">
            <w:pPr>
              <w:spacing w:line="360" w:lineRule="auto"/>
              <w:rPr>
                <w:rFonts w:ascii="宋体" w:hAnsi="宋体"/>
                <w:szCs w:val="21"/>
              </w:rPr>
            </w:pPr>
            <w:r>
              <w:rPr>
                <w:rFonts w:ascii="宋体" w:hAnsi="宋体" w:hint="eastAsia"/>
                <w:szCs w:val="21"/>
              </w:rPr>
              <w:t>四、内置摄像头、麦克风及音响</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、摄像头：内置一体化设计，有效像素≥</w:t>
            </w:r>
            <w:r>
              <w:rPr>
                <w:rFonts w:ascii="宋体" w:hAnsi="宋体" w:hint="eastAsia"/>
                <w:szCs w:val="21"/>
              </w:rPr>
              <w:t xml:space="preserve">800 </w:t>
            </w:r>
            <w:r>
              <w:rPr>
                <w:rFonts w:ascii="宋体" w:hAnsi="宋体" w:hint="eastAsia"/>
                <w:szCs w:val="21"/>
              </w:rPr>
              <w:t>万，支持二维码扫码功能，水平</w:t>
            </w:r>
          </w:p>
          <w:p w:rsidR="00C75AF9" w:rsidRDefault="001D4EE6">
            <w:pPr>
              <w:spacing w:line="360" w:lineRule="auto"/>
              <w:rPr>
                <w:rFonts w:ascii="宋体" w:hAnsi="宋体"/>
                <w:szCs w:val="21"/>
              </w:rPr>
            </w:pPr>
            <w:r>
              <w:rPr>
                <w:rFonts w:ascii="宋体" w:hAnsi="宋体" w:hint="eastAsia"/>
                <w:szCs w:val="21"/>
              </w:rPr>
              <w:t>视角≥</w:t>
            </w:r>
            <w:r>
              <w:rPr>
                <w:rFonts w:ascii="宋体" w:hAnsi="宋体" w:hint="eastAsia"/>
                <w:szCs w:val="21"/>
              </w:rPr>
              <w:t>73</w:t>
            </w:r>
            <w:r>
              <w:rPr>
                <w:rFonts w:ascii="宋体" w:hAnsi="宋体" w:hint="eastAsia"/>
                <w:szCs w:val="21"/>
              </w:rPr>
              <w:t>°，畸变率≤</w:t>
            </w:r>
            <w:r>
              <w:rPr>
                <w:rFonts w:ascii="宋体" w:hAnsi="宋体" w:hint="eastAsia"/>
                <w:szCs w:val="21"/>
              </w:rPr>
              <w:t>10</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、麦克风：内置一体化设计，六阵列麦</w:t>
            </w:r>
            <w:r>
              <w:rPr>
                <w:rFonts w:ascii="宋体" w:hAnsi="宋体" w:hint="eastAsia"/>
                <w:szCs w:val="21"/>
              </w:rPr>
              <w:t>MIC</w:t>
            </w:r>
            <w:r>
              <w:rPr>
                <w:rFonts w:ascii="宋体" w:hAnsi="宋体" w:hint="eastAsia"/>
                <w:szCs w:val="21"/>
              </w:rPr>
              <w:t>，拾音距离可达</w:t>
            </w:r>
            <w:r>
              <w:rPr>
                <w:rFonts w:ascii="宋体" w:hAnsi="宋体" w:hint="eastAsia"/>
                <w:szCs w:val="21"/>
              </w:rPr>
              <w:t xml:space="preserve">8 </w:t>
            </w:r>
            <w:r>
              <w:rPr>
                <w:rFonts w:ascii="宋体" w:hAnsi="宋体" w:hint="eastAsia"/>
                <w:szCs w:val="21"/>
              </w:rPr>
              <w:t>米。可启动录屏功能，将屏幕中显示的文件、音频内容与人声同时录制。</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、音响功率：</w:t>
            </w:r>
            <w:r>
              <w:rPr>
                <w:rFonts w:ascii="宋体" w:hAnsi="宋体" w:hint="eastAsia"/>
                <w:szCs w:val="21"/>
              </w:rPr>
              <w:t xml:space="preserve">2*10W </w:t>
            </w:r>
            <w:r>
              <w:rPr>
                <w:rFonts w:ascii="宋体" w:hAnsi="宋体" w:hint="eastAsia"/>
                <w:szCs w:val="21"/>
              </w:rPr>
              <w:t>（中高音）</w:t>
            </w:r>
            <w:r>
              <w:rPr>
                <w:rFonts w:ascii="宋体" w:hAnsi="宋体" w:hint="eastAsia"/>
                <w:szCs w:val="21"/>
              </w:rPr>
              <w:t xml:space="preserve">+15W </w:t>
            </w:r>
            <w:r>
              <w:rPr>
                <w:rFonts w:ascii="宋体" w:hAnsi="宋体" w:hint="eastAsia"/>
                <w:szCs w:val="21"/>
              </w:rPr>
              <w:t>（低音）</w:t>
            </w:r>
          </w:p>
          <w:p w:rsidR="00C75AF9" w:rsidRDefault="001D4EE6">
            <w:pPr>
              <w:spacing w:line="360" w:lineRule="auto"/>
              <w:rPr>
                <w:rFonts w:ascii="宋体" w:hAnsi="宋体"/>
                <w:szCs w:val="21"/>
              </w:rPr>
            </w:pPr>
            <w:r>
              <w:rPr>
                <w:rFonts w:ascii="宋体" w:hAnsi="宋体" w:hint="eastAsia"/>
                <w:szCs w:val="21"/>
              </w:rPr>
              <w:t>五、安卓参数及功能：</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RAM</w:t>
            </w:r>
            <w:r>
              <w:rPr>
                <w:rFonts w:ascii="宋体" w:hAnsi="宋体" w:hint="eastAsia"/>
                <w:szCs w:val="21"/>
              </w:rPr>
              <w:t>：</w:t>
            </w:r>
            <w:r>
              <w:rPr>
                <w:rFonts w:ascii="宋体" w:hAnsi="宋体" w:hint="eastAsia"/>
                <w:szCs w:val="21"/>
              </w:rPr>
              <w:t xml:space="preserve">DDR4 </w:t>
            </w:r>
            <w:r>
              <w:rPr>
                <w:rFonts w:ascii="宋体" w:hAnsi="宋体" w:hint="eastAsia"/>
                <w:szCs w:val="21"/>
              </w:rPr>
              <w:t>≥</w:t>
            </w:r>
            <w:r>
              <w:rPr>
                <w:rFonts w:ascii="宋体" w:hAnsi="宋体" w:hint="eastAsia"/>
                <w:szCs w:val="21"/>
              </w:rPr>
              <w:t>4G</w:t>
            </w:r>
            <w:r>
              <w:rPr>
                <w:rFonts w:ascii="宋体" w:hAnsi="宋体" w:hint="eastAsia"/>
                <w:szCs w:val="21"/>
              </w:rPr>
              <w:t>；</w:t>
            </w:r>
            <w:r>
              <w:rPr>
                <w:rFonts w:ascii="宋体" w:hAnsi="宋体" w:hint="eastAsia"/>
                <w:szCs w:val="21"/>
              </w:rPr>
              <w:t>ROM</w:t>
            </w:r>
            <w:r>
              <w:rPr>
                <w:rFonts w:ascii="宋体" w:hAnsi="宋体" w:hint="eastAsia"/>
                <w:szCs w:val="21"/>
              </w:rPr>
              <w:t>≥</w:t>
            </w:r>
            <w:r>
              <w:rPr>
                <w:rFonts w:ascii="宋体" w:hAnsi="宋体" w:hint="eastAsia"/>
                <w:szCs w:val="21"/>
              </w:rPr>
              <w:t>32G</w:t>
            </w:r>
            <w:r>
              <w:rPr>
                <w:rFonts w:ascii="宋体" w:hAnsi="宋体" w:hint="eastAsia"/>
                <w:szCs w:val="21"/>
              </w:rPr>
              <w:t>；采用</w:t>
            </w:r>
            <w:r>
              <w:rPr>
                <w:rFonts w:ascii="宋体" w:hAnsi="宋体" w:hint="eastAsia"/>
                <w:szCs w:val="21"/>
              </w:rPr>
              <w:t>Android8.0</w:t>
            </w:r>
            <w:r>
              <w:rPr>
                <w:rFonts w:ascii="宋体" w:hAnsi="宋体" w:hint="eastAsia"/>
                <w:szCs w:val="21"/>
              </w:rPr>
              <w:t>或以上操作系统</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、支持在安卓系统下</w:t>
            </w:r>
            <w:r>
              <w:rPr>
                <w:rFonts w:ascii="宋体" w:hAnsi="宋体" w:hint="eastAsia"/>
                <w:szCs w:val="21"/>
              </w:rPr>
              <w:t>10</w:t>
            </w:r>
            <w:r>
              <w:rPr>
                <w:rFonts w:ascii="宋体" w:hAnsi="宋体" w:hint="eastAsia"/>
                <w:szCs w:val="21"/>
              </w:rPr>
              <w:t>笔同时书写、批注等功能；</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Wifi</w:t>
            </w:r>
            <w:r>
              <w:rPr>
                <w:rFonts w:ascii="宋体" w:hAnsi="宋体" w:hint="eastAsia"/>
                <w:szCs w:val="21"/>
              </w:rPr>
              <w:t>及蓝牙：支持</w:t>
            </w:r>
            <w:r>
              <w:rPr>
                <w:rFonts w:ascii="宋体" w:hAnsi="宋体" w:hint="eastAsia"/>
                <w:szCs w:val="21"/>
              </w:rPr>
              <w:t>2.4G / 5.0G</w:t>
            </w:r>
            <w:r>
              <w:rPr>
                <w:rFonts w:ascii="宋体" w:hAnsi="宋体" w:hint="eastAsia"/>
                <w:szCs w:val="21"/>
              </w:rPr>
              <w:t>双</w:t>
            </w:r>
            <w:r>
              <w:rPr>
                <w:rFonts w:ascii="宋体" w:hAnsi="宋体" w:hint="eastAsia"/>
                <w:szCs w:val="21"/>
              </w:rPr>
              <w:t>WiFi</w:t>
            </w:r>
            <w:r>
              <w:rPr>
                <w:rFonts w:ascii="宋体" w:hAnsi="宋体" w:hint="eastAsia"/>
                <w:szCs w:val="21"/>
              </w:rPr>
              <w:t>模组，支持</w:t>
            </w:r>
            <w:r>
              <w:rPr>
                <w:rFonts w:ascii="宋体" w:hAnsi="宋体" w:hint="eastAsia"/>
                <w:szCs w:val="21"/>
              </w:rPr>
              <w:t xml:space="preserve">Wifi </w:t>
            </w:r>
            <w:r>
              <w:rPr>
                <w:rFonts w:ascii="宋体" w:hAnsi="宋体" w:hint="eastAsia"/>
                <w:szCs w:val="21"/>
              </w:rPr>
              <w:t>热点共享功能；支持蓝牙</w:t>
            </w:r>
            <w:r>
              <w:rPr>
                <w:rFonts w:ascii="宋体" w:hAnsi="宋体" w:hint="eastAsia"/>
                <w:szCs w:val="21"/>
              </w:rPr>
              <w:t>4.0</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、支持快捷键进入安卓系统、支持快捷键截屏；</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、预装</w:t>
            </w:r>
            <w:r>
              <w:rPr>
                <w:rFonts w:ascii="宋体" w:hAnsi="宋体" w:hint="eastAsia"/>
                <w:szCs w:val="21"/>
              </w:rPr>
              <w:t xml:space="preserve">WPS </w:t>
            </w:r>
            <w:r>
              <w:rPr>
                <w:rFonts w:ascii="宋体" w:hAnsi="宋体" w:hint="eastAsia"/>
                <w:szCs w:val="21"/>
              </w:rPr>
              <w:t>软件，能流畅播放</w:t>
            </w:r>
            <w:r>
              <w:rPr>
                <w:rFonts w:ascii="宋体" w:hAnsi="宋体" w:hint="eastAsia"/>
                <w:szCs w:val="21"/>
              </w:rPr>
              <w:t xml:space="preserve">20 </w:t>
            </w:r>
            <w:r>
              <w:rPr>
                <w:rFonts w:ascii="宋体" w:hAnsi="宋体" w:hint="eastAsia"/>
                <w:szCs w:val="21"/>
              </w:rPr>
              <w:t>页以上</w:t>
            </w:r>
            <w:r>
              <w:rPr>
                <w:rFonts w:ascii="宋体" w:hAnsi="宋体" w:hint="eastAsia"/>
                <w:szCs w:val="21"/>
              </w:rPr>
              <w:t>PPT</w:t>
            </w:r>
            <w:r>
              <w:rPr>
                <w:rFonts w:ascii="宋体" w:hAnsi="宋体" w:hint="eastAsia"/>
                <w:szCs w:val="21"/>
              </w:rPr>
              <w:t>、</w:t>
            </w:r>
            <w:r>
              <w:rPr>
                <w:rFonts w:ascii="宋体" w:hAnsi="宋体" w:hint="eastAsia"/>
                <w:szCs w:val="21"/>
              </w:rPr>
              <w:t xml:space="preserve">word </w:t>
            </w:r>
            <w:r>
              <w:rPr>
                <w:rFonts w:ascii="宋体" w:hAnsi="宋体" w:hint="eastAsia"/>
                <w:szCs w:val="21"/>
              </w:rPr>
              <w:t>等</w:t>
            </w:r>
            <w:r>
              <w:rPr>
                <w:rFonts w:ascii="宋体" w:hAnsi="宋体" w:hint="eastAsia"/>
                <w:szCs w:val="21"/>
              </w:rPr>
              <w:t xml:space="preserve">office </w:t>
            </w:r>
            <w:r>
              <w:rPr>
                <w:rFonts w:ascii="宋体" w:hAnsi="宋体" w:hint="eastAsia"/>
                <w:szCs w:val="21"/>
              </w:rPr>
              <w:t>文档，并支持白板批注；</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、无线传屏：支持</w:t>
            </w:r>
            <w:r>
              <w:rPr>
                <w:rFonts w:ascii="宋体" w:hAnsi="宋体" w:hint="eastAsia"/>
                <w:szCs w:val="21"/>
              </w:rPr>
              <w:t xml:space="preserve">Android /IOS/Widows </w:t>
            </w:r>
            <w:r>
              <w:rPr>
                <w:rFonts w:ascii="宋体" w:hAnsi="宋体" w:hint="eastAsia"/>
                <w:szCs w:val="21"/>
              </w:rPr>
              <w:t>设备无线投射到液晶屏幕上；无线投屏功能下支持</w:t>
            </w:r>
            <w:r>
              <w:rPr>
                <w:rFonts w:ascii="宋体" w:hAnsi="宋体" w:hint="eastAsia"/>
                <w:szCs w:val="21"/>
              </w:rPr>
              <w:t xml:space="preserve">9 </w:t>
            </w:r>
            <w:r>
              <w:rPr>
                <w:rFonts w:ascii="宋体" w:hAnsi="宋体" w:hint="eastAsia"/>
                <w:szCs w:val="21"/>
              </w:rPr>
              <w:t>分屏显示；支持多屏互动功能；</w:t>
            </w:r>
          </w:p>
          <w:p w:rsidR="00C75AF9" w:rsidRDefault="001D4EE6">
            <w:pPr>
              <w:spacing w:line="360" w:lineRule="auto"/>
              <w:rPr>
                <w:rFonts w:ascii="宋体" w:hAnsi="宋体"/>
                <w:szCs w:val="21"/>
              </w:rPr>
            </w:pPr>
            <w:r>
              <w:rPr>
                <w:rFonts w:ascii="宋体" w:hAnsi="宋体" w:hint="eastAsia"/>
                <w:szCs w:val="21"/>
              </w:rPr>
              <w:t>7</w:t>
            </w:r>
            <w:r>
              <w:rPr>
                <w:rFonts w:ascii="宋体" w:hAnsi="宋体" w:hint="eastAsia"/>
                <w:szCs w:val="21"/>
              </w:rPr>
              <w:t>、系统支持：方便进行快速文件分类、锁屏、返回主页；</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、文件分类：将文件自动区别分为：对</w:t>
            </w:r>
            <w:r>
              <w:rPr>
                <w:rFonts w:ascii="宋体" w:hAnsi="宋体" w:hint="eastAsia"/>
                <w:szCs w:val="21"/>
              </w:rPr>
              <w:t xml:space="preserve">TV </w:t>
            </w:r>
            <w:r>
              <w:rPr>
                <w:rFonts w:ascii="宋体" w:hAnsi="宋体" w:hint="eastAsia"/>
                <w:szCs w:val="21"/>
              </w:rPr>
              <w:t>多媒体</w:t>
            </w:r>
            <w:r>
              <w:rPr>
                <w:rFonts w:ascii="宋体" w:hAnsi="宋体" w:hint="eastAsia"/>
                <w:szCs w:val="21"/>
              </w:rPr>
              <w:t xml:space="preserve">USB </w:t>
            </w:r>
            <w:r>
              <w:rPr>
                <w:rFonts w:ascii="宋体" w:hAnsi="宋体" w:hint="eastAsia"/>
                <w:szCs w:val="21"/>
              </w:rPr>
              <w:t>所读取到的文件进行自动归类，包括文档、音乐、视频、图片、应用，检索后可直接在界面中打开；</w:t>
            </w:r>
          </w:p>
          <w:p w:rsidR="00C75AF9" w:rsidRDefault="001D4EE6">
            <w:pPr>
              <w:spacing w:line="360" w:lineRule="auto"/>
              <w:rPr>
                <w:rFonts w:ascii="宋体" w:hAnsi="宋体"/>
                <w:szCs w:val="21"/>
              </w:rPr>
            </w:pPr>
            <w:r>
              <w:rPr>
                <w:rFonts w:ascii="宋体" w:hAnsi="宋体" w:hint="eastAsia"/>
                <w:szCs w:val="21"/>
              </w:rPr>
              <w:lastRenderedPageBreak/>
              <w:t>9</w:t>
            </w:r>
            <w:r>
              <w:rPr>
                <w:rFonts w:ascii="宋体" w:hAnsi="宋体" w:hint="eastAsia"/>
                <w:szCs w:val="21"/>
              </w:rPr>
              <w:t>、支持锁屏功能，并能设置密码解锁方式；</w:t>
            </w:r>
          </w:p>
          <w:p w:rsidR="00C75AF9" w:rsidRDefault="001D4EE6">
            <w:pPr>
              <w:spacing w:line="360" w:lineRule="auto"/>
              <w:rPr>
                <w:rFonts w:ascii="宋体" w:hAnsi="宋体"/>
                <w:szCs w:val="21"/>
              </w:rPr>
            </w:pPr>
            <w:r>
              <w:rPr>
                <w:rFonts w:ascii="宋体" w:hAnsi="宋体" w:hint="eastAsia"/>
                <w:szCs w:val="21"/>
              </w:rPr>
              <w:t>10</w:t>
            </w:r>
            <w:r>
              <w:rPr>
                <w:rFonts w:ascii="宋体" w:hAnsi="宋体" w:hint="eastAsia"/>
                <w:szCs w:val="21"/>
              </w:rPr>
              <w:t>、支持一根网线上网功能，一根网线插在一体机的安卓主板网络接口上，一体机可以上网的同时，内置电脑不需要再接网</w:t>
            </w:r>
            <w:r>
              <w:rPr>
                <w:rFonts w:ascii="宋体" w:hAnsi="宋体" w:hint="eastAsia"/>
                <w:szCs w:val="21"/>
              </w:rPr>
              <w:t>线，也可以上网；</w:t>
            </w:r>
          </w:p>
          <w:p w:rsidR="00C75AF9" w:rsidRDefault="001D4EE6">
            <w:pPr>
              <w:spacing w:line="360" w:lineRule="auto"/>
              <w:rPr>
                <w:rFonts w:ascii="宋体" w:hAnsi="宋体"/>
                <w:szCs w:val="21"/>
              </w:rPr>
            </w:pPr>
            <w:r>
              <w:rPr>
                <w:rFonts w:ascii="宋体" w:hAnsi="宋体" w:hint="eastAsia"/>
                <w:szCs w:val="21"/>
              </w:rPr>
              <w:t>六、无线传屏及镜像功能</w:t>
            </w:r>
          </w:p>
          <w:p w:rsidR="00C75AF9" w:rsidRDefault="001D4EE6">
            <w:pPr>
              <w:spacing w:line="360" w:lineRule="auto"/>
              <w:rPr>
                <w:rFonts w:ascii="宋体" w:hAnsi="宋体"/>
                <w:szCs w:val="21"/>
              </w:rPr>
            </w:pPr>
            <w:r>
              <w:rPr>
                <w:rFonts w:ascii="宋体" w:hAnsi="宋体" w:hint="eastAsia"/>
                <w:szCs w:val="21"/>
              </w:rPr>
              <w:t>安装了白板软件的大屏接收端可同时连接多个移动设备，并可对各个移动设备进行连接管理，要求：</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、在大屏幕可以打开已连接的移动设备列表窗口，查看每个设备名称。</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、提供对每个电脑客户端画面预览的开关，打开则可以观看某个设备的动态画面，例如电脑客户端正在播放一个视频。可以一键开启所有电脑客户端的画面预览，观看所有电脑客户端的动态画面。</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、随时可以断开其中某个设备的连接。</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、可以同时选择多个移动设备，批量向这些设备进行文件传送。也可以接收由移动设备传送过来的文件，并可以</w:t>
            </w:r>
            <w:r>
              <w:rPr>
                <w:rFonts w:ascii="宋体" w:hAnsi="宋体" w:hint="eastAsia"/>
                <w:szCs w:val="21"/>
              </w:rPr>
              <w:t>选择保存、打开或直接插入白板页面三种操作。</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、可以显示同一网段内的其他大屏幕接收端列表，</w:t>
            </w:r>
            <w:r>
              <w:rPr>
                <w:rFonts w:ascii="宋体" w:hAnsi="宋体" w:hint="eastAsia"/>
                <w:szCs w:val="21"/>
              </w:rPr>
              <w:t xml:space="preserve"> </w:t>
            </w:r>
            <w:r>
              <w:rPr>
                <w:rFonts w:ascii="宋体" w:hAnsi="宋体" w:hint="eastAsia"/>
                <w:szCs w:val="21"/>
              </w:rPr>
              <w:t>并可以将某个移动设备转投到其他大屏幕接收端。</w:t>
            </w:r>
          </w:p>
          <w:p w:rsidR="00C75AF9" w:rsidRDefault="001D4EE6">
            <w:pPr>
              <w:spacing w:line="360" w:lineRule="auto"/>
              <w:rPr>
                <w:rFonts w:ascii="宋体" w:hAnsi="宋体"/>
                <w:szCs w:val="21"/>
              </w:rPr>
            </w:pPr>
            <w:r>
              <w:rPr>
                <w:rFonts w:ascii="宋体" w:hAnsi="宋体" w:hint="eastAsia"/>
                <w:szCs w:val="21"/>
              </w:rPr>
              <w:t>七、配件</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OPS</w:t>
            </w:r>
            <w:r>
              <w:rPr>
                <w:rFonts w:ascii="宋体" w:hAnsi="宋体" w:hint="eastAsia"/>
                <w:szCs w:val="21"/>
              </w:rPr>
              <w:t>电脑：</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采用插拔式模块电脑架构，标准</w:t>
            </w:r>
            <w:r>
              <w:rPr>
                <w:rFonts w:ascii="宋体" w:hAnsi="宋体" w:hint="eastAsia"/>
                <w:szCs w:val="21"/>
              </w:rPr>
              <w:t>80PinOPS</w:t>
            </w:r>
            <w:r>
              <w:rPr>
                <w:rFonts w:ascii="宋体" w:hAnsi="宋体" w:hint="eastAsia"/>
                <w:szCs w:val="21"/>
              </w:rPr>
              <w:t>接口</w:t>
            </w:r>
          </w:p>
          <w:p w:rsidR="00C75AF9" w:rsidRDefault="001D4EE6">
            <w:pPr>
              <w:spacing w:line="360" w:lineRule="auto"/>
              <w:rPr>
                <w:rFonts w:ascii="宋体" w:hAnsi="宋体"/>
                <w:szCs w:val="21"/>
              </w:rPr>
            </w:pPr>
            <w:r>
              <w:rPr>
                <w:rFonts w:ascii="宋体" w:hAnsi="宋体" w:hint="eastAsia"/>
                <w:szCs w:val="21"/>
              </w:rPr>
              <w:t xml:space="preserve">2)CPU </w:t>
            </w:r>
            <w:r>
              <w:rPr>
                <w:rFonts w:ascii="宋体" w:hAnsi="宋体" w:hint="eastAsia"/>
                <w:szCs w:val="21"/>
              </w:rPr>
              <w:t>不低于</w:t>
            </w:r>
            <w:r>
              <w:rPr>
                <w:rFonts w:ascii="宋体" w:hAnsi="宋体" w:hint="eastAsia"/>
                <w:szCs w:val="21"/>
              </w:rPr>
              <w:t xml:space="preserve">I5--8 </w:t>
            </w:r>
          </w:p>
          <w:p w:rsidR="00C75AF9" w:rsidRDefault="001D4EE6">
            <w:pPr>
              <w:spacing w:line="360" w:lineRule="auto"/>
              <w:rPr>
                <w:rFonts w:ascii="宋体" w:hAnsi="宋体"/>
                <w:szCs w:val="21"/>
              </w:rPr>
            </w:pPr>
            <w:r>
              <w:rPr>
                <w:rFonts w:ascii="宋体" w:hAnsi="宋体" w:hint="eastAsia"/>
                <w:szCs w:val="21"/>
              </w:rPr>
              <w:t>3)RAM</w:t>
            </w:r>
            <w:r>
              <w:rPr>
                <w:rFonts w:ascii="宋体" w:hAnsi="宋体" w:hint="eastAsia"/>
                <w:szCs w:val="21"/>
              </w:rPr>
              <w:t>：不低于</w:t>
            </w:r>
            <w:r>
              <w:rPr>
                <w:rFonts w:ascii="宋体" w:hAnsi="宋体" w:hint="eastAsia"/>
                <w:szCs w:val="21"/>
              </w:rPr>
              <w:t>8G</w:t>
            </w:r>
          </w:p>
          <w:p w:rsidR="00C75AF9" w:rsidRDefault="001D4EE6">
            <w:pPr>
              <w:spacing w:line="360" w:lineRule="auto"/>
              <w:rPr>
                <w:rFonts w:ascii="宋体" w:hAnsi="宋体"/>
                <w:szCs w:val="21"/>
              </w:rPr>
            </w:pPr>
            <w:r>
              <w:rPr>
                <w:rFonts w:ascii="宋体" w:hAnsi="宋体" w:hint="eastAsia"/>
                <w:szCs w:val="21"/>
              </w:rPr>
              <w:t>4)SSD</w:t>
            </w:r>
            <w:r>
              <w:rPr>
                <w:rFonts w:ascii="宋体" w:hAnsi="宋体" w:hint="eastAsia"/>
                <w:szCs w:val="21"/>
              </w:rPr>
              <w:t>：</w:t>
            </w:r>
            <w:r>
              <w:rPr>
                <w:rFonts w:ascii="宋体" w:hAnsi="宋体" w:hint="eastAsia"/>
                <w:szCs w:val="21"/>
              </w:rPr>
              <w:t>256G(SATA)</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接口：</w:t>
            </w:r>
            <w:r>
              <w:rPr>
                <w:rFonts w:ascii="宋体" w:hAnsi="宋体" w:hint="eastAsia"/>
                <w:szCs w:val="21"/>
              </w:rPr>
              <w:t>USB3.0 x 2</w:t>
            </w:r>
            <w:r>
              <w:rPr>
                <w:rFonts w:ascii="宋体" w:hAnsi="宋体" w:hint="eastAsia"/>
                <w:szCs w:val="21"/>
              </w:rPr>
              <w:t>、</w:t>
            </w:r>
            <w:r>
              <w:rPr>
                <w:rFonts w:ascii="宋体" w:hAnsi="宋体" w:hint="eastAsia"/>
                <w:szCs w:val="21"/>
              </w:rPr>
              <w:t>USB2.0 x 2</w:t>
            </w:r>
            <w:r>
              <w:rPr>
                <w:rFonts w:ascii="宋体" w:hAnsi="宋体" w:hint="eastAsia"/>
                <w:szCs w:val="21"/>
              </w:rPr>
              <w:t>、</w:t>
            </w:r>
            <w:r>
              <w:rPr>
                <w:rFonts w:ascii="宋体" w:hAnsi="宋体" w:hint="eastAsia"/>
                <w:szCs w:val="21"/>
              </w:rPr>
              <w:t>HDMI</w:t>
            </w:r>
            <w:r>
              <w:rPr>
                <w:rFonts w:ascii="宋体" w:hAnsi="宋体" w:hint="eastAsia"/>
                <w:szCs w:val="21"/>
              </w:rPr>
              <w:t>输出</w:t>
            </w:r>
            <w:r>
              <w:rPr>
                <w:rFonts w:ascii="宋体" w:hAnsi="宋体" w:hint="eastAsia"/>
                <w:szCs w:val="21"/>
              </w:rPr>
              <w:t xml:space="preserve"> x 1</w:t>
            </w:r>
            <w:r>
              <w:rPr>
                <w:rFonts w:ascii="宋体" w:hAnsi="宋体" w:hint="eastAsia"/>
                <w:szCs w:val="21"/>
              </w:rPr>
              <w:t>、</w:t>
            </w:r>
            <w:r>
              <w:rPr>
                <w:rFonts w:ascii="宋体" w:hAnsi="宋体" w:hint="eastAsia"/>
                <w:szCs w:val="21"/>
              </w:rPr>
              <w:t>type-C x 1</w:t>
            </w:r>
            <w:r>
              <w:rPr>
                <w:rFonts w:ascii="宋体" w:hAnsi="宋体" w:hint="eastAsia"/>
                <w:szCs w:val="21"/>
              </w:rPr>
              <w:t>、锁孔</w:t>
            </w:r>
            <w:r>
              <w:rPr>
                <w:rFonts w:ascii="宋体" w:hAnsi="宋体" w:hint="eastAsia"/>
                <w:szCs w:val="21"/>
              </w:rPr>
              <w:t>x 1</w:t>
            </w:r>
            <w:r>
              <w:rPr>
                <w:rFonts w:ascii="宋体" w:hAnsi="宋体" w:hint="eastAsia"/>
                <w:szCs w:val="21"/>
              </w:rPr>
              <w:t>、</w:t>
            </w:r>
            <w:r>
              <w:rPr>
                <w:rFonts w:ascii="宋体" w:hAnsi="宋体" w:hint="eastAsia"/>
                <w:szCs w:val="21"/>
              </w:rPr>
              <w:t>RJ45 x 1</w:t>
            </w:r>
            <w:r>
              <w:rPr>
                <w:rFonts w:ascii="宋体" w:hAnsi="宋体" w:hint="eastAsia"/>
                <w:szCs w:val="21"/>
              </w:rPr>
              <w:t>、</w:t>
            </w:r>
            <w:r>
              <w:rPr>
                <w:rFonts w:ascii="宋体" w:hAnsi="宋体" w:hint="eastAsia"/>
                <w:szCs w:val="21"/>
              </w:rPr>
              <w:t>MIC-IN x 1</w:t>
            </w:r>
            <w:r>
              <w:rPr>
                <w:rFonts w:ascii="宋体" w:hAnsi="宋体" w:hint="eastAsia"/>
                <w:szCs w:val="21"/>
              </w:rPr>
              <w:t>、</w:t>
            </w:r>
            <w:r>
              <w:rPr>
                <w:rFonts w:ascii="宋体" w:hAnsi="宋体" w:hint="eastAsia"/>
                <w:szCs w:val="21"/>
              </w:rPr>
              <w:t>LINE-OUT x 1</w:t>
            </w:r>
            <w:r>
              <w:rPr>
                <w:rFonts w:ascii="宋体" w:hAnsi="宋体" w:hint="eastAsia"/>
                <w:szCs w:val="21"/>
              </w:rPr>
              <w:t>、</w:t>
            </w:r>
            <w:r>
              <w:rPr>
                <w:rFonts w:ascii="宋体" w:hAnsi="宋体" w:hint="eastAsia"/>
                <w:szCs w:val="21"/>
              </w:rPr>
              <w:t>WIFI</w:t>
            </w:r>
            <w:r>
              <w:rPr>
                <w:rFonts w:ascii="宋体" w:hAnsi="宋体" w:hint="eastAsia"/>
                <w:szCs w:val="21"/>
              </w:rPr>
              <w:t>天线</w:t>
            </w:r>
            <w:r>
              <w:rPr>
                <w:rFonts w:ascii="宋体" w:hAnsi="宋体" w:hint="eastAsia"/>
                <w:szCs w:val="21"/>
              </w:rPr>
              <w:t>x 2</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系统：</w:t>
            </w:r>
            <w:r>
              <w:rPr>
                <w:rFonts w:ascii="宋体" w:hAnsi="宋体" w:hint="eastAsia"/>
                <w:szCs w:val="21"/>
              </w:rPr>
              <w:t xml:space="preserve">Windows 10 </w:t>
            </w:r>
          </w:p>
          <w:p w:rsidR="00C75AF9" w:rsidRDefault="001D4EE6">
            <w:pPr>
              <w:spacing w:line="360" w:lineRule="auto"/>
              <w:rPr>
                <w:rFonts w:ascii="宋体" w:hAnsi="宋体"/>
                <w:szCs w:val="21"/>
              </w:rPr>
            </w:pPr>
            <w:r>
              <w:rPr>
                <w:rFonts w:ascii="宋体" w:hAnsi="宋体" w:hint="eastAsia"/>
                <w:szCs w:val="21"/>
              </w:rPr>
              <w:t>7)</w:t>
            </w:r>
            <w:r>
              <w:rPr>
                <w:rFonts w:ascii="宋体" w:hAnsi="宋体" w:hint="eastAsia"/>
                <w:szCs w:val="21"/>
              </w:rPr>
              <w:t>支持</w:t>
            </w:r>
            <w:r>
              <w:rPr>
                <w:rFonts w:ascii="宋体" w:hAnsi="宋体" w:hint="eastAsia"/>
                <w:szCs w:val="21"/>
              </w:rPr>
              <w:t>4K</w:t>
            </w:r>
            <w:r>
              <w:rPr>
                <w:rFonts w:ascii="宋体" w:hAnsi="宋体" w:hint="eastAsia"/>
                <w:szCs w:val="21"/>
              </w:rPr>
              <w:t>超高清分辨率显示</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、智能笔：</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采用红外识别原理</w:t>
            </w:r>
          </w:p>
          <w:p w:rsidR="00C75AF9" w:rsidRDefault="001D4EE6">
            <w:pPr>
              <w:spacing w:line="360" w:lineRule="auto"/>
              <w:rPr>
                <w:rFonts w:ascii="宋体" w:hAnsi="宋体"/>
                <w:szCs w:val="21"/>
              </w:rPr>
            </w:pPr>
            <w:r>
              <w:rPr>
                <w:rFonts w:ascii="宋体" w:hAnsi="宋体" w:hint="eastAsia"/>
                <w:szCs w:val="21"/>
              </w:rPr>
              <w:lastRenderedPageBreak/>
              <w:t>2)</w:t>
            </w:r>
            <w:r>
              <w:rPr>
                <w:rFonts w:ascii="宋体" w:hAnsi="宋体" w:hint="eastAsia"/>
                <w:szCs w:val="21"/>
              </w:rPr>
              <w:t>支持上下翻页和空鼠</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支持虚拟激光</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支持按键启动和退出批注功能</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书写精度：</w:t>
            </w:r>
            <w:r>
              <w:rPr>
                <w:rFonts w:ascii="宋体" w:hAnsi="宋体" w:hint="eastAsia"/>
                <w:szCs w:val="21"/>
              </w:rPr>
              <w:t>1.5mm</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遥控技术：</w:t>
            </w:r>
            <w:r>
              <w:rPr>
                <w:rFonts w:ascii="宋体" w:hAnsi="宋体" w:hint="eastAsia"/>
                <w:szCs w:val="21"/>
              </w:rPr>
              <w:t>RF 2.4GHZ</w:t>
            </w:r>
          </w:p>
          <w:p w:rsidR="00C75AF9" w:rsidRDefault="001D4EE6">
            <w:pPr>
              <w:spacing w:line="360" w:lineRule="auto"/>
              <w:rPr>
                <w:rFonts w:ascii="宋体" w:hAnsi="宋体"/>
                <w:szCs w:val="21"/>
              </w:rPr>
            </w:pPr>
            <w:r>
              <w:rPr>
                <w:rFonts w:ascii="宋体" w:hAnsi="宋体" w:hint="eastAsia"/>
                <w:szCs w:val="21"/>
              </w:rPr>
              <w:t>7)</w:t>
            </w:r>
            <w:r>
              <w:rPr>
                <w:rFonts w:ascii="宋体" w:hAnsi="宋体" w:hint="eastAsia"/>
                <w:szCs w:val="21"/>
              </w:rPr>
              <w:t>通讯距离：</w:t>
            </w:r>
            <w:r>
              <w:rPr>
                <w:rFonts w:ascii="宋体" w:hAnsi="宋体" w:hint="eastAsia"/>
                <w:szCs w:val="21"/>
              </w:rPr>
              <w:t>10M(</w:t>
            </w:r>
            <w:r>
              <w:rPr>
                <w:rFonts w:ascii="宋体" w:hAnsi="宋体" w:hint="eastAsia"/>
                <w:szCs w:val="21"/>
              </w:rPr>
              <w:t>无遮挡物）</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工作环境：</w:t>
            </w:r>
            <w:r>
              <w:rPr>
                <w:rFonts w:ascii="宋体" w:hAnsi="宋体" w:hint="eastAsia"/>
                <w:szCs w:val="21"/>
              </w:rPr>
              <w:t>0</w:t>
            </w:r>
            <w:r>
              <w:rPr>
                <w:rFonts w:ascii="宋体" w:hAnsi="宋体" w:hint="eastAsia"/>
                <w:szCs w:val="21"/>
              </w:rPr>
              <w:t>°</w:t>
            </w:r>
            <w:r>
              <w:rPr>
                <w:rFonts w:ascii="宋体" w:hAnsi="宋体" w:hint="eastAsia"/>
                <w:szCs w:val="21"/>
              </w:rPr>
              <w:t>~40</w:t>
            </w:r>
            <w:r>
              <w:rPr>
                <w:rFonts w:ascii="宋体" w:hAnsi="宋体" w:hint="eastAsia"/>
                <w:szCs w:val="21"/>
              </w:rPr>
              <w:t>°</w:t>
            </w:r>
            <w:r>
              <w:rPr>
                <w:rFonts w:ascii="宋体" w:hAnsi="宋体" w:hint="eastAsia"/>
                <w:szCs w:val="21"/>
              </w:rPr>
              <w:t>C</w:t>
            </w:r>
            <w:r>
              <w:rPr>
                <w:rFonts w:ascii="宋体" w:hAnsi="宋体" w:hint="eastAsia"/>
                <w:szCs w:val="21"/>
              </w:rPr>
              <w:t>；</w:t>
            </w:r>
            <w:r>
              <w:rPr>
                <w:rFonts w:ascii="宋体" w:hAnsi="宋体" w:hint="eastAsia"/>
                <w:szCs w:val="21"/>
              </w:rPr>
              <w:t>10%~90%RH</w:t>
            </w:r>
          </w:p>
          <w:p w:rsidR="00C75AF9" w:rsidRDefault="001D4EE6">
            <w:pPr>
              <w:spacing w:line="360" w:lineRule="auto"/>
              <w:rPr>
                <w:rFonts w:ascii="宋体" w:hAnsi="宋体"/>
                <w:szCs w:val="21"/>
              </w:rPr>
            </w:pPr>
            <w:r>
              <w:rPr>
                <w:rFonts w:ascii="宋体" w:hAnsi="宋体" w:hint="eastAsia"/>
                <w:szCs w:val="21"/>
              </w:rPr>
              <w:t>八、白板软件功能：</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、自带批注和常规白板功能：批注笔提供颜色、粗细设置，提供漫游、手势擦除、一键清空等功能；支持在任意通道下均可实现书写批注功能；</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 xml:space="preserve"> </w:t>
            </w:r>
            <w:r>
              <w:rPr>
                <w:rFonts w:ascii="宋体" w:hAnsi="宋体" w:hint="eastAsia"/>
                <w:szCs w:val="21"/>
              </w:rPr>
              <w:t>边写边擦：支持边写边擦，在白板软件页面</w:t>
            </w:r>
            <w:r>
              <w:rPr>
                <w:rFonts w:ascii="宋体" w:hAnsi="宋体" w:hint="eastAsia"/>
                <w:szCs w:val="21"/>
              </w:rPr>
              <w:t>上，可同时用一只手书写，另一只手握拳擦除；</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 xml:space="preserve"> </w:t>
            </w:r>
            <w:r>
              <w:rPr>
                <w:rFonts w:ascii="宋体" w:hAnsi="宋体" w:hint="eastAsia"/>
                <w:szCs w:val="21"/>
              </w:rPr>
              <w:t>支持手势漫游和多笔书写：支持单人</w:t>
            </w:r>
            <w:r>
              <w:rPr>
                <w:rFonts w:ascii="宋体" w:hAnsi="宋体" w:hint="eastAsia"/>
                <w:szCs w:val="21"/>
              </w:rPr>
              <w:t>/</w:t>
            </w:r>
            <w:r>
              <w:rPr>
                <w:rFonts w:ascii="宋体" w:hAnsi="宋体" w:hint="eastAsia"/>
                <w:szCs w:val="21"/>
              </w:rPr>
              <w:t>多人书写；单点书写时，多点触控为手势漫游，书写和手势互不干扰；支持预置≥</w:t>
            </w:r>
            <w:r>
              <w:rPr>
                <w:rFonts w:ascii="宋体" w:hAnsi="宋体" w:hint="eastAsia"/>
                <w:szCs w:val="21"/>
              </w:rPr>
              <w:t xml:space="preserve">11 </w:t>
            </w:r>
            <w:r>
              <w:rPr>
                <w:rFonts w:ascii="宋体" w:hAnsi="宋体" w:hint="eastAsia"/>
                <w:szCs w:val="21"/>
              </w:rPr>
              <w:t>种画笔颜色，用户可自定义笔迹颜色；</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 xml:space="preserve"> </w:t>
            </w:r>
            <w:r>
              <w:rPr>
                <w:rFonts w:ascii="宋体" w:hAnsi="宋体" w:hint="eastAsia"/>
                <w:szCs w:val="21"/>
              </w:rPr>
              <w:t>手势操作：手势缩放、手势漫游、手势擦除，提高效率；支持四种删除方式（点擦、圈擦、手势板擦、一键清屏）</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w:t>
            </w:r>
            <w:r>
              <w:rPr>
                <w:rFonts w:ascii="宋体" w:hAnsi="宋体" w:hint="eastAsia"/>
                <w:szCs w:val="21"/>
              </w:rPr>
              <w:t xml:space="preserve"> </w:t>
            </w:r>
            <w:r>
              <w:rPr>
                <w:rFonts w:ascii="宋体" w:hAnsi="宋体" w:hint="eastAsia"/>
                <w:szCs w:val="21"/>
              </w:rPr>
              <w:t>手势擦除及识别图形：支持手势擦除支持根据手与屏幕接触面积大小而改变板擦的大小；支持手势识别图形功能</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、支持单笔双色及带笔锋书写：使用会议平板配的笔的笔头和笔尖可书写不同颜色笔迹，笔头和笔尖的颜色均可</w:t>
            </w:r>
            <w:r>
              <w:rPr>
                <w:rFonts w:ascii="宋体" w:hAnsi="宋体" w:hint="eastAsia"/>
                <w:szCs w:val="21"/>
              </w:rPr>
              <w:t>进行更改设置；支持带笔锋书写，支持开关设置此功能；</w:t>
            </w:r>
          </w:p>
          <w:p w:rsidR="00C75AF9" w:rsidRDefault="001D4EE6">
            <w:pPr>
              <w:spacing w:line="360" w:lineRule="auto"/>
              <w:rPr>
                <w:rFonts w:ascii="宋体" w:hAnsi="宋体"/>
                <w:szCs w:val="21"/>
              </w:rPr>
            </w:pPr>
            <w:r>
              <w:rPr>
                <w:rFonts w:ascii="宋体" w:hAnsi="宋体" w:hint="eastAsia"/>
                <w:szCs w:val="21"/>
              </w:rPr>
              <w:t>7</w:t>
            </w:r>
            <w:r>
              <w:rPr>
                <w:rFonts w:ascii="宋体" w:hAnsi="宋体" w:hint="eastAsia"/>
                <w:szCs w:val="21"/>
              </w:rPr>
              <w:t>、</w:t>
            </w:r>
            <w:r>
              <w:rPr>
                <w:rFonts w:ascii="宋体" w:hAnsi="宋体" w:hint="eastAsia"/>
                <w:szCs w:val="21"/>
              </w:rPr>
              <w:t xml:space="preserve"> </w:t>
            </w:r>
            <w:r>
              <w:rPr>
                <w:rFonts w:ascii="宋体" w:hAnsi="宋体" w:hint="eastAsia"/>
                <w:szCs w:val="21"/>
              </w:rPr>
              <w:t>页面功能：支持白板增加页面≥</w:t>
            </w:r>
            <w:r>
              <w:rPr>
                <w:rFonts w:ascii="宋体" w:hAnsi="宋体" w:hint="eastAsia"/>
                <w:szCs w:val="21"/>
              </w:rPr>
              <w:t xml:space="preserve">20 </w:t>
            </w:r>
            <w:r>
              <w:rPr>
                <w:rFonts w:ascii="宋体" w:hAnsi="宋体" w:hint="eastAsia"/>
                <w:szCs w:val="21"/>
              </w:rPr>
              <w:t>页，每一页可以单独书写、清除，支持将全部页以统一文件导出</w:t>
            </w:r>
            <w:r>
              <w:rPr>
                <w:rFonts w:ascii="宋体" w:hAnsi="宋体" w:hint="eastAsia"/>
                <w:szCs w:val="21"/>
              </w:rPr>
              <w:t>/</w:t>
            </w:r>
            <w:r>
              <w:rPr>
                <w:rFonts w:ascii="宋体" w:hAnsi="宋体" w:hint="eastAsia"/>
                <w:szCs w:val="21"/>
              </w:rPr>
              <w:t>保存</w:t>
            </w:r>
            <w:r>
              <w:rPr>
                <w:rFonts w:ascii="宋体" w:hAnsi="宋体" w:hint="eastAsia"/>
                <w:szCs w:val="21"/>
              </w:rPr>
              <w:t>/</w:t>
            </w:r>
            <w:r>
              <w:rPr>
                <w:rFonts w:ascii="宋体" w:hAnsi="宋体" w:hint="eastAsia"/>
                <w:szCs w:val="21"/>
              </w:rPr>
              <w:t>分享；</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w:t>
            </w:r>
            <w:r>
              <w:rPr>
                <w:rFonts w:ascii="宋体" w:hAnsi="宋体" w:hint="eastAsia"/>
                <w:szCs w:val="21"/>
              </w:rPr>
              <w:t xml:space="preserve"> </w:t>
            </w:r>
            <w:r>
              <w:rPr>
                <w:rFonts w:ascii="宋体" w:hAnsi="宋体" w:hint="eastAsia"/>
                <w:szCs w:val="21"/>
              </w:rPr>
              <w:t>绘制图表：可绘制图表，可手势添加和删除单元行列；</w:t>
            </w:r>
          </w:p>
          <w:p w:rsidR="00C75AF9" w:rsidRDefault="001D4EE6">
            <w:pPr>
              <w:spacing w:line="360" w:lineRule="auto"/>
              <w:rPr>
                <w:rFonts w:ascii="宋体" w:hAnsi="宋体"/>
                <w:szCs w:val="21"/>
              </w:rPr>
            </w:pPr>
            <w:r>
              <w:rPr>
                <w:rFonts w:ascii="宋体" w:hAnsi="宋体" w:hint="eastAsia"/>
                <w:szCs w:val="21"/>
              </w:rPr>
              <w:t>9</w:t>
            </w:r>
            <w:r>
              <w:rPr>
                <w:rFonts w:ascii="宋体" w:hAnsi="宋体" w:hint="eastAsia"/>
                <w:szCs w:val="21"/>
              </w:rPr>
              <w:t>、</w:t>
            </w:r>
            <w:r>
              <w:rPr>
                <w:rFonts w:ascii="宋体" w:hAnsi="宋体" w:hint="eastAsia"/>
                <w:szCs w:val="21"/>
              </w:rPr>
              <w:t xml:space="preserve"> </w:t>
            </w:r>
            <w:r>
              <w:rPr>
                <w:rFonts w:ascii="宋体" w:hAnsi="宋体" w:hint="eastAsia"/>
                <w:szCs w:val="21"/>
              </w:rPr>
              <w:t>书写、快传和下载：支持多页面书写，支持文件快传、支持二维码下载分享白板页面内容</w:t>
            </w:r>
          </w:p>
          <w:p w:rsidR="00C75AF9" w:rsidRDefault="001D4EE6">
            <w:pPr>
              <w:spacing w:line="360" w:lineRule="auto"/>
              <w:rPr>
                <w:rFonts w:ascii="宋体" w:hAnsi="宋体"/>
                <w:szCs w:val="21"/>
              </w:rPr>
            </w:pPr>
            <w:r>
              <w:rPr>
                <w:rFonts w:ascii="宋体" w:hAnsi="宋体" w:hint="eastAsia"/>
                <w:szCs w:val="21"/>
              </w:rPr>
              <w:t>10</w:t>
            </w:r>
            <w:r>
              <w:rPr>
                <w:rFonts w:ascii="宋体" w:hAnsi="宋体" w:hint="eastAsia"/>
                <w:szCs w:val="21"/>
              </w:rPr>
              <w:t>、</w:t>
            </w:r>
            <w:r>
              <w:rPr>
                <w:rFonts w:ascii="宋体" w:hAnsi="宋体" w:hint="eastAsia"/>
                <w:szCs w:val="21"/>
              </w:rPr>
              <w:t xml:space="preserve"> </w:t>
            </w:r>
            <w:r>
              <w:rPr>
                <w:rFonts w:ascii="宋体" w:hAnsi="宋体" w:hint="eastAsia"/>
                <w:szCs w:val="21"/>
              </w:rPr>
              <w:t>白板插入：支持在白板页面插入图片、文件、视音频；同时提供</w:t>
            </w:r>
            <w:r>
              <w:rPr>
                <w:rFonts w:ascii="宋体" w:hAnsi="宋体" w:hint="eastAsia"/>
                <w:szCs w:val="21"/>
              </w:rPr>
              <w:lastRenderedPageBreak/>
              <w:t>自定义背景功能；</w:t>
            </w:r>
          </w:p>
          <w:p w:rsidR="00C75AF9" w:rsidRDefault="001D4EE6">
            <w:pPr>
              <w:spacing w:line="360" w:lineRule="auto"/>
              <w:rPr>
                <w:rFonts w:ascii="宋体" w:hAnsi="宋体"/>
                <w:szCs w:val="21"/>
              </w:rPr>
            </w:pPr>
            <w:r>
              <w:rPr>
                <w:rFonts w:ascii="宋体" w:hAnsi="宋体" w:hint="eastAsia"/>
                <w:szCs w:val="21"/>
              </w:rPr>
              <w:t>11</w:t>
            </w:r>
            <w:r>
              <w:rPr>
                <w:rFonts w:ascii="宋体" w:hAnsi="宋体" w:hint="eastAsia"/>
                <w:szCs w:val="21"/>
              </w:rPr>
              <w:t>、办公软件：能支持直接打开</w:t>
            </w:r>
            <w:r>
              <w:rPr>
                <w:rFonts w:ascii="宋体" w:hAnsi="宋体" w:hint="eastAsia"/>
                <w:szCs w:val="21"/>
              </w:rPr>
              <w:t xml:space="preserve">OFFICE </w:t>
            </w:r>
            <w:r>
              <w:rPr>
                <w:rFonts w:ascii="宋体" w:hAnsi="宋体" w:hint="eastAsia"/>
                <w:szCs w:val="21"/>
              </w:rPr>
              <w:t>或</w:t>
            </w:r>
            <w:r>
              <w:rPr>
                <w:rFonts w:ascii="宋体" w:hAnsi="宋体" w:hint="eastAsia"/>
                <w:szCs w:val="21"/>
              </w:rPr>
              <w:t xml:space="preserve">WPS </w:t>
            </w:r>
            <w:r>
              <w:rPr>
                <w:rFonts w:ascii="宋体" w:hAnsi="宋体" w:hint="eastAsia"/>
                <w:szCs w:val="21"/>
              </w:rPr>
              <w:t>文件。</w:t>
            </w:r>
          </w:p>
          <w:p w:rsidR="00C75AF9" w:rsidRDefault="001D4EE6">
            <w:pPr>
              <w:spacing w:line="360" w:lineRule="auto"/>
              <w:rPr>
                <w:rFonts w:ascii="宋体" w:hAnsi="宋体"/>
                <w:szCs w:val="21"/>
              </w:rPr>
            </w:pPr>
            <w:r>
              <w:rPr>
                <w:rFonts w:ascii="宋体" w:hAnsi="宋体" w:hint="eastAsia"/>
                <w:szCs w:val="21"/>
              </w:rPr>
              <w:t>12</w:t>
            </w:r>
            <w:r>
              <w:rPr>
                <w:rFonts w:ascii="宋体" w:hAnsi="宋体" w:hint="eastAsia"/>
                <w:szCs w:val="21"/>
              </w:rPr>
              <w:t>、白板文件功能：支持上传和下载白板文件</w:t>
            </w:r>
          </w:p>
          <w:p w:rsidR="00C75AF9" w:rsidRDefault="001D4EE6">
            <w:pPr>
              <w:spacing w:line="360" w:lineRule="auto"/>
              <w:rPr>
                <w:rFonts w:ascii="宋体" w:hAnsi="宋体"/>
                <w:szCs w:val="21"/>
              </w:rPr>
            </w:pPr>
            <w:r>
              <w:rPr>
                <w:rFonts w:ascii="宋体" w:hAnsi="宋体" w:hint="eastAsia"/>
                <w:szCs w:val="21"/>
              </w:rPr>
              <w:t>13</w:t>
            </w:r>
            <w:r>
              <w:rPr>
                <w:rFonts w:ascii="宋体" w:hAnsi="宋体" w:hint="eastAsia"/>
                <w:szCs w:val="21"/>
              </w:rPr>
              <w:t>、视频会议功能</w:t>
            </w:r>
            <w:r>
              <w:rPr>
                <w:rFonts w:ascii="宋体" w:hAnsi="宋体" w:hint="eastAsia"/>
                <w:szCs w:val="21"/>
              </w:rPr>
              <w:t>：标配常用会议视频软件，可进行远程会议。</w:t>
            </w:r>
          </w:p>
          <w:p w:rsidR="00C75AF9" w:rsidRDefault="001D4EE6">
            <w:pPr>
              <w:spacing w:line="360" w:lineRule="auto"/>
              <w:rPr>
                <w:rFonts w:ascii="宋体" w:hAnsi="宋体"/>
                <w:szCs w:val="21"/>
              </w:rPr>
            </w:pPr>
            <w:r>
              <w:rPr>
                <w:rFonts w:ascii="宋体" w:hAnsi="宋体" w:hint="eastAsia"/>
                <w:szCs w:val="21"/>
              </w:rPr>
              <w:t>14</w:t>
            </w:r>
            <w:r>
              <w:rPr>
                <w:rFonts w:ascii="宋体" w:hAnsi="宋体" w:hint="eastAsia"/>
                <w:szCs w:val="21"/>
              </w:rPr>
              <w:t>、图片工具：可显示所选文件夹的图片数量、可查看文件夹的缩略图，可对文件夹内图片进行随机抽取，提供上一张、下一张图翻看功能，可对图片进行手势的缩放和旋转，也可以通过按键对图片进行旋转，可把图片一键插入白板软件页面中。可随时更换文件夹和添加文件夹，合并多个文件夹里面的图片进行随机抽取和查看等操作。</w:t>
            </w:r>
          </w:p>
          <w:p w:rsidR="00C75AF9" w:rsidRDefault="001D4EE6">
            <w:pPr>
              <w:spacing w:line="360" w:lineRule="auto"/>
              <w:rPr>
                <w:rFonts w:ascii="宋体" w:hAnsi="宋体"/>
                <w:szCs w:val="21"/>
              </w:rPr>
            </w:pPr>
            <w:r>
              <w:rPr>
                <w:rFonts w:ascii="宋体" w:hAnsi="宋体" w:hint="eastAsia"/>
                <w:szCs w:val="21"/>
              </w:rPr>
              <w:t>15</w:t>
            </w:r>
            <w:r>
              <w:rPr>
                <w:rFonts w:ascii="宋体" w:hAnsi="宋体" w:hint="eastAsia"/>
                <w:szCs w:val="21"/>
              </w:rPr>
              <w:t>、保存工具到指定页面：分别选择浏览器、探照灯、屏幕幕布、图片工具、三角板、直尺、计时器、计算器工具，然后点击这些工具设置里面的吸附到页面，就可以把工具保存到指定白板软</w:t>
            </w:r>
            <w:r>
              <w:rPr>
                <w:rFonts w:ascii="宋体" w:hAnsi="宋体" w:hint="eastAsia"/>
                <w:szCs w:val="21"/>
              </w:rPr>
              <w:t>件页面中；翻页或新建页面，工具不会再出现，只有在指定页面才会出现；保存后，设置不变。</w:t>
            </w:r>
          </w:p>
          <w:p w:rsidR="00C75AF9" w:rsidRDefault="001D4EE6">
            <w:pPr>
              <w:spacing w:line="360" w:lineRule="auto"/>
              <w:rPr>
                <w:rFonts w:ascii="宋体" w:hAnsi="宋体"/>
                <w:szCs w:val="21"/>
              </w:rPr>
            </w:pPr>
            <w:r>
              <w:rPr>
                <w:rFonts w:ascii="宋体" w:hAnsi="宋体" w:hint="eastAsia"/>
                <w:szCs w:val="21"/>
              </w:rPr>
              <w:t>16</w:t>
            </w:r>
            <w:r>
              <w:rPr>
                <w:rFonts w:ascii="宋体" w:hAnsi="宋体" w:hint="eastAsia"/>
                <w:szCs w:val="21"/>
              </w:rPr>
              <w:t>、思维导图：可制作思维导图，提供编辑面板，可收起或展开，提供中英文，可切换编辑和禁用编辑状态，提供多种主题，按键有文字标识，容易理解。要求功能有：新增节点、删除节点、节点链接图片、缩放导图、自定义字体颜色和节点背景颜色、自定义思维导图背景图和节点背景图、可以收起和展开节点、可保存为图片或可再编辑文件，两种都可以插入到白板页面里，提供思维导图列表，点击可打开已有思维导图文件重新编辑，在白板页面上点击插入的思维</w:t>
            </w:r>
          </w:p>
          <w:p w:rsidR="00C75AF9" w:rsidRDefault="001D4EE6">
            <w:pPr>
              <w:spacing w:line="360" w:lineRule="auto"/>
              <w:rPr>
                <w:rFonts w:ascii="宋体" w:hAnsi="宋体"/>
                <w:szCs w:val="21"/>
              </w:rPr>
            </w:pPr>
            <w:r>
              <w:rPr>
                <w:rFonts w:ascii="宋体" w:hAnsi="宋体" w:hint="eastAsia"/>
                <w:szCs w:val="21"/>
              </w:rPr>
              <w:t>导图，可再次编辑和查看，并可保存为文件。可打开文件所在的文件夹，方便取走文件。</w:t>
            </w:r>
          </w:p>
          <w:p w:rsidR="00C75AF9" w:rsidRDefault="001D4EE6">
            <w:pPr>
              <w:spacing w:line="360" w:lineRule="auto"/>
              <w:rPr>
                <w:rFonts w:ascii="宋体" w:hAnsi="宋体"/>
                <w:szCs w:val="21"/>
              </w:rPr>
            </w:pPr>
            <w:r>
              <w:rPr>
                <w:rFonts w:ascii="宋体" w:hAnsi="宋体" w:hint="eastAsia"/>
                <w:szCs w:val="21"/>
              </w:rPr>
              <w:t>17</w:t>
            </w:r>
            <w:r>
              <w:rPr>
                <w:rFonts w:ascii="宋体" w:hAnsi="宋体" w:hint="eastAsia"/>
                <w:szCs w:val="21"/>
              </w:rPr>
              <w:t>、浏览器工具：白板软件有嵌入式的浏览器，在白板软件里打开浏览器窗口；点击左右半屏、全屏按钮可以一键把浏览器放到左右半屏或全屏显示；在白板软件里的浏览器窗口直接打开</w:t>
            </w:r>
            <w:r>
              <w:rPr>
                <w:rFonts w:ascii="宋体" w:hAnsi="宋体" w:hint="eastAsia"/>
                <w:szCs w:val="21"/>
              </w:rPr>
              <w:t>PPT</w:t>
            </w:r>
            <w:r>
              <w:rPr>
                <w:rFonts w:ascii="宋体" w:hAnsi="宋体" w:hint="eastAsia"/>
                <w:szCs w:val="21"/>
              </w:rPr>
              <w:t>、</w:t>
            </w:r>
            <w:r>
              <w:rPr>
                <w:rFonts w:ascii="宋体" w:hAnsi="宋体" w:hint="eastAsia"/>
                <w:szCs w:val="21"/>
              </w:rPr>
              <w:t>WORD</w:t>
            </w:r>
            <w:r>
              <w:rPr>
                <w:rFonts w:ascii="宋体" w:hAnsi="宋体" w:hint="eastAsia"/>
                <w:szCs w:val="21"/>
              </w:rPr>
              <w:t>、</w:t>
            </w:r>
            <w:r>
              <w:rPr>
                <w:rFonts w:ascii="宋体" w:hAnsi="宋体" w:hint="eastAsia"/>
                <w:szCs w:val="21"/>
              </w:rPr>
              <w:t>EXCEL</w:t>
            </w:r>
            <w:r>
              <w:rPr>
                <w:rFonts w:ascii="宋体" w:hAnsi="宋体" w:hint="eastAsia"/>
                <w:szCs w:val="21"/>
              </w:rPr>
              <w:t>、</w:t>
            </w:r>
            <w:r>
              <w:rPr>
                <w:rFonts w:ascii="宋体" w:hAnsi="宋体" w:hint="eastAsia"/>
                <w:szCs w:val="21"/>
              </w:rPr>
              <w:t>PDF</w:t>
            </w:r>
            <w:r>
              <w:rPr>
                <w:rFonts w:ascii="宋体" w:hAnsi="宋体" w:hint="eastAsia"/>
                <w:szCs w:val="21"/>
              </w:rPr>
              <w:t>、</w:t>
            </w:r>
            <w:r>
              <w:rPr>
                <w:rFonts w:ascii="宋体" w:hAnsi="宋体" w:hint="eastAsia"/>
                <w:szCs w:val="21"/>
              </w:rPr>
              <w:t>SWF</w:t>
            </w:r>
            <w:r>
              <w:rPr>
                <w:rFonts w:ascii="宋体" w:hAnsi="宋体" w:hint="eastAsia"/>
                <w:szCs w:val="21"/>
              </w:rPr>
              <w:t>、</w:t>
            </w:r>
            <w:r>
              <w:rPr>
                <w:rFonts w:ascii="宋体" w:hAnsi="宋体" w:hint="eastAsia"/>
                <w:szCs w:val="21"/>
              </w:rPr>
              <w:t>JPG</w:t>
            </w:r>
            <w:r>
              <w:rPr>
                <w:rFonts w:ascii="宋体" w:hAnsi="宋体" w:hint="eastAsia"/>
                <w:szCs w:val="21"/>
              </w:rPr>
              <w:t>、</w:t>
            </w:r>
            <w:r>
              <w:rPr>
                <w:rFonts w:ascii="宋体" w:hAnsi="宋体" w:hint="eastAsia"/>
                <w:szCs w:val="21"/>
              </w:rPr>
              <w:t>PNG</w:t>
            </w:r>
            <w:r>
              <w:rPr>
                <w:rFonts w:ascii="宋体" w:hAnsi="宋体" w:hint="eastAsia"/>
                <w:szCs w:val="21"/>
              </w:rPr>
              <w:t>等多种格式的文件或图片进行播放演示；通过拖拉浏览器网页上的图片，可把图片直接拖拉进白板软件页面中；点击浏览器窗口里的拍照按钮，可以把网页上的内容拍照并插入到白板软</w:t>
            </w:r>
            <w:r>
              <w:rPr>
                <w:rFonts w:ascii="宋体" w:hAnsi="宋体" w:hint="eastAsia"/>
                <w:szCs w:val="21"/>
              </w:rPr>
              <w:lastRenderedPageBreak/>
              <w:t>件页面中，方便在网站上快速取材。</w:t>
            </w:r>
          </w:p>
          <w:p w:rsidR="00C75AF9" w:rsidRDefault="001D4EE6">
            <w:pPr>
              <w:spacing w:line="360" w:lineRule="auto"/>
              <w:rPr>
                <w:rFonts w:ascii="宋体" w:hAnsi="宋体"/>
                <w:szCs w:val="21"/>
              </w:rPr>
            </w:pPr>
            <w:r>
              <w:rPr>
                <w:rFonts w:ascii="宋体" w:hAnsi="宋体" w:hint="eastAsia"/>
                <w:szCs w:val="21"/>
              </w:rPr>
              <w:t>18</w:t>
            </w:r>
            <w:r>
              <w:rPr>
                <w:rFonts w:ascii="宋体" w:hAnsi="宋体" w:hint="eastAsia"/>
                <w:szCs w:val="21"/>
              </w:rPr>
              <w:t>、屏幕</w:t>
            </w:r>
            <w:r>
              <w:rPr>
                <w:rFonts w:ascii="宋体" w:hAnsi="宋体" w:hint="eastAsia"/>
                <w:szCs w:val="21"/>
              </w:rPr>
              <w:t>录制：在屏幕录制工具的视频列表中，选择任一个视频，点击插入页面按钮，可一键把录制的视频插入到白板软件页面中，在屏幕录制设置页面，勾选录制区域为用户选定，点击开始录制后用户在屏幕上框选出一个录制区域，然后再进行录制，录制的区域则只显示用户之前所框选的区域。</w:t>
            </w:r>
          </w:p>
          <w:p w:rsidR="00C75AF9" w:rsidRDefault="001D4EE6">
            <w:pPr>
              <w:spacing w:line="360" w:lineRule="auto"/>
              <w:rPr>
                <w:rFonts w:ascii="宋体" w:hAnsi="宋体"/>
                <w:szCs w:val="21"/>
              </w:rPr>
            </w:pPr>
            <w:r>
              <w:rPr>
                <w:rFonts w:ascii="宋体" w:hAnsi="宋体" w:hint="eastAsia"/>
                <w:szCs w:val="21"/>
              </w:rPr>
              <w:t>19</w:t>
            </w:r>
            <w:r>
              <w:rPr>
                <w:rFonts w:ascii="宋体" w:hAnsi="宋体" w:hint="eastAsia"/>
                <w:szCs w:val="21"/>
              </w:rPr>
              <w:t>、保存批注到</w:t>
            </w:r>
            <w:r>
              <w:rPr>
                <w:rFonts w:ascii="宋体" w:hAnsi="宋体" w:hint="eastAsia"/>
                <w:szCs w:val="21"/>
              </w:rPr>
              <w:t>OFFICE</w:t>
            </w:r>
            <w:r>
              <w:rPr>
                <w:rFonts w:ascii="宋体" w:hAnsi="宋体" w:hint="eastAsia"/>
                <w:szCs w:val="21"/>
              </w:rPr>
              <w:t>：打开</w:t>
            </w:r>
            <w:r>
              <w:rPr>
                <w:rFonts w:ascii="宋体" w:hAnsi="宋体" w:hint="eastAsia"/>
                <w:szCs w:val="21"/>
              </w:rPr>
              <w:t>word</w:t>
            </w:r>
            <w:r>
              <w:rPr>
                <w:rFonts w:ascii="宋体" w:hAnsi="宋体" w:hint="eastAsia"/>
                <w:szCs w:val="21"/>
              </w:rPr>
              <w:t>、</w:t>
            </w:r>
            <w:r>
              <w:rPr>
                <w:rFonts w:ascii="宋体" w:hAnsi="宋体" w:hint="eastAsia"/>
                <w:szCs w:val="21"/>
              </w:rPr>
              <w:t>ppt</w:t>
            </w:r>
            <w:r>
              <w:rPr>
                <w:rFonts w:ascii="宋体" w:hAnsi="宋体" w:hint="eastAsia"/>
                <w:szCs w:val="21"/>
              </w:rPr>
              <w:t>、</w:t>
            </w:r>
            <w:r>
              <w:rPr>
                <w:rFonts w:ascii="宋体" w:hAnsi="宋体" w:hint="eastAsia"/>
                <w:szCs w:val="21"/>
              </w:rPr>
              <w:t xml:space="preserve">excel </w:t>
            </w:r>
            <w:r>
              <w:rPr>
                <w:rFonts w:ascii="宋体" w:hAnsi="宋体" w:hint="eastAsia"/>
                <w:szCs w:val="21"/>
              </w:rPr>
              <w:t>等</w:t>
            </w:r>
            <w:r>
              <w:rPr>
                <w:rFonts w:ascii="宋体" w:hAnsi="宋体" w:hint="eastAsia"/>
                <w:szCs w:val="21"/>
              </w:rPr>
              <w:t xml:space="preserve">office </w:t>
            </w:r>
            <w:r>
              <w:rPr>
                <w:rFonts w:ascii="宋体" w:hAnsi="宋体" w:hint="eastAsia"/>
                <w:szCs w:val="21"/>
              </w:rPr>
              <w:t>软件后可直接用白板软件对这些</w:t>
            </w:r>
            <w:r>
              <w:rPr>
                <w:rFonts w:ascii="宋体" w:hAnsi="宋体" w:hint="eastAsia"/>
                <w:szCs w:val="21"/>
              </w:rPr>
              <w:t xml:space="preserve">OFFICE </w:t>
            </w:r>
            <w:r>
              <w:rPr>
                <w:rFonts w:ascii="宋体" w:hAnsi="宋体" w:hint="eastAsia"/>
                <w:szCs w:val="21"/>
              </w:rPr>
              <w:t>文件进行书写、批注等操作，并能同时把书写、批注等内容准确保存到</w:t>
            </w:r>
            <w:r>
              <w:rPr>
                <w:rFonts w:ascii="宋体" w:hAnsi="宋体" w:hint="eastAsia"/>
                <w:szCs w:val="21"/>
              </w:rPr>
              <w:t>word</w:t>
            </w:r>
            <w:r>
              <w:rPr>
                <w:rFonts w:ascii="宋体" w:hAnsi="宋体" w:hint="eastAsia"/>
                <w:szCs w:val="21"/>
              </w:rPr>
              <w:t>、</w:t>
            </w:r>
            <w:r>
              <w:rPr>
                <w:rFonts w:ascii="宋体" w:hAnsi="宋体" w:hint="eastAsia"/>
                <w:szCs w:val="21"/>
              </w:rPr>
              <w:t>ppt</w:t>
            </w:r>
            <w:r>
              <w:rPr>
                <w:rFonts w:ascii="宋体" w:hAnsi="宋体" w:hint="eastAsia"/>
                <w:szCs w:val="21"/>
              </w:rPr>
              <w:t>、</w:t>
            </w:r>
            <w:r>
              <w:rPr>
                <w:rFonts w:ascii="宋体" w:hAnsi="宋体" w:hint="eastAsia"/>
                <w:szCs w:val="21"/>
              </w:rPr>
              <w:t xml:space="preserve">excel </w:t>
            </w:r>
            <w:r>
              <w:rPr>
                <w:rFonts w:ascii="宋体" w:hAnsi="宋体" w:hint="eastAsia"/>
                <w:szCs w:val="21"/>
              </w:rPr>
              <w:t>等</w:t>
            </w:r>
            <w:r>
              <w:rPr>
                <w:rFonts w:ascii="宋体" w:hAnsi="宋体" w:hint="eastAsia"/>
                <w:szCs w:val="21"/>
              </w:rPr>
              <w:t xml:space="preserve">office </w:t>
            </w:r>
            <w:r>
              <w:rPr>
                <w:rFonts w:ascii="宋体" w:hAnsi="宋体" w:hint="eastAsia"/>
                <w:szCs w:val="21"/>
              </w:rPr>
              <w:t>相应的文件里面，并且能独立</w:t>
            </w:r>
            <w:r>
              <w:rPr>
                <w:rFonts w:ascii="宋体" w:hAnsi="宋体" w:hint="eastAsia"/>
                <w:szCs w:val="21"/>
              </w:rPr>
              <w:t>对每个插入内容进行编辑和操作。</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、需提供会议平板</w:t>
            </w:r>
            <w:r>
              <w:rPr>
                <w:rFonts w:ascii="宋体" w:hAnsi="宋体" w:hint="eastAsia"/>
                <w:szCs w:val="21"/>
              </w:rPr>
              <w:t>3C</w:t>
            </w:r>
            <w:r>
              <w:rPr>
                <w:rFonts w:ascii="宋体" w:hAnsi="宋体" w:hint="eastAsia"/>
                <w:szCs w:val="21"/>
              </w:rPr>
              <w:t>证书及节能证书；</w:t>
            </w:r>
          </w:p>
          <w:p w:rsidR="00C75AF9" w:rsidRDefault="001D4EE6">
            <w:pPr>
              <w:spacing w:line="360" w:lineRule="auto"/>
              <w:rPr>
                <w:rFonts w:ascii="宋体" w:hAnsi="宋体" w:cs="宋体"/>
                <w:szCs w:val="21"/>
              </w:rPr>
            </w:pPr>
            <w:r>
              <w:rPr>
                <w:rFonts w:ascii="宋体" w:hAnsi="宋体" w:hint="eastAsia"/>
                <w:szCs w:val="21"/>
              </w:rPr>
              <w:t>2</w:t>
            </w:r>
            <w:r>
              <w:rPr>
                <w:rFonts w:ascii="宋体" w:hAnsi="宋体" w:hint="eastAsia"/>
                <w:szCs w:val="21"/>
              </w:rPr>
              <w:t>、生产企业具有</w:t>
            </w:r>
            <w:r>
              <w:rPr>
                <w:rFonts w:ascii="宋体" w:hAnsi="宋体" w:hint="eastAsia"/>
                <w:szCs w:val="21"/>
              </w:rPr>
              <w:t>ISO9001/ISO14001/ISO45001</w:t>
            </w:r>
            <w:r>
              <w:rPr>
                <w:rFonts w:ascii="宋体" w:hAnsi="宋体" w:hint="eastAsia"/>
                <w:szCs w:val="21"/>
              </w:rPr>
              <w:t>证书，且证书上认证范围覆盖会议平板等相关产品。</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207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玻璃柜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柜体采用优质冷轧钢板，扣手采用优质铝合金一次冲压成型。门玻璃采用优质玻璃。</w:t>
            </w:r>
            <w:r>
              <w:rPr>
                <w:rFonts w:ascii="宋体" w:hAnsi="宋体" w:hint="eastAsia"/>
                <w:szCs w:val="21"/>
              </w:rPr>
              <w:br/>
            </w:r>
            <w:r>
              <w:rPr>
                <w:rFonts w:ascii="宋体" w:hAnsi="宋体" w:hint="eastAsia"/>
                <w:szCs w:val="21"/>
              </w:rPr>
              <w:t>尺寸：</w:t>
            </w:r>
            <w:r>
              <w:rPr>
                <w:rFonts w:ascii="宋体" w:hAnsi="宋体" w:hint="eastAsia"/>
                <w:szCs w:val="21"/>
              </w:rPr>
              <w:t>1850*900*390/mm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208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青年号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青年号：总长</w:t>
            </w:r>
            <w:r>
              <w:rPr>
                <w:rFonts w:ascii="宋体" w:hAnsi="宋体" w:hint="eastAsia"/>
                <w:szCs w:val="21"/>
              </w:rPr>
              <w:t>530mm</w:t>
            </w:r>
            <w:r>
              <w:rPr>
                <w:rFonts w:ascii="宋体" w:hAnsi="宋体" w:hint="eastAsia"/>
                <w:szCs w:val="21"/>
              </w:rPr>
              <w:t>，号口直径：</w:t>
            </w:r>
            <w:r>
              <w:rPr>
                <w:rFonts w:ascii="宋体" w:hAnsi="宋体" w:hint="eastAsia"/>
                <w:szCs w:val="21"/>
              </w:rPr>
              <w:t>23mm</w:t>
            </w:r>
            <w:r>
              <w:rPr>
                <w:rFonts w:ascii="宋体" w:hAnsi="宋体" w:hint="eastAsia"/>
                <w:szCs w:val="21"/>
              </w:rPr>
              <w:t>，喇叭口直径</w:t>
            </w:r>
            <w:r>
              <w:rPr>
                <w:rFonts w:ascii="宋体" w:hAnsi="宋体" w:hint="eastAsia"/>
                <w:szCs w:val="21"/>
              </w:rPr>
              <w:t>124mm</w:t>
            </w:r>
            <w:r>
              <w:rPr>
                <w:rFonts w:ascii="宋体" w:hAnsi="宋体" w:hint="eastAsia"/>
                <w:szCs w:val="21"/>
              </w:rPr>
              <w:t>，调性：</w:t>
            </w:r>
            <w:r>
              <w:rPr>
                <w:rFonts w:ascii="宋体" w:hAnsi="宋体" w:hint="eastAsia"/>
                <w:szCs w:val="21"/>
              </w:rPr>
              <w:t>Bb</w:t>
            </w:r>
            <w:r>
              <w:rPr>
                <w:rFonts w:ascii="宋体" w:hAnsi="宋体" w:hint="eastAsia"/>
                <w:szCs w:val="21"/>
              </w:rPr>
              <w:t>，表面处理：漆金</w:t>
            </w:r>
            <w:r>
              <w:rPr>
                <w:rFonts w:ascii="宋体" w:hAnsi="宋体" w:hint="eastAsia"/>
                <w:szCs w:val="21"/>
              </w:rPr>
              <w:t>/</w:t>
            </w:r>
            <w:r>
              <w:rPr>
                <w:rFonts w:ascii="宋体" w:hAnsi="宋体" w:hint="eastAsia"/>
                <w:szCs w:val="21"/>
              </w:rPr>
              <w:t>镀镍</w:t>
            </w:r>
            <w:r>
              <w:rPr>
                <w:rFonts w:ascii="宋体" w:hAnsi="宋体" w:hint="eastAsia"/>
                <w:szCs w:val="21"/>
              </w:rPr>
              <w:t>/</w:t>
            </w:r>
            <w:r>
              <w:rPr>
                <w:rFonts w:ascii="宋体" w:hAnsi="宋体" w:hint="eastAsia"/>
                <w:szCs w:val="21"/>
              </w:rPr>
              <w:t>镀银</w:t>
            </w:r>
            <w:r>
              <w:rPr>
                <w:rFonts w:ascii="宋体" w:hAnsi="宋体" w:hint="eastAsia"/>
                <w:szCs w:val="21"/>
              </w:rPr>
              <w:t>/</w:t>
            </w:r>
            <w:r>
              <w:rPr>
                <w:rFonts w:ascii="宋体" w:hAnsi="宋体" w:hint="eastAsia"/>
                <w:szCs w:val="21"/>
              </w:rPr>
              <w:t>各种颜色，黄铜材质。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209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大军鼓</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尺寸：直径</w:t>
            </w:r>
            <w:r>
              <w:rPr>
                <w:rFonts w:ascii="宋体" w:hAnsi="宋体" w:hint="eastAsia"/>
                <w:szCs w:val="21"/>
              </w:rPr>
              <w:t>22</w:t>
            </w:r>
            <w:r>
              <w:rPr>
                <w:rFonts w:ascii="宋体" w:hAnsi="宋体" w:hint="eastAsia"/>
                <w:szCs w:val="21"/>
              </w:rPr>
              <w:t>英寸，高度</w:t>
            </w:r>
            <w:r>
              <w:rPr>
                <w:rFonts w:ascii="宋体" w:hAnsi="宋体" w:hint="eastAsia"/>
                <w:szCs w:val="21"/>
              </w:rPr>
              <w:t>12</w:t>
            </w:r>
            <w:r>
              <w:rPr>
                <w:rFonts w:ascii="宋体" w:hAnsi="宋体" w:hint="eastAsia"/>
                <w:szCs w:val="21"/>
              </w:rPr>
              <w:t>英寸，鼓腔</w:t>
            </w:r>
            <w:r>
              <w:rPr>
                <w:rFonts w:ascii="宋体" w:hAnsi="宋体" w:hint="eastAsia"/>
                <w:szCs w:val="21"/>
              </w:rPr>
              <w:t>:</w:t>
            </w:r>
            <w:r>
              <w:rPr>
                <w:rFonts w:ascii="宋体" w:hAnsi="宋体" w:hint="eastAsia"/>
                <w:szCs w:val="21"/>
              </w:rPr>
              <w:t>内为多层桦木，鼓圈：铝合金压铸。超强压铸合金鼓耳。正品聚酯膜鼓皮。镀锌紧箍件。每个鼓都配有专业木制鼓棒、背带。</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210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小军鼓</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尺寸：直径</w:t>
            </w:r>
            <w:r>
              <w:rPr>
                <w:rFonts w:ascii="宋体" w:hAnsi="宋体" w:hint="eastAsia"/>
                <w:szCs w:val="21"/>
              </w:rPr>
              <w:t>14</w:t>
            </w:r>
            <w:r>
              <w:rPr>
                <w:rFonts w:ascii="宋体" w:hAnsi="宋体" w:hint="eastAsia"/>
                <w:szCs w:val="21"/>
              </w:rPr>
              <w:t>英寸，高度</w:t>
            </w:r>
            <w:r>
              <w:rPr>
                <w:rFonts w:ascii="宋体" w:hAnsi="宋体" w:hint="eastAsia"/>
                <w:szCs w:val="21"/>
              </w:rPr>
              <w:t>4.5</w:t>
            </w:r>
            <w:r>
              <w:rPr>
                <w:rFonts w:ascii="宋体" w:hAnsi="宋体" w:hint="eastAsia"/>
                <w:szCs w:val="21"/>
              </w:rPr>
              <w:t>英寸，鼓腔</w:t>
            </w:r>
            <w:r>
              <w:rPr>
                <w:rFonts w:ascii="宋体" w:hAnsi="宋体" w:hint="eastAsia"/>
                <w:szCs w:val="21"/>
              </w:rPr>
              <w:t>:</w:t>
            </w:r>
            <w:r>
              <w:rPr>
                <w:rFonts w:ascii="宋体" w:hAnsi="宋体" w:hint="eastAsia"/>
                <w:szCs w:val="21"/>
              </w:rPr>
              <w:t>内为多层桦木，鼓圈：铝合金压铸。超强压铸合金鼓耳。正品聚酯膜鼓皮。镀锌紧箍件。每个鼓都配有专业木制鼓棒及背带。</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211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大军擦</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尺寸：</w:t>
            </w:r>
            <w:r>
              <w:rPr>
                <w:rFonts w:ascii="宋体" w:hAnsi="宋体" w:hint="eastAsia"/>
                <w:szCs w:val="21"/>
              </w:rPr>
              <w:t xml:space="preserve">40CM  </w:t>
            </w:r>
            <w:r>
              <w:rPr>
                <w:rFonts w:ascii="宋体" w:hAnsi="宋体" w:hint="eastAsia"/>
                <w:szCs w:val="21"/>
              </w:rPr>
              <w:t>材质：性能指标不低于黄铜</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212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小军擦</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尺寸：</w:t>
            </w:r>
            <w:r>
              <w:rPr>
                <w:rFonts w:ascii="宋体" w:hAnsi="宋体" w:hint="eastAsia"/>
                <w:szCs w:val="21"/>
              </w:rPr>
              <w:t>12</w:t>
            </w:r>
            <w:r>
              <w:rPr>
                <w:rFonts w:ascii="宋体" w:hAnsi="宋体" w:hint="eastAsia"/>
                <w:szCs w:val="21"/>
              </w:rPr>
              <w:t>寸</w:t>
            </w:r>
            <w:r>
              <w:rPr>
                <w:rFonts w:ascii="宋体" w:hAnsi="宋体" w:hint="eastAsia"/>
                <w:szCs w:val="21"/>
              </w:rPr>
              <w:t xml:space="preserve"> </w:t>
            </w:r>
            <w:r>
              <w:rPr>
                <w:rFonts w:ascii="宋体" w:hAnsi="宋体" w:hint="eastAsia"/>
                <w:szCs w:val="21"/>
              </w:rPr>
              <w:t>（</w:t>
            </w:r>
            <w:r>
              <w:rPr>
                <w:rFonts w:ascii="宋体" w:hAnsi="宋体" w:hint="eastAsia"/>
                <w:szCs w:val="21"/>
              </w:rPr>
              <w:t>30</w:t>
            </w:r>
            <w:r>
              <w:rPr>
                <w:rFonts w:ascii="宋体" w:hAnsi="宋体" w:hint="eastAsia"/>
                <w:szCs w:val="21"/>
              </w:rPr>
              <w:t>厘米），材质：性能指标不低于黄铜</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213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指挥旗</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乐队指挥专用，性能指标不低于铜质，两节，长度</w:t>
            </w:r>
            <w:r>
              <w:rPr>
                <w:rFonts w:ascii="宋体" w:hAnsi="宋体" w:hint="eastAsia"/>
                <w:szCs w:val="21"/>
              </w:rPr>
              <w:t>1.4</w:t>
            </w:r>
            <w:r>
              <w:rPr>
                <w:rFonts w:ascii="宋体" w:hAnsi="宋体" w:hint="eastAsia"/>
                <w:szCs w:val="21"/>
              </w:rPr>
              <w:t>米左右</w:t>
            </w:r>
            <w:r>
              <w:rPr>
                <w:rFonts w:ascii="宋体" w:hAnsi="宋体" w:hint="eastAsia"/>
                <w:szCs w:val="21"/>
              </w:rPr>
              <w:t xml:space="preserve"> </w:t>
            </w:r>
            <w:r>
              <w:rPr>
                <w:rFonts w:ascii="宋体" w:hAnsi="宋体" w:hint="eastAsia"/>
                <w:szCs w:val="21"/>
              </w:rPr>
              <w:t>，黄色。</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214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鼓号服</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青少年乐队演出用，性能指标不低于罗尔尼材质，尺寸根据实际尺码；配备帽子</w:t>
            </w:r>
            <w:r>
              <w:rPr>
                <w:rFonts w:ascii="宋体" w:hAnsi="宋体" w:hint="eastAsia"/>
                <w:szCs w:val="21"/>
              </w:rPr>
              <w:t>/</w:t>
            </w:r>
            <w:r>
              <w:rPr>
                <w:rFonts w:ascii="宋体" w:hAnsi="宋体" w:hint="eastAsia"/>
                <w:szCs w:val="21"/>
              </w:rPr>
              <w:t>上衣</w:t>
            </w:r>
            <w:r>
              <w:rPr>
                <w:rFonts w:ascii="宋体" w:hAnsi="宋体" w:hint="eastAsia"/>
                <w:szCs w:val="21"/>
              </w:rPr>
              <w:t>/</w:t>
            </w:r>
            <w:r>
              <w:rPr>
                <w:rFonts w:ascii="宋体" w:hAnsi="宋体" w:hint="eastAsia"/>
                <w:szCs w:val="21"/>
              </w:rPr>
              <w:t>裤子</w:t>
            </w:r>
            <w:r>
              <w:rPr>
                <w:rFonts w:ascii="宋体" w:hAnsi="宋体" w:hint="eastAsia"/>
                <w:szCs w:val="21"/>
              </w:rPr>
              <w:t>/</w:t>
            </w:r>
            <w:r>
              <w:rPr>
                <w:rFonts w:ascii="宋体" w:hAnsi="宋体" w:hint="eastAsia"/>
                <w:szCs w:val="21"/>
              </w:rPr>
              <w:t>手套。</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215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号旗</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材质：涤纶；旗面面料：性能指标不低于真丝绸；尺寸：</w:t>
            </w:r>
            <w:r>
              <w:rPr>
                <w:rFonts w:ascii="宋体" w:hAnsi="宋体" w:hint="eastAsia"/>
                <w:szCs w:val="21"/>
              </w:rPr>
              <w:t>25*30CM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面</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216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大队旗</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材质：性能指标不低于涤纶材质</w:t>
            </w:r>
            <w:r>
              <w:rPr>
                <w:rFonts w:ascii="宋体" w:hAnsi="宋体" w:hint="eastAsia"/>
                <w:szCs w:val="21"/>
              </w:rPr>
              <w:br/>
            </w:r>
            <w:r>
              <w:rPr>
                <w:rFonts w:ascii="宋体" w:hAnsi="宋体" w:hint="eastAsia"/>
                <w:szCs w:val="21"/>
              </w:rPr>
              <w:t>工艺：双面图案</w:t>
            </w:r>
            <w:r>
              <w:rPr>
                <w:rFonts w:ascii="宋体" w:hAnsi="宋体" w:hint="eastAsia"/>
                <w:szCs w:val="21"/>
              </w:rPr>
              <w:t xml:space="preserve">  </w:t>
            </w:r>
            <w:r>
              <w:rPr>
                <w:rFonts w:ascii="宋体" w:hAnsi="宋体" w:hint="eastAsia"/>
                <w:szCs w:val="21"/>
              </w:rPr>
              <w:br/>
            </w:r>
            <w:r>
              <w:rPr>
                <w:rFonts w:ascii="宋体" w:hAnsi="宋体" w:hint="eastAsia"/>
                <w:szCs w:val="21"/>
              </w:rPr>
              <w:t>规格：</w:t>
            </w:r>
            <w:r>
              <w:rPr>
                <w:rFonts w:ascii="宋体" w:hAnsi="宋体" w:hint="eastAsia"/>
                <w:szCs w:val="21"/>
              </w:rPr>
              <w:t>1200mm*900mm</w:t>
            </w:r>
            <w:r>
              <w:rPr>
                <w:rFonts w:ascii="宋体" w:hAnsi="宋体" w:hint="eastAsia"/>
                <w:szCs w:val="21"/>
              </w:rPr>
              <w:t>（国标）</w:t>
            </w:r>
            <w:r>
              <w:rPr>
                <w:rFonts w:ascii="宋体" w:hAnsi="宋体" w:hint="eastAsia"/>
                <w:szCs w:val="21"/>
              </w:rPr>
              <w:br/>
            </w:r>
            <w:r>
              <w:rPr>
                <w:rFonts w:ascii="宋体" w:hAnsi="宋体" w:hint="eastAsia"/>
                <w:szCs w:val="21"/>
              </w:rPr>
              <w:t>构成：队旗采用国旗红，旗中心是五角星和火炬，五角星为黄色，火炬由黄色线条勾勒出轮廓。</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面</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217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中队旗</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材质：性能指标不低于涤纶材质</w:t>
            </w:r>
            <w:r>
              <w:rPr>
                <w:rFonts w:ascii="宋体" w:hAnsi="宋体" w:hint="eastAsia"/>
                <w:szCs w:val="21"/>
              </w:rPr>
              <w:t xml:space="preserve"> </w:t>
            </w:r>
            <w:r>
              <w:rPr>
                <w:rFonts w:ascii="宋体" w:hAnsi="宋体" w:hint="eastAsia"/>
                <w:szCs w:val="21"/>
              </w:rPr>
              <w:t>工艺：双面图案</w:t>
            </w:r>
            <w:r>
              <w:rPr>
                <w:rFonts w:ascii="宋体" w:hAnsi="宋体" w:hint="eastAsia"/>
                <w:szCs w:val="21"/>
              </w:rPr>
              <w:br/>
            </w:r>
            <w:r>
              <w:rPr>
                <w:rFonts w:ascii="宋体" w:hAnsi="宋体" w:hint="eastAsia"/>
                <w:szCs w:val="21"/>
              </w:rPr>
              <w:t>规格：</w:t>
            </w:r>
            <w:r>
              <w:rPr>
                <w:rFonts w:ascii="宋体" w:hAnsi="宋体" w:hint="eastAsia"/>
                <w:szCs w:val="21"/>
              </w:rPr>
              <w:t>800mm*600mm</w:t>
            </w:r>
            <w:r>
              <w:rPr>
                <w:rFonts w:ascii="宋体" w:hAnsi="宋体" w:hint="eastAsia"/>
                <w:szCs w:val="21"/>
              </w:rPr>
              <w:br/>
            </w:r>
            <w:r>
              <w:rPr>
                <w:rFonts w:ascii="宋体" w:hAnsi="宋体" w:hint="eastAsia"/>
                <w:szCs w:val="21"/>
              </w:rPr>
              <w:t>构成：队旗采用国旗红，旗中心是五角星和火炬，五角星为黄色，火炬由黄色线条勾勒出轮廓。</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面</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218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小队旗</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小队旗旗帜</w:t>
            </w:r>
            <w:r>
              <w:rPr>
                <w:rFonts w:ascii="宋体" w:hAnsi="宋体" w:hint="eastAsia"/>
                <w:szCs w:val="21"/>
              </w:rPr>
              <w:br/>
            </w:r>
            <w:r>
              <w:rPr>
                <w:rFonts w:ascii="宋体" w:hAnsi="宋体" w:hint="eastAsia"/>
                <w:szCs w:val="21"/>
              </w:rPr>
              <w:t>材质：性能指标不低于涤纶材质</w:t>
            </w:r>
            <w:r>
              <w:rPr>
                <w:rFonts w:ascii="宋体" w:hAnsi="宋体" w:hint="eastAsia"/>
                <w:szCs w:val="21"/>
              </w:rPr>
              <w:t xml:space="preserve"> </w:t>
            </w:r>
            <w:r>
              <w:rPr>
                <w:rFonts w:ascii="宋体" w:hAnsi="宋体" w:hint="eastAsia"/>
                <w:szCs w:val="21"/>
              </w:rPr>
              <w:t>工艺：双面图案</w:t>
            </w:r>
            <w:r>
              <w:rPr>
                <w:rFonts w:ascii="宋体" w:hAnsi="宋体" w:hint="eastAsia"/>
                <w:szCs w:val="21"/>
              </w:rPr>
              <w:br/>
            </w:r>
            <w:r>
              <w:rPr>
                <w:rFonts w:ascii="宋体" w:hAnsi="宋体" w:hint="eastAsia"/>
                <w:szCs w:val="21"/>
              </w:rPr>
              <w:t>规格：</w:t>
            </w:r>
            <w:r>
              <w:rPr>
                <w:rFonts w:ascii="宋体" w:hAnsi="宋体" w:hint="eastAsia"/>
                <w:szCs w:val="21"/>
              </w:rPr>
              <w:t>600m*300mm</w:t>
            </w:r>
            <w:r>
              <w:rPr>
                <w:rFonts w:ascii="宋体" w:hAnsi="宋体" w:hint="eastAsia"/>
                <w:szCs w:val="21"/>
              </w:rPr>
              <w:br/>
            </w:r>
            <w:r>
              <w:rPr>
                <w:rFonts w:ascii="宋体" w:hAnsi="宋体" w:hint="eastAsia"/>
                <w:szCs w:val="21"/>
              </w:rPr>
              <w:t>构成：队旗采用国旗红，旗中心是五角星和火炬，五角星为黄色，火炬由黄色线条勾勒出轮廓。</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面</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219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旗杆</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不锈钢材质，可伸缩；外表光亮、手感舒服，顶端带圆球；长度</w:t>
            </w:r>
            <w:r>
              <w:rPr>
                <w:rFonts w:ascii="宋体" w:hAnsi="宋体" w:hint="eastAsia"/>
                <w:szCs w:val="21"/>
              </w:rPr>
              <w:t xml:space="preserve"> 3M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220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旗杆</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不锈钢材质，可伸缩；磨砂海绵手柄；可拉长尺寸：</w:t>
            </w:r>
            <w:r>
              <w:rPr>
                <w:rFonts w:ascii="宋体" w:hAnsi="宋体" w:hint="eastAsia"/>
                <w:szCs w:val="21"/>
              </w:rPr>
              <w:t>1.2M 1.9M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221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旗架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材质：性能指标不低于不锈钢材质</w:t>
            </w:r>
            <w:r>
              <w:rPr>
                <w:rFonts w:ascii="宋体" w:hAnsi="宋体" w:hint="eastAsia"/>
                <w:szCs w:val="21"/>
              </w:rPr>
              <w:br/>
            </w:r>
            <w:r>
              <w:rPr>
                <w:rFonts w:ascii="宋体" w:hAnsi="宋体" w:hint="eastAsia"/>
                <w:szCs w:val="21"/>
              </w:rPr>
              <w:t>工艺：机器抛光，外观光滑无毛刺，使用安全</w:t>
            </w:r>
            <w:r>
              <w:rPr>
                <w:rFonts w:ascii="宋体" w:hAnsi="宋体" w:hint="eastAsia"/>
                <w:szCs w:val="21"/>
              </w:rPr>
              <w:br/>
            </w:r>
            <w:r>
              <w:rPr>
                <w:rFonts w:ascii="宋体" w:hAnsi="宋体" w:hint="eastAsia"/>
                <w:szCs w:val="21"/>
              </w:rPr>
              <w:t>规格：</w:t>
            </w:r>
            <w:r>
              <w:rPr>
                <w:rFonts w:ascii="宋体" w:hAnsi="宋体" w:hint="eastAsia"/>
                <w:szCs w:val="21"/>
              </w:rPr>
              <w:t>2000mm*1000mm</w:t>
            </w:r>
            <w:r>
              <w:rPr>
                <w:rFonts w:ascii="宋体" w:hAnsi="宋体" w:hint="eastAsia"/>
                <w:szCs w:val="21"/>
              </w:rPr>
              <w:br/>
            </w:r>
            <w:r>
              <w:rPr>
                <w:rFonts w:ascii="宋体" w:hAnsi="宋体" w:hint="eastAsia"/>
                <w:szCs w:val="21"/>
              </w:rPr>
              <w:t>构成：多根不锈钢管焊接构成，用于收纳旗杆。</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组</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222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号架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材质：不锈钢材质</w:t>
            </w:r>
            <w:r>
              <w:rPr>
                <w:rFonts w:ascii="宋体" w:hAnsi="宋体" w:hint="eastAsia"/>
                <w:szCs w:val="21"/>
              </w:rPr>
              <w:br/>
            </w:r>
            <w:r>
              <w:rPr>
                <w:rFonts w:ascii="宋体" w:hAnsi="宋体" w:hint="eastAsia"/>
                <w:szCs w:val="21"/>
              </w:rPr>
              <w:t>工艺：机器抛光，外观光滑无毛刺，使用安全</w:t>
            </w:r>
            <w:r>
              <w:rPr>
                <w:rFonts w:ascii="宋体" w:hAnsi="宋体" w:hint="eastAsia"/>
                <w:szCs w:val="21"/>
              </w:rPr>
              <w:br/>
            </w:r>
            <w:r>
              <w:rPr>
                <w:rFonts w:ascii="宋体" w:hAnsi="宋体" w:hint="eastAsia"/>
                <w:szCs w:val="21"/>
              </w:rPr>
              <w:t>规格：</w:t>
            </w:r>
            <w:r>
              <w:rPr>
                <w:rFonts w:ascii="宋体" w:hAnsi="宋体" w:hint="eastAsia"/>
                <w:szCs w:val="21"/>
              </w:rPr>
              <w:t>1500mm*300mm*1300mm</w:t>
            </w:r>
            <w:r>
              <w:rPr>
                <w:rFonts w:ascii="宋体" w:hAnsi="宋体" w:hint="eastAsia"/>
                <w:szCs w:val="21"/>
              </w:rPr>
              <w:br/>
            </w:r>
            <w:r>
              <w:rPr>
                <w:rFonts w:ascii="宋体" w:hAnsi="宋体" w:hint="eastAsia"/>
                <w:szCs w:val="21"/>
              </w:rPr>
              <w:t>构成：多根不锈钢管及不锈钢板焊接构成，用于存放青年号。</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组</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223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军鼓架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材质：优质钢材</w:t>
            </w:r>
            <w:r>
              <w:rPr>
                <w:rFonts w:ascii="宋体" w:hAnsi="宋体" w:hint="eastAsia"/>
                <w:szCs w:val="21"/>
              </w:rPr>
              <w:t xml:space="preserve">  </w:t>
            </w:r>
            <w:r>
              <w:rPr>
                <w:rFonts w:ascii="宋体" w:hAnsi="宋体" w:hint="eastAsia"/>
                <w:szCs w:val="21"/>
              </w:rPr>
              <w:br/>
            </w:r>
            <w:r>
              <w:rPr>
                <w:rFonts w:ascii="宋体" w:hAnsi="宋体" w:hint="eastAsia"/>
                <w:szCs w:val="21"/>
              </w:rPr>
              <w:t>颜色：白色</w:t>
            </w:r>
            <w:r>
              <w:rPr>
                <w:rFonts w:ascii="宋体" w:hAnsi="宋体" w:hint="eastAsia"/>
                <w:szCs w:val="21"/>
              </w:rPr>
              <w:br/>
            </w:r>
            <w:r>
              <w:rPr>
                <w:rFonts w:ascii="宋体" w:hAnsi="宋体" w:hint="eastAsia"/>
                <w:szCs w:val="21"/>
              </w:rPr>
              <w:t>特点：稳固耐用，高度可自由调节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组</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224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队徽（铝制）</w:t>
            </w:r>
            <w:r>
              <w:rPr>
                <w:rFonts w:ascii="宋体" w:hAnsi="宋体" w:hint="eastAsia"/>
                <w:szCs w:val="21"/>
              </w:rPr>
              <w:t xml:space="preserve"> </w:t>
            </w:r>
            <w:r>
              <w:rPr>
                <w:rFonts w:ascii="宋体" w:hAnsi="宋体" w:hint="eastAsia"/>
                <w:szCs w:val="21"/>
              </w:rPr>
              <w:t>牌</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少先队队徽</w:t>
            </w:r>
            <w:r>
              <w:rPr>
                <w:rFonts w:ascii="宋体" w:hAnsi="宋体" w:hint="eastAsia"/>
                <w:szCs w:val="21"/>
              </w:rPr>
              <w:br/>
              <w:t>2.</w:t>
            </w:r>
            <w:r>
              <w:rPr>
                <w:rFonts w:ascii="宋体" w:hAnsi="宋体" w:hint="eastAsia"/>
                <w:szCs w:val="21"/>
              </w:rPr>
              <w:t>材质：性能指标不低于铝合金材质</w:t>
            </w:r>
            <w:r>
              <w:rPr>
                <w:rFonts w:ascii="宋体" w:hAnsi="宋体" w:hint="eastAsia"/>
                <w:szCs w:val="21"/>
              </w:rPr>
              <w:br/>
              <w:t>3.</w:t>
            </w:r>
            <w:r>
              <w:rPr>
                <w:rFonts w:ascii="宋体" w:hAnsi="宋体" w:hint="eastAsia"/>
                <w:szCs w:val="21"/>
              </w:rPr>
              <w:t>外观：抛光打磨，外观光滑无毛刺</w:t>
            </w:r>
            <w:r>
              <w:rPr>
                <w:rFonts w:ascii="宋体" w:hAnsi="宋体" w:hint="eastAsia"/>
                <w:szCs w:val="21"/>
              </w:rPr>
              <w:br/>
              <w:t>4.</w:t>
            </w:r>
            <w:r>
              <w:rPr>
                <w:rFonts w:ascii="宋体" w:hAnsi="宋体" w:hint="eastAsia"/>
                <w:szCs w:val="21"/>
              </w:rPr>
              <w:t>背面：磁铁扣</w:t>
            </w:r>
            <w:r>
              <w:rPr>
                <w:rFonts w:ascii="宋体" w:hAnsi="宋体" w:hint="eastAsia"/>
                <w:szCs w:val="21"/>
              </w:rPr>
              <w:br/>
              <w:t>5.</w:t>
            </w:r>
            <w:r>
              <w:rPr>
                <w:rFonts w:ascii="宋体" w:hAnsi="宋体" w:hint="eastAsia"/>
                <w:szCs w:val="21"/>
              </w:rPr>
              <w:t>规格：不小于</w:t>
            </w:r>
            <w:r>
              <w:rPr>
                <w:rFonts w:ascii="宋体" w:hAnsi="宋体" w:hint="eastAsia"/>
                <w:szCs w:val="21"/>
              </w:rPr>
              <w:t xml:space="preserve"> 25mm</w:t>
            </w:r>
            <w:r>
              <w:rPr>
                <w:rFonts w:ascii="宋体" w:hAnsi="宋体" w:hint="eastAsia"/>
                <w:szCs w:val="21"/>
              </w:rPr>
              <w:br/>
              <w:t>6.</w:t>
            </w:r>
            <w:r>
              <w:rPr>
                <w:rFonts w:ascii="宋体" w:hAnsi="宋体" w:hint="eastAsia"/>
                <w:szCs w:val="21"/>
              </w:rPr>
              <w:t>外观：具有“中国少先队”标识</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225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少先队挂图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材质：性能指标不低于</w:t>
            </w:r>
            <w:r>
              <w:rPr>
                <w:rFonts w:ascii="宋体" w:hAnsi="宋体" w:hint="eastAsia"/>
                <w:szCs w:val="21"/>
              </w:rPr>
              <w:t xml:space="preserve">150g </w:t>
            </w:r>
            <w:r>
              <w:rPr>
                <w:rFonts w:ascii="宋体" w:hAnsi="宋体" w:hint="eastAsia"/>
                <w:szCs w:val="21"/>
              </w:rPr>
              <w:t>加厚型</w:t>
            </w:r>
            <w:r>
              <w:rPr>
                <w:rFonts w:ascii="宋体" w:hAnsi="宋体" w:hint="eastAsia"/>
                <w:szCs w:val="21"/>
              </w:rPr>
              <w:t xml:space="preserve"> PP </w:t>
            </w:r>
            <w:r>
              <w:rPr>
                <w:rFonts w:ascii="宋体" w:hAnsi="宋体" w:hint="eastAsia"/>
                <w:szCs w:val="21"/>
              </w:rPr>
              <w:t>贴纸，表面覆膜，防水耐擦自带背胶，可直接粘贴</w:t>
            </w:r>
            <w:r>
              <w:rPr>
                <w:rFonts w:ascii="宋体" w:hAnsi="宋体" w:hint="eastAsia"/>
                <w:szCs w:val="21"/>
              </w:rPr>
              <w:br/>
              <w:t>2.</w:t>
            </w:r>
            <w:r>
              <w:rPr>
                <w:rFonts w:ascii="宋体" w:hAnsi="宋体" w:hint="eastAsia"/>
                <w:szCs w:val="21"/>
              </w:rPr>
              <w:t>规格：</w:t>
            </w:r>
            <w:r>
              <w:rPr>
                <w:rFonts w:ascii="宋体" w:hAnsi="宋体" w:hint="eastAsia"/>
                <w:szCs w:val="21"/>
              </w:rPr>
              <w:t>500*700mm</w:t>
            </w:r>
            <w:r>
              <w:rPr>
                <w:rFonts w:ascii="宋体" w:hAnsi="宋体" w:hint="eastAsia"/>
                <w:szCs w:val="21"/>
              </w:rPr>
              <w:br/>
              <w:t>3.</w:t>
            </w:r>
            <w:r>
              <w:rPr>
                <w:rFonts w:ascii="宋体" w:hAnsi="宋体" w:hint="eastAsia"/>
                <w:szCs w:val="21"/>
              </w:rPr>
              <w:t>一套包含</w:t>
            </w:r>
            <w:r>
              <w:rPr>
                <w:rFonts w:ascii="宋体" w:hAnsi="宋体" w:hint="eastAsia"/>
                <w:szCs w:val="21"/>
              </w:rPr>
              <w:t xml:space="preserve"> 6 </w:t>
            </w:r>
            <w:r>
              <w:rPr>
                <w:rFonts w:ascii="宋体" w:hAnsi="宋体" w:hint="eastAsia"/>
                <w:szCs w:val="21"/>
              </w:rPr>
              <w:t>项内容</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t>党建室</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226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电子阅览机（党建类）</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一、红色故事绘阅读体验区由以下设备组成：</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、图画党史互动触摸屏</w:t>
            </w:r>
            <w:r>
              <w:rPr>
                <w:rFonts w:ascii="宋体" w:hAnsi="宋体" w:hint="eastAsia"/>
                <w:szCs w:val="21"/>
              </w:rPr>
              <w:t>1</w:t>
            </w:r>
            <w:r>
              <w:rPr>
                <w:rFonts w:ascii="宋体" w:hAnsi="宋体" w:hint="eastAsia"/>
                <w:szCs w:val="21"/>
              </w:rPr>
              <w:t>台</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、党史连环画定制书架</w:t>
            </w:r>
            <w:r>
              <w:rPr>
                <w:rFonts w:ascii="宋体" w:hAnsi="宋体" w:hint="eastAsia"/>
                <w:szCs w:val="21"/>
              </w:rPr>
              <w:t>1</w:t>
            </w:r>
            <w:r>
              <w:rPr>
                <w:rFonts w:ascii="宋体" w:hAnsi="宋体" w:hint="eastAsia"/>
                <w:szCs w:val="21"/>
              </w:rPr>
              <w:t>个</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、触摸屏端数据镜像安装不少于</w:t>
            </w:r>
            <w:r>
              <w:rPr>
                <w:rFonts w:ascii="宋体" w:hAnsi="宋体" w:hint="eastAsia"/>
                <w:szCs w:val="21"/>
              </w:rPr>
              <w:t>1000</w:t>
            </w:r>
            <w:r>
              <w:rPr>
                <w:rFonts w:ascii="宋体" w:hAnsi="宋体" w:hint="eastAsia"/>
                <w:szCs w:val="21"/>
              </w:rPr>
              <w:t>册的红色经典连环画资源；</w:t>
            </w:r>
          </w:p>
          <w:p w:rsidR="00C75AF9" w:rsidRDefault="001D4EE6">
            <w:pPr>
              <w:spacing w:line="360" w:lineRule="auto"/>
              <w:rPr>
                <w:rFonts w:ascii="宋体" w:hAnsi="宋体"/>
                <w:szCs w:val="21"/>
              </w:rPr>
            </w:pPr>
            <w:r>
              <w:rPr>
                <w:rFonts w:ascii="宋体" w:hAnsi="宋体" w:hint="eastAsia"/>
                <w:szCs w:val="21"/>
              </w:rPr>
              <w:t>二、图画党史互动触摸屏内具体栏目内容描述：</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、四史故事：包含四大类中国共产党历史、新中国史、改革开放史、社会主义发展史；</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、时事热点：</w:t>
            </w:r>
          </w:p>
          <w:p w:rsidR="00C75AF9" w:rsidRDefault="001D4EE6">
            <w:pPr>
              <w:spacing w:line="360" w:lineRule="auto"/>
              <w:rPr>
                <w:rFonts w:ascii="宋体" w:hAnsi="宋体"/>
                <w:szCs w:val="21"/>
              </w:rPr>
            </w:pPr>
            <w:r>
              <w:rPr>
                <w:rFonts w:ascii="宋体" w:hAnsi="宋体"/>
                <w:szCs w:val="21"/>
              </w:rPr>
              <w:t></w:t>
            </w:r>
            <w:r>
              <w:rPr>
                <w:rFonts w:ascii="宋体" w:hAnsi="宋体" w:hint="eastAsia"/>
                <w:szCs w:val="21"/>
              </w:rPr>
              <w:t>唱响奋进新时代的青春之歌</w:t>
            </w:r>
            <w:r>
              <w:rPr>
                <w:rFonts w:ascii="宋体" w:hAnsi="宋体"/>
                <w:szCs w:val="21"/>
              </w:rPr>
              <w:t>---</w:t>
            </w:r>
            <w:r>
              <w:rPr>
                <w:rFonts w:ascii="宋体" w:hAnsi="宋体" w:hint="eastAsia"/>
                <w:szCs w:val="21"/>
              </w:rPr>
              <w:t>纪念中国共产主义青年团成立</w:t>
            </w:r>
            <w:r>
              <w:rPr>
                <w:rFonts w:ascii="宋体" w:hAnsi="宋体"/>
                <w:szCs w:val="21"/>
              </w:rPr>
              <w:t>100</w:t>
            </w:r>
            <w:r>
              <w:rPr>
                <w:rFonts w:ascii="宋体" w:hAnsi="宋体" w:hint="eastAsia"/>
                <w:szCs w:val="21"/>
              </w:rPr>
              <w:t>周年</w:t>
            </w:r>
          </w:p>
          <w:p w:rsidR="00C75AF9" w:rsidRDefault="001D4EE6">
            <w:pPr>
              <w:spacing w:line="360" w:lineRule="auto"/>
              <w:rPr>
                <w:rFonts w:ascii="宋体" w:hAnsi="宋体"/>
                <w:szCs w:val="21"/>
              </w:rPr>
            </w:pPr>
            <w:r>
              <w:rPr>
                <w:rFonts w:ascii="宋体" w:hAnsi="宋体"/>
                <w:szCs w:val="21"/>
              </w:rPr>
              <w:t></w:t>
            </w:r>
            <w:r>
              <w:rPr>
                <w:rFonts w:ascii="宋体" w:hAnsi="宋体" w:hint="eastAsia"/>
                <w:szCs w:val="21"/>
              </w:rPr>
              <w:t>铸就新时代的钢铁长城</w:t>
            </w:r>
            <w:r>
              <w:rPr>
                <w:rFonts w:ascii="宋体" w:hAnsi="宋体"/>
                <w:szCs w:val="21"/>
              </w:rPr>
              <w:t>---</w:t>
            </w:r>
            <w:r>
              <w:rPr>
                <w:rFonts w:ascii="宋体" w:hAnsi="宋体" w:hint="eastAsia"/>
                <w:szCs w:val="21"/>
              </w:rPr>
              <w:t>庆祝中国人民解放军建军</w:t>
            </w:r>
            <w:r>
              <w:rPr>
                <w:rFonts w:ascii="宋体" w:hAnsi="宋体"/>
                <w:szCs w:val="21"/>
              </w:rPr>
              <w:t>95</w:t>
            </w:r>
            <w:r>
              <w:rPr>
                <w:rFonts w:ascii="宋体" w:hAnsi="宋体" w:hint="eastAsia"/>
                <w:szCs w:val="21"/>
              </w:rPr>
              <w:t>周年</w:t>
            </w:r>
            <w:r>
              <w:rPr>
                <w:rFonts w:ascii="宋体" w:hAnsi="宋体"/>
                <w:szCs w:val="21"/>
              </w:rPr>
              <w:t></w:t>
            </w:r>
            <w:r>
              <w:rPr>
                <w:rFonts w:ascii="宋体" w:hAnsi="宋体" w:hint="eastAsia"/>
                <w:szCs w:val="21"/>
              </w:rPr>
              <w:t>奋进新时代</w:t>
            </w:r>
            <w:r>
              <w:rPr>
                <w:rFonts w:ascii="宋体" w:hAnsi="宋体"/>
                <w:szCs w:val="21"/>
              </w:rPr>
              <w:t>---</w:t>
            </w:r>
            <w:r>
              <w:rPr>
                <w:rFonts w:ascii="宋体" w:hAnsi="宋体" w:hint="eastAsia"/>
                <w:szCs w:val="21"/>
              </w:rPr>
              <w:t>迎接党的二十大胜利召开</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、连艺访谈：还是原来</w:t>
            </w:r>
            <w:r>
              <w:rPr>
                <w:rFonts w:ascii="宋体" w:hAnsi="宋体" w:hint="eastAsia"/>
                <w:szCs w:val="21"/>
              </w:rPr>
              <w:t>10</w:t>
            </w:r>
            <w:r>
              <w:rPr>
                <w:rFonts w:ascii="宋体" w:hAnsi="宋体" w:hint="eastAsia"/>
                <w:szCs w:val="21"/>
              </w:rPr>
              <w:t>个采访视频（换了封面设计）</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、互动体验：还是包含原理</w:t>
            </w:r>
            <w:r>
              <w:rPr>
                <w:rFonts w:ascii="宋体" w:hAnsi="宋体" w:hint="eastAsia"/>
                <w:szCs w:val="21"/>
              </w:rPr>
              <w:t>4</w:t>
            </w:r>
            <w:r>
              <w:rPr>
                <w:rFonts w:ascii="宋体" w:hAnsi="宋体" w:hint="eastAsia"/>
                <w:szCs w:val="21"/>
              </w:rPr>
              <w:t>个部分（换了封面设计），</w:t>
            </w:r>
          </w:p>
          <w:p w:rsidR="00C75AF9" w:rsidRDefault="001D4EE6">
            <w:pPr>
              <w:spacing w:line="360" w:lineRule="auto"/>
              <w:rPr>
                <w:rFonts w:ascii="宋体" w:hAnsi="宋体"/>
                <w:szCs w:val="21"/>
              </w:rPr>
            </w:pPr>
            <w:r>
              <w:rPr>
                <w:rFonts w:ascii="宋体" w:hAnsi="宋体"/>
                <w:szCs w:val="21"/>
              </w:rPr>
              <w:lastRenderedPageBreak/>
              <w:t></w:t>
            </w:r>
            <w:r>
              <w:rPr>
                <w:rFonts w:ascii="宋体" w:hAnsi="宋体" w:hint="eastAsia"/>
                <w:szCs w:val="21"/>
              </w:rPr>
              <w:t>我是党旗护旗手不变</w:t>
            </w:r>
          </w:p>
          <w:p w:rsidR="00C75AF9" w:rsidRDefault="001D4EE6">
            <w:pPr>
              <w:spacing w:line="360" w:lineRule="auto"/>
              <w:rPr>
                <w:rFonts w:ascii="宋体" w:hAnsi="宋体"/>
                <w:szCs w:val="21"/>
              </w:rPr>
            </w:pPr>
            <w:r>
              <w:rPr>
                <w:rFonts w:ascii="宋体" w:hAnsi="宋体"/>
                <w:szCs w:val="21"/>
              </w:rPr>
              <w:t></w:t>
            </w:r>
            <w:r>
              <w:rPr>
                <w:rFonts w:ascii="宋体" w:hAnsi="宋体" w:hint="eastAsia"/>
                <w:szCs w:val="21"/>
              </w:rPr>
              <w:t>四史知识大闯关更新了题库</w:t>
            </w:r>
          </w:p>
          <w:p w:rsidR="00C75AF9" w:rsidRDefault="001D4EE6">
            <w:pPr>
              <w:spacing w:line="360" w:lineRule="auto"/>
              <w:rPr>
                <w:rFonts w:ascii="宋体" w:hAnsi="宋体"/>
                <w:szCs w:val="21"/>
              </w:rPr>
            </w:pPr>
            <w:r>
              <w:rPr>
                <w:rFonts w:ascii="宋体" w:hAnsi="宋体"/>
                <w:szCs w:val="21"/>
              </w:rPr>
              <w:t></w:t>
            </w:r>
            <w:r>
              <w:rPr>
                <w:rFonts w:ascii="宋体" w:hAnsi="宋体" w:hint="eastAsia"/>
                <w:szCs w:val="21"/>
              </w:rPr>
              <w:t>彩绘四史我来画从新设计，增加了颜色、更换了图像、增加了图层</w:t>
            </w:r>
          </w:p>
          <w:p w:rsidR="00C75AF9" w:rsidRDefault="001D4EE6">
            <w:pPr>
              <w:spacing w:line="360" w:lineRule="auto"/>
              <w:rPr>
                <w:rFonts w:ascii="宋体" w:hAnsi="宋体"/>
                <w:szCs w:val="21"/>
              </w:rPr>
            </w:pPr>
            <w:r>
              <w:rPr>
                <w:rFonts w:ascii="宋体" w:hAnsi="宋体"/>
                <w:szCs w:val="21"/>
              </w:rPr>
              <w:t></w:t>
            </w:r>
            <w:r>
              <w:rPr>
                <w:rFonts w:ascii="宋体" w:hAnsi="宋体" w:hint="eastAsia"/>
                <w:szCs w:val="21"/>
              </w:rPr>
              <w:t>四史拼图更新了图库</w:t>
            </w:r>
          </w:p>
          <w:p w:rsidR="00C75AF9" w:rsidRDefault="001D4EE6">
            <w:pPr>
              <w:spacing w:line="360" w:lineRule="auto"/>
              <w:rPr>
                <w:rFonts w:ascii="宋体" w:hAnsi="宋体"/>
                <w:szCs w:val="21"/>
              </w:rPr>
            </w:pPr>
            <w:r>
              <w:rPr>
                <w:rFonts w:ascii="宋体" w:hAnsi="宋体" w:hint="eastAsia"/>
                <w:szCs w:val="21"/>
              </w:rPr>
              <w:t>三、连环画内容版权由画家直接授权、独家授权；</w:t>
            </w:r>
          </w:p>
          <w:p w:rsidR="00C75AF9" w:rsidRDefault="001D4EE6">
            <w:pPr>
              <w:spacing w:line="360" w:lineRule="auto"/>
              <w:rPr>
                <w:rFonts w:ascii="宋体" w:hAnsi="宋体"/>
                <w:szCs w:val="21"/>
              </w:rPr>
            </w:pPr>
            <w:r>
              <w:rPr>
                <w:rFonts w:ascii="宋体" w:hAnsi="宋体" w:hint="eastAsia"/>
                <w:szCs w:val="21"/>
              </w:rPr>
              <w:t>四、技术平台自主研发，软件平台受国家版权局保护；</w:t>
            </w:r>
          </w:p>
          <w:p w:rsidR="00C75AF9" w:rsidRDefault="001D4EE6">
            <w:pPr>
              <w:spacing w:line="360" w:lineRule="auto"/>
              <w:rPr>
                <w:rFonts w:ascii="宋体" w:hAnsi="宋体"/>
                <w:szCs w:val="21"/>
              </w:rPr>
            </w:pPr>
            <w:r>
              <w:rPr>
                <w:rFonts w:ascii="宋体" w:hAnsi="宋体" w:hint="eastAsia"/>
                <w:szCs w:val="21"/>
              </w:rPr>
              <w:t>五、触摸屏设备参数：</w:t>
            </w:r>
          </w:p>
          <w:p w:rsidR="00C75AF9" w:rsidRDefault="001D4EE6">
            <w:pPr>
              <w:spacing w:line="360" w:lineRule="auto"/>
              <w:rPr>
                <w:rFonts w:ascii="宋体" w:hAnsi="宋体"/>
                <w:szCs w:val="21"/>
              </w:rPr>
            </w:pPr>
            <w:r>
              <w:rPr>
                <w:rFonts w:ascii="宋体" w:hAnsi="宋体" w:hint="eastAsia"/>
                <w:szCs w:val="21"/>
              </w:rPr>
              <w:t>①主板</w:t>
            </w:r>
          </w:p>
          <w:p w:rsidR="00C75AF9" w:rsidRDefault="001D4EE6">
            <w:pPr>
              <w:spacing w:line="360" w:lineRule="auto"/>
              <w:rPr>
                <w:rFonts w:ascii="宋体" w:hAnsi="宋体"/>
                <w:szCs w:val="21"/>
              </w:rPr>
            </w:pPr>
            <w:r>
              <w:rPr>
                <w:rFonts w:ascii="宋体" w:hAnsi="宋体" w:hint="eastAsia"/>
                <w:szCs w:val="21"/>
              </w:rPr>
              <w:t>CPU</w:t>
            </w:r>
            <w:r>
              <w:rPr>
                <w:rFonts w:ascii="宋体" w:hAnsi="宋体" w:hint="eastAsia"/>
                <w:szCs w:val="21"/>
              </w:rPr>
              <w:t>：性能指标不低于</w:t>
            </w:r>
            <w:r>
              <w:rPr>
                <w:rFonts w:ascii="宋体" w:hAnsi="宋体" w:hint="eastAsia"/>
                <w:szCs w:val="21"/>
              </w:rPr>
              <w:t>Intel core I3 2.4Ghz</w:t>
            </w:r>
            <w:r>
              <w:rPr>
                <w:rFonts w:ascii="宋体" w:hAnsi="宋体" w:hint="eastAsia"/>
                <w:szCs w:val="21"/>
              </w:rPr>
              <w:t>；内存条：</w:t>
            </w:r>
            <w:r>
              <w:rPr>
                <w:rFonts w:ascii="宋体" w:hAnsi="宋体" w:hint="eastAsia"/>
                <w:szCs w:val="21"/>
              </w:rPr>
              <w:t xml:space="preserve">DDR3 </w:t>
            </w:r>
            <w:r>
              <w:rPr>
                <w:rFonts w:ascii="宋体" w:hAnsi="宋体" w:hint="eastAsia"/>
                <w:szCs w:val="21"/>
              </w:rPr>
              <w:t>4G</w:t>
            </w:r>
            <w:r>
              <w:rPr>
                <w:rFonts w:ascii="宋体" w:hAnsi="宋体" w:hint="eastAsia"/>
                <w:szCs w:val="21"/>
              </w:rPr>
              <w:t>；硬盘：</w:t>
            </w:r>
            <w:r>
              <w:rPr>
                <w:rFonts w:ascii="宋体" w:hAnsi="宋体" w:hint="eastAsia"/>
                <w:szCs w:val="21"/>
              </w:rPr>
              <w:t>500G</w:t>
            </w:r>
            <w:r>
              <w:rPr>
                <w:rFonts w:ascii="宋体" w:hAnsi="宋体" w:hint="eastAsia"/>
                <w:szCs w:val="21"/>
              </w:rPr>
              <w:t>；接口：</w:t>
            </w:r>
            <w:r>
              <w:rPr>
                <w:rFonts w:ascii="宋体" w:hAnsi="宋体" w:hint="eastAsia"/>
                <w:szCs w:val="21"/>
              </w:rPr>
              <w:t>eDP</w:t>
            </w:r>
            <w:r>
              <w:rPr>
                <w:rFonts w:ascii="宋体" w:hAnsi="宋体" w:hint="eastAsia"/>
                <w:szCs w:val="21"/>
              </w:rPr>
              <w:t>接口，</w:t>
            </w:r>
            <w:r>
              <w:rPr>
                <w:rFonts w:ascii="宋体" w:hAnsi="宋体" w:hint="eastAsia"/>
                <w:szCs w:val="21"/>
              </w:rPr>
              <w:t>LVDS</w:t>
            </w:r>
            <w:r>
              <w:rPr>
                <w:rFonts w:ascii="宋体" w:hAnsi="宋体" w:hint="eastAsia"/>
                <w:szCs w:val="21"/>
              </w:rPr>
              <w:t>接口（单路，</w:t>
            </w:r>
            <w:r>
              <w:rPr>
                <w:rFonts w:ascii="宋体" w:hAnsi="宋体" w:hint="eastAsia"/>
                <w:szCs w:val="21"/>
              </w:rPr>
              <w:t>6</w:t>
            </w:r>
            <w:r>
              <w:rPr>
                <w:rFonts w:ascii="宋体" w:hAnsi="宋体" w:hint="eastAsia"/>
                <w:szCs w:val="21"/>
              </w:rPr>
              <w:t>位双路，</w:t>
            </w:r>
            <w:r>
              <w:rPr>
                <w:rFonts w:ascii="宋体" w:hAnsi="宋体" w:hint="eastAsia"/>
                <w:szCs w:val="21"/>
              </w:rPr>
              <w:t>8</w:t>
            </w:r>
            <w:r>
              <w:rPr>
                <w:rFonts w:ascii="宋体" w:hAnsi="宋体" w:hint="eastAsia"/>
                <w:szCs w:val="21"/>
              </w:rPr>
              <w:t>位，</w:t>
            </w:r>
            <w:r>
              <w:rPr>
                <w:rFonts w:ascii="宋体" w:hAnsi="宋体" w:hint="eastAsia"/>
                <w:szCs w:val="21"/>
              </w:rPr>
              <w:t>10</w:t>
            </w:r>
            <w:r>
              <w:rPr>
                <w:rFonts w:ascii="宋体" w:hAnsi="宋体" w:hint="eastAsia"/>
                <w:szCs w:val="21"/>
              </w:rPr>
              <w:t>位双路），支持最大分辨率</w:t>
            </w:r>
            <w:r>
              <w:rPr>
                <w:rFonts w:ascii="宋体" w:hAnsi="宋体" w:hint="eastAsia"/>
                <w:szCs w:val="21"/>
              </w:rPr>
              <w:t>3840*2160</w:t>
            </w:r>
            <w:r>
              <w:rPr>
                <w:rFonts w:ascii="宋体" w:hAnsi="宋体" w:hint="eastAsia"/>
                <w:szCs w:val="21"/>
              </w:rPr>
              <w:t>，支持</w:t>
            </w:r>
            <w:r>
              <w:rPr>
                <w:rFonts w:ascii="宋体" w:hAnsi="宋体" w:hint="eastAsia"/>
                <w:szCs w:val="21"/>
              </w:rPr>
              <w:t>HDMI</w:t>
            </w:r>
            <w:r>
              <w:rPr>
                <w:rFonts w:ascii="宋体" w:hAnsi="宋体" w:hint="eastAsia"/>
                <w:szCs w:val="21"/>
              </w:rPr>
              <w:t>；板载背光：支持</w:t>
            </w:r>
            <w:r>
              <w:rPr>
                <w:rFonts w:ascii="宋体" w:hAnsi="宋体" w:hint="eastAsia"/>
                <w:szCs w:val="21"/>
              </w:rPr>
              <w:t>3.3V/5V/12V</w:t>
            </w:r>
            <w:r>
              <w:rPr>
                <w:rFonts w:ascii="宋体" w:hAnsi="宋体" w:hint="eastAsia"/>
                <w:szCs w:val="21"/>
              </w:rPr>
              <w:t>可选；触摸屏：支持</w:t>
            </w:r>
            <w:r>
              <w:rPr>
                <w:rFonts w:ascii="宋体" w:hAnsi="宋体" w:hint="eastAsia"/>
                <w:szCs w:val="21"/>
              </w:rPr>
              <w:t>USB</w:t>
            </w:r>
            <w:r>
              <w:rPr>
                <w:rFonts w:ascii="宋体" w:hAnsi="宋体" w:hint="eastAsia"/>
                <w:szCs w:val="21"/>
              </w:rPr>
              <w:t>多点红外触摸，多点电容触摸</w:t>
            </w:r>
            <w:r>
              <w:rPr>
                <w:rFonts w:ascii="宋体" w:hAnsi="宋体" w:hint="eastAsia"/>
                <w:szCs w:val="21"/>
              </w:rPr>
              <w:t>,</w:t>
            </w:r>
            <w:r>
              <w:rPr>
                <w:rFonts w:ascii="宋体" w:hAnsi="宋体" w:hint="eastAsia"/>
                <w:szCs w:val="21"/>
              </w:rPr>
              <w:t>多点纳米膜触摸</w:t>
            </w:r>
            <w:r>
              <w:rPr>
                <w:rFonts w:ascii="宋体" w:hAnsi="宋体" w:hint="eastAsia"/>
                <w:szCs w:val="21"/>
              </w:rPr>
              <w:t>,</w:t>
            </w:r>
            <w:r>
              <w:rPr>
                <w:rFonts w:ascii="宋体" w:hAnsi="宋体" w:hint="eastAsia"/>
                <w:szCs w:val="21"/>
              </w:rPr>
              <w:t>多点声波触摸，多点光学触摸；网络：具备</w:t>
            </w:r>
            <w:r>
              <w:rPr>
                <w:rFonts w:ascii="宋体" w:hAnsi="宋体" w:hint="eastAsia"/>
                <w:szCs w:val="21"/>
              </w:rPr>
              <w:t>RJ45</w:t>
            </w:r>
            <w:r>
              <w:rPr>
                <w:rFonts w:ascii="宋体" w:hAnsi="宋体" w:hint="eastAsia"/>
                <w:szCs w:val="21"/>
              </w:rPr>
              <w:t>千兆网口；操作系统支持：</w:t>
            </w:r>
            <w:r>
              <w:rPr>
                <w:rFonts w:ascii="宋体" w:hAnsi="宋体" w:hint="eastAsia"/>
                <w:szCs w:val="21"/>
              </w:rPr>
              <w:t>Windows7</w:t>
            </w:r>
            <w:r>
              <w:rPr>
                <w:rFonts w:ascii="宋体" w:hAnsi="宋体" w:hint="eastAsia"/>
                <w:szCs w:val="21"/>
              </w:rPr>
              <w:t>或</w:t>
            </w:r>
            <w:r>
              <w:rPr>
                <w:rFonts w:ascii="宋体" w:hAnsi="宋体" w:hint="eastAsia"/>
                <w:szCs w:val="21"/>
              </w:rPr>
              <w:t>Windows7</w:t>
            </w:r>
            <w:r>
              <w:rPr>
                <w:rFonts w:ascii="宋体" w:hAnsi="宋体" w:hint="eastAsia"/>
                <w:szCs w:val="21"/>
              </w:rPr>
              <w:t>以上版本操作系统；音频：</w:t>
            </w:r>
            <w:r>
              <w:rPr>
                <w:rFonts w:ascii="宋体" w:hAnsi="宋体" w:hint="eastAsia"/>
                <w:szCs w:val="21"/>
              </w:rPr>
              <w:t>MP3,WMA,WAV, APE, FLAC, AAC, OGG,M4A,3GPP</w:t>
            </w:r>
            <w:r>
              <w:rPr>
                <w:rFonts w:ascii="宋体" w:hAnsi="宋体" w:hint="eastAsia"/>
                <w:szCs w:val="21"/>
              </w:rPr>
              <w:t>格式；视频：支持</w:t>
            </w:r>
            <w:r>
              <w:rPr>
                <w:rFonts w:ascii="宋体" w:hAnsi="宋体" w:hint="eastAsia"/>
                <w:szCs w:val="21"/>
              </w:rPr>
              <w:t>H.264</w:t>
            </w:r>
            <w:r>
              <w:rPr>
                <w:rFonts w:ascii="宋体" w:hAnsi="宋体" w:hint="eastAsia"/>
                <w:szCs w:val="21"/>
              </w:rPr>
              <w:t>，</w:t>
            </w:r>
            <w:r>
              <w:rPr>
                <w:rFonts w:ascii="宋体" w:hAnsi="宋体" w:hint="eastAsia"/>
                <w:szCs w:val="21"/>
              </w:rPr>
              <w:t>VP8,MAV,WMV,AVS,</w:t>
            </w:r>
            <w:r>
              <w:rPr>
                <w:rFonts w:ascii="宋体" w:hAnsi="宋体" w:hint="eastAsia"/>
                <w:szCs w:val="21"/>
              </w:rPr>
              <w:t>H.263,MPEG4</w:t>
            </w:r>
            <w:r>
              <w:rPr>
                <w:rFonts w:ascii="宋体" w:hAnsi="宋体" w:hint="eastAsia"/>
                <w:szCs w:val="21"/>
              </w:rPr>
              <w:t>等视频格式的</w:t>
            </w:r>
            <w:r>
              <w:rPr>
                <w:rFonts w:ascii="宋体" w:hAnsi="宋体" w:hint="eastAsia"/>
                <w:szCs w:val="21"/>
              </w:rPr>
              <w:t>1080P</w:t>
            </w:r>
            <w:r>
              <w:rPr>
                <w:rFonts w:ascii="宋体" w:hAnsi="宋体" w:hint="eastAsia"/>
                <w:szCs w:val="21"/>
              </w:rPr>
              <w:t>多视频解码、</w:t>
            </w:r>
            <w:r>
              <w:rPr>
                <w:rFonts w:ascii="宋体" w:hAnsi="宋体" w:hint="eastAsia"/>
                <w:szCs w:val="21"/>
              </w:rPr>
              <w:t>YouTube</w:t>
            </w:r>
            <w:r>
              <w:rPr>
                <w:rFonts w:ascii="宋体" w:hAnsi="宋体" w:hint="eastAsia"/>
                <w:szCs w:val="21"/>
              </w:rPr>
              <w:t>等在线视频；图片：支持</w:t>
            </w:r>
            <w:r>
              <w:rPr>
                <w:rFonts w:ascii="宋体" w:hAnsi="宋体" w:hint="eastAsia"/>
                <w:szCs w:val="21"/>
              </w:rPr>
              <w:t>JPG</w:t>
            </w:r>
            <w:r>
              <w:rPr>
                <w:rFonts w:ascii="宋体" w:hAnsi="宋体" w:hint="eastAsia"/>
                <w:szCs w:val="21"/>
              </w:rPr>
              <w:t>、</w:t>
            </w:r>
            <w:r>
              <w:rPr>
                <w:rFonts w:ascii="宋体" w:hAnsi="宋体" w:hint="eastAsia"/>
                <w:szCs w:val="21"/>
              </w:rPr>
              <w:t>BMP</w:t>
            </w:r>
            <w:r>
              <w:rPr>
                <w:rFonts w:ascii="宋体" w:hAnsi="宋体" w:hint="eastAsia"/>
                <w:szCs w:val="21"/>
              </w:rPr>
              <w:t>、</w:t>
            </w:r>
            <w:r>
              <w:rPr>
                <w:rFonts w:ascii="宋体" w:hAnsi="宋体" w:hint="eastAsia"/>
                <w:szCs w:val="21"/>
              </w:rPr>
              <w:t>PNG</w:t>
            </w:r>
            <w:r>
              <w:rPr>
                <w:rFonts w:ascii="宋体" w:hAnsi="宋体" w:hint="eastAsia"/>
                <w:szCs w:val="21"/>
              </w:rPr>
              <w:t>等各种图片格式浏览并支持旋转</w:t>
            </w:r>
            <w:r>
              <w:rPr>
                <w:rFonts w:ascii="宋体" w:hAnsi="宋体" w:hint="eastAsia"/>
                <w:szCs w:val="21"/>
              </w:rPr>
              <w:t>/</w:t>
            </w:r>
            <w:r>
              <w:rPr>
                <w:rFonts w:ascii="宋体" w:hAnsi="宋体" w:hint="eastAsia"/>
                <w:szCs w:val="21"/>
              </w:rPr>
              <w:t>幻灯片播放</w:t>
            </w:r>
            <w:r>
              <w:rPr>
                <w:rFonts w:ascii="宋体" w:hAnsi="宋体" w:hint="eastAsia"/>
                <w:szCs w:val="21"/>
              </w:rPr>
              <w:t>/</w:t>
            </w:r>
            <w:r>
              <w:rPr>
                <w:rFonts w:ascii="宋体" w:hAnsi="宋体" w:hint="eastAsia"/>
                <w:szCs w:val="21"/>
              </w:rPr>
              <w:t>图片放大功能；</w:t>
            </w:r>
          </w:p>
          <w:p w:rsidR="00C75AF9" w:rsidRDefault="001D4EE6">
            <w:pPr>
              <w:spacing w:line="360" w:lineRule="auto"/>
              <w:rPr>
                <w:rFonts w:ascii="宋体" w:hAnsi="宋体"/>
                <w:szCs w:val="21"/>
              </w:rPr>
            </w:pPr>
            <w:r>
              <w:rPr>
                <w:rFonts w:ascii="宋体" w:hAnsi="宋体" w:hint="eastAsia"/>
                <w:szCs w:val="21"/>
              </w:rPr>
              <w:t>②液晶屏</w:t>
            </w:r>
          </w:p>
          <w:p w:rsidR="00C75AF9" w:rsidRDefault="001D4EE6">
            <w:pPr>
              <w:spacing w:line="360" w:lineRule="auto"/>
              <w:rPr>
                <w:rFonts w:ascii="宋体" w:hAnsi="宋体"/>
                <w:szCs w:val="21"/>
              </w:rPr>
            </w:pPr>
            <w:r>
              <w:rPr>
                <w:rFonts w:ascii="宋体" w:hAnsi="宋体" w:hint="eastAsia"/>
                <w:szCs w:val="21"/>
              </w:rPr>
              <w:t>尺寸：</w:t>
            </w:r>
            <w:r>
              <w:rPr>
                <w:rFonts w:ascii="宋体" w:hAnsi="宋体" w:hint="eastAsia"/>
                <w:szCs w:val="21"/>
              </w:rPr>
              <w:t>43</w:t>
            </w:r>
            <w:r>
              <w:rPr>
                <w:rFonts w:ascii="宋体" w:hAnsi="宋体" w:hint="eastAsia"/>
                <w:szCs w:val="21"/>
              </w:rPr>
              <w:t>寸</w:t>
            </w:r>
            <w:r>
              <w:rPr>
                <w:rFonts w:ascii="宋体" w:hAnsi="宋体" w:hint="eastAsia"/>
                <w:szCs w:val="21"/>
              </w:rPr>
              <w:t>LED</w:t>
            </w:r>
            <w:r>
              <w:rPr>
                <w:rFonts w:ascii="宋体" w:hAnsi="宋体" w:hint="eastAsia"/>
                <w:szCs w:val="21"/>
              </w:rPr>
              <w:t>显示屏</w:t>
            </w:r>
            <w:r>
              <w:rPr>
                <w:rFonts w:ascii="宋体" w:hAnsi="宋体" w:hint="eastAsia"/>
                <w:szCs w:val="21"/>
              </w:rPr>
              <w:t xml:space="preserve"> </w:t>
            </w:r>
            <w:r>
              <w:rPr>
                <w:rFonts w:ascii="宋体" w:hAnsi="宋体" w:hint="eastAsia"/>
                <w:szCs w:val="21"/>
              </w:rPr>
              <w:t>；屏幕比例：</w:t>
            </w:r>
            <w:r>
              <w:rPr>
                <w:rFonts w:ascii="宋体" w:hAnsi="宋体" w:hint="eastAsia"/>
                <w:szCs w:val="21"/>
              </w:rPr>
              <w:t>16</w:t>
            </w:r>
            <w:r>
              <w:rPr>
                <w:rFonts w:ascii="宋体" w:hAnsi="宋体" w:hint="eastAsia"/>
                <w:szCs w:val="21"/>
              </w:rPr>
              <w:t>：</w:t>
            </w:r>
            <w:r>
              <w:rPr>
                <w:rFonts w:ascii="宋体" w:hAnsi="宋体" w:hint="eastAsia"/>
                <w:szCs w:val="21"/>
              </w:rPr>
              <w:t>9</w:t>
            </w:r>
            <w:r>
              <w:rPr>
                <w:rFonts w:ascii="宋体" w:hAnsi="宋体" w:hint="eastAsia"/>
                <w:szCs w:val="21"/>
              </w:rPr>
              <w:t>；显示面积：</w:t>
            </w:r>
            <w:r>
              <w:rPr>
                <w:rFonts w:ascii="宋体" w:hAnsi="宋体" w:hint="eastAsia"/>
                <w:szCs w:val="21"/>
              </w:rPr>
              <w:t>965(H)</w:t>
            </w:r>
            <w:r>
              <w:rPr>
                <w:rFonts w:ascii="宋体" w:hAnsi="宋体" w:hint="eastAsia"/>
                <w:szCs w:val="21"/>
              </w:rPr>
              <w:t>×</w:t>
            </w:r>
            <w:r>
              <w:rPr>
                <w:rFonts w:ascii="宋体" w:hAnsi="宋体" w:hint="eastAsia"/>
                <w:szCs w:val="21"/>
              </w:rPr>
              <w:t>540(V)(mm)</w:t>
            </w:r>
            <w:r>
              <w:rPr>
                <w:rFonts w:ascii="宋体" w:hAnsi="宋体" w:hint="eastAsia"/>
                <w:szCs w:val="21"/>
              </w:rPr>
              <w:t>；触摸面积：</w:t>
            </w:r>
            <w:r>
              <w:rPr>
                <w:rFonts w:ascii="宋体" w:hAnsi="宋体" w:hint="eastAsia"/>
                <w:szCs w:val="21"/>
              </w:rPr>
              <w:t>960(H)</w:t>
            </w:r>
            <w:r>
              <w:rPr>
                <w:rFonts w:ascii="宋体" w:hAnsi="宋体" w:hint="eastAsia"/>
                <w:szCs w:val="21"/>
              </w:rPr>
              <w:t>×</w:t>
            </w:r>
            <w:r>
              <w:rPr>
                <w:rFonts w:ascii="宋体" w:hAnsi="宋体" w:hint="eastAsia"/>
                <w:szCs w:val="21"/>
              </w:rPr>
              <w:t>535(V)(mm)</w:t>
            </w:r>
            <w:r>
              <w:rPr>
                <w:rFonts w:ascii="宋体" w:hAnsi="宋体" w:hint="eastAsia"/>
                <w:szCs w:val="21"/>
              </w:rPr>
              <w:t>；显示分辨率：</w:t>
            </w:r>
            <w:r>
              <w:rPr>
                <w:rFonts w:ascii="宋体" w:hAnsi="宋体" w:hint="eastAsia"/>
                <w:szCs w:val="21"/>
              </w:rPr>
              <w:t>1080x1920</w:t>
            </w:r>
            <w:r>
              <w:rPr>
                <w:rFonts w:ascii="宋体" w:hAnsi="宋体" w:hint="eastAsia"/>
                <w:szCs w:val="21"/>
              </w:rPr>
              <w:t>；色彩：</w:t>
            </w:r>
            <w:r>
              <w:rPr>
                <w:rFonts w:ascii="宋体" w:hAnsi="宋体" w:hint="eastAsia"/>
                <w:szCs w:val="21"/>
              </w:rPr>
              <w:t>16.7M,8-bit</w:t>
            </w:r>
            <w:r>
              <w:rPr>
                <w:rFonts w:ascii="宋体" w:hAnsi="宋体" w:hint="eastAsia"/>
                <w:szCs w:val="21"/>
              </w:rPr>
              <w:t>；点矩：</w:t>
            </w:r>
            <w:r>
              <w:rPr>
                <w:rFonts w:ascii="宋体" w:hAnsi="宋体" w:hint="eastAsia"/>
                <w:szCs w:val="21"/>
              </w:rPr>
              <w:t>0.4833(H)</w:t>
            </w:r>
            <w:r>
              <w:rPr>
                <w:rFonts w:ascii="宋体" w:hAnsi="宋体" w:hint="eastAsia"/>
                <w:szCs w:val="21"/>
              </w:rPr>
              <w:t>×</w:t>
            </w:r>
            <w:r>
              <w:rPr>
                <w:rFonts w:ascii="宋体" w:hAnsi="宋体" w:hint="eastAsia"/>
                <w:szCs w:val="21"/>
              </w:rPr>
              <w:t>0.4833(V)</w:t>
            </w:r>
            <w:r>
              <w:rPr>
                <w:rFonts w:ascii="宋体" w:hAnsi="宋体" w:hint="eastAsia"/>
                <w:szCs w:val="21"/>
              </w:rPr>
              <w:t>；亮度：</w:t>
            </w:r>
            <w:r>
              <w:rPr>
                <w:rFonts w:ascii="宋体" w:hAnsi="宋体" w:hint="eastAsia"/>
                <w:szCs w:val="21"/>
              </w:rPr>
              <w:t>450cd/</w:t>
            </w:r>
            <w:r>
              <w:rPr>
                <w:rFonts w:ascii="宋体" w:hAnsi="宋体" w:hint="eastAsia"/>
                <w:szCs w:val="21"/>
              </w:rPr>
              <w:t>㎡；对比度：</w:t>
            </w:r>
            <w:r>
              <w:rPr>
                <w:rFonts w:ascii="宋体" w:hAnsi="宋体" w:hint="eastAsia"/>
                <w:szCs w:val="21"/>
              </w:rPr>
              <w:t>4000</w:t>
            </w:r>
            <w:r>
              <w:rPr>
                <w:rFonts w:ascii="宋体" w:hAnsi="宋体" w:hint="eastAsia"/>
                <w:szCs w:val="21"/>
              </w:rPr>
              <w:t>；</w:t>
            </w:r>
            <w:r>
              <w:rPr>
                <w:rFonts w:ascii="宋体" w:hAnsi="宋体" w:hint="eastAsia"/>
                <w:szCs w:val="21"/>
              </w:rPr>
              <w:t>1</w:t>
            </w:r>
            <w:r>
              <w:rPr>
                <w:rFonts w:ascii="宋体" w:hAnsi="宋体" w:hint="eastAsia"/>
                <w:szCs w:val="21"/>
              </w:rPr>
              <w:t>；最佳视角：全视角；反应时间：</w:t>
            </w:r>
            <w:r>
              <w:rPr>
                <w:rFonts w:ascii="宋体" w:hAnsi="宋体" w:hint="eastAsia"/>
                <w:szCs w:val="21"/>
              </w:rPr>
              <w:t>6ms</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③</w:t>
            </w:r>
            <w:r>
              <w:rPr>
                <w:rFonts w:ascii="宋体" w:hAnsi="宋体" w:hint="eastAsia"/>
                <w:szCs w:val="21"/>
              </w:rPr>
              <w:t xml:space="preserve"> </w:t>
            </w:r>
            <w:r>
              <w:rPr>
                <w:rFonts w:ascii="宋体" w:hAnsi="宋体" w:hint="eastAsia"/>
                <w:szCs w:val="21"/>
              </w:rPr>
              <w:t>触摸屏</w:t>
            </w:r>
          </w:p>
          <w:p w:rsidR="00C75AF9" w:rsidRDefault="001D4EE6">
            <w:pPr>
              <w:spacing w:line="360" w:lineRule="auto"/>
              <w:rPr>
                <w:rFonts w:ascii="宋体" w:hAnsi="宋体"/>
                <w:szCs w:val="21"/>
              </w:rPr>
            </w:pPr>
            <w:r>
              <w:rPr>
                <w:rFonts w:ascii="宋体" w:hAnsi="宋体" w:hint="eastAsia"/>
                <w:szCs w:val="21"/>
              </w:rPr>
              <w:t>触屏类型：</w:t>
            </w:r>
            <w:r>
              <w:rPr>
                <w:rFonts w:ascii="宋体" w:hAnsi="宋体" w:hint="eastAsia"/>
                <w:szCs w:val="21"/>
              </w:rPr>
              <w:t>43</w:t>
            </w:r>
            <w:r>
              <w:rPr>
                <w:rFonts w:ascii="宋体" w:hAnsi="宋体" w:hint="eastAsia"/>
                <w:szCs w:val="21"/>
              </w:rPr>
              <w:t>寸红外多点触摸屏；触摸分辨率：</w:t>
            </w:r>
            <w:r>
              <w:rPr>
                <w:rFonts w:ascii="宋体" w:hAnsi="宋体" w:hint="eastAsia"/>
                <w:szCs w:val="21"/>
              </w:rPr>
              <w:t>32768*32768</w:t>
            </w:r>
            <w:r>
              <w:rPr>
                <w:rFonts w:ascii="宋体" w:hAnsi="宋体" w:hint="eastAsia"/>
                <w:szCs w:val="21"/>
              </w:rPr>
              <w:t>；对外接口：</w:t>
            </w:r>
            <w:r>
              <w:rPr>
                <w:rFonts w:ascii="宋体" w:hAnsi="宋体" w:hint="eastAsia"/>
                <w:szCs w:val="21"/>
              </w:rPr>
              <w:t>USB A-A</w:t>
            </w:r>
            <w:r>
              <w:rPr>
                <w:rFonts w:ascii="宋体" w:hAnsi="宋体" w:hint="eastAsia"/>
                <w:szCs w:val="21"/>
              </w:rPr>
              <w:t>接口；输入方式：手指、画笔、专用笔或者其他不透明的感应介质；外观处理：表面钢化处理；扫描速率：</w:t>
            </w:r>
            <w:r>
              <w:rPr>
                <w:rFonts w:ascii="宋体" w:hAnsi="宋体" w:hint="eastAsia"/>
                <w:szCs w:val="21"/>
              </w:rPr>
              <w:t>30scans/s</w:t>
            </w:r>
            <w:r>
              <w:rPr>
                <w:rFonts w:ascii="宋体" w:hAnsi="宋体" w:hint="eastAsia"/>
                <w:szCs w:val="21"/>
              </w:rPr>
              <w:t>；抗光性：全角度抗强光照射；响应速度：</w:t>
            </w:r>
            <w:r>
              <w:rPr>
                <w:rFonts w:ascii="宋体" w:hAnsi="宋体" w:hint="eastAsia"/>
                <w:szCs w:val="21"/>
              </w:rPr>
              <w:t>&lt;5ms</w:t>
            </w:r>
            <w:r>
              <w:rPr>
                <w:rFonts w:ascii="宋体" w:hAnsi="宋体" w:hint="eastAsia"/>
                <w:szCs w:val="21"/>
              </w:rPr>
              <w:t>；定位误差：</w:t>
            </w:r>
            <w:r>
              <w:rPr>
                <w:rFonts w:ascii="宋体" w:hAnsi="宋体" w:hint="eastAsia"/>
                <w:szCs w:val="21"/>
              </w:rPr>
              <w:t>1mm</w:t>
            </w:r>
            <w:r>
              <w:rPr>
                <w:rFonts w:ascii="宋体" w:hAnsi="宋体" w:hint="eastAsia"/>
                <w:szCs w:val="21"/>
              </w:rPr>
              <w:t>；耐久性：</w:t>
            </w:r>
            <w:r>
              <w:rPr>
                <w:rFonts w:ascii="宋体" w:hAnsi="宋体" w:hint="eastAsia"/>
                <w:szCs w:val="21"/>
              </w:rPr>
              <w:t>&gt;</w:t>
            </w:r>
            <w:r>
              <w:rPr>
                <w:rFonts w:ascii="宋体" w:hAnsi="宋体" w:hint="eastAsia"/>
                <w:szCs w:val="21"/>
              </w:rPr>
              <w:t>承受超过</w:t>
            </w:r>
            <w:r>
              <w:rPr>
                <w:rFonts w:ascii="宋体" w:hAnsi="宋体" w:hint="eastAsia"/>
                <w:szCs w:val="21"/>
              </w:rPr>
              <w:t>60,000,000</w:t>
            </w:r>
            <w:r>
              <w:rPr>
                <w:rFonts w:ascii="宋体" w:hAnsi="宋体" w:hint="eastAsia"/>
                <w:szCs w:val="21"/>
              </w:rPr>
              <w:t>次以上的单点触摸；</w:t>
            </w:r>
          </w:p>
          <w:p w:rsidR="00C75AF9" w:rsidRDefault="001D4EE6">
            <w:pPr>
              <w:spacing w:line="360" w:lineRule="auto"/>
              <w:rPr>
                <w:rFonts w:ascii="宋体" w:hAnsi="宋体"/>
                <w:szCs w:val="21"/>
              </w:rPr>
            </w:pPr>
            <w:r>
              <w:rPr>
                <w:rFonts w:ascii="宋体" w:hAnsi="宋体" w:hint="eastAsia"/>
                <w:szCs w:val="21"/>
              </w:rPr>
              <w:lastRenderedPageBreak/>
              <w:t>④</w:t>
            </w:r>
            <w:r>
              <w:rPr>
                <w:rFonts w:ascii="宋体" w:hAnsi="宋体" w:hint="eastAsia"/>
                <w:szCs w:val="21"/>
              </w:rPr>
              <w:t xml:space="preserve"> </w:t>
            </w:r>
            <w:r>
              <w:rPr>
                <w:rFonts w:ascii="宋体" w:hAnsi="宋体" w:hint="eastAsia"/>
                <w:szCs w:val="21"/>
              </w:rPr>
              <w:t>机柜</w:t>
            </w:r>
          </w:p>
          <w:p w:rsidR="00C75AF9" w:rsidRDefault="001D4EE6">
            <w:pPr>
              <w:spacing w:line="360" w:lineRule="auto"/>
              <w:rPr>
                <w:rFonts w:ascii="宋体" w:hAnsi="宋体"/>
                <w:szCs w:val="21"/>
              </w:rPr>
            </w:pPr>
            <w:r>
              <w:rPr>
                <w:rFonts w:ascii="宋体" w:hAnsi="宋体" w:hint="eastAsia"/>
                <w:szCs w:val="21"/>
              </w:rPr>
              <w:t>结构材质：整机符合人体工程学设计，采用模块化结构设计，</w:t>
            </w:r>
            <w:r>
              <w:rPr>
                <w:rFonts w:ascii="宋体" w:hAnsi="宋体" w:hint="eastAsia"/>
                <w:szCs w:val="21"/>
              </w:rPr>
              <w:t>1.2</w:t>
            </w:r>
            <w:r>
              <w:rPr>
                <w:rFonts w:ascii="宋体" w:hAnsi="宋体" w:hint="eastAsia"/>
                <w:szCs w:val="21"/>
              </w:rPr>
              <w:t>以上镀防腐冷轧钢，汽车工艺表面处理；外形：新颖美观、尊贵，配备可锁定移动脚轮方便移动；表层处理：丝印、</w:t>
            </w:r>
            <w:r>
              <w:rPr>
                <w:rFonts w:ascii="宋体" w:hAnsi="宋体" w:hint="eastAsia"/>
                <w:szCs w:val="21"/>
              </w:rPr>
              <w:t>氧化、喷塑，防锈、防腐、耐磨，不易沾污损坏；内部电路：高压屏蔽保护功能，强弱电分流走线、全部塑料外壳触发开关、保险装置等；重量：</w:t>
            </w:r>
            <w:r>
              <w:rPr>
                <w:rFonts w:ascii="宋体" w:hAnsi="宋体" w:hint="eastAsia"/>
                <w:szCs w:val="21"/>
              </w:rPr>
              <w:t>60-70KG</w:t>
            </w:r>
            <w:r>
              <w:rPr>
                <w:rFonts w:ascii="宋体" w:hAnsi="宋体" w:hint="eastAsia"/>
                <w:szCs w:val="21"/>
              </w:rPr>
              <w:t>；</w:t>
            </w:r>
            <w:r>
              <w:rPr>
                <w:rFonts w:ascii="宋体" w:hAnsi="宋体" w:hint="eastAsia"/>
                <w:szCs w:val="21"/>
              </w:rPr>
              <w:t>logo</w:t>
            </w:r>
            <w:r>
              <w:rPr>
                <w:rFonts w:ascii="宋体" w:hAnsi="宋体" w:hint="eastAsia"/>
                <w:szCs w:val="21"/>
              </w:rPr>
              <w:t>：按照客户要求定制；</w:t>
            </w:r>
          </w:p>
          <w:p w:rsidR="00C75AF9" w:rsidRDefault="001D4EE6">
            <w:pPr>
              <w:spacing w:line="360" w:lineRule="auto"/>
              <w:rPr>
                <w:rFonts w:ascii="宋体" w:hAnsi="宋体"/>
                <w:szCs w:val="21"/>
              </w:rPr>
            </w:pPr>
            <w:r>
              <w:rPr>
                <w:rFonts w:ascii="宋体" w:hAnsi="宋体" w:hint="eastAsia"/>
                <w:szCs w:val="21"/>
              </w:rPr>
              <w:t>⑤其他</w:t>
            </w:r>
          </w:p>
          <w:p w:rsidR="00C75AF9" w:rsidRDefault="001D4EE6">
            <w:pPr>
              <w:spacing w:line="360" w:lineRule="auto"/>
              <w:rPr>
                <w:rFonts w:ascii="宋体" w:hAnsi="宋体" w:cs="宋体"/>
                <w:szCs w:val="21"/>
              </w:rPr>
            </w:pPr>
            <w:r>
              <w:rPr>
                <w:rFonts w:ascii="宋体" w:hAnsi="宋体" w:hint="eastAsia"/>
                <w:szCs w:val="21"/>
              </w:rPr>
              <w:t>输入电源：</w:t>
            </w:r>
            <w:r>
              <w:rPr>
                <w:rFonts w:ascii="宋体" w:hAnsi="宋体" w:hint="eastAsia"/>
                <w:szCs w:val="21"/>
              </w:rPr>
              <w:t>100-240V 50/60Hz</w:t>
            </w:r>
            <w:r>
              <w:rPr>
                <w:rFonts w:ascii="宋体" w:hAnsi="宋体" w:hint="eastAsia"/>
                <w:szCs w:val="21"/>
              </w:rPr>
              <w:t>；整机功耗：＜</w:t>
            </w:r>
            <w:r>
              <w:rPr>
                <w:rFonts w:ascii="宋体" w:hAnsi="宋体" w:hint="eastAsia"/>
                <w:szCs w:val="21"/>
              </w:rPr>
              <w:t>60W</w:t>
            </w:r>
            <w:r>
              <w:rPr>
                <w:rFonts w:ascii="宋体" w:hAnsi="宋体" w:hint="eastAsia"/>
                <w:szCs w:val="21"/>
              </w:rPr>
              <w:t>或</w:t>
            </w:r>
            <w:r>
              <w:rPr>
                <w:rFonts w:ascii="宋体" w:hAnsi="宋体" w:hint="eastAsia"/>
                <w:szCs w:val="21"/>
              </w:rPr>
              <w:t>120-280W</w:t>
            </w:r>
            <w:r>
              <w:rPr>
                <w:rFonts w:ascii="宋体" w:hAnsi="宋体" w:hint="eastAsia"/>
                <w:szCs w:val="21"/>
              </w:rPr>
              <w:t>；待机功耗：＜</w:t>
            </w:r>
            <w:r>
              <w:rPr>
                <w:rFonts w:ascii="宋体" w:hAnsi="宋体" w:hint="eastAsia"/>
                <w:szCs w:val="21"/>
              </w:rPr>
              <w:t>1W</w:t>
            </w:r>
            <w:r>
              <w:rPr>
                <w:rFonts w:ascii="宋体" w:hAnsi="宋体" w:hint="eastAsia"/>
                <w:szCs w:val="21"/>
              </w:rPr>
              <w:t>；工作温度：</w:t>
            </w:r>
            <w:r>
              <w:rPr>
                <w:rFonts w:ascii="宋体" w:hAnsi="宋体" w:hint="eastAsia"/>
                <w:szCs w:val="21"/>
              </w:rPr>
              <w:t>0</w:t>
            </w:r>
            <w:r>
              <w:rPr>
                <w:rFonts w:ascii="宋体" w:hAnsi="宋体" w:hint="eastAsia"/>
                <w:szCs w:val="21"/>
              </w:rPr>
              <w:t>℃</w:t>
            </w:r>
            <w:r>
              <w:rPr>
                <w:rFonts w:ascii="宋体" w:hAnsi="宋体" w:hint="eastAsia"/>
                <w:szCs w:val="21"/>
              </w:rPr>
              <w:t>-50</w:t>
            </w:r>
            <w:r>
              <w:rPr>
                <w:rFonts w:ascii="宋体" w:hAnsi="宋体" w:hint="eastAsia"/>
                <w:szCs w:val="21"/>
              </w:rPr>
              <w:t>℃；贮存温度：</w:t>
            </w:r>
            <w:r>
              <w:rPr>
                <w:rFonts w:ascii="宋体" w:hAnsi="宋体" w:hint="eastAsia"/>
                <w:szCs w:val="21"/>
              </w:rPr>
              <w:t>20</w:t>
            </w:r>
            <w:r>
              <w:rPr>
                <w:rFonts w:ascii="宋体" w:hAnsi="宋体" w:hint="eastAsia"/>
                <w:szCs w:val="21"/>
              </w:rPr>
              <w:t>℃</w:t>
            </w:r>
            <w:r>
              <w:rPr>
                <w:rFonts w:ascii="宋体" w:hAnsi="宋体" w:hint="eastAsia"/>
                <w:szCs w:val="21"/>
              </w:rPr>
              <w:t>-60</w:t>
            </w:r>
            <w:r>
              <w:rPr>
                <w:rFonts w:ascii="宋体" w:hAnsi="宋体" w:hint="eastAsia"/>
                <w:szCs w:val="21"/>
              </w:rPr>
              <w:t>℃；贮存湿度：</w:t>
            </w:r>
            <w:r>
              <w:rPr>
                <w:rFonts w:ascii="宋体" w:hAnsi="宋体" w:hint="eastAsia"/>
                <w:szCs w:val="21"/>
              </w:rPr>
              <w:t>10%-90%</w:t>
            </w:r>
            <w:r>
              <w:rPr>
                <w:rFonts w:ascii="宋体" w:hAnsi="宋体" w:hint="eastAsia"/>
                <w:szCs w:val="21"/>
              </w:rPr>
              <w:t>；扬声器数</w:t>
            </w:r>
            <w:r>
              <w:rPr>
                <w:rFonts w:ascii="宋体" w:hAnsi="宋体" w:hint="eastAsia"/>
                <w:szCs w:val="21"/>
              </w:rPr>
              <w:t>*2</w:t>
            </w:r>
            <w:r>
              <w:rPr>
                <w:rFonts w:ascii="宋体" w:hAnsi="宋体" w:hint="eastAsia"/>
                <w:szCs w:val="21"/>
              </w:rPr>
              <w:t>：</w:t>
            </w:r>
            <w:r>
              <w:rPr>
                <w:rFonts w:ascii="宋体" w:hAnsi="宋体" w:hint="eastAsia"/>
                <w:szCs w:val="21"/>
              </w:rPr>
              <w:t>5W8</w:t>
            </w:r>
            <w:r>
              <w:rPr>
                <w:rFonts w:ascii="宋体" w:hAnsi="宋体" w:hint="eastAsia"/>
                <w:szCs w:val="21"/>
              </w:rPr>
              <w:t>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227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装修</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个性化定制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228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图书</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党建类</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册</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229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党建宣传屏</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（一）基本配置：</w:t>
            </w:r>
            <w:r>
              <w:rPr>
                <w:rFonts w:ascii="宋体" w:hAnsi="宋体" w:hint="eastAsia"/>
                <w:szCs w:val="21"/>
              </w:rPr>
              <w:br/>
            </w:r>
            <w:r>
              <w:rPr>
                <w:rFonts w:ascii="宋体" w:hAnsi="宋体" w:hint="eastAsia"/>
                <w:szCs w:val="21"/>
              </w:rPr>
              <w:t>1.</w:t>
            </w:r>
            <w:r>
              <w:rPr>
                <w:rFonts w:ascii="宋体" w:hAnsi="宋体" w:hint="eastAsia"/>
                <w:szCs w:val="21"/>
              </w:rPr>
              <w:t>产品尺寸：</w:t>
            </w:r>
            <w:r>
              <w:rPr>
                <w:rFonts w:ascii="宋体" w:hAnsi="宋体" w:hint="eastAsia"/>
                <w:szCs w:val="21"/>
              </w:rPr>
              <w:t>86</w:t>
            </w:r>
            <w:r>
              <w:rPr>
                <w:rFonts w:ascii="宋体" w:hAnsi="宋体" w:hint="eastAsia"/>
                <w:szCs w:val="21"/>
              </w:rPr>
              <w:t>英寸，液晶技术：</w:t>
            </w:r>
            <w:r>
              <w:rPr>
                <w:rFonts w:ascii="宋体" w:hAnsi="宋体" w:hint="eastAsia"/>
                <w:szCs w:val="21"/>
              </w:rPr>
              <w:t>LED</w:t>
            </w:r>
            <w:r>
              <w:rPr>
                <w:rFonts w:ascii="宋体" w:hAnsi="宋体" w:hint="eastAsia"/>
                <w:szCs w:val="21"/>
              </w:rPr>
              <w:t>，</w:t>
            </w:r>
            <w:r>
              <w:rPr>
                <w:rFonts w:ascii="宋体" w:hAnsi="宋体" w:hint="eastAsia"/>
                <w:szCs w:val="21"/>
              </w:rPr>
              <w:t>A</w:t>
            </w:r>
            <w:r>
              <w:rPr>
                <w:rFonts w:ascii="宋体" w:hAnsi="宋体" w:hint="eastAsia"/>
                <w:szCs w:val="21"/>
              </w:rPr>
              <w:t>规屏，显示比例</w:t>
            </w:r>
            <w:r>
              <w:rPr>
                <w:rFonts w:ascii="宋体" w:hAnsi="宋体" w:hint="eastAsia"/>
                <w:szCs w:val="21"/>
              </w:rPr>
              <w:t>(16</w:t>
            </w:r>
            <w:r>
              <w:rPr>
                <w:rFonts w:ascii="宋体" w:hAnsi="宋体" w:hint="eastAsia"/>
                <w:szCs w:val="21"/>
              </w:rPr>
              <w:t>：</w:t>
            </w:r>
            <w:r>
              <w:rPr>
                <w:rFonts w:ascii="宋体" w:hAnsi="宋体" w:hint="eastAsia"/>
                <w:szCs w:val="21"/>
              </w:rPr>
              <w:t>9)</w:t>
            </w:r>
            <w:r>
              <w:rPr>
                <w:rFonts w:ascii="宋体" w:hAnsi="宋体" w:hint="eastAsia"/>
                <w:szCs w:val="21"/>
              </w:rPr>
              <w:t>。</w:t>
            </w:r>
            <w:r>
              <w:rPr>
                <w:rFonts w:ascii="宋体" w:hAnsi="宋体" w:hint="eastAsia"/>
                <w:szCs w:val="21"/>
              </w:rPr>
              <w:br/>
              <w:t>2.</w:t>
            </w:r>
            <w:r>
              <w:rPr>
                <w:rFonts w:ascii="宋体" w:hAnsi="宋体" w:hint="eastAsia"/>
                <w:szCs w:val="21"/>
              </w:rPr>
              <w:t>亮度：≥</w:t>
            </w:r>
            <w:r>
              <w:rPr>
                <w:rFonts w:ascii="宋体" w:hAnsi="宋体" w:hint="eastAsia"/>
                <w:szCs w:val="21"/>
              </w:rPr>
              <w:t>400nits</w:t>
            </w:r>
            <w:r>
              <w:rPr>
                <w:rFonts w:ascii="宋体" w:hAnsi="宋体" w:hint="eastAsia"/>
                <w:szCs w:val="21"/>
              </w:rPr>
              <w:t>对比度：≥</w:t>
            </w:r>
            <w:r>
              <w:rPr>
                <w:rFonts w:ascii="宋体" w:hAnsi="宋体" w:hint="eastAsia"/>
                <w:szCs w:val="21"/>
              </w:rPr>
              <w:t>4000:1</w:t>
            </w:r>
            <w:r>
              <w:rPr>
                <w:rFonts w:ascii="宋体" w:hAnsi="宋体" w:hint="eastAsia"/>
                <w:szCs w:val="21"/>
              </w:rPr>
              <w:t>；最高可达</w:t>
            </w:r>
            <w:r>
              <w:rPr>
                <w:rFonts w:ascii="宋体" w:hAnsi="宋体" w:hint="eastAsia"/>
                <w:szCs w:val="21"/>
              </w:rPr>
              <w:t>4K</w:t>
            </w:r>
            <w:r>
              <w:rPr>
                <w:rFonts w:ascii="宋体" w:hAnsi="宋体" w:hint="eastAsia"/>
                <w:szCs w:val="21"/>
              </w:rPr>
              <w:t>分辨率。</w:t>
            </w:r>
            <w:r>
              <w:rPr>
                <w:rFonts w:ascii="宋体" w:hAnsi="宋体" w:hint="eastAsia"/>
                <w:szCs w:val="21"/>
              </w:rPr>
              <w:br/>
              <w:t>3.</w:t>
            </w:r>
            <w:r>
              <w:rPr>
                <w:rFonts w:ascii="宋体" w:hAnsi="宋体" w:hint="eastAsia"/>
                <w:szCs w:val="21"/>
              </w:rPr>
              <w:t>防眩光功能：采用</w:t>
            </w:r>
            <w:r>
              <w:rPr>
                <w:rFonts w:ascii="宋体" w:hAnsi="宋体" w:hint="eastAsia"/>
                <w:szCs w:val="21"/>
              </w:rPr>
              <w:t xml:space="preserve">AG </w:t>
            </w:r>
            <w:r>
              <w:rPr>
                <w:rFonts w:ascii="宋体" w:hAnsi="宋体" w:hint="eastAsia"/>
                <w:szCs w:val="21"/>
              </w:rPr>
              <w:t>钢化玻璃，防眩光，反射率小于</w:t>
            </w:r>
            <w:r>
              <w:rPr>
                <w:rFonts w:ascii="宋体" w:hAnsi="宋体" w:hint="eastAsia"/>
                <w:szCs w:val="21"/>
              </w:rPr>
              <w:t xml:space="preserve"> 1%</w:t>
            </w:r>
            <w:r>
              <w:rPr>
                <w:rFonts w:ascii="宋体" w:hAnsi="宋体" w:hint="eastAsia"/>
                <w:szCs w:val="21"/>
              </w:rPr>
              <w:t>。</w:t>
            </w:r>
            <w:r>
              <w:rPr>
                <w:rFonts w:ascii="宋体" w:hAnsi="宋体" w:hint="eastAsia"/>
                <w:szCs w:val="21"/>
              </w:rPr>
              <w:br/>
              <w:t>4.</w:t>
            </w:r>
            <w:r>
              <w:rPr>
                <w:rFonts w:ascii="宋体" w:hAnsi="宋体" w:hint="eastAsia"/>
                <w:szCs w:val="21"/>
              </w:rPr>
              <w:t>触摸技术：红外感应技术，</w:t>
            </w:r>
            <w:r>
              <w:rPr>
                <w:rFonts w:ascii="宋体" w:hAnsi="宋体" w:hint="eastAsia"/>
                <w:szCs w:val="21"/>
              </w:rPr>
              <w:t>20</w:t>
            </w:r>
            <w:r>
              <w:rPr>
                <w:rFonts w:ascii="宋体" w:hAnsi="宋体" w:hint="eastAsia"/>
                <w:szCs w:val="21"/>
              </w:rPr>
              <w:t>点触控，支持安卓、</w:t>
            </w:r>
            <w:r>
              <w:rPr>
                <w:rFonts w:ascii="宋体" w:hAnsi="宋体" w:hint="eastAsia"/>
                <w:szCs w:val="21"/>
              </w:rPr>
              <w:t xml:space="preserve">windows </w:t>
            </w:r>
            <w:r>
              <w:rPr>
                <w:rFonts w:ascii="宋体" w:hAnsi="宋体" w:hint="eastAsia"/>
                <w:szCs w:val="21"/>
              </w:rPr>
              <w:t>系统</w:t>
            </w:r>
            <w:r>
              <w:rPr>
                <w:rFonts w:ascii="宋体" w:hAnsi="宋体" w:hint="eastAsia"/>
                <w:szCs w:val="21"/>
              </w:rPr>
              <w:t>20</w:t>
            </w:r>
            <w:r>
              <w:rPr>
                <w:rFonts w:ascii="宋体" w:hAnsi="宋体" w:hint="eastAsia"/>
                <w:szCs w:val="21"/>
              </w:rPr>
              <w:t>笔或以上同时书写。</w:t>
            </w:r>
            <w:r>
              <w:rPr>
                <w:rFonts w:ascii="宋体" w:hAnsi="宋体" w:hint="eastAsia"/>
                <w:szCs w:val="21"/>
              </w:rPr>
              <w:br/>
              <w:t>5.</w:t>
            </w:r>
            <w:r>
              <w:rPr>
                <w:rFonts w:ascii="宋体" w:hAnsi="宋体" w:hint="eastAsia"/>
                <w:szCs w:val="21"/>
              </w:rPr>
              <w:t>支持粗细笔同时书写，粗笔支持最多</w:t>
            </w:r>
            <w:r>
              <w:rPr>
                <w:rFonts w:ascii="宋体" w:hAnsi="宋体" w:hint="eastAsia"/>
                <w:szCs w:val="21"/>
              </w:rPr>
              <w:t>20</w:t>
            </w:r>
            <w:r>
              <w:rPr>
                <w:rFonts w:ascii="宋体" w:hAnsi="宋体" w:hint="eastAsia"/>
                <w:szCs w:val="21"/>
              </w:rPr>
              <w:t>点同时书写，细笔支持最多</w:t>
            </w:r>
            <w:r>
              <w:rPr>
                <w:rFonts w:ascii="宋体" w:hAnsi="宋体" w:hint="eastAsia"/>
                <w:szCs w:val="21"/>
              </w:rPr>
              <w:t>4</w:t>
            </w:r>
            <w:r>
              <w:rPr>
                <w:rFonts w:ascii="宋体" w:hAnsi="宋体" w:hint="eastAsia"/>
                <w:szCs w:val="21"/>
              </w:rPr>
              <w:t>点同时书写。</w:t>
            </w:r>
            <w:r>
              <w:rPr>
                <w:rFonts w:ascii="宋体" w:hAnsi="宋体" w:hint="eastAsia"/>
                <w:szCs w:val="21"/>
              </w:rPr>
              <w:br/>
              <w:t>6.</w:t>
            </w:r>
            <w:r>
              <w:rPr>
                <w:rFonts w:ascii="宋体" w:hAnsi="宋体" w:hint="eastAsia"/>
                <w:szCs w:val="21"/>
              </w:rPr>
              <w:t>前置接口：</w:t>
            </w:r>
            <w:r>
              <w:rPr>
                <w:rFonts w:ascii="宋体" w:hAnsi="宋体" w:hint="eastAsia"/>
                <w:szCs w:val="21"/>
              </w:rPr>
              <w:t>HDMI</w:t>
            </w: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Touch USB</w:t>
            </w: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USB3.0</w:t>
            </w:r>
            <w:r>
              <w:rPr>
                <w:rFonts w:ascii="宋体" w:hAnsi="宋体" w:hint="eastAsia"/>
                <w:szCs w:val="21"/>
              </w:rPr>
              <w:t>≥</w:t>
            </w:r>
            <w:r>
              <w:rPr>
                <w:rFonts w:ascii="宋体" w:hAnsi="宋体" w:hint="eastAsia"/>
                <w:szCs w:val="21"/>
              </w:rPr>
              <w:t>2</w:t>
            </w:r>
            <w:r>
              <w:rPr>
                <w:rFonts w:ascii="宋体" w:hAnsi="宋体" w:hint="eastAsia"/>
                <w:szCs w:val="21"/>
              </w:rPr>
              <w:t>（安卓</w:t>
            </w:r>
            <w:r>
              <w:rPr>
                <w:rFonts w:ascii="宋体" w:hAnsi="宋体" w:hint="eastAsia"/>
                <w:szCs w:val="21"/>
              </w:rPr>
              <w:t xml:space="preserve">/Windows </w:t>
            </w:r>
            <w:r>
              <w:rPr>
                <w:rFonts w:ascii="宋体" w:hAnsi="宋体" w:hint="eastAsia"/>
                <w:szCs w:val="21"/>
              </w:rPr>
              <w:t>共用接口）；</w:t>
            </w:r>
            <w:r>
              <w:rPr>
                <w:rFonts w:ascii="宋体" w:hAnsi="宋体" w:hint="eastAsia"/>
                <w:szCs w:val="21"/>
              </w:rPr>
              <w:t>TYPE C</w:t>
            </w:r>
            <w:r>
              <w:rPr>
                <w:rFonts w:ascii="宋体" w:hAnsi="宋体" w:hint="eastAsia"/>
                <w:szCs w:val="21"/>
              </w:rPr>
              <w:t>输入≥</w:t>
            </w:r>
            <w:r>
              <w:rPr>
                <w:rFonts w:ascii="宋体" w:hAnsi="宋体" w:hint="eastAsia"/>
                <w:szCs w:val="21"/>
              </w:rPr>
              <w:t>1</w:t>
            </w:r>
            <w:r>
              <w:rPr>
                <w:rFonts w:ascii="宋体" w:hAnsi="宋体" w:hint="eastAsia"/>
                <w:szCs w:val="21"/>
              </w:rPr>
              <w:t>。</w:t>
            </w:r>
            <w:r>
              <w:rPr>
                <w:rFonts w:ascii="宋体" w:hAnsi="宋体" w:hint="eastAsia"/>
                <w:szCs w:val="21"/>
              </w:rPr>
              <w:br/>
            </w:r>
            <w:r>
              <w:rPr>
                <w:rFonts w:ascii="宋体" w:hAnsi="宋体" w:hint="eastAsia"/>
                <w:szCs w:val="21"/>
              </w:rPr>
              <w:t>7.</w:t>
            </w:r>
            <w:r>
              <w:rPr>
                <w:rFonts w:ascii="宋体" w:hAnsi="宋体" w:hint="eastAsia"/>
                <w:szCs w:val="21"/>
              </w:rPr>
              <w:t>前置按键：前面板具有、音量、电源、菜单等功能物理按键</w:t>
            </w:r>
            <w:r>
              <w:rPr>
                <w:rFonts w:ascii="宋体" w:hAnsi="宋体" w:hint="eastAsia"/>
                <w:szCs w:val="21"/>
              </w:rPr>
              <w:br/>
            </w:r>
            <w:r>
              <w:rPr>
                <w:rFonts w:ascii="宋体" w:hAnsi="宋体" w:hint="eastAsia"/>
                <w:szCs w:val="21"/>
              </w:rPr>
              <w:t>（二）</w:t>
            </w:r>
            <w:r>
              <w:rPr>
                <w:rFonts w:ascii="宋体" w:hAnsi="宋体" w:hint="eastAsia"/>
                <w:szCs w:val="21"/>
              </w:rPr>
              <w:t xml:space="preserve"> </w:t>
            </w:r>
            <w:r>
              <w:rPr>
                <w:rFonts w:ascii="宋体" w:hAnsi="宋体" w:hint="eastAsia"/>
                <w:szCs w:val="21"/>
              </w:rPr>
              <w:t>电脑配置：</w:t>
            </w:r>
            <w:r>
              <w:rPr>
                <w:rFonts w:ascii="宋体" w:hAnsi="宋体" w:hint="eastAsia"/>
                <w:szCs w:val="21"/>
              </w:rPr>
              <w:br/>
              <w:t>1.</w:t>
            </w:r>
            <w:r>
              <w:rPr>
                <w:rFonts w:ascii="宋体" w:hAnsi="宋体" w:hint="eastAsia"/>
                <w:szCs w:val="21"/>
              </w:rPr>
              <w:t>插拔式</w:t>
            </w:r>
            <w:r>
              <w:rPr>
                <w:rFonts w:ascii="宋体" w:hAnsi="宋体" w:hint="eastAsia"/>
                <w:szCs w:val="21"/>
              </w:rPr>
              <w:t>OPS</w:t>
            </w:r>
            <w:r>
              <w:rPr>
                <w:rFonts w:ascii="宋体" w:hAnsi="宋体" w:hint="eastAsia"/>
                <w:szCs w:val="21"/>
              </w:rPr>
              <w:t>微型</w:t>
            </w:r>
            <w:r>
              <w:rPr>
                <w:rFonts w:ascii="宋体" w:hAnsi="宋体" w:hint="eastAsia"/>
                <w:szCs w:val="21"/>
              </w:rPr>
              <w:t>PC</w:t>
            </w:r>
            <w:r>
              <w:rPr>
                <w:rFonts w:ascii="宋体" w:hAnsi="宋体" w:hint="eastAsia"/>
                <w:szCs w:val="21"/>
              </w:rPr>
              <w:t>设计，性能指标不低于</w:t>
            </w:r>
            <w:r>
              <w:rPr>
                <w:rFonts w:ascii="宋体" w:hAnsi="宋体" w:hint="eastAsia"/>
                <w:szCs w:val="21"/>
              </w:rPr>
              <w:t>CPU:I5</w:t>
            </w:r>
            <w:r>
              <w:rPr>
                <w:rFonts w:ascii="宋体" w:hAnsi="宋体" w:hint="eastAsia"/>
                <w:szCs w:val="21"/>
              </w:rPr>
              <w:t>，</w:t>
            </w:r>
            <w:r>
              <w:rPr>
                <w:rFonts w:ascii="宋体" w:hAnsi="宋体" w:hint="eastAsia"/>
                <w:szCs w:val="21"/>
              </w:rPr>
              <w:t xml:space="preserve"> RAM</w:t>
            </w:r>
            <w:r>
              <w:rPr>
                <w:rFonts w:ascii="宋体" w:hAnsi="宋体" w:hint="eastAsia"/>
                <w:szCs w:val="21"/>
              </w:rPr>
              <w:t>：</w:t>
            </w:r>
            <w:r>
              <w:rPr>
                <w:rFonts w:ascii="宋体" w:hAnsi="宋体" w:hint="eastAsia"/>
                <w:szCs w:val="21"/>
              </w:rPr>
              <w:t>8G DDR4</w:t>
            </w:r>
            <w:r>
              <w:rPr>
                <w:rFonts w:ascii="宋体" w:hAnsi="宋体" w:hint="eastAsia"/>
                <w:szCs w:val="21"/>
              </w:rPr>
              <w:t>，</w:t>
            </w:r>
            <w:r>
              <w:rPr>
                <w:rFonts w:ascii="宋体" w:hAnsi="宋体" w:hint="eastAsia"/>
                <w:szCs w:val="21"/>
              </w:rPr>
              <w:t>SSD</w:t>
            </w:r>
            <w:r>
              <w:rPr>
                <w:rFonts w:ascii="宋体" w:hAnsi="宋体" w:hint="eastAsia"/>
                <w:szCs w:val="21"/>
              </w:rPr>
              <w:t>：</w:t>
            </w:r>
            <w:r>
              <w:rPr>
                <w:rFonts w:ascii="宋体" w:hAnsi="宋体" w:hint="eastAsia"/>
                <w:szCs w:val="21"/>
              </w:rPr>
              <w:t>128G</w:t>
            </w:r>
            <w:r>
              <w:rPr>
                <w:rFonts w:ascii="宋体" w:hAnsi="宋体" w:hint="eastAsia"/>
                <w:szCs w:val="21"/>
              </w:rPr>
              <w:t>，开放式可插接</w:t>
            </w:r>
            <w:r>
              <w:rPr>
                <w:rFonts w:ascii="宋体" w:hAnsi="宋体" w:hint="eastAsia"/>
                <w:szCs w:val="21"/>
              </w:rPr>
              <w:t>INTEL</w:t>
            </w:r>
            <w:r>
              <w:rPr>
                <w:rFonts w:ascii="宋体" w:hAnsi="宋体" w:hint="eastAsia"/>
                <w:szCs w:val="21"/>
              </w:rPr>
              <w:t>规范接口（</w:t>
            </w:r>
            <w:r>
              <w:rPr>
                <w:rFonts w:ascii="宋体" w:hAnsi="宋体" w:hint="eastAsia"/>
                <w:szCs w:val="21"/>
              </w:rPr>
              <w:t>OPS</w:t>
            </w:r>
            <w:r>
              <w:rPr>
                <w:rFonts w:ascii="宋体" w:hAnsi="宋体" w:hint="eastAsia"/>
                <w:szCs w:val="21"/>
              </w:rPr>
              <w:t>接口），双面合计</w:t>
            </w:r>
            <w:r>
              <w:rPr>
                <w:rFonts w:ascii="宋体" w:hAnsi="宋体" w:hint="eastAsia"/>
                <w:szCs w:val="21"/>
              </w:rPr>
              <w:t>80</w:t>
            </w:r>
            <w:r>
              <w:rPr>
                <w:rFonts w:ascii="宋体" w:hAnsi="宋体" w:hint="eastAsia"/>
                <w:szCs w:val="21"/>
              </w:rPr>
              <w:t>针。</w:t>
            </w:r>
            <w:r>
              <w:rPr>
                <w:rFonts w:ascii="宋体" w:hAnsi="宋体" w:hint="eastAsia"/>
                <w:szCs w:val="21"/>
              </w:rPr>
              <w:br/>
            </w:r>
            <w:r>
              <w:rPr>
                <w:rFonts w:ascii="宋体" w:hAnsi="宋体" w:hint="eastAsia"/>
                <w:szCs w:val="21"/>
              </w:rPr>
              <w:lastRenderedPageBreak/>
              <w:t>2.</w:t>
            </w:r>
            <w:r>
              <w:rPr>
                <w:rFonts w:ascii="宋体" w:hAnsi="宋体" w:hint="eastAsia"/>
                <w:szCs w:val="21"/>
              </w:rPr>
              <w:t>支持</w:t>
            </w:r>
            <w:r>
              <w:rPr>
                <w:rFonts w:ascii="宋体" w:hAnsi="宋体" w:hint="eastAsia"/>
                <w:szCs w:val="21"/>
              </w:rPr>
              <w:t>WIFI</w:t>
            </w:r>
            <w:r>
              <w:rPr>
                <w:rFonts w:ascii="宋体" w:hAnsi="宋体" w:hint="eastAsia"/>
                <w:szCs w:val="21"/>
              </w:rPr>
              <w:t>无线网络，带双天线，带</w:t>
            </w:r>
            <w:r>
              <w:rPr>
                <w:rFonts w:ascii="宋体" w:hAnsi="宋体" w:hint="eastAsia"/>
                <w:szCs w:val="21"/>
              </w:rPr>
              <w:t>RJ45</w:t>
            </w:r>
            <w:r>
              <w:rPr>
                <w:rFonts w:ascii="宋体" w:hAnsi="宋体" w:hint="eastAsia"/>
                <w:szCs w:val="21"/>
              </w:rPr>
              <w:t>接口</w:t>
            </w:r>
            <w:r>
              <w:rPr>
                <w:rFonts w:ascii="宋体" w:hAnsi="宋体" w:hint="eastAsia"/>
                <w:szCs w:val="21"/>
              </w:rPr>
              <w:t>100M/1000Mbs</w:t>
            </w:r>
            <w:r>
              <w:rPr>
                <w:rFonts w:ascii="宋体" w:hAnsi="宋体" w:hint="eastAsia"/>
                <w:szCs w:val="21"/>
              </w:rPr>
              <w:t>。</w:t>
            </w:r>
            <w:r>
              <w:rPr>
                <w:rFonts w:ascii="宋体" w:hAnsi="宋体" w:hint="eastAsia"/>
                <w:szCs w:val="21"/>
              </w:rPr>
              <w:br/>
              <w:t>3.</w:t>
            </w:r>
            <w:r>
              <w:rPr>
                <w:rFonts w:ascii="宋体" w:hAnsi="宋体" w:hint="eastAsia"/>
                <w:szCs w:val="21"/>
              </w:rPr>
              <w:t>具备电源（</w:t>
            </w:r>
            <w:r>
              <w:rPr>
                <w:rFonts w:ascii="宋体" w:hAnsi="宋体" w:hint="eastAsia"/>
                <w:szCs w:val="21"/>
              </w:rPr>
              <w:t>POWER</w:t>
            </w:r>
            <w:r>
              <w:rPr>
                <w:rFonts w:ascii="宋体" w:hAnsi="宋体" w:hint="eastAsia"/>
                <w:szCs w:val="21"/>
              </w:rPr>
              <w:t>）开关按键。</w:t>
            </w:r>
            <w:r>
              <w:rPr>
                <w:rFonts w:ascii="宋体" w:hAnsi="宋体" w:hint="eastAsia"/>
                <w:szCs w:val="21"/>
              </w:rPr>
              <w:br/>
              <w:t>4.</w:t>
            </w:r>
            <w:r>
              <w:rPr>
                <w:rFonts w:ascii="宋体" w:hAnsi="宋体" w:hint="eastAsia"/>
                <w:szCs w:val="21"/>
              </w:rPr>
              <w:t>接口：</w:t>
            </w:r>
            <w:r>
              <w:rPr>
                <w:rFonts w:ascii="宋体" w:hAnsi="宋体" w:hint="eastAsia"/>
                <w:szCs w:val="21"/>
              </w:rPr>
              <w:t>MIC IN</w:t>
            </w: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HDMI</w:t>
            </w: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RJ45</w:t>
            </w: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WIFI</w:t>
            </w: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USB</w:t>
            </w: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rPr>
              <w:t>DP</w:t>
            </w:r>
            <w:r>
              <w:rPr>
                <w:rFonts w:ascii="宋体" w:hAnsi="宋体" w:hint="eastAsia"/>
                <w:szCs w:val="21"/>
              </w:rPr>
              <w:t>≥</w:t>
            </w:r>
            <w:r>
              <w:rPr>
                <w:rFonts w:ascii="宋体" w:hAnsi="宋体" w:hint="eastAsia"/>
                <w:szCs w:val="21"/>
              </w:rPr>
              <w:t>1;</w:t>
            </w:r>
            <w:r>
              <w:rPr>
                <w:rFonts w:ascii="宋体" w:hAnsi="宋体" w:hint="eastAsia"/>
                <w:szCs w:val="21"/>
              </w:rPr>
              <w:t>耳机输出≥</w:t>
            </w:r>
            <w:r>
              <w:rPr>
                <w:rFonts w:ascii="宋体" w:hAnsi="宋体" w:hint="eastAsia"/>
                <w:szCs w:val="21"/>
              </w:rPr>
              <w:t>1</w:t>
            </w:r>
            <w:r>
              <w:rPr>
                <w:rFonts w:ascii="宋体" w:hAnsi="宋体" w:hint="eastAsia"/>
                <w:szCs w:val="21"/>
              </w:rPr>
              <w:t>。</w:t>
            </w:r>
            <w:r>
              <w:rPr>
                <w:rFonts w:ascii="宋体" w:hAnsi="宋体" w:hint="eastAsia"/>
                <w:szCs w:val="21"/>
              </w:rPr>
              <w:br/>
            </w:r>
            <w:r>
              <w:rPr>
                <w:rFonts w:ascii="宋体" w:hAnsi="宋体" w:hint="eastAsia"/>
                <w:szCs w:val="21"/>
              </w:rPr>
              <w:t>（三）</w:t>
            </w:r>
            <w:r>
              <w:rPr>
                <w:rFonts w:ascii="宋体" w:hAnsi="宋体" w:hint="eastAsia"/>
                <w:szCs w:val="21"/>
              </w:rPr>
              <w:t xml:space="preserve"> </w:t>
            </w:r>
            <w:r>
              <w:rPr>
                <w:rFonts w:ascii="宋体" w:hAnsi="宋体" w:hint="eastAsia"/>
                <w:szCs w:val="21"/>
              </w:rPr>
              <w:t>安卓配置：</w:t>
            </w:r>
            <w:r>
              <w:rPr>
                <w:rFonts w:ascii="宋体" w:hAnsi="宋体" w:hint="eastAsia"/>
                <w:szCs w:val="21"/>
              </w:rPr>
              <w:br/>
              <w:t>1.</w:t>
            </w:r>
            <w:r>
              <w:rPr>
                <w:rFonts w:ascii="宋体" w:hAnsi="宋体" w:hint="eastAsia"/>
                <w:szCs w:val="21"/>
              </w:rPr>
              <w:t>安卓系统及配置：安卓</w:t>
            </w:r>
            <w:r>
              <w:rPr>
                <w:rFonts w:ascii="宋体" w:hAnsi="宋体" w:hint="eastAsia"/>
                <w:szCs w:val="21"/>
              </w:rPr>
              <w:t>系统版本</w:t>
            </w:r>
            <w:r>
              <w:rPr>
                <w:rFonts w:ascii="宋体" w:hAnsi="宋体" w:hint="eastAsia"/>
                <w:szCs w:val="21"/>
              </w:rPr>
              <w:t>6.0</w:t>
            </w:r>
            <w:r>
              <w:rPr>
                <w:rFonts w:ascii="宋体" w:hAnsi="宋体" w:hint="eastAsia"/>
                <w:szCs w:val="21"/>
              </w:rPr>
              <w:t>或以上；</w:t>
            </w:r>
            <w:r>
              <w:rPr>
                <w:rFonts w:ascii="宋体" w:hAnsi="宋体" w:hint="eastAsia"/>
                <w:szCs w:val="21"/>
              </w:rPr>
              <w:t xml:space="preserve"> RAM</w:t>
            </w:r>
            <w:r>
              <w:rPr>
                <w:rFonts w:ascii="宋体" w:hAnsi="宋体" w:hint="eastAsia"/>
                <w:szCs w:val="21"/>
              </w:rPr>
              <w:t>：</w:t>
            </w:r>
            <w:r>
              <w:rPr>
                <w:rFonts w:ascii="宋体" w:hAnsi="宋体" w:hint="eastAsia"/>
                <w:szCs w:val="21"/>
              </w:rPr>
              <w:t>DDR3 2G</w:t>
            </w:r>
            <w:r>
              <w:rPr>
                <w:rFonts w:ascii="宋体" w:hAnsi="宋体" w:hint="eastAsia"/>
                <w:szCs w:val="21"/>
              </w:rPr>
              <w:t>，</w:t>
            </w:r>
            <w:r>
              <w:rPr>
                <w:rFonts w:ascii="宋体" w:hAnsi="宋体" w:hint="eastAsia"/>
                <w:szCs w:val="21"/>
              </w:rPr>
              <w:t>ROM</w:t>
            </w:r>
            <w:r>
              <w:rPr>
                <w:rFonts w:ascii="宋体" w:hAnsi="宋体" w:hint="eastAsia"/>
                <w:szCs w:val="21"/>
              </w:rPr>
              <w:t>：</w:t>
            </w:r>
            <w:r>
              <w:rPr>
                <w:rFonts w:ascii="宋体" w:hAnsi="宋体" w:hint="eastAsia"/>
                <w:szCs w:val="21"/>
              </w:rPr>
              <w:t xml:space="preserve">8G </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230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党建类宣传软件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党建时政部分，根据时政信息主界面展示最新</w:t>
            </w:r>
            <w:r>
              <w:rPr>
                <w:rFonts w:ascii="宋体" w:hAnsi="宋体" w:hint="eastAsia"/>
                <w:szCs w:val="21"/>
              </w:rPr>
              <w:t>6</w:t>
            </w:r>
            <w:r>
              <w:rPr>
                <w:rFonts w:ascii="宋体" w:hAnsi="宋体" w:hint="eastAsia"/>
                <w:szCs w:val="21"/>
              </w:rPr>
              <w:t>条党政时政信息，最新一条显示主图并附文字说明，每条信息可点击查看详细内容；时政热点、两学一做、学党章党、规学系列、讲话做合格、党员中央组织书籍推荐、三会一课、不忘初心、专题聚集、两会应知应会知识、自测党建热词、求是图解、榜样精神谱系、直通十九大学、以、致用学习手册、党建工程党建期刊、党政瞬间、理论知识库、党史纪念馆、反腐倡廉</w:t>
            </w:r>
            <w:r>
              <w:rPr>
                <w:rFonts w:ascii="宋体" w:hAnsi="宋体" w:hint="eastAsia"/>
                <w:szCs w:val="21"/>
              </w:rPr>
              <w:t xml:space="preserve"> </w:t>
            </w:r>
            <w:r>
              <w:rPr>
                <w:rFonts w:ascii="宋体" w:hAnsi="宋体" w:hint="eastAsia"/>
                <w:szCs w:val="21"/>
              </w:rPr>
              <w:t>该部分内容紧跟时政党政信息动态调整，授权期</w:t>
            </w:r>
            <w:r>
              <w:rPr>
                <w:rFonts w:ascii="宋体" w:hAnsi="宋体" w:hint="eastAsia"/>
                <w:szCs w:val="21"/>
              </w:rPr>
              <w:t>内容持续服务；单位党建部分，内容为自定义内容，单位可以根据自身工作内容，设置栏目及相关内容，组织名称</w:t>
            </w:r>
            <w:r>
              <w:rPr>
                <w:rFonts w:ascii="宋体" w:hAnsi="宋体" w:hint="eastAsia"/>
                <w:szCs w:val="21"/>
              </w:rPr>
              <w:t xml:space="preserve"> </w:t>
            </w:r>
            <w:r>
              <w:rPr>
                <w:rFonts w:ascii="宋体" w:hAnsi="宋体" w:hint="eastAsia"/>
                <w:szCs w:val="21"/>
              </w:rPr>
              <w:t>通过后台自定义</w:t>
            </w:r>
            <w:r>
              <w:rPr>
                <w:rFonts w:ascii="宋体" w:hAnsi="宋体" w:hint="eastAsia"/>
                <w:szCs w:val="21"/>
              </w:rPr>
              <w:t>12</w:t>
            </w:r>
            <w:r>
              <w:rPr>
                <w:rFonts w:ascii="宋体" w:hAnsi="宋体" w:hint="eastAsia"/>
                <w:szCs w:val="21"/>
              </w:rPr>
              <w:t>个字以内的组织名称；图片滚动</w:t>
            </w:r>
            <w:r>
              <w:rPr>
                <w:rFonts w:ascii="宋体" w:hAnsi="宋体" w:hint="eastAsia"/>
                <w:szCs w:val="21"/>
              </w:rPr>
              <w:t xml:space="preserve"> </w:t>
            </w:r>
            <w:r>
              <w:rPr>
                <w:rFonts w:ascii="宋体" w:hAnsi="宋体" w:hint="eastAsia"/>
                <w:szCs w:val="21"/>
              </w:rPr>
              <w:t>主界面支持不少于</w:t>
            </w:r>
            <w:r>
              <w:rPr>
                <w:rFonts w:ascii="宋体" w:hAnsi="宋体" w:hint="eastAsia"/>
                <w:szCs w:val="21"/>
              </w:rPr>
              <w:t>5</w:t>
            </w:r>
            <w:r>
              <w:rPr>
                <w:rFonts w:ascii="宋体" w:hAnsi="宋体" w:hint="eastAsia"/>
                <w:szCs w:val="21"/>
              </w:rPr>
              <w:t>张图片滚动展示，点击可查看图片详情，图片和内容支持通过后进行调整；</w:t>
            </w:r>
            <w:r>
              <w:rPr>
                <w:rFonts w:ascii="宋体" w:hAnsi="宋体" w:hint="eastAsia"/>
                <w:szCs w:val="21"/>
              </w:rPr>
              <w:br/>
            </w:r>
            <w:r>
              <w:rPr>
                <w:rFonts w:ascii="宋体" w:hAnsi="宋体" w:hint="eastAsia"/>
                <w:szCs w:val="21"/>
              </w:rPr>
              <w:t>栏目及内容</w:t>
            </w:r>
            <w:r>
              <w:rPr>
                <w:rFonts w:ascii="宋体" w:hAnsi="宋体" w:hint="eastAsia"/>
                <w:szCs w:val="21"/>
              </w:rPr>
              <w:t xml:space="preserve"> 1</w:t>
            </w:r>
            <w:r>
              <w:rPr>
                <w:rFonts w:ascii="宋体" w:hAnsi="宋体" w:hint="eastAsia"/>
                <w:szCs w:val="21"/>
              </w:rPr>
              <w:t>、栏目一行</w:t>
            </w:r>
            <w:r>
              <w:rPr>
                <w:rFonts w:ascii="宋体" w:hAnsi="宋体" w:hint="eastAsia"/>
                <w:szCs w:val="21"/>
              </w:rPr>
              <w:t>5</w:t>
            </w:r>
            <w:r>
              <w:rPr>
                <w:rFonts w:ascii="宋体" w:hAnsi="宋体" w:hint="eastAsia"/>
                <w:szCs w:val="21"/>
              </w:rPr>
              <w:t>个，支持一行至多行设置；</w:t>
            </w:r>
            <w:r>
              <w:rPr>
                <w:rFonts w:ascii="宋体" w:hAnsi="宋体" w:hint="eastAsia"/>
                <w:szCs w:val="21"/>
              </w:rPr>
              <w:t>2</w:t>
            </w:r>
            <w:r>
              <w:rPr>
                <w:rFonts w:ascii="宋体" w:hAnsi="宋体" w:hint="eastAsia"/>
                <w:szCs w:val="21"/>
              </w:rPr>
              <w:t>、栏目图标和底色支持图标库选择，图标和名称支持自定义；</w:t>
            </w:r>
            <w:r>
              <w:rPr>
                <w:rFonts w:ascii="宋体" w:hAnsi="宋体" w:hint="eastAsia"/>
                <w:szCs w:val="21"/>
              </w:rPr>
              <w:t>3</w:t>
            </w:r>
            <w:r>
              <w:rPr>
                <w:rFonts w:ascii="宋体" w:hAnsi="宋体" w:hint="eastAsia"/>
                <w:szCs w:val="21"/>
              </w:rPr>
              <w:t>、点击栏目有动画效果；</w:t>
            </w:r>
            <w:r>
              <w:rPr>
                <w:rFonts w:ascii="宋体" w:hAnsi="宋体" w:hint="eastAsia"/>
                <w:szCs w:val="21"/>
              </w:rPr>
              <w:t>4</w:t>
            </w:r>
            <w:r>
              <w:rPr>
                <w:rFonts w:ascii="宋体" w:hAnsi="宋体" w:hint="eastAsia"/>
                <w:szCs w:val="21"/>
              </w:rPr>
              <w:t>、栏目内容支持多种展示方式，不少于</w:t>
            </w:r>
            <w:r>
              <w:rPr>
                <w:rFonts w:ascii="宋体" w:hAnsi="宋体" w:hint="eastAsia"/>
                <w:szCs w:val="21"/>
              </w:rPr>
              <w:t>5</w:t>
            </w:r>
            <w:r>
              <w:rPr>
                <w:rFonts w:ascii="宋体" w:hAnsi="宋体" w:hint="eastAsia"/>
                <w:szCs w:val="21"/>
              </w:rPr>
              <w:t>种；如：相册、大图切换、书架、链接部分网站、视频播放、</w:t>
            </w:r>
            <w:r>
              <w:rPr>
                <w:rFonts w:ascii="宋体" w:hAnsi="宋体" w:hint="eastAsia"/>
                <w:szCs w:val="21"/>
              </w:rPr>
              <w:t>PDF</w:t>
            </w:r>
            <w:r>
              <w:rPr>
                <w:rFonts w:ascii="宋体" w:hAnsi="宋体" w:hint="eastAsia"/>
                <w:szCs w:val="21"/>
              </w:rPr>
              <w:t>文档、文字编辑展示等；</w:t>
            </w:r>
            <w:r>
              <w:rPr>
                <w:rFonts w:ascii="宋体" w:hAnsi="宋体" w:hint="eastAsia"/>
                <w:szCs w:val="21"/>
              </w:rPr>
              <w:t>5</w:t>
            </w:r>
            <w:r>
              <w:rPr>
                <w:rFonts w:ascii="宋体" w:hAnsi="宋体" w:hint="eastAsia"/>
                <w:szCs w:val="21"/>
              </w:rPr>
              <w:t>、支持图片分组展示，图片</w:t>
            </w:r>
            <w:r>
              <w:rPr>
                <w:rFonts w:ascii="宋体" w:hAnsi="宋体" w:hint="eastAsia"/>
                <w:szCs w:val="21"/>
              </w:rPr>
              <w:t>弹出、移动、缩放；</w:t>
            </w:r>
            <w:r>
              <w:rPr>
                <w:rFonts w:ascii="宋体" w:hAnsi="宋体" w:hint="eastAsia"/>
                <w:szCs w:val="21"/>
              </w:rPr>
              <w:t>6</w:t>
            </w:r>
            <w:r>
              <w:rPr>
                <w:rFonts w:ascii="宋体" w:hAnsi="宋体" w:hint="eastAsia"/>
                <w:szCs w:val="21"/>
              </w:rPr>
              <w:t>、支持文字编辑，字体、大小、颜色、行间距、居中等；</w:t>
            </w:r>
            <w:r>
              <w:rPr>
                <w:rFonts w:ascii="宋体" w:hAnsi="宋体" w:hint="eastAsia"/>
                <w:szCs w:val="21"/>
              </w:rPr>
              <w:t>7</w:t>
            </w:r>
            <w:r>
              <w:rPr>
                <w:rFonts w:ascii="宋体" w:hAnsi="宋体" w:hint="eastAsia"/>
                <w:szCs w:val="21"/>
              </w:rPr>
              <w:t>、支持</w:t>
            </w:r>
            <w:r>
              <w:rPr>
                <w:rFonts w:ascii="宋体" w:hAnsi="宋体" w:hint="eastAsia"/>
                <w:szCs w:val="21"/>
              </w:rPr>
              <w:t>PDF</w:t>
            </w:r>
            <w:r>
              <w:rPr>
                <w:rFonts w:ascii="宋体" w:hAnsi="宋体" w:hint="eastAsia"/>
                <w:szCs w:val="21"/>
              </w:rPr>
              <w:t>文档本地存储，分组展示，阅览方便；</w:t>
            </w:r>
            <w:r>
              <w:rPr>
                <w:rFonts w:ascii="宋体" w:hAnsi="宋体" w:hint="eastAsia"/>
                <w:szCs w:val="21"/>
              </w:rPr>
              <w:t>8</w:t>
            </w:r>
            <w:r>
              <w:rPr>
                <w:rFonts w:ascii="宋体" w:hAnsi="宋体" w:hint="eastAsia"/>
                <w:szCs w:val="21"/>
              </w:rPr>
              <w:t>、支持视频（</w:t>
            </w:r>
            <w:r>
              <w:rPr>
                <w:rFonts w:ascii="宋体" w:hAnsi="宋体" w:hint="eastAsia"/>
                <w:szCs w:val="21"/>
              </w:rPr>
              <w:t>MP4</w:t>
            </w:r>
            <w:r>
              <w:rPr>
                <w:rFonts w:ascii="宋体" w:hAnsi="宋体" w:hint="eastAsia"/>
                <w:szCs w:val="21"/>
              </w:rPr>
              <w:t>）本地存储、分组展示，全屏、快进；</w:t>
            </w:r>
            <w:r>
              <w:rPr>
                <w:rFonts w:ascii="宋体" w:hAnsi="宋体" w:hint="eastAsia"/>
                <w:szCs w:val="21"/>
              </w:rPr>
              <w:t>9</w:t>
            </w:r>
            <w:r>
              <w:rPr>
                <w:rFonts w:ascii="宋体" w:hAnsi="宋体" w:hint="eastAsia"/>
                <w:szCs w:val="21"/>
              </w:rPr>
              <w:t>、文字内容支持以书架的形式展示，一次可展示多本书籍，支持点击、下滑查看；</w:t>
            </w:r>
            <w:r>
              <w:rPr>
                <w:rFonts w:ascii="宋体" w:hAnsi="宋体" w:hint="eastAsia"/>
                <w:szCs w:val="21"/>
              </w:rPr>
              <w:t>10</w:t>
            </w:r>
            <w:r>
              <w:rPr>
                <w:rFonts w:ascii="宋体" w:hAnsi="宋体" w:hint="eastAsia"/>
                <w:szCs w:val="21"/>
              </w:rPr>
              <w:t>、支持二级三级内容次序排列；</w:t>
            </w:r>
            <w:r>
              <w:rPr>
                <w:rFonts w:ascii="宋体" w:hAnsi="宋体" w:hint="eastAsia"/>
                <w:szCs w:val="21"/>
              </w:rPr>
              <w:t>11</w:t>
            </w:r>
            <w:r>
              <w:rPr>
                <w:rFonts w:ascii="宋体" w:hAnsi="宋体" w:hint="eastAsia"/>
                <w:szCs w:val="21"/>
              </w:rPr>
              <w:t>、支持图片滚动展示，点击展示详细内容；</w:t>
            </w:r>
            <w:r>
              <w:rPr>
                <w:rFonts w:ascii="宋体" w:hAnsi="宋体" w:hint="eastAsia"/>
                <w:szCs w:val="21"/>
              </w:rPr>
              <w:t>12</w:t>
            </w:r>
            <w:r>
              <w:rPr>
                <w:rFonts w:ascii="宋体" w:hAnsi="宋体" w:hint="eastAsia"/>
                <w:szCs w:val="21"/>
              </w:rPr>
              <w:t>、支持文字跑马灯功能，点击展示详细内容；</w:t>
            </w:r>
            <w:r>
              <w:rPr>
                <w:rFonts w:ascii="宋体" w:hAnsi="宋体" w:hint="eastAsia"/>
                <w:szCs w:val="21"/>
              </w:rPr>
              <w:t>13</w:t>
            </w:r>
            <w:r>
              <w:rPr>
                <w:rFonts w:ascii="宋体" w:hAnsi="宋体" w:hint="eastAsia"/>
                <w:szCs w:val="21"/>
              </w:rPr>
              <w:t>、界面支持隐藏式退出功能；</w:t>
            </w:r>
            <w:r>
              <w:rPr>
                <w:rFonts w:ascii="宋体" w:hAnsi="宋体" w:hint="eastAsia"/>
                <w:szCs w:val="21"/>
              </w:rPr>
              <w:t>14</w:t>
            </w:r>
            <w:r>
              <w:rPr>
                <w:rFonts w:ascii="宋体" w:hAnsi="宋体" w:hint="eastAsia"/>
                <w:szCs w:val="21"/>
              </w:rPr>
              <w:t>、后台支持互联网云端管理；内容</w:t>
            </w:r>
            <w:r>
              <w:rPr>
                <w:rFonts w:ascii="宋体" w:hAnsi="宋体" w:hint="eastAsia"/>
                <w:szCs w:val="21"/>
              </w:rPr>
              <w:lastRenderedPageBreak/>
              <w:t>更新调整方便；</w:t>
            </w:r>
            <w:r>
              <w:rPr>
                <w:rFonts w:ascii="宋体" w:hAnsi="宋体" w:hint="eastAsia"/>
                <w:szCs w:val="21"/>
              </w:rPr>
              <w:t>15</w:t>
            </w:r>
            <w:r>
              <w:rPr>
                <w:rFonts w:ascii="宋体" w:hAnsi="宋体" w:hint="eastAsia"/>
                <w:szCs w:val="21"/>
              </w:rPr>
              <w:t>、支持</w:t>
            </w:r>
            <w:r>
              <w:rPr>
                <w:rFonts w:ascii="宋体" w:hAnsi="宋体" w:hint="eastAsia"/>
                <w:szCs w:val="21"/>
              </w:rPr>
              <w:t>win</w:t>
            </w:r>
            <w:r>
              <w:rPr>
                <w:rFonts w:ascii="宋体" w:hAnsi="宋体" w:hint="eastAsia"/>
                <w:szCs w:val="21"/>
              </w:rPr>
              <w:t>、安卓、横屏、竖屏功能；一个账号发布内容，多平台统一展</w:t>
            </w:r>
            <w:r>
              <w:rPr>
                <w:rFonts w:ascii="宋体" w:hAnsi="宋体" w:hint="eastAsia"/>
                <w:szCs w:val="21"/>
              </w:rPr>
              <w:t>示</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lastRenderedPageBreak/>
              <w:t>卫生保健室</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体重计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279mm</w:t>
            </w:r>
            <w:r>
              <w:rPr>
                <w:rFonts w:ascii="宋体" w:hAnsi="宋体" w:hint="eastAsia"/>
                <w:szCs w:val="21"/>
              </w:rPr>
              <w:t>×</w:t>
            </w:r>
            <w:r>
              <w:rPr>
                <w:rFonts w:ascii="宋体" w:hAnsi="宋体" w:hint="eastAsia"/>
                <w:szCs w:val="21"/>
              </w:rPr>
              <w:t>379mm</w:t>
            </w:r>
            <w:r>
              <w:rPr>
                <w:rFonts w:ascii="宋体" w:hAnsi="宋体" w:hint="eastAsia"/>
                <w:szCs w:val="21"/>
              </w:rPr>
              <w:t>×</w:t>
            </w:r>
            <w:r>
              <w:rPr>
                <w:rFonts w:ascii="宋体" w:hAnsi="宋体" w:hint="eastAsia"/>
                <w:szCs w:val="21"/>
              </w:rPr>
              <w:t>22mm</w:t>
            </w:r>
            <w:r>
              <w:rPr>
                <w:rFonts w:ascii="宋体" w:hAnsi="宋体" w:hint="eastAsia"/>
                <w:szCs w:val="21"/>
              </w:rPr>
              <w:br/>
              <w:t>1.</w:t>
            </w:r>
            <w:r>
              <w:rPr>
                <w:rFonts w:ascii="宋体" w:hAnsi="宋体" w:hint="eastAsia"/>
                <w:szCs w:val="21"/>
              </w:rPr>
              <w:t>指针式，指针为金属铝制指针，精准，不易断。</w:t>
            </w:r>
            <w:r>
              <w:rPr>
                <w:rFonts w:ascii="宋体" w:hAnsi="宋体" w:hint="eastAsia"/>
                <w:szCs w:val="21"/>
              </w:rPr>
              <w:br/>
              <w:t>2.</w:t>
            </w:r>
            <w:r>
              <w:rPr>
                <w:rFonts w:ascii="宋体" w:hAnsi="宋体" w:hint="eastAsia"/>
                <w:szCs w:val="21"/>
              </w:rPr>
              <w:t>秤板上加有防滑罩垫，防滑垫，承重板不低于</w:t>
            </w:r>
            <w:r>
              <w:rPr>
                <w:rFonts w:ascii="宋体" w:hAnsi="宋体" w:hint="eastAsia"/>
                <w:szCs w:val="21"/>
              </w:rPr>
              <w:t>1.2mm</w:t>
            </w:r>
            <w:r>
              <w:rPr>
                <w:rFonts w:ascii="宋体" w:hAnsi="宋体" w:hint="eastAsia"/>
                <w:szCs w:val="21"/>
              </w:rPr>
              <w:t>厚，底座秤板为</w:t>
            </w:r>
            <w:r>
              <w:rPr>
                <w:rFonts w:ascii="宋体" w:hAnsi="宋体" w:hint="eastAsia"/>
                <w:szCs w:val="21"/>
              </w:rPr>
              <w:t>2.0mm</w:t>
            </w:r>
            <w:r>
              <w:rPr>
                <w:rFonts w:ascii="宋体" w:hAnsi="宋体" w:hint="eastAsia"/>
                <w:szCs w:val="21"/>
              </w:rPr>
              <w:t>厚优质钢板，</w:t>
            </w:r>
            <w:r>
              <w:rPr>
                <w:rFonts w:ascii="宋体" w:hAnsi="宋体" w:hint="eastAsia"/>
                <w:szCs w:val="21"/>
              </w:rPr>
              <w:t xml:space="preserve"> </w:t>
            </w:r>
            <w:r>
              <w:rPr>
                <w:rFonts w:ascii="宋体" w:hAnsi="宋体" w:hint="eastAsia"/>
                <w:szCs w:val="21"/>
              </w:rPr>
              <w:t>带底座调节螺母。</w:t>
            </w:r>
            <w:r>
              <w:rPr>
                <w:rFonts w:ascii="宋体" w:hAnsi="宋体" w:hint="eastAsia"/>
                <w:szCs w:val="21"/>
              </w:rPr>
              <w:br/>
              <w:t>3.</w:t>
            </w:r>
            <w:r>
              <w:rPr>
                <w:rFonts w:ascii="宋体" w:hAnsi="宋体" w:hint="eastAsia"/>
                <w:szCs w:val="21"/>
              </w:rPr>
              <w:t>表盘清晰明了，精准稳定灵敏。</w:t>
            </w:r>
            <w:r>
              <w:rPr>
                <w:rFonts w:ascii="宋体" w:hAnsi="宋体" w:hint="eastAsia"/>
                <w:szCs w:val="21"/>
              </w:rPr>
              <w:t xml:space="preserve"> </w:t>
            </w:r>
            <w:r>
              <w:rPr>
                <w:rFonts w:ascii="宋体" w:hAnsi="宋体" w:hint="eastAsia"/>
                <w:szCs w:val="21"/>
              </w:rPr>
              <w:t>静电喷塑，铝制清晰测量杆。</w:t>
            </w:r>
            <w:r>
              <w:rPr>
                <w:rFonts w:ascii="宋体" w:hAnsi="宋体" w:hint="eastAsia"/>
                <w:szCs w:val="21"/>
              </w:rPr>
              <w:br/>
              <w:t>4.</w:t>
            </w:r>
            <w:r>
              <w:rPr>
                <w:rFonts w:ascii="宋体" w:hAnsi="宋体" w:hint="eastAsia"/>
                <w:szCs w:val="21"/>
              </w:rPr>
              <w:t>最大称量</w:t>
            </w:r>
            <w:r>
              <w:rPr>
                <w:rFonts w:ascii="宋体" w:hAnsi="宋体" w:hint="eastAsia"/>
                <w:szCs w:val="21"/>
              </w:rPr>
              <w:t>120</w:t>
            </w:r>
            <w:r>
              <w:rPr>
                <w:rFonts w:ascii="宋体" w:hAnsi="宋体" w:hint="eastAsia"/>
                <w:szCs w:val="21"/>
              </w:rPr>
              <w:t>千克，最小分度值</w:t>
            </w:r>
            <w:r>
              <w:rPr>
                <w:rFonts w:ascii="宋体" w:hAnsi="宋体" w:hint="eastAsia"/>
                <w:szCs w:val="21"/>
              </w:rPr>
              <w:t>0.5</w:t>
            </w:r>
            <w:r>
              <w:rPr>
                <w:rFonts w:ascii="宋体" w:hAnsi="宋体" w:hint="eastAsia"/>
                <w:szCs w:val="21"/>
              </w:rPr>
              <w:t>千克</w:t>
            </w:r>
            <w:r>
              <w:rPr>
                <w:rFonts w:ascii="宋体" w:hAnsi="宋体" w:hint="eastAsia"/>
                <w:szCs w:val="21"/>
              </w:rPr>
              <w:t>,</w:t>
            </w:r>
            <w:r>
              <w:rPr>
                <w:rFonts w:ascii="宋体" w:hAnsi="宋体" w:hint="eastAsia"/>
                <w:szCs w:val="21"/>
              </w:rPr>
              <w:t>量度范围</w:t>
            </w:r>
            <w:r>
              <w:rPr>
                <w:rFonts w:ascii="宋体" w:hAnsi="宋体" w:hint="eastAsia"/>
                <w:szCs w:val="21"/>
              </w:rPr>
              <w:t>700mm-1900mm</w:t>
            </w:r>
            <w:r>
              <w:rPr>
                <w:rFonts w:ascii="宋体" w:hAnsi="宋体" w:hint="eastAsia"/>
                <w:szCs w:val="21"/>
              </w:rPr>
              <w:t>，最小分度值</w:t>
            </w:r>
            <w:r>
              <w:rPr>
                <w:rFonts w:ascii="宋体" w:hAnsi="宋体" w:hint="eastAsia"/>
                <w:szCs w:val="21"/>
              </w:rPr>
              <w:t>5mm</w:t>
            </w:r>
            <w:r>
              <w:rPr>
                <w:rFonts w:ascii="宋体" w:hAnsi="宋体" w:hint="eastAsia"/>
                <w:szCs w:val="21"/>
              </w:rPr>
              <w:t>误差±</w:t>
            </w:r>
            <w:r>
              <w:rPr>
                <w:rFonts w:ascii="宋体" w:hAnsi="宋体" w:hint="eastAsia"/>
                <w:szCs w:val="21"/>
              </w:rPr>
              <w:t>5mm</w:t>
            </w:r>
            <w:r>
              <w:rPr>
                <w:rFonts w:ascii="宋体" w:hAnsi="宋体" w:hint="eastAsia"/>
                <w:szCs w:val="21"/>
              </w:rPr>
              <w:t>，身高尺安装稳固，使用灵活。</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身高坐高计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规格：身高量程</w:t>
            </w:r>
            <w:r>
              <w:rPr>
                <w:rFonts w:ascii="宋体" w:hAnsi="宋体" w:hint="eastAsia"/>
                <w:szCs w:val="21"/>
              </w:rPr>
              <w:t>600</w:t>
            </w:r>
            <w:r>
              <w:rPr>
                <w:rFonts w:ascii="宋体" w:hAnsi="宋体" w:hint="eastAsia"/>
                <w:szCs w:val="21"/>
              </w:rPr>
              <w:t>～</w:t>
            </w:r>
            <w:r>
              <w:rPr>
                <w:rFonts w:ascii="宋体" w:hAnsi="宋体" w:hint="eastAsia"/>
                <w:szCs w:val="21"/>
              </w:rPr>
              <w:t>2000mm</w:t>
            </w:r>
            <w:r>
              <w:rPr>
                <w:rFonts w:ascii="宋体" w:hAnsi="宋体" w:hint="eastAsia"/>
                <w:szCs w:val="21"/>
              </w:rPr>
              <w:t>，坐高量程</w:t>
            </w:r>
            <w:r>
              <w:rPr>
                <w:rFonts w:ascii="宋体" w:hAnsi="宋体" w:hint="eastAsia"/>
                <w:szCs w:val="21"/>
              </w:rPr>
              <w:t>300</w:t>
            </w:r>
            <w:r>
              <w:rPr>
                <w:rFonts w:ascii="宋体" w:hAnsi="宋体" w:hint="eastAsia"/>
                <w:szCs w:val="21"/>
              </w:rPr>
              <w:t>～</w:t>
            </w:r>
            <w:r>
              <w:rPr>
                <w:rFonts w:ascii="宋体" w:hAnsi="宋体" w:hint="eastAsia"/>
                <w:szCs w:val="21"/>
              </w:rPr>
              <w:t>1200mm</w:t>
            </w:r>
            <w:r>
              <w:rPr>
                <w:rFonts w:ascii="宋体" w:hAnsi="宋体" w:hint="eastAsia"/>
                <w:szCs w:val="21"/>
              </w:rPr>
              <w:br/>
              <w:t>1.</w:t>
            </w:r>
            <w:r>
              <w:rPr>
                <w:rFonts w:ascii="宋体" w:hAnsi="宋体" w:hint="eastAsia"/>
                <w:szCs w:val="21"/>
              </w:rPr>
              <w:t>显示：刻度尺。刻度尺使用灵无分段、接活，刻度计不锈钢或铝合金制，刻度计缝。</w:t>
            </w:r>
            <w:r>
              <w:rPr>
                <w:rFonts w:ascii="宋体" w:hAnsi="宋体" w:hint="eastAsia"/>
                <w:szCs w:val="21"/>
              </w:rPr>
              <w:br/>
              <w:t>2.</w:t>
            </w:r>
            <w:r>
              <w:rPr>
                <w:rFonts w:ascii="宋体" w:hAnsi="宋体" w:hint="eastAsia"/>
                <w:szCs w:val="21"/>
              </w:rPr>
              <w:t>分度值</w:t>
            </w:r>
            <w:r>
              <w:rPr>
                <w:rFonts w:ascii="宋体" w:hAnsi="宋体" w:hint="eastAsia"/>
                <w:szCs w:val="21"/>
              </w:rPr>
              <w:t>1mm</w:t>
            </w:r>
            <w:r>
              <w:rPr>
                <w:rFonts w:ascii="宋体" w:hAnsi="宋体" w:hint="eastAsia"/>
                <w:szCs w:val="21"/>
              </w:rPr>
              <w:t>，误差±</w:t>
            </w:r>
            <w:r>
              <w:rPr>
                <w:rFonts w:ascii="宋体" w:hAnsi="宋体" w:hint="eastAsia"/>
                <w:szCs w:val="21"/>
              </w:rPr>
              <w:t>2mm</w:t>
            </w:r>
            <w:r>
              <w:rPr>
                <w:rFonts w:ascii="宋体" w:hAnsi="宋体" w:hint="eastAsia"/>
                <w:szCs w:val="21"/>
              </w:rPr>
              <w:t>，重复性±</w:t>
            </w:r>
            <w:r>
              <w:rPr>
                <w:rFonts w:ascii="宋体" w:hAnsi="宋体" w:hint="eastAsia"/>
                <w:szCs w:val="21"/>
              </w:rPr>
              <w:t>2mm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胸围尺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长</w:t>
            </w:r>
            <w:r>
              <w:rPr>
                <w:rFonts w:ascii="宋体" w:hAnsi="宋体" w:hint="eastAsia"/>
                <w:szCs w:val="21"/>
              </w:rPr>
              <w:t>1.5</w:t>
            </w:r>
            <w:r>
              <w:rPr>
                <w:rFonts w:ascii="宋体" w:hAnsi="宋体" w:hint="eastAsia"/>
                <w:szCs w:val="21"/>
              </w:rPr>
              <w:t>米，软尺</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肺活量计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规格：电子式</w:t>
            </w:r>
            <w:r>
              <w:rPr>
                <w:rFonts w:ascii="宋体" w:hAnsi="宋体" w:hint="eastAsia"/>
                <w:szCs w:val="21"/>
              </w:rPr>
              <w:br/>
              <w:t>1.</w:t>
            </w:r>
            <w:r>
              <w:rPr>
                <w:rFonts w:ascii="宋体" w:hAnsi="宋体" w:hint="eastAsia"/>
                <w:szCs w:val="21"/>
              </w:rPr>
              <w:t>供中小学卫生室测试学生肺活量使用。</w:t>
            </w:r>
            <w:r>
              <w:rPr>
                <w:rFonts w:ascii="宋体" w:hAnsi="宋体" w:hint="eastAsia"/>
                <w:szCs w:val="21"/>
              </w:rPr>
              <w:br/>
              <w:t>2.</w:t>
            </w:r>
            <w:r>
              <w:rPr>
                <w:rFonts w:ascii="宋体" w:hAnsi="宋体" w:hint="eastAsia"/>
                <w:szCs w:val="21"/>
              </w:rPr>
              <w:t>液晶屏尺寸：</w:t>
            </w:r>
            <w:r>
              <w:rPr>
                <w:rFonts w:ascii="宋体" w:hAnsi="宋体" w:hint="eastAsia"/>
                <w:szCs w:val="21"/>
              </w:rPr>
              <w:t>60mm</w:t>
            </w:r>
            <w:r>
              <w:rPr>
                <w:rFonts w:ascii="宋体" w:hAnsi="宋体" w:hint="eastAsia"/>
                <w:szCs w:val="21"/>
              </w:rPr>
              <w:t>×</w:t>
            </w:r>
            <w:r>
              <w:rPr>
                <w:rFonts w:ascii="宋体" w:hAnsi="宋体" w:hint="eastAsia"/>
                <w:szCs w:val="21"/>
              </w:rPr>
              <w:t xml:space="preserve">26mm  </w:t>
            </w:r>
            <w:r>
              <w:rPr>
                <w:rFonts w:ascii="宋体" w:hAnsi="宋体" w:hint="eastAsia"/>
                <w:szCs w:val="21"/>
              </w:rPr>
              <w:t>测量范围：</w:t>
            </w:r>
            <w:r>
              <w:rPr>
                <w:rFonts w:ascii="宋体" w:hAnsi="宋体" w:hint="eastAsia"/>
                <w:szCs w:val="21"/>
              </w:rPr>
              <w:t>100-9999mL</w:t>
            </w:r>
            <w:r>
              <w:rPr>
                <w:rFonts w:ascii="宋体" w:hAnsi="宋体" w:hint="eastAsia"/>
                <w:szCs w:val="21"/>
              </w:rPr>
              <w:t>，最小分辫率：</w:t>
            </w:r>
            <w:r>
              <w:rPr>
                <w:rFonts w:ascii="宋体" w:hAnsi="宋体" w:hint="eastAsia"/>
                <w:szCs w:val="21"/>
              </w:rPr>
              <w:t>1mL</w:t>
            </w:r>
            <w:r>
              <w:rPr>
                <w:rFonts w:ascii="宋体" w:hAnsi="宋体" w:hint="eastAsia"/>
                <w:szCs w:val="21"/>
              </w:rPr>
              <w:t>。</w:t>
            </w:r>
            <w:r>
              <w:rPr>
                <w:rFonts w:ascii="宋体" w:hAnsi="宋体" w:hint="eastAsia"/>
                <w:szCs w:val="21"/>
              </w:rPr>
              <w:br/>
              <w:t>3.</w:t>
            </w:r>
            <w:r>
              <w:rPr>
                <w:rFonts w:ascii="宋体" w:hAnsi="宋体" w:hint="eastAsia"/>
                <w:szCs w:val="21"/>
              </w:rPr>
              <w:t>精度：</w:t>
            </w:r>
            <w:r>
              <w:rPr>
                <w:rFonts w:ascii="宋体" w:hAnsi="宋体" w:hint="eastAsia"/>
                <w:szCs w:val="21"/>
              </w:rPr>
              <w:t>1.5%F.S(</w:t>
            </w:r>
            <w:r>
              <w:rPr>
                <w:rFonts w:ascii="宋体" w:hAnsi="宋体" w:hint="eastAsia"/>
                <w:szCs w:val="21"/>
              </w:rPr>
              <w:t>气体容积以当时状态计</w:t>
            </w:r>
            <w:r>
              <w:rPr>
                <w:rFonts w:ascii="宋体" w:hAnsi="宋体" w:hint="eastAsia"/>
                <w:szCs w:val="21"/>
              </w:rPr>
              <w:t>)</w:t>
            </w:r>
            <w:r>
              <w:rPr>
                <w:rFonts w:ascii="宋体" w:hAnsi="宋体" w:hint="eastAsia"/>
                <w:szCs w:val="21"/>
              </w:rPr>
              <w:t>。</w:t>
            </w:r>
            <w:r>
              <w:rPr>
                <w:rFonts w:ascii="宋体" w:hAnsi="宋体" w:hint="eastAsia"/>
                <w:szCs w:val="21"/>
              </w:rPr>
              <w:br/>
              <w:t>4.</w:t>
            </w:r>
            <w:r>
              <w:rPr>
                <w:rFonts w:ascii="宋体" w:hAnsi="宋体" w:hint="eastAsia"/>
                <w:szCs w:val="21"/>
              </w:rPr>
              <w:t>工作电压：</w:t>
            </w:r>
            <w:r>
              <w:rPr>
                <w:rFonts w:ascii="宋体" w:hAnsi="宋体" w:hint="eastAsia"/>
                <w:szCs w:val="21"/>
              </w:rPr>
              <w:t>220V/50Hz</w:t>
            </w:r>
            <w:r>
              <w:rPr>
                <w:rFonts w:ascii="宋体" w:hAnsi="宋体" w:hint="eastAsia"/>
                <w:szCs w:val="21"/>
              </w:rPr>
              <w:t>或交直流两用</w:t>
            </w:r>
            <w:r>
              <w:rPr>
                <w:rFonts w:ascii="宋体" w:hAnsi="宋体" w:hint="eastAsia"/>
                <w:szCs w:val="21"/>
              </w:rPr>
              <w:t>。</w:t>
            </w:r>
            <w:r>
              <w:rPr>
                <w:rFonts w:ascii="宋体" w:hAnsi="宋体" w:hint="eastAsia"/>
                <w:szCs w:val="21"/>
              </w:rPr>
              <w:br/>
              <w:t>5.</w:t>
            </w:r>
            <w:r>
              <w:rPr>
                <w:rFonts w:ascii="宋体" w:hAnsi="宋体" w:hint="eastAsia"/>
                <w:szCs w:val="21"/>
              </w:rPr>
              <w:t>配一次性吹嘴。</w:t>
            </w:r>
            <w:r>
              <w:rPr>
                <w:rFonts w:ascii="宋体" w:hAnsi="宋体" w:hint="eastAsia"/>
                <w:szCs w:val="21"/>
              </w:rPr>
              <w:br/>
              <w:t>6.</w:t>
            </w:r>
            <w:r>
              <w:rPr>
                <w:rFonts w:ascii="宋体" w:hAnsi="宋体" w:hint="eastAsia"/>
                <w:szCs w:val="21"/>
              </w:rPr>
              <w:t>产品通过省级或以上产品检测</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血压计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350mm</w:t>
            </w:r>
            <w:r>
              <w:rPr>
                <w:rFonts w:ascii="宋体" w:hAnsi="宋体" w:hint="eastAsia"/>
                <w:szCs w:val="21"/>
              </w:rPr>
              <w:t>×</w:t>
            </w:r>
            <w:r>
              <w:rPr>
                <w:rFonts w:ascii="宋体" w:hAnsi="宋体" w:hint="eastAsia"/>
                <w:szCs w:val="21"/>
              </w:rPr>
              <w:t>92mm</w:t>
            </w:r>
            <w:r>
              <w:rPr>
                <w:rFonts w:ascii="宋体" w:hAnsi="宋体" w:hint="eastAsia"/>
                <w:szCs w:val="21"/>
              </w:rPr>
              <w:t>×</w:t>
            </w:r>
            <w:r>
              <w:rPr>
                <w:rFonts w:ascii="宋体" w:hAnsi="宋体" w:hint="eastAsia"/>
                <w:szCs w:val="21"/>
              </w:rPr>
              <w:t>50mm</w:t>
            </w:r>
            <w:r>
              <w:rPr>
                <w:rFonts w:ascii="宋体" w:hAnsi="宋体" w:hint="eastAsia"/>
                <w:szCs w:val="21"/>
              </w:rPr>
              <w:br/>
              <w:t>1.</w:t>
            </w:r>
            <w:r>
              <w:rPr>
                <w:rFonts w:ascii="宋体" w:hAnsi="宋体" w:hint="eastAsia"/>
                <w:szCs w:val="21"/>
              </w:rPr>
              <w:t>台式水银，测量范围：</w:t>
            </w:r>
            <w:r>
              <w:rPr>
                <w:rFonts w:ascii="宋体" w:hAnsi="宋体" w:hint="eastAsia"/>
                <w:szCs w:val="21"/>
              </w:rPr>
              <w:t xml:space="preserve">0-300mmHg(0-40KPa) </w:t>
            </w:r>
            <w:r>
              <w:rPr>
                <w:rFonts w:ascii="宋体" w:hAnsi="宋体" w:hint="eastAsia"/>
                <w:szCs w:val="21"/>
              </w:rPr>
              <w:t>；基本误差：±</w:t>
            </w:r>
            <w:r>
              <w:rPr>
                <w:rFonts w:ascii="宋体" w:hAnsi="宋体" w:hint="eastAsia"/>
                <w:szCs w:val="21"/>
              </w:rPr>
              <w:t>2.75mmHg</w:t>
            </w:r>
            <w:r>
              <w:rPr>
                <w:rFonts w:ascii="宋体" w:hAnsi="宋体" w:hint="eastAsia"/>
                <w:szCs w:val="21"/>
              </w:rPr>
              <w:t>；灵敏度</w:t>
            </w:r>
            <w:r>
              <w:rPr>
                <w:rFonts w:ascii="宋体" w:hAnsi="宋体" w:hint="eastAsia"/>
                <w:szCs w:val="21"/>
              </w:rPr>
              <w:t>2.25mmHg</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听诊器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单用</w:t>
            </w:r>
            <w:r>
              <w:rPr>
                <w:rFonts w:ascii="宋体" w:hAnsi="宋体" w:hint="eastAsia"/>
                <w:szCs w:val="21"/>
              </w:rPr>
              <w:t>A</w:t>
            </w:r>
            <w:r>
              <w:rPr>
                <w:rFonts w:ascii="宋体" w:hAnsi="宋体" w:hint="eastAsia"/>
                <w:szCs w:val="21"/>
              </w:rPr>
              <w:t>型，铜镀铬耳挂和三通，加厚扁型听头，精致塑料内盒包装。</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237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秒表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二道，液晶数字式秒表</w:t>
            </w:r>
            <w:r>
              <w:rPr>
                <w:rFonts w:ascii="宋体" w:hAnsi="宋体" w:hint="eastAsia"/>
                <w:szCs w:val="21"/>
              </w:rPr>
              <w:t>:</w:t>
            </w:r>
            <w:r>
              <w:rPr>
                <w:rFonts w:ascii="宋体" w:hAnsi="宋体" w:hint="eastAsia"/>
                <w:szCs w:val="21"/>
              </w:rPr>
              <w:t>显示月、日、星期、时、分、秒</w:t>
            </w:r>
            <w:r>
              <w:rPr>
                <w:rFonts w:ascii="宋体" w:hAnsi="宋体" w:hint="eastAsia"/>
                <w:szCs w:val="21"/>
              </w:rPr>
              <w:t>; 1/100</w:t>
            </w:r>
            <w:r>
              <w:rPr>
                <w:rFonts w:ascii="宋体" w:hAnsi="宋体" w:hint="eastAsia"/>
                <w:szCs w:val="21"/>
              </w:rPr>
              <w:t>秒计时（</w:t>
            </w:r>
            <w:r>
              <w:rPr>
                <w:rFonts w:ascii="宋体" w:hAnsi="宋体" w:hint="eastAsia"/>
                <w:szCs w:val="21"/>
              </w:rPr>
              <w:t>&lt;30</w:t>
            </w:r>
            <w:r>
              <w:rPr>
                <w:rFonts w:ascii="宋体" w:hAnsi="宋体" w:hint="eastAsia"/>
                <w:szCs w:val="21"/>
              </w:rPr>
              <w:t>分）</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灯光视力表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940mm</w:t>
            </w:r>
            <w:r>
              <w:rPr>
                <w:rFonts w:ascii="宋体" w:hAnsi="宋体" w:hint="eastAsia"/>
                <w:szCs w:val="21"/>
              </w:rPr>
              <w:t>×</w:t>
            </w:r>
            <w:r>
              <w:rPr>
                <w:rFonts w:ascii="宋体" w:hAnsi="宋体" w:hint="eastAsia"/>
                <w:szCs w:val="21"/>
              </w:rPr>
              <w:t>280mm</w:t>
            </w:r>
            <w:r>
              <w:rPr>
                <w:rFonts w:ascii="宋体" w:hAnsi="宋体" w:hint="eastAsia"/>
                <w:szCs w:val="21"/>
              </w:rPr>
              <w:t>×</w:t>
            </w:r>
            <w:r>
              <w:rPr>
                <w:rFonts w:ascii="宋体" w:hAnsi="宋体" w:hint="eastAsia"/>
                <w:szCs w:val="21"/>
              </w:rPr>
              <w:t>80mm</w:t>
            </w:r>
            <w:r>
              <w:rPr>
                <w:rFonts w:ascii="宋体" w:hAnsi="宋体" w:hint="eastAsia"/>
                <w:szCs w:val="21"/>
              </w:rPr>
              <w:t>，</w:t>
            </w:r>
            <w:r>
              <w:rPr>
                <w:rFonts w:ascii="宋体" w:hAnsi="宋体" w:hint="eastAsia"/>
                <w:szCs w:val="21"/>
              </w:rPr>
              <w:br/>
            </w:r>
            <w:r>
              <w:rPr>
                <w:rFonts w:ascii="宋体" w:hAnsi="宋体" w:hint="eastAsia"/>
                <w:szCs w:val="21"/>
              </w:rPr>
              <w:t>1.</w:t>
            </w:r>
            <w:r>
              <w:rPr>
                <w:rFonts w:ascii="宋体" w:hAnsi="宋体" w:hint="eastAsia"/>
                <w:szCs w:val="21"/>
              </w:rPr>
              <w:t>视力表灯箱采用三划等长的正方形“</w:t>
            </w:r>
            <w:r>
              <w:rPr>
                <w:rFonts w:ascii="宋体" w:hAnsi="宋体" w:hint="eastAsia"/>
                <w:szCs w:val="21"/>
              </w:rPr>
              <w:t>E</w:t>
            </w:r>
            <w:r>
              <w:rPr>
                <w:rFonts w:ascii="宋体" w:hAnsi="宋体" w:hint="eastAsia"/>
                <w:szCs w:val="21"/>
              </w:rPr>
              <w:t>”字视标，</w:t>
            </w:r>
            <w:r>
              <w:rPr>
                <w:rFonts w:ascii="宋体" w:hAnsi="宋体" w:hint="eastAsia"/>
                <w:szCs w:val="21"/>
              </w:rPr>
              <w:t>5M</w:t>
            </w:r>
            <w:r>
              <w:rPr>
                <w:rFonts w:ascii="宋体" w:hAnsi="宋体" w:hint="eastAsia"/>
                <w:szCs w:val="21"/>
              </w:rPr>
              <w:t>标准对数</w:t>
            </w:r>
            <w:r>
              <w:rPr>
                <w:rFonts w:ascii="宋体" w:hAnsi="宋体" w:hint="eastAsia"/>
                <w:szCs w:val="21"/>
              </w:rPr>
              <w:t xml:space="preserve"> </w:t>
            </w:r>
            <w:r>
              <w:rPr>
                <w:rFonts w:ascii="宋体" w:hAnsi="宋体" w:hint="eastAsia"/>
                <w:szCs w:val="21"/>
              </w:rPr>
              <w:t>，光照度应达到</w:t>
            </w:r>
            <w:r>
              <w:rPr>
                <w:rFonts w:ascii="宋体" w:hAnsi="宋体" w:hint="eastAsia"/>
                <w:szCs w:val="21"/>
              </w:rPr>
              <w:t>200~700Lx</w:t>
            </w:r>
            <w:r>
              <w:rPr>
                <w:rFonts w:ascii="宋体" w:hAnsi="宋体" w:hint="eastAsia"/>
                <w:szCs w:val="21"/>
              </w:rPr>
              <w:t>。</w:t>
            </w:r>
            <w:r>
              <w:rPr>
                <w:rFonts w:ascii="宋体" w:hAnsi="宋体" w:hint="eastAsia"/>
                <w:szCs w:val="21"/>
              </w:rPr>
              <w:br/>
              <w:t>2.</w:t>
            </w:r>
            <w:r>
              <w:rPr>
                <w:rFonts w:ascii="宋体" w:hAnsi="宋体" w:hint="eastAsia"/>
                <w:szCs w:val="21"/>
              </w:rPr>
              <w:t>铝合金外框，电压：</w:t>
            </w:r>
            <w:r>
              <w:rPr>
                <w:rFonts w:ascii="宋体" w:hAnsi="宋体" w:hint="eastAsia"/>
                <w:szCs w:val="21"/>
              </w:rPr>
              <w:t>220V/50hz,</w:t>
            </w:r>
            <w:r>
              <w:rPr>
                <w:rFonts w:ascii="宋体" w:hAnsi="宋体" w:hint="eastAsia"/>
                <w:szCs w:val="21"/>
              </w:rPr>
              <w:t>输入功率：≤</w:t>
            </w:r>
            <w:r>
              <w:rPr>
                <w:rFonts w:ascii="宋体" w:hAnsi="宋体" w:hint="eastAsia"/>
                <w:szCs w:val="21"/>
              </w:rPr>
              <w:t>60VA+15%</w:t>
            </w:r>
            <w:r>
              <w:rPr>
                <w:rFonts w:ascii="宋体" w:hAnsi="宋体" w:hint="eastAsia"/>
                <w:szCs w:val="21"/>
              </w:rPr>
              <w:t>。</w:t>
            </w:r>
            <w:r>
              <w:rPr>
                <w:rFonts w:ascii="宋体" w:hAnsi="宋体" w:hint="eastAsia"/>
                <w:szCs w:val="21"/>
              </w:rPr>
              <w:br/>
              <w:t>3.</w:t>
            </w:r>
            <w:r>
              <w:rPr>
                <w:rFonts w:ascii="宋体" w:hAnsi="宋体" w:hint="eastAsia"/>
                <w:szCs w:val="21"/>
              </w:rPr>
              <w:t>含指示棒，遮眼板。</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远视力表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视力检测用</w:t>
            </w:r>
            <w:r>
              <w:rPr>
                <w:rFonts w:ascii="宋体" w:hAnsi="宋体" w:hint="eastAsia"/>
                <w:szCs w:val="21"/>
              </w:rPr>
              <w:t xml:space="preserve"> 400mm</w:t>
            </w:r>
            <w:r>
              <w:rPr>
                <w:rFonts w:ascii="宋体" w:hAnsi="宋体" w:hint="eastAsia"/>
                <w:szCs w:val="21"/>
              </w:rPr>
              <w:t>×</w:t>
            </w:r>
            <w:r>
              <w:rPr>
                <w:rFonts w:ascii="宋体" w:hAnsi="宋体" w:hint="eastAsia"/>
                <w:szCs w:val="21"/>
              </w:rPr>
              <w:t xml:space="preserve">660mm </w:t>
            </w:r>
            <w:r>
              <w:rPr>
                <w:rFonts w:ascii="宋体" w:hAnsi="宋体" w:hint="eastAsia"/>
                <w:szCs w:val="21"/>
              </w:rPr>
              <w:t>，纸质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240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近视力表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视力检测用</w:t>
            </w:r>
            <w:r>
              <w:rPr>
                <w:rFonts w:ascii="宋体" w:hAnsi="宋体" w:hint="eastAsia"/>
                <w:szCs w:val="21"/>
              </w:rPr>
              <w:t xml:space="preserve"> 210mm</w:t>
            </w:r>
            <w:r>
              <w:rPr>
                <w:rFonts w:ascii="宋体" w:hAnsi="宋体" w:hint="eastAsia"/>
                <w:szCs w:val="21"/>
              </w:rPr>
              <w:t>×</w:t>
            </w:r>
            <w:r>
              <w:rPr>
                <w:rFonts w:ascii="宋体" w:hAnsi="宋体" w:hint="eastAsia"/>
                <w:szCs w:val="21"/>
              </w:rPr>
              <w:t xml:space="preserve">770mm </w:t>
            </w:r>
            <w:r>
              <w:rPr>
                <w:rFonts w:ascii="宋体" w:hAnsi="宋体" w:hint="eastAsia"/>
                <w:szCs w:val="21"/>
              </w:rPr>
              <w:t>，纸质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241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辨色图谱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中小学卫生辨色图谱，科学技术出版社，第三版</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本</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242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教学卫生测量尺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木质无疤痕，三折，打开≥</w:t>
            </w:r>
            <w:r>
              <w:rPr>
                <w:rFonts w:ascii="宋体" w:hAnsi="宋体" w:hint="eastAsia"/>
                <w:szCs w:val="21"/>
              </w:rPr>
              <w:t xml:space="preserve">2000mm </w:t>
            </w:r>
            <w:r>
              <w:rPr>
                <w:rFonts w:ascii="宋体" w:hAnsi="宋体" w:hint="eastAsia"/>
                <w:szCs w:val="21"/>
              </w:rPr>
              <w:t>。</w:t>
            </w:r>
            <w:r>
              <w:rPr>
                <w:rFonts w:ascii="宋体" w:hAnsi="宋体" w:hint="eastAsia"/>
                <w:szCs w:val="21"/>
              </w:rPr>
              <w:br/>
            </w:r>
            <w:r>
              <w:rPr>
                <w:rFonts w:ascii="宋体" w:hAnsi="宋体" w:hint="eastAsia"/>
                <w:szCs w:val="21"/>
              </w:rPr>
              <w:t>2.</w:t>
            </w:r>
            <w:r>
              <w:rPr>
                <w:rFonts w:ascii="宋体" w:hAnsi="宋体" w:hint="eastAsia"/>
                <w:szCs w:val="21"/>
              </w:rPr>
              <w:t>黄底黑字，分度值</w:t>
            </w:r>
            <w:r>
              <w:rPr>
                <w:rFonts w:ascii="宋体" w:hAnsi="宋体" w:hint="eastAsia"/>
                <w:szCs w:val="21"/>
              </w:rPr>
              <w:t>1mm</w:t>
            </w:r>
            <w:r>
              <w:rPr>
                <w:rFonts w:ascii="宋体" w:hAnsi="宋体" w:hint="eastAsia"/>
                <w:szCs w:val="21"/>
              </w:rPr>
              <w:t>，精度：≤</w:t>
            </w:r>
            <w:r>
              <w:rPr>
                <w:rFonts w:ascii="宋体" w:hAnsi="宋体" w:hint="eastAsia"/>
                <w:szCs w:val="21"/>
              </w:rPr>
              <w:t>1mm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243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诊查床</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规格尺寸：</w:t>
            </w:r>
            <w:r>
              <w:rPr>
                <w:rFonts w:ascii="宋体" w:hAnsi="宋体" w:hint="eastAsia"/>
                <w:szCs w:val="21"/>
              </w:rPr>
              <w:t>1880mm</w:t>
            </w:r>
            <w:r>
              <w:rPr>
                <w:rFonts w:ascii="宋体" w:hAnsi="宋体" w:hint="eastAsia"/>
                <w:szCs w:val="21"/>
              </w:rPr>
              <w:t>×</w:t>
            </w:r>
            <w:r>
              <w:rPr>
                <w:rFonts w:ascii="宋体" w:hAnsi="宋体" w:hint="eastAsia"/>
                <w:szCs w:val="21"/>
              </w:rPr>
              <w:t>600mm</w:t>
            </w:r>
            <w:r>
              <w:rPr>
                <w:rFonts w:ascii="宋体" w:hAnsi="宋体" w:hint="eastAsia"/>
                <w:szCs w:val="21"/>
              </w:rPr>
              <w:t>×</w:t>
            </w:r>
            <w:r>
              <w:rPr>
                <w:rFonts w:ascii="宋体" w:hAnsi="宋体" w:hint="eastAsia"/>
                <w:szCs w:val="21"/>
              </w:rPr>
              <w:t>670mm</w:t>
            </w:r>
            <w:r>
              <w:rPr>
                <w:rFonts w:ascii="宋体" w:hAnsi="宋体" w:hint="eastAsia"/>
                <w:szCs w:val="21"/>
              </w:rPr>
              <w:br/>
              <w:t>1.</w:t>
            </w:r>
            <w:r>
              <w:rPr>
                <w:rFonts w:ascii="宋体" w:hAnsi="宋体" w:hint="eastAsia"/>
                <w:szCs w:val="21"/>
              </w:rPr>
              <w:t>床框采用</w:t>
            </w:r>
            <w:r>
              <w:rPr>
                <w:rFonts w:ascii="宋体" w:hAnsi="宋体" w:hint="eastAsia"/>
                <w:szCs w:val="21"/>
              </w:rPr>
              <w:t>40mm</w:t>
            </w:r>
            <w:r>
              <w:rPr>
                <w:rFonts w:ascii="宋体" w:hAnsi="宋体" w:hint="eastAsia"/>
                <w:szCs w:val="21"/>
              </w:rPr>
              <w:t>×</w:t>
            </w:r>
            <w:r>
              <w:rPr>
                <w:rFonts w:ascii="宋体" w:hAnsi="宋体" w:hint="eastAsia"/>
                <w:szCs w:val="21"/>
              </w:rPr>
              <w:t>20mm</w:t>
            </w:r>
            <w:r>
              <w:rPr>
                <w:rFonts w:ascii="宋体" w:hAnsi="宋体" w:hint="eastAsia"/>
                <w:szCs w:val="21"/>
              </w:rPr>
              <w:t>×</w:t>
            </w:r>
            <w:r>
              <w:rPr>
                <w:rFonts w:ascii="宋体" w:hAnsi="宋体" w:hint="eastAsia"/>
                <w:szCs w:val="21"/>
              </w:rPr>
              <w:t>1.2mm</w:t>
            </w:r>
            <w:r>
              <w:rPr>
                <w:rFonts w:ascii="宋体" w:hAnsi="宋体" w:hint="eastAsia"/>
                <w:szCs w:val="21"/>
              </w:rPr>
              <w:t>厚的矩管焊接；床腿采用</w:t>
            </w:r>
            <w:r>
              <w:rPr>
                <w:rFonts w:ascii="宋体" w:hAnsi="宋体" w:hint="eastAsia"/>
                <w:szCs w:val="21"/>
              </w:rPr>
              <w:t>32mm</w:t>
            </w:r>
            <w:r>
              <w:rPr>
                <w:rFonts w:ascii="宋体" w:hAnsi="宋体" w:hint="eastAsia"/>
                <w:szCs w:val="21"/>
              </w:rPr>
              <w:t>×</w:t>
            </w:r>
            <w:r>
              <w:rPr>
                <w:rFonts w:ascii="宋体" w:hAnsi="宋体" w:hint="eastAsia"/>
                <w:szCs w:val="21"/>
              </w:rPr>
              <w:t>32mm</w:t>
            </w:r>
            <w:r>
              <w:rPr>
                <w:rFonts w:ascii="宋体" w:hAnsi="宋体" w:hint="eastAsia"/>
                <w:szCs w:val="21"/>
              </w:rPr>
              <w:t>×</w:t>
            </w:r>
            <w:r>
              <w:rPr>
                <w:rFonts w:ascii="宋体" w:hAnsi="宋体" w:hint="eastAsia"/>
                <w:szCs w:val="21"/>
              </w:rPr>
              <w:t>1.0mm</w:t>
            </w:r>
            <w:r>
              <w:rPr>
                <w:rFonts w:ascii="宋体" w:hAnsi="宋体" w:hint="eastAsia"/>
                <w:szCs w:val="21"/>
              </w:rPr>
              <w:t>的圆管焊接。</w:t>
            </w:r>
            <w:r>
              <w:rPr>
                <w:rFonts w:ascii="宋体" w:hAnsi="宋体" w:hint="eastAsia"/>
                <w:szCs w:val="21"/>
              </w:rPr>
              <w:br/>
              <w:t>2.</w:t>
            </w:r>
            <w:r>
              <w:rPr>
                <w:rFonts w:ascii="宋体" w:hAnsi="宋体" w:hint="eastAsia"/>
                <w:szCs w:val="21"/>
              </w:rPr>
              <w:t>床面采用厚的木板包覆以海绵和人造革制成。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244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高压灭菌器或高压锅</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起闭压力</w:t>
            </w:r>
            <w:r>
              <w:rPr>
                <w:rFonts w:ascii="宋体" w:hAnsi="宋体" w:hint="eastAsia"/>
                <w:szCs w:val="21"/>
              </w:rPr>
              <w:t>0.14-0.165mpa</w:t>
            </w:r>
            <w:r>
              <w:rPr>
                <w:rFonts w:ascii="宋体" w:hAnsi="宋体" w:hint="eastAsia"/>
                <w:szCs w:val="21"/>
              </w:rPr>
              <w:t>，功率：</w:t>
            </w:r>
            <w:r>
              <w:rPr>
                <w:rFonts w:ascii="宋体" w:hAnsi="宋体" w:hint="eastAsia"/>
                <w:szCs w:val="21"/>
              </w:rPr>
              <w:t xml:space="preserve">2kw. </w:t>
            </w:r>
            <w:r>
              <w:rPr>
                <w:rFonts w:ascii="宋体" w:hAnsi="宋体" w:hint="eastAsia"/>
                <w:szCs w:val="21"/>
              </w:rPr>
              <w:t>不锈钢材料。</w:t>
            </w:r>
            <w:r>
              <w:rPr>
                <w:rFonts w:ascii="宋体" w:hAnsi="宋体" w:hint="eastAsia"/>
                <w:szCs w:val="21"/>
              </w:rPr>
              <w:t xml:space="preserve"> </w:t>
            </w:r>
            <w:r>
              <w:rPr>
                <w:rFonts w:ascii="宋体" w:hAnsi="宋体" w:hint="eastAsia"/>
                <w:szCs w:val="21"/>
              </w:rPr>
              <w:br/>
              <w:t>2.</w:t>
            </w:r>
            <w:r>
              <w:rPr>
                <w:rFonts w:ascii="宋体" w:hAnsi="宋体" w:hint="eastAsia"/>
                <w:szCs w:val="21"/>
              </w:rPr>
              <w:t>结构：由安全阀、木柄、放气阀、放气软管、盖、紧固螺栓、主体、拎环、消毒桶、底架、压力表等组件组成。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245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电炉</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封闭式，恒温可调式，功率</w:t>
            </w:r>
            <w:r>
              <w:rPr>
                <w:rFonts w:ascii="宋体" w:hAnsi="宋体" w:hint="eastAsia"/>
                <w:szCs w:val="21"/>
              </w:rPr>
              <w:t>1000W</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246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污物桶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不锈钢，脚踏式</w:t>
            </w:r>
            <w:r>
              <w:rPr>
                <w:rFonts w:ascii="宋体" w:hAnsi="宋体" w:hint="eastAsia"/>
                <w:szCs w:val="21"/>
              </w:rPr>
              <w:t>,20L</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247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敷料缸</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10cm</w:t>
            </w:r>
            <w:r>
              <w:rPr>
                <w:rFonts w:ascii="宋体" w:hAnsi="宋体" w:hint="eastAsia"/>
                <w:szCs w:val="21"/>
              </w:rPr>
              <w:t>油膏缸，不锈钢制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248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棉球缸</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10cm</w:t>
            </w:r>
            <w:r>
              <w:rPr>
                <w:rFonts w:ascii="宋体" w:hAnsi="宋体" w:hint="eastAsia"/>
                <w:szCs w:val="21"/>
              </w:rPr>
              <w:t>油膏缸，不锈钢制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249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器械缸</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10cm</w:t>
            </w:r>
            <w:r>
              <w:rPr>
                <w:rFonts w:ascii="宋体" w:hAnsi="宋体" w:hint="eastAsia"/>
                <w:szCs w:val="21"/>
              </w:rPr>
              <w:t>油膏缸，不锈钢制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贮槽</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20cm</w:t>
            </w:r>
            <w:r>
              <w:rPr>
                <w:rFonts w:ascii="宋体" w:hAnsi="宋体" w:hint="eastAsia"/>
                <w:szCs w:val="21"/>
              </w:rPr>
              <w:t>，不锈钢制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弯盘</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中号，不锈钢制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方盘</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不锈钢材质，</w:t>
            </w:r>
            <w:r>
              <w:rPr>
                <w:rFonts w:ascii="宋体" w:hAnsi="宋体" w:hint="eastAsia"/>
                <w:szCs w:val="21"/>
              </w:rPr>
              <w:t>200mm</w:t>
            </w:r>
            <w:r>
              <w:rPr>
                <w:rFonts w:ascii="宋体" w:hAnsi="宋体" w:hint="eastAsia"/>
                <w:szCs w:val="21"/>
              </w:rPr>
              <w:t>×</w:t>
            </w:r>
            <w:r>
              <w:rPr>
                <w:rFonts w:ascii="宋体" w:hAnsi="宋体" w:hint="eastAsia"/>
                <w:szCs w:val="21"/>
              </w:rPr>
              <w:t>300mm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带盖方盘</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不锈钢，带盖</w:t>
            </w:r>
            <w:r>
              <w:rPr>
                <w:rFonts w:ascii="宋体" w:hAnsi="宋体" w:hint="eastAsia"/>
                <w:szCs w:val="21"/>
              </w:rPr>
              <w:t xml:space="preserve"> 230mm</w:t>
            </w:r>
            <w:r>
              <w:rPr>
                <w:rFonts w:ascii="宋体" w:hAnsi="宋体" w:hint="eastAsia"/>
                <w:szCs w:val="21"/>
              </w:rPr>
              <w:t>×</w:t>
            </w:r>
            <w:r>
              <w:rPr>
                <w:rFonts w:ascii="宋体" w:hAnsi="宋体" w:hint="eastAsia"/>
                <w:szCs w:val="21"/>
              </w:rPr>
              <w:t>150mm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酒精灯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玻璃</w:t>
            </w:r>
            <w:r>
              <w:rPr>
                <w:rFonts w:ascii="宋体" w:hAnsi="宋体" w:hint="eastAsia"/>
                <w:szCs w:val="21"/>
              </w:rPr>
              <w:t xml:space="preserve"> 150ml</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喉头喷雾器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单手式双管</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冲眼壶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玻璃</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受水壶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塑料</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针灸针</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塑盒，由大、中、小号组成，</w:t>
            </w:r>
            <w:r>
              <w:rPr>
                <w:rFonts w:ascii="宋体" w:hAnsi="宋体" w:hint="eastAsia"/>
                <w:szCs w:val="21"/>
              </w:rPr>
              <w:t>20</w:t>
            </w:r>
            <w:r>
              <w:rPr>
                <w:rFonts w:ascii="宋体" w:hAnsi="宋体" w:hint="eastAsia"/>
                <w:szCs w:val="21"/>
              </w:rPr>
              <w:t>支。</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剪刀</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不锈钢手术剪，</w:t>
            </w:r>
            <w:r>
              <w:rPr>
                <w:rFonts w:ascii="宋体" w:hAnsi="宋体" w:hint="eastAsia"/>
                <w:szCs w:val="21"/>
              </w:rPr>
              <w:t>14cm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把</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260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外伤处理器材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脱脂纱布</w:t>
            </w:r>
            <w:r>
              <w:rPr>
                <w:rFonts w:ascii="宋体" w:hAnsi="宋体" w:hint="eastAsia"/>
                <w:szCs w:val="21"/>
              </w:rPr>
              <w:t>1</w:t>
            </w:r>
            <w:r>
              <w:rPr>
                <w:rFonts w:ascii="宋体" w:hAnsi="宋体" w:hint="eastAsia"/>
                <w:szCs w:val="21"/>
              </w:rPr>
              <w:t>包，药棉</w:t>
            </w:r>
            <w:r>
              <w:rPr>
                <w:rFonts w:ascii="宋体" w:hAnsi="宋体" w:hint="eastAsia"/>
                <w:szCs w:val="21"/>
              </w:rPr>
              <w:t>1</w:t>
            </w:r>
            <w:r>
              <w:rPr>
                <w:rFonts w:ascii="宋体" w:hAnsi="宋体" w:hint="eastAsia"/>
                <w:szCs w:val="21"/>
              </w:rPr>
              <w:t>包，绷带</w:t>
            </w:r>
            <w:r>
              <w:rPr>
                <w:rFonts w:ascii="宋体" w:hAnsi="宋体" w:hint="eastAsia"/>
                <w:szCs w:val="21"/>
              </w:rPr>
              <w:t>1</w:t>
            </w:r>
            <w:r>
              <w:rPr>
                <w:rFonts w:ascii="宋体" w:hAnsi="宋体" w:hint="eastAsia"/>
                <w:szCs w:val="21"/>
              </w:rPr>
              <w:t>卷，</w:t>
            </w:r>
            <w:r>
              <w:rPr>
                <w:rFonts w:ascii="宋体" w:hAnsi="宋体" w:hint="eastAsia"/>
                <w:szCs w:val="21"/>
              </w:rPr>
              <w:t>40</w:t>
            </w:r>
            <w:r>
              <w:rPr>
                <w:rFonts w:ascii="宋体" w:hAnsi="宋体" w:hint="eastAsia"/>
                <w:szCs w:val="21"/>
              </w:rPr>
              <w:t>止血带</w:t>
            </w:r>
            <w:r>
              <w:rPr>
                <w:rFonts w:ascii="宋体" w:hAnsi="宋体" w:hint="eastAsia"/>
                <w:szCs w:val="21"/>
              </w:rPr>
              <w:t>1</w:t>
            </w:r>
            <w:r>
              <w:rPr>
                <w:rFonts w:ascii="宋体" w:hAnsi="宋体" w:hint="eastAsia"/>
                <w:szCs w:val="21"/>
              </w:rPr>
              <w:t>根，创口贴</w:t>
            </w:r>
            <w:r>
              <w:rPr>
                <w:rFonts w:ascii="宋体" w:hAnsi="宋体" w:hint="eastAsia"/>
                <w:szCs w:val="21"/>
              </w:rPr>
              <w:t>10</w:t>
            </w:r>
            <w:r>
              <w:rPr>
                <w:rFonts w:ascii="宋体" w:hAnsi="宋体" w:hint="eastAsia"/>
                <w:szCs w:val="21"/>
              </w:rPr>
              <w:t>片，镊子</w:t>
            </w:r>
            <w:r>
              <w:rPr>
                <w:rFonts w:ascii="宋体" w:hAnsi="宋体" w:hint="eastAsia"/>
                <w:szCs w:val="21"/>
              </w:rPr>
              <w:t>1</w:t>
            </w:r>
            <w:r>
              <w:rPr>
                <w:rFonts w:ascii="宋体" w:hAnsi="宋体" w:hint="eastAsia"/>
                <w:szCs w:val="21"/>
              </w:rPr>
              <w:t>把，剪刀</w:t>
            </w:r>
            <w:r>
              <w:rPr>
                <w:rFonts w:ascii="宋体" w:hAnsi="宋体" w:hint="eastAsia"/>
                <w:szCs w:val="21"/>
              </w:rPr>
              <w:t>1</w:t>
            </w:r>
            <w:r>
              <w:rPr>
                <w:rFonts w:ascii="宋体" w:hAnsi="宋体" w:hint="eastAsia"/>
                <w:szCs w:val="21"/>
              </w:rPr>
              <w:t>把，酒精</w:t>
            </w:r>
            <w:r>
              <w:rPr>
                <w:rFonts w:ascii="宋体" w:hAnsi="宋体" w:hint="eastAsia"/>
                <w:szCs w:val="21"/>
              </w:rPr>
              <w:t>1</w:t>
            </w:r>
            <w:r>
              <w:rPr>
                <w:rFonts w:ascii="宋体" w:hAnsi="宋体" w:hint="eastAsia"/>
                <w:szCs w:val="21"/>
              </w:rPr>
              <w:t>瓶，碘伏</w:t>
            </w:r>
            <w:r>
              <w:rPr>
                <w:rFonts w:ascii="宋体" w:hAnsi="宋体" w:hint="eastAsia"/>
                <w:szCs w:val="21"/>
              </w:rPr>
              <w:t>1</w:t>
            </w:r>
            <w:r>
              <w:rPr>
                <w:rFonts w:ascii="宋体" w:hAnsi="宋体" w:hint="eastAsia"/>
                <w:szCs w:val="21"/>
              </w:rPr>
              <w:t>瓶，止血钳</w:t>
            </w:r>
            <w:r>
              <w:rPr>
                <w:rFonts w:ascii="宋体" w:hAnsi="宋体" w:hint="eastAsia"/>
                <w:szCs w:val="21"/>
              </w:rPr>
              <w:t>1</w:t>
            </w:r>
            <w:r>
              <w:rPr>
                <w:rFonts w:ascii="宋体" w:hAnsi="宋体" w:hint="eastAsia"/>
                <w:szCs w:val="21"/>
              </w:rPr>
              <w:t>把，缝合针</w:t>
            </w:r>
            <w:r>
              <w:rPr>
                <w:rFonts w:ascii="宋体" w:hAnsi="宋体" w:hint="eastAsia"/>
                <w:szCs w:val="21"/>
              </w:rPr>
              <w:t>1</w:t>
            </w:r>
            <w:r>
              <w:rPr>
                <w:rFonts w:ascii="宋体" w:hAnsi="宋体" w:hint="eastAsia"/>
                <w:szCs w:val="21"/>
              </w:rPr>
              <w:t>包，缝合线</w:t>
            </w:r>
            <w:r>
              <w:rPr>
                <w:rFonts w:ascii="宋体" w:hAnsi="宋体" w:hint="eastAsia"/>
                <w:szCs w:val="21"/>
              </w:rPr>
              <w:t>1</w:t>
            </w:r>
            <w:r>
              <w:rPr>
                <w:rFonts w:ascii="宋体" w:hAnsi="宋体" w:hint="eastAsia"/>
                <w:szCs w:val="21"/>
              </w:rPr>
              <w:t>捆等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261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注射器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5ml</w:t>
            </w:r>
            <w:r>
              <w:rPr>
                <w:rFonts w:ascii="宋体" w:hAnsi="宋体" w:hint="eastAsia"/>
                <w:szCs w:val="21"/>
              </w:rPr>
              <w:t>一次性灭菌塑料注射器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262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常用防治矫正仪</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弱视：</w:t>
            </w:r>
            <w:r>
              <w:rPr>
                <w:rFonts w:ascii="宋体" w:hAnsi="宋体" w:hint="eastAsia"/>
                <w:szCs w:val="21"/>
              </w:rPr>
              <w:t>0.3Hz-6min;5Hz-6min;8Hz-6min</w:t>
            </w:r>
            <w:r>
              <w:rPr>
                <w:rFonts w:ascii="宋体" w:hAnsi="宋体" w:hint="eastAsia"/>
                <w:szCs w:val="21"/>
              </w:rPr>
              <w:t>，近视性弱视：</w:t>
            </w:r>
            <w:r>
              <w:rPr>
                <w:rFonts w:ascii="宋体" w:hAnsi="宋体" w:hint="eastAsia"/>
                <w:szCs w:val="21"/>
              </w:rPr>
              <w:t>0.3Hz-6min;5Hz-6min</w:t>
            </w:r>
            <w:r>
              <w:rPr>
                <w:rFonts w:ascii="宋体" w:hAnsi="宋体" w:hint="eastAsia"/>
                <w:szCs w:val="21"/>
              </w:rPr>
              <w:t>，目测远处的目标为红光，近处的目标为蓝光和黄光，近处的目标为上下左右不同方向，远处和近处的目标应有距离感，目标应清晰无污点。频率误差范围：±</w:t>
            </w:r>
            <w:r>
              <w:rPr>
                <w:rFonts w:ascii="宋体" w:hAnsi="宋体" w:hint="eastAsia"/>
                <w:szCs w:val="21"/>
              </w:rPr>
              <w:t>15%</w:t>
            </w:r>
            <w:r>
              <w:rPr>
                <w:rFonts w:ascii="宋体" w:hAnsi="宋体" w:hint="eastAsia"/>
                <w:szCs w:val="21"/>
              </w:rPr>
              <w:t>；治疗时间误差范围：</w:t>
            </w:r>
            <w:r>
              <w:rPr>
                <w:rFonts w:ascii="宋体" w:hAnsi="宋体" w:hint="eastAsia"/>
                <w:szCs w:val="21"/>
              </w:rPr>
              <w:lastRenderedPageBreak/>
              <w:t>±</w:t>
            </w:r>
            <w:r>
              <w:rPr>
                <w:rFonts w:ascii="宋体" w:hAnsi="宋体" w:hint="eastAsia"/>
                <w:szCs w:val="21"/>
              </w:rPr>
              <w:t>15%</w:t>
            </w:r>
            <w:r>
              <w:rPr>
                <w:rFonts w:ascii="宋体" w:hAnsi="宋体" w:hint="eastAsia"/>
                <w:szCs w:val="21"/>
              </w:rPr>
              <w:t>。适用人群：患有近视，弱视的少年儿童。</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263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卫生箱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性能指标不动低于铝合金材质：尺寸是</w:t>
            </w:r>
            <w:r>
              <w:rPr>
                <w:rFonts w:ascii="宋体" w:hAnsi="宋体" w:hint="eastAsia"/>
                <w:szCs w:val="21"/>
              </w:rPr>
              <w:t>360mm</w:t>
            </w:r>
            <w:r>
              <w:rPr>
                <w:rFonts w:ascii="宋体" w:hAnsi="宋体" w:hint="eastAsia"/>
                <w:szCs w:val="21"/>
              </w:rPr>
              <w:t>×</w:t>
            </w:r>
            <w:r>
              <w:rPr>
                <w:rFonts w:ascii="宋体" w:hAnsi="宋体" w:hint="eastAsia"/>
                <w:szCs w:val="21"/>
              </w:rPr>
              <w:t>190mm</w:t>
            </w:r>
            <w:r>
              <w:rPr>
                <w:rFonts w:ascii="宋体" w:hAnsi="宋体" w:hint="eastAsia"/>
                <w:szCs w:val="21"/>
              </w:rPr>
              <w:t>×</w:t>
            </w:r>
            <w:r>
              <w:rPr>
                <w:rFonts w:ascii="宋体" w:hAnsi="宋体" w:hint="eastAsia"/>
                <w:szCs w:val="21"/>
              </w:rPr>
              <w:t>210mm,</w:t>
            </w:r>
            <w:r>
              <w:rPr>
                <w:rFonts w:ascii="宋体" w:hAnsi="宋体" w:hint="eastAsia"/>
                <w:szCs w:val="21"/>
              </w:rPr>
              <w:t>盛放药品</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264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计算器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能简单编程，计算</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265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测径器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不锈钢制，</w:t>
            </w:r>
            <w:r>
              <w:rPr>
                <w:rFonts w:ascii="宋体" w:hAnsi="宋体" w:hint="eastAsia"/>
                <w:szCs w:val="21"/>
              </w:rPr>
              <w:t>342mm</w:t>
            </w:r>
            <w:r>
              <w:rPr>
                <w:rFonts w:ascii="宋体" w:hAnsi="宋体" w:hint="eastAsia"/>
                <w:szCs w:val="21"/>
              </w:rPr>
              <w:t>×</w:t>
            </w:r>
            <w:r>
              <w:rPr>
                <w:rFonts w:ascii="宋体" w:hAnsi="宋体" w:hint="eastAsia"/>
                <w:szCs w:val="21"/>
              </w:rPr>
              <w:t>82mm</w:t>
            </w:r>
            <w:r>
              <w:rPr>
                <w:rFonts w:ascii="宋体" w:hAnsi="宋体" w:hint="eastAsia"/>
                <w:szCs w:val="21"/>
              </w:rPr>
              <w:t>×</w:t>
            </w:r>
            <w:r>
              <w:rPr>
                <w:rFonts w:ascii="宋体" w:hAnsi="宋体" w:hint="eastAsia"/>
                <w:szCs w:val="21"/>
              </w:rPr>
              <w:t>12mm</w:t>
            </w:r>
            <w:r>
              <w:rPr>
                <w:rFonts w:ascii="宋体" w:hAnsi="宋体" w:hint="eastAsia"/>
                <w:szCs w:val="21"/>
              </w:rPr>
              <w:t>，外径测量范围：</w:t>
            </w:r>
            <w:r>
              <w:rPr>
                <w:rFonts w:ascii="宋体" w:hAnsi="宋体" w:hint="eastAsia"/>
                <w:szCs w:val="21"/>
              </w:rPr>
              <w:t>0-500mm</w:t>
            </w:r>
            <w:r>
              <w:rPr>
                <w:rFonts w:ascii="宋体" w:hAnsi="宋体" w:hint="eastAsia"/>
                <w:szCs w:val="21"/>
              </w:rPr>
              <w:t>，内径测量范围：</w:t>
            </w:r>
            <w:r>
              <w:rPr>
                <w:rFonts w:ascii="宋体" w:hAnsi="宋体" w:hint="eastAsia"/>
                <w:szCs w:val="21"/>
              </w:rPr>
              <w:t>0-250mm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266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五官检查器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工作电压</w:t>
            </w:r>
            <w:r>
              <w:rPr>
                <w:rFonts w:ascii="宋体" w:hAnsi="宋体" w:hint="eastAsia"/>
                <w:szCs w:val="21"/>
              </w:rPr>
              <w:t>1.5V</w:t>
            </w:r>
            <w:r>
              <w:rPr>
                <w:rFonts w:ascii="宋体" w:hAnsi="宋体" w:hint="eastAsia"/>
                <w:szCs w:val="21"/>
              </w:rPr>
              <w:t>×</w:t>
            </w:r>
            <w:r>
              <w:rPr>
                <w:rFonts w:ascii="宋体" w:hAnsi="宋体" w:hint="eastAsia"/>
                <w:szCs w:val="21"/>
              </w:rPr>
              <w:t>2</w:t>
            </w:r>
            <w:r>
              <w:rPr>
                <w:rFonts w:ascii="宋体" w:hAnsi="宋体" w:hint="eastAsia"/>
                <w:szCs w:val="21"/>
              </w:rPr>
              <w:t>，光照度＞</w:t>
            </w:r>
            <w:r>
              <w:rPr>
                <w:rFonts w:ascii="宋体" w:hAnsi="宋体" w:hint="eastAsia"/>
                <w:szCs w:val="21"/>
              </w:rPr>
              <w:t>80LX</w:t>
            </w:r>
            <w:r>
              <w:rPr>
                <w:rFonts w:ascii="宋体" w:hAnsi="宋体" w:hint="eastAsia"/>
                <w:szCs w:val="21"/>
              </w:rPr>
              <w:t>，耳镜形成光斑，直径</w:t>
            </w:r>
            <w:r>
              <w:rPr>
                <w:rFonts w:ascii="宋体" w:hAnsi="宋体" w:hint="eastAsia"/>
                <w:szCs w:val="21"/>
              </w:rPr>
              <w:t>3~15mm</w:t>
            </w:r>
            <w:r>
              <w:rPr>
                <w:rFonts w:ascii="宋体" w:hAnsi="宋体" w:hint="eastAsia"/>
                <w:szCs w:val="21"/>
              </w:rPr>
              <w:t>，检查镜片屈光度</w:t>
            </w:r>
            <w:r>
              <w:rPr>
                <w:rFonts w:ascii="宋体" w:hAnsi="宋体" w:hint="eastAsia"/>
                <w:szCs w:val="21"/>
              </w:rPr>
              <w:t>20~30</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267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口腔检查器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塑盒装，</w:t>
            </w:r>
            <w:r>
              <w:rPr>
                <w:rFonts w:ascii="宋体" w:hAnsi="宋体" w:hint="eastAsia"/>
                <w:szCs w:val="21"/>
              </w:rPr>
              <w:t xml:space="preserve"> </w:t>
            </w:r>
            <w:r>
              <w:rPr>
                <w:rFonts w:ascii="宋体" w:hAnsi="宋体" w:hint="eastAsia"/>
                <w:szCs w:val="21"/>
              </w:rPr>
              <w:t>牙探针，口镜柄，口镜头等组成。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268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音叉</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256HZ</w:t>
            </w:r>
            <w:r>
              <w:rPr>
                <w:rFonts w:ascii="宋体" w:hAnsi="宋体" w:hint="eastAsia"/>
                <w:szCs w:val="21"/>
              </w:rPr>
              <w:t>，钢制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269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串镜片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检查眼镜屈光度专用，精致铝盒装。每排</w:t>
            </w:r>
            <w:r>
              <w:rPr>
                <w:rFonts w:ascii="宋体" w:hAnsi="宋体" w:hint="eastAsia"/>
                <w:szCs w:val="21"/>
              </w:rPr>
              <w:t>5</w:t>
            </w:r>
            <w:r>
              <w:rPr>
                <w:rFonts w:ascii="宋体" w:hAnsi="宋体" w:hint="eastAsia"/>
                <w:szCs w:val="21"/>
              </w:rPr>
              <w:t>片，共</w:t>
            </w:r>
            <w:r>
              <w:rPr>
                <w:rFonts w:ascii="宋体" w:hAnsi="宋体" w:hint="eastAsia"/>
                <w:szCs w:val="21"/>
              </w:rPr>
              <w:t>6</w:t>
            </w:r>
            <w:r>
              <w:rPr>
                <w:rFonts w:ascii="宋体" w:hAnsi="宋体" w:hint="eastAsia"/>
                <w:szCs w:val="21"/>
              </w:rPr>
              <w:t>排</w:t>
            </w:r>
            <w:r>
              <w:rPr>
                <w:rFonts w:ascii="宋体" w:hAnsi="宋体" w:hint="eastAsia"/>
                <w:szCs w:val="21"/>
              </w:rPr>
              <w:t>30</w:t>
            </w:r>
            <w:r>
              <w:rPr>
                <w:rFonts w:ascii="宋体" w:hAnsi="宋体" w:hint="eastAsia"/>
                <w:szCs w:val="21"/>
              </w:rPr>
              <w:t>片。</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270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角膜放大镜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手持式，金属外圈，</w:t>
            </w:r>
            <w:r>
              <w:rPr>
                <w:rFonts w:ascii="宋体" w:hAnsi="宋体" w:hint="eastAsia"/>
                <w:szCs w:val="21"/>
              </w:rPr>
              <w:t xml:space="preserve"> 5</w:t>
            </w:r>
            <w:r>
              <w:rPr>
                <w:rFonts w:ascii="宋体" w:hAnsi="宋体" w:hint="eastAsia"/>
                <w:szCs w:val="21"/>
              </w:rPr>
              <w:t>倍放大</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271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落地蛇形灯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不锈钢。升降杆调整范围：</w:t>
            </w:r>
            <w:r>
              <w:rPr>
                <w:rFonts w:ascii="宋体" w:hAnsi="宋体" w:hint="eastAsia"/>
                <w:szCs w:val="21"/>
              </w:rPr>
              <w:t>1380</w:t>
            </w:r>
            <w:r>
              <w:rPr>
                <w:rFonts w:ascii="宋体" w:hAnsi="宋体" w:hint="eastAsia"/>
                <w:szCs w:val="21"/>
              </w:rPr>
              <w:t>㎜—</w:t>
            </w:r>
            <w:r>
              <w:rPr>
                <w:rFonts w:ascii="宋体" w:hAnsi="宋体" w:hint="eastAsia"/>
                <w:szCs w:val="21"/>
              </w:rPr>
              <w:t>1730</w:t>
            </w:r>
            <w:r>
              <w:rPr>
                <w:rFonts w:ascii="宋体" w:hAnsi="宋体" w:hint="eastAsia"/>
                <w:szCs w:val="21"/>
              </w:rPr>
              <w:t>㎜</w:t>
            </w:r>
            <w:r>
              <w:rPr>
                <w:rFonts w:ascii="宋体" w:hAnsi="宋体" w:hint="eastAsia"/>
                <w:szCs w:val="21"/>
              </w:rPr>
              <w:t>;</w:t>
            </w:r>
            <w:r>
              <w:rPr>
                <w:rFonts w:ascii="宋体" w:hAnsi="宋体" w:hint="eastAsia"/>
                <w:szCs w:val="21"/>
              </w:rPr>
              <w:t>电源电压：</w:t>
            </w:r>
            <w:r>
              <w:rPr>
                <w:rFonts w:ascii="宋体" w:hAnsi="宋体" w:hint="eastAsia"/>
                <w:szCs w:val="21"/>
              </w:rPr>
              <w:t xml:space="preserve"> 220V</w:t>
            </w:r>
            <w:r>
              <w:rPr>
                <w:rFonts w:ascii="宋体" w:hAnsi="宋体" w:hint="eastAsia"/>
                <w:szCs w:val="21"/>
              </w:rPr>
              <w:t>±</w:t>
            </w:r>
            <w:r>
              <w:rPr>
                <w:rFonts w:ascii="宋体" w:hAnsi="宋体" w:hint="eastAsia"/>
                <w:szCs w:val="21"/>
              </w:rPr>
              <w:t>22V 50Hz</w:t>
            </w:r>
            <w:r>
              <w:rPr>
                <w:rFonts w:ascii="宋体" w:hAnsi="宋体" w:hint="eastAsia"/>
                <w:szCs w:val="21"/>
              </w:rPr>
              <w:t>±</w:t>
            </w:r>
            <w:r>
              <w:rPr>
                <w:rFonts w:ascii="宋体" w:hAnsi="宋体" w:hint="eastAsia"/>
                <w:szCs w:val="21"/>
              </w:rPr>
              <w:t>1 Hz;</w:t>
            </w:r>
            <w:r>
              <w:rPr>
                <w:rFonts w:ascii="宋体" w:hAnsi="宋体" w:hint="eastAsia"/>
                <w:szCs w:val="21"/>
              </w:rPr>
              <w:t>输入功率：</w:t>
            </w:r>
            <w:r>
              <w:rPr>
                <w:rFonts w:ascii="宋体" w:hAnsi="宋体" w:hint="eastAsia"/>
                <w:szCs w:val="21"/>
              </w:rPr>
              <w:t xml:space="preserve"> </w:t>
            </w:r>
            <w:r>
              <w:rPr>
                <w:rFonts w:ascii="宋体" w:hAnsi="宋体" w:hint="eastAsia"/>
                <w:szCs w:val="21"/>
              </w:rPr>
              <w:t>≤</w:t>
            </w:r>
            <w:r>
              <w:rPr>
                <w:rFonts w:ascii="宋体" w:hAnsi="宋体" w:hint="eastAsia"/>
                <w:szCs w:val="21"/>
              </w:rPr>
              <w:t>200VA;</w:t>
            </w:r>
            <w:r>
              <w:rPr>
                <w:rFonts w:ascii="宋体" w:hAnsi="宋体" w:hint="eastAsia"/>
                <w:szCs w:val="21"/>
              </w:rPr>
              <w:t>环境温度：</w:t>
            </w:r>
            <w:r>
              <w:rPr>
                <w:rFonts w:ascii="宋体" w:hAnsi="宋体" w:hint="eastAsia"/>
                <w:szCs w:val="21"/>
              </w:rPr>
              <w:t>5</w:t>
            </w:r>
            <w:r>
              <w:rPr>
                <w:rFonts w:ascii="宋体" w:hAnsi="宋体" w:hint="eastAsia"/>
                <w:szCs w:val="21"/>
              </w:rPr>
              <w:t>℃</w:t>
            </w:r>
            <w:r>
              <w:rPr>
                <w:rFonts w:ascii="宋体" w:hAnsi="宋体" w:hint="eastAsia"/>
                <w:szCs w:val="21"/>
              </w:rPr>
              <w:t>--40</w:t>
            </w:r>
            <w:r>
              <w:rPr>
                <w:rFonts w:ascii="宋体" w:hAnsi="宋体" w:hint="eastAsia"/>
                <w:szCs w:val="21"/>
              </w:rPr>
              <w:t>℃</w:t>
            </w:r>
            <w:r>
              <w:rPr>
                <w:rFonts w:ascii="宋体" w:hAnsi="宋体" w:hint="eastAsia"/>
                <w:szCs w:val="21"/>
              </w:rPr>
              <w:t>;</w:t>
            </w:r>
            <w:r>
              <w:rPr>
                <w:rFonts w:ascii="宋体" w:hAnsi="宋体" w:hint="eastAsia"/>
                <w:szCs w:val="21"/>
              </w:rPr>
              <w:t>湿度：</w:t>
            </w:r>
            <w:r>
              <w:rPr>
                <w:rFonts w:ascii="宋体" w:hAnsi="宋体" w:hint="eastAsia"/>
                <w:szCs w:val="21"/>
              </w:rPr>
              <w:t xml:space="preserve">      </w:t>
            </w:r>
            <w:r>
              <w:rPr>
                <w:rFonts w:ascii="宋体" w:hAnsi="宋体" w:hint="eastAsia"/>
                <w:szCs w:val="21"/>
              </w:rPr>
              <w:t>≤</w:t>
            </w:r>
            <w:r>
              <w:rPr>
                <w:rFonts w:ascii="宋体" w:hAnsi="宋体" w:hint="eastAsia"/>
                <w:szCs w:val="21"/>
              </w:rPr>
              <w:t>80%;</w:t>
            </w:r>
            <w:r>
              <w:rPr>
                <w:rFonts w:ascii="宋体" w:hAnsi="宋体" w:hint="eastAsia"/>
                <w:szCs w:val="21"/>
              </w:rPr>
              <w:t>大气压力：</w:t>
            </w:r>
            <w:r>
              <w:rPr>
                <w:rFonts w:ascii="宋体" w:hAnsi="宋体" w:hint="eastAsia"/>
                <w:szCs w:val="21"/>
              </w:rPr>
              <w:t>86Kpa--106 Kpa;</w:t>
            </w:r>
            <w:r>
              <w:rPr>
                <w:rFonts w:ascii="宋体" w:hAnsi="宋体" w:hint="eastAsia"/>
                <w:szCs w:val="21"/>
              </w:rPr>
              <w:t>使用灯泡功率：</w:t>
            </w:r>
            <w:r>
              <w:rPr>
                <w:rFonts w:ascii="宋体" w:hAnsi="宋体" w:hint="eastAsia"/>
                <w:szCs w:val="21"/>
              </w:rPr>
              <w:t xml:space="preserve"> </w:t>
            </w:r>
            <w:r>
              <w:rPr>
                <w:rFonts w:ascii="宋体" w:hAnsi="宋体" w:hint="eastAsia"/>
                <w:szCs w:val="21"/>
              </w:rPr>
              <w:t>≤</w:t>
            </w:r>
            <w:r>
              <w:rPr>
                <w:rFonts w:ascii="宋体" w:hAnsi="宋体" w:hint="eastAsia"/>
                <w:szCs w:val="21"/>
              </w:rPr>
              <w:t>200W;</w:t>
            </w:r>
            <w:r>
              <w:rPr>
                <w:rFonts w:ascii="宋体" w:hAnsi="宋体" w:hint="eastAsia"/>
                <w:szCs w:val="21"/>
              </w:rPr>
              <w:t>电源线长度：</w:t>
            </w:r>
            <w:r>
              <w:rPr>
                <w:rFonts w:ascii="宋体" w:hAnsi="宋体" w:hint="eastAsia"/>
                <w:szCs w:val="21"/>
              </w:rPr>
              <w:t>1650mm.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272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天平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200g</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273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回转台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回转台，可旋转，高度</w:t>
            </w:r>
            <w:r>
              <w:rPr>
                <w:rFonts w:ascii="宋体" w:hAnsi="宋体" w:hint="eastAsia"/>
                <w:szCs w:val="21"/>
              </w:rPr>
              <w:t>135mm ,</w:t>
            </w:r>
            <w:r>
              <w:rPr>
                <w:rFonts w:ascii="宋体" w:hAnsi="宋体" w:hint="eastAsia"/>
                <w:szCs w:val="21"/>
              </w:rPr>
              <w:t>盘面直径</w:t>
            </w:r>
            <w:r>
              <w:rPr>
                <w:rFonts w:ascii="宋体" w:hAnsi="宋体" w:hint="eastAsia"/>
                <w:szCs w:val="21"/>
              </w:rPr>
              <w:t>315mm,</w:t>
            </w:r>
            <w:r>
              <w:rPr>
                <w:rFonts w:ascii="宋体" w:hAnsi="宋体" w:hint="eastAsia"/>
                <w:szCs w:val="21"/>
              </w:rPr>
              <w:t>底座的直径</w:t>
            </w:r>
            <w:r>
              <w:rPr>
                <w:rFonts w:ascii="宋体" w:hAnsi="宋体" w:hint="eastAsia"/>
                <w:szCs w:val="21"/>
              </w:rPr>
              <w:t>215mm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274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器械台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500mm</w:t>
            </w:r>
            <w:r>
              <w:rPr>
                <w:rFonts w:ascii="宋体" w:hAnsi="宋体" w:hint="eastAsia"/>
                <w:szCs w:val="21"/>
              </w:rPr>
              <w:t>×</w:t>
            </w:r>
            <w:r>
              <w:rPr>
                <w:rFonts w:ascii="宋体" w:hAnsi="宋体" w:hint="eastAsia"/>
                <w:szCs w:val="21"/>
              </w:rPr>
              <w:t>400mm</w:t>
            </w:r>
            <w:r>
              <w:rPr>
                <w:rFonts w:ascii="宋体" w:hAnsi="宋体" w:hint="eastAsia"/>
                <w:szCs w:val="21"/>
              </w:rPr>
              <w:t>×</w:t>
            </w:r>
            <w:r>
              <w:rPr>
                <w:rFonts w:ascii="宋体" w:hAnsi="宋体" w:hint="eastAsia"/>
                <w:szCs w:val="21"/>
              </w:rPr>
              <w:t>860mm</w:t>
            </w:r>
            <w:r>
              <w:rPr>
                <w:rFonts w:ascii="宋体" w:hAnsi="宋体" w:hint="eastAsia"/>
                <w:szCs w:val="21"/>
              </w:rPr>
              <w:t>，不锈钢双层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275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紫外线灯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紫外线波长为</w:t>
            </w:r>
            <w:r>
              <w:rPr>
                <w:rFonts w:ascii="宋体" w:hAnsi="宋体" w:hint="eastAsia"/>
                <w:szCs w:val="21"/>
              </w:rPr>
              <w:t>253.7A</w:t>
            </w:r>
            <w:r>
              <w:rPr>
                <w:rFonts w:ascii="宋体" w:hAnsi="宋体" w:hint="eastAsia"/>
                <w:szCs w:val="21"/>
              </w:rPr>
              <w:t>，电源电压</w:t>
            </w:r>
            <w:r>
              <w:rPr>
                <w:rFonts w:ascii="宋体" w:hAnsi="宋体" w:hint="eastAsia"/>
                <w:szCs w:val="21"/>
              </w:rPr>
              <w:t>220V50Hz</w:t>
            </w:r>
            <w:r>
              <w:rPr>
                <w:rFonts w:ascii="宋体" w:hAnsi="宋体" w:hint="eastAsia"/>
                <w:szCs w:val="21"/>
              </w:rPr>
              <w:t>，功率为</w:t>
            </w:r>
            <w:r>
              <w:rPr>
                <w:rFonts w:ascii="宋体" w:hAnsi="宋体" w:hint="eastAsia"/>
                <w:szCs w:val="21"/>
              </w:rPr>
              <w:t>2*30W</w:t>
            </w:r>
            <w:r>
              <w:rPr>
                <w:rFonts w:ascii="宋体" w:hAnsi="宋体" w:hint="eastAsia"/>
                <w:szCs w:val="21"/>
              </w:rPr>
              <w:t>，灯臂可以调节，调节角度</w:t>
            </w:r>
            <w:r>
              <w:rPr>
                <w:rFonts w:ascii="宋体" w:hAnsi="宋体" w:hint="eastAsia"/>
                <w:szCs w:val="21"/>
              </w:rPr>
              <w:t>0-180</w:t>
            </w:r>
            <w:r>
              <w:rPr>
                <w:rFonts w:ascii="宋体" w:hAnsi="宋体" w:hint="eastAsia"/>
                <w:szCs w:val="21"/>
              </w:rPr>
              <w:t>度。采用双灯管结构，也可单独使用，不用时</w:t>
            </w:r>
            <w:r>
              <w:rPr>
                <w:rFonts w:ascii="宋体" w:hAnsi="宋体" w:hint="eastAsia"/>
                <w:szCs w:val="21"/>
              </w:rPr>
              <w:lastRenderedPageBreak/>
              <w:t>可垂放，关上保护门，以免灯管破坏，又能保持灯管清洁。</w:t>
            </w:r>
            <w:r>
              <w:rPr>
                <w:rFonts w:ascii="宋体" w:hAnsi="宋体" w:hint="eastAsia"/>
                <w:szCs w:val="21"/>
              </w:rPr>
              <w:t xml:space="preserve"> </w:t>
            </w:r>
            <w:r>
              <w:rPr>
                <w:rFonts w:ascii="宋体" w:hAnsi="宋体" w:hint="eastAsia"/>
                <w:szCs w:val="21"/>
              </w:rPr>
              <w:t>底座人性化设计，安装方便，解决用户安装不便的难题。定时器可以在</w:t>
            </w:r>
            <w:r>
              <w:rPr>
                <w:rFonts w:ascii="宋体" w:hAnsi="宋体" w:hint="eastAsia"/>
                <w:szCs w:val="21"/>
              </w:rPr>
              <w:t>120</w:t>
            </w:r>
            <w:r>
              <w:rPr>
                <w:rFonts w:ascii="宋体" w:hAnsi="宋体" w:hint="eastAsia"/>
                <w:szCs w:val="21"/>
              </w:rPr>
              <w:t>分钟内定时控制消毒时间，定时器工作完毕会自行断路而灯管熄灭。</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276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异物针</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不锈钢</w:t>
            </w:r>
            <w:r>
              <w:rPr>
                <w:rFonts w:ascii="宋体" w:hAnsi="宋体" w:hint="eastAsia"/>
                <w:szCs w:val="21"/>
              </w:rPr>
              <w:t xml:space="preserve"> </w:t>
            </w:r>
            <w:r>
              <w:rPr>
                <w:rFonts w:ascii="宋体" w:hAnsi="宋体" w:hint="eastAsia"/>
                <w:szCs w:val="21"/>
              </w:rPr>
              <w:t>，直、弯各一</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277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急救包</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纱布块，药棉，创口贴，体温计，镊子，剪刀，绷带，止血带，急救毯，酒精，碘伏，风油精，清凉油，烫伤膏等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278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担架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2100mm</w:t>
            </w:r>
            <w:r>
              <w:rPr>
                <w:rFonts w:ascii="宋体" w:hAnsi="宋体" w:hint="eastAsia"/>
                <w:szCs w:val="21"/>
              </w:rPr>
              <w:t>×</w:t>
            </w:r>
            <w:r>
              <w:rPr>
                <w:rFonts w:ascii="宋体" w:hAnsi="宋体" w:hint="eastAsia"/>
                <w:szCs w:val="21"/>
              </w:rPr>
              <w:t>530mm</w:t>
            </w:r>
            <w:r>
              <w:rPr>
                <w:rFonts w:ascii="宋体" w:hAnsi="宋体" w:hint="eastAsia"/>
                <w:szCs w:val="21"/>
              </w:rPr>
              <w:t>×</w:t>
            </w:r>
            <w:r>
              <w:rPr>
                <w:rFonts w:ascii="宋体" w:hAnsi="宋体" w:hint="eastAsia"/>
                <w:szCs w:val="21"/>
              </w:rPr>
              <w:t xml:space="preserve">180mm </w:t>
            </w:r>
            <w:r>
              <w:rPr>
                <w:rFonts w:ascii="宋体" w:hAnsi="宋体" w:hint="eastAsia"/>
                <w:szCs w:val="21"/>
              </w:rPr>
              <w:br/>
              <w:t>1.</w:t>
            </w:r>
            <w:r>
              <w:rPr>
                <w:rFonts w:ascii="宋体" w:hAnsi="宋体" w:hint="eastAsia"/>
                <w:szCs w:val="21"/>
              </w:rPr>
              <w:t>折叠式担架承受最大静载荷</w:t>
            </w:r>
            <w:r>
              <w:rPr>
                <w:rFonts w:ascii="宋体" w:hAnsi="宋体" w:hint="eastAsia"/>
                <w:szCs w:val="21"/>
              </w:rPr>
              <w:t>150Kg</w:t>
            </w:r>
            <w:r>
              <w:rPr>
                <w:rFonts w:ascii="宋体" w:hAnsi="宋体" w:hint="eastAsia"/>
                <w:szCs w:val="21"/>
              </w:rPr>
              <w:t>的力后，担架杆不允许产生永久性变形，帆布面、帆布缝制处及担架脚无开裂、破损现象。</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279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皮脂厚度测量器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皮脂厚度计刻度盘范围</w:t>
            </w:r>
            <w:r>
              <w:rPr>
                <w:rFonts w:ascii="宋体" w:hAnsi="宋体" w:hint="eastAsia"/>
                <w:szCs w:val="21"/>
              </w:rPr>
              <w:t>0-60mm</w:t>
            </w:r>
            <w:r>
              <w:rPr>
                <w:rFonts w:ascii="宋体" w:hAnsi="宋体" w:hint="eastAsia"/>
                <w:szCs w:val="21"/>
              </w:rPr>
              <w:t>，分度值</w:t>
            </w:r>
            <w:r>
              <w:rPr>
                <w:rFonts w:ascii="宋体" w:hAnsi="宋体" w:hint="eastAsia"/>
                <w:szCs w:val="21"/>
              </w:rPr>
              <w:t>0.5mm</w:t>
            </w:r>
            <w:r>
              <w:rPr>
                <w:rFonts w:ascii="宋体" w:hAnsi="宋体" w:hint="eastAsia"/>
                <w:szCs w:val="21"/>
              </w:rPr>
              <w:t>，指针指示，正常指示为零，可调节。接点间压力调节到</w:t>
            </w:r>
            <w:r>
              <w:rPr>
                <w:rFonts w:ascii="宋体" w:hAnsi="宋体" w:hint="eastAsia"/>
                <w:szCs w:val="21"/>
              </w:rPr>
              <w:t>10</w:t>
            </w:r>
            <w:r>
              <w:rPr>
                <w:rFonts w:ascii="宋体" w:hAnsi="宋体" w:hint="eastAsia"/>
                <w:szCs w:val="21"/>
              </w:rPr>
              <w:t>克</w:t>
            </w:r>
            <w:r>
              <w:rPr>
                <w:rFonts w:ascii="宋体" w:hAnsi="宋体" w:hint="eastAsia"/>
                <w:szCs w:val="21"/>
              </w:rPr>
              <w:t>/</w:t>
            </w:r>
            <w:r>
              <w:rPr>
                <w:rFonts w:ascii="宋体" w:hAnsi="宋体" w:hint="eastAsia"/>
                <w:szCs w:val="21"/>
              </w:rPr>
              <w:t>平方毫米</w:t>
            </w:r>
            <w:r>
              <w:rPr>
                <w:rFonts w:ascii="宋体" w:hAnsi="宋体" w:hint="eastAsia"/>
                <w:szCs w:val="21"/>
              </w:rPr>
              <w:t xml:space="preserve"> </w:t>
            </w:r>
            <w:r>
              <w:rPr>
                <w:rFonts w:ascii="宋体" w:hAnsi="宋体" w:hint="eastAsia"/>
                <w:szCs w:val="21"/>
              </w:rPr>
              <w:t>。</w:t>
            </w:r>
            <w:r>
              <w:rPr>
                <w:rFonts w:ascii="宋体" w:hAnsi="宋体" w:hint="eastAsia"/>
                <w:szCs w:val="21"/>
              </w:rPr>
              <w:br/>
            </w:r>
            <w:r>
              <w:rPr>
                <w:rFonts w:ascii="宋体" w:hAnsi="宋体" w:hint="eastAsia"/>
                <w:szCs w:val="21"/>
              </w:rPr>
              <w:t>2.</w:t>
            </w:r>
            <w:r>
              <w:rPr>
                <w:rFonts w:ascii="宋体" w:hAnsi="宋体" w:hint="eastAsia"/>
                <w:szCs w:val="21"/>
              </w:rPr>
              <w:t>精致铝盒包装，产品全长</w:t>
            </w:r>
            <w:r>
              <w:rPr>
                <w:rFonts w:ascii="宋体" w:hAnsi="宋体" w:hint="eastAsia"/>
                <w:szCs w:val="21"/>
              </w:rPr>
              <w:t>270mm</w:t>
            </w:r>
            <w:r>
              <w:rPr>
                <w:rFonts w:ascii="宋体" w:hAnsi="宋体" w:hint="eastAsia"/>
                <w:szCs w:val="21"/>
              </w:rPr>
              <w:t>，把柄长</w:t>
            </w:r>
            <w:r>
              <w:rPr>
                <w:rFonts w:ascii="宋体" w:hAnsi="宋体" w:hint="eastAsia"/>
                <w:szCs w:val="21"/>
              </w:rPr>
              <w:t>110mm</w:t>
            </w:r>
            <w:r>
              <w:rPr>
                <w:rFonts w:ascii="宋体" w:hAnsi="宋体" w:hint="eastAsia"/>
                <w:szCs w:val="21"/>
              </w:rPr>
              <w:t>厚</w:t>
            </w:r>
            <w:r>
              <w:rPr>
                <w:rFonts w:ascii="宋体" w:hAnsi="宋体" w:hint="eastAsia"/>
                <w:szCs w:val="21"/>
              </w:rPr>
              <w:t>20mm</w:t>
            </w:r>
            <w:r>
              <w:rPr>
                <w:rFonts w:ascii="宋体" w:hAnsi="宋体" w:hint="eastAsia"/>
                <w:szCs w:val="21"/>
              </w:rPr>
              <w:t>，</w:t>
            </w:r>
            <w:r>
              <w:rPr>
                <w:rFonts w:ascii="宋体" w:hAnsi="宋体" w:hint="eastAsia"/>
                <w:szCs w:val="21"/>
              </w:rPr>
              <w:t>,</w:t>
            </w:r>
            <w:r>
              <w:rPr>
                <w:rFonts w:ascii="宋体" w:hAnsi="宋体" w:hint="eastAsia"/>
                <w:szCs w:val="21"/>
              </w:rPr>
              <w:t>上下臂长</w:t>
            </w:r>
            <w:r>
              <w:rPr>
                <w:rFonts w:ascii="宋体" w:hAnsi="宋体" w:hint="eastAsia"/>
                <w:szCs w:val="21"/>
              </w:rPr>
              <w:t>150mm</w:t>
            </w:r>
            <w:r>
              <w:rPr>
                <w:rFonts w:ascii="宋体" w:hAnsi="宋体" w:hint="eastAsia"/>
                <w:szCs w:val="21"/>
              </w:rPr>
              <w:t>厚</w:t>
            </w:r>
            <w:r>
              <w:rPr>
                <w:rFonts w:ascii="宋体" w:hAnsi="宋体" w:hint="eastAsia"/>
                <w:szCs w:val="21"/>
              </w:rPr>
              <w:t>4mm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280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叩诊锤</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不锈钢，</w:t>
            </w:r>
            <w:r>
              <w:rPr>
                <w:rFonts w:ascii="宋体" w:hAnsi="宋体" w:hint="eastAsia"/>
                <w:szCs w:val="21"/>
              </w:rPr>
              <w:t xml:space="preserve"> </w:t>
            </w:r>
            <w:r>
              <w:rPr>
                <w:rFonts w:ascii="宋体" w:hAnsi="宋体" w:hint="eastAsia"/>
                <w:szCs w:val="21"/>
              </w:rPr>
              <w:t>带刻度</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281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带状检影镜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带状光检影镜，</w:t>
            </w:r>
            <w:r>
              <w:rPr>
                <w:rFonts w:ascii="宋体" w:hAnsi="宋体" w:hint="eastAsia"/>
                <w:szCs w:val="21"/>
              </w:rPr>
              <w:t xml:space="preserve"> </w:t>
            </w:r>
            <w:r>
              <w:rPr>
                <w:rFonts w:ascii="宋体" w:hAnsi="宋体" w:hint="eastAsia"/>
                <w:szCs w:val="21"/>
              </w:rPr>
              <w:t>光源：</w:t>
            </w:r>
            <w:r>
              <w:rPr>
                <w:rFonts w:ascii="宋体" w:hAnsi="宋体" w:hint="eastAsia"/>
                <w:szCs w:val="21"/>
              </w:rPr>
              <w:t>3.5V/2.8W</w:t>
            </w:r>
            <w:r>
              <w:rPr>
                <w:rFonts w:ascii="宋体" w:hAnsi="宋体" w:hint="eastAsia"/>
                <w:szCs w:val="21"/>
              </w:rPr>
              <w:t>卤钨灯泡。充电器：</w:t>
            </w:r>
            <w:r>
              <w:rPr>
                <w:rFonts w:ascii="宋体" w:hAnsi="宋体" w:hint="eastAsia"/>
                <w:szCs w:val="21"/>
              </w:rPr>
              <w:t>AC110V-240V,  50Hz</w:t>
            </w:r>
            <w:r>
              <w:rPr>
                <w:rFonts w:ascii="宋体" w:hAnsi="宋体" w:hint="eastAsia"/>
                <w:szCs w:val="21"/>
              </w:rPr>
              <w:t>电源：</w:t>
            </w:r>
            <w:r>
              <w:rPr>
                <w:rFonts w:ascii="宋体" w:hAnsi="宋体" w:hint="eastAsia"/>
                <w:szCs w:val="21"/>
              </w:rPr>
              <w:t>Li+</w:t>
            </w:r>
            <w:r>
              <w:rPr>
                <w:rFonts w:ascii="宋体" w:hAnsi="宋体" w:hint="eastAsia"/>
                <w:szCs w:val="21"/>
              </w:rPr>
              <w:t>电池组</w:t>
            </w:r>
            <w:r>
              <w:rPr>
                <w:rFonts w:ascii="宋体" w:hAnsi="宋体" w:hint="eastAsia"/>
                <w:szCs w:val="21"/>
              </w:rPr>
              <w:t xml:space="preserve"> DC:3.7V.</w:t>
            </w:r>
            <w:r>
              <w:rPr>
                <w:rFonts w:ascii="宋体" w:hAnsi="宋体" w:hint="eastAsia"/>
                <w:szCs w:val="21"/>
              </w:rPr>
              <w:t>输入功率：</w:t>
            </w:r>
            <w:r>
              <w:rPr>
                <w:rFonts w:ascii="宋体" w:hAnsi="宋体" w:hint="eastAsia"/>
                <w:szCs w:val="21"/>
              </w:rPr>
              <w:t>20VA</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282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手持裂隙灯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医用，照明形式：大光斑</w:t>
            </w:r>
            <w:r>
              <w:rPr>
                <w:rFonts w:ascii="宋体" w:hAnsi="宋体" w:hint="eastAsia"/>
                <w:szCs w:val="21"/>
              </w:rPr>
              <w:t>-</w:t>
            </w:r>
            <w:r>
              <w:rPr>
                <w:rFonts w:ascii="宋体" w:hAnsi="宋体" w:hint="eastAsia"/>
                <w:szCs w:val="21"/>
              </w:rPr>
              <w:t>小光斑，无赤片网格，裂隙，半光斑，补偿无赤片</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283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照度计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最大测量：</w:t>
            </w:r>
            <w:r>
              <w:rPr>
                <w:rFonts w:ascii="宋体" w:hAnsi="宋体" w:hint="eastAsia"/>
                <w:szCs w:val="21"/>
              </w:rPr>
              <w:t>100000Lux</w:t>
            </w:r>
            <w:r>
              <w:rPr>
                <w:rFonts w:ascii="宋体" w:hAnsi="宋体" w:hint="eastAsia"/>
                <w:szCs w:val="21"/>
              </w:rPr>
              <w:t>，准确度高反应速度快，读值锁定功能，可锁定测量值，符号及单位显示，读取方便，自动归零，测量范围：</w:t>
            </w:r>
            <w:r>
              <w:rPr>
                <w:rFonts w:ascii="宋体" w:hAnsi="宋体" w:hint="eastAsia"/>
                <w:szCs w:val="21"/>
              </w:rPr>
              <w:t>1Lux-100000 Lux</w:t>
            </w:r>
            <w:r>
              <w:rPr>
                <w:rFonts w:ascii="宋体" w:hAnsi="宋体" w:hint="eastAsia"/>
                <w:szCs w:val="21"/>
              </w:rPr>
              <w:t>，分辨率：</w:t>
            </w:r>
            <w:r>
              <w:rPr>
                <w:rFonts w:ascii="宋体" w:hAnsi="宋体" w:hint="eastAsia"/>
                <w:szCs w:val="21"/>
              </w:rPr>
              <w:t>1Lux</w:t>
            </w:r>
            <w:r>
              <w:rPr>
                <w:rFonts w:ascii="宋体" w:hAnsi="宋体" w:hint="eastAsia"/>
                <w:szCs w:val="21"/>
              </w:rPr>
              <w:t>，显示：</w:t>
            </w:r>
            <w:r>
              <w:rPr>
                <w:rFonts w:ascii="宋体" w:hAnsi="宋体" w:hint="eastAsia"/>
                <w:szCs w:val="21"/>
              </w:rPr>
              <w:t>31/2</w:t>
            </w:r>
            <w:r>
              <w:rPr>
                <w:rFonts w:ascii="宋体" w:hAnsi="宋体" w:hint="eastAsia"/>
                <w:szCs w:val="21"/>
              </w:rPr>
              <w:t>位液晶显示器，显示量大读数</w:t>
            </w:r>
            <w:r>
              <w:rPr>
                <w:rFonts w:ascii="宋体" w:hAnsi="宋体" w:hint="eastAsia"/>
                <w:szCs w:val="21"/>
              </w:rPr>
              <w:t>1999</w:t>
            </w:r>
            <w:r>
              <w:rPr>
                <w:rFonts w:ascii="宋体" w:hAnsi="宋体" w:hint="eastAsia"/>
                <w:szCs w:val="21"/>
              </w:rPr>
              <w:t>，量程档位：</w:t>
            </w:r>
            <w:r>
              <w:rPr>
                <w:rFonts w:ascii="宋体" w:hAnsi="宋体" w:hint="eastAsia"/>
                <w:szCs w:val="21"/>
              </w:rPr>
              <w:t>2000 Lux</w:t>
            </w:r>
            <w:r>
              <w:rPr>
                <w:rFonts w:ascii="宋体" w:hAnsi="宋体" w:hint="eastAsia"/>
                <w:szCs w:val="21"/>
              </w:rPr>
              <w:t>档、</w:t>
            </w:r>
            <w:r>
              <w:rPr>
                <w:rFonts w:ascii="宋体" w:hAnsi="宋体" w:hint="eastAsia"/>
                <w:szCs w:val="21"/>
              </w:rPr>
              <w:t>20000 Lux</w:t>
            </w:r>
            <w:r>
              <w:rPr>
                <w:rFonts w:ascii="宋体" w:hAnsi="宋体" w:hint="eastAsia"/>
                <w:szCs w:val="21"/>
              </w:rPr>
              <w:t>、</w:t>
            </w:r>
            <w:r>
              <w:rPr>
                <w:rFonts w:ascii="宋体" w:hAnsi="宋体" w:hint="eastAsia"/>
                <w:szCs w:val="21"/>
              </w:rPr>
              <w:t>100000 Lux</w:t>
            </w:r>
            <w:r>
              <w:rPr>
                <w:rFonts w:ascii="宋体" w:hAnsi="宋体" w:hint="eastAsia"/>
                <w:szCs w:val="21"/>
              </w:rPr>
              <w:t>，</w:t>
            </w:r>
            <w:r>
              <w:rPr>
                <w:rFonts w:ascii="宋体" w:hAnsi="宋体" w:hint="eastAsia"/>
                <w:szCs w:val="21"/>
              </w:rPr>
              <w:t>Lux</w:t>
            </w:r>
            <w:r>
              <w:rPr>
                <w:rFonts w:ascii="宋体" w:hAnsi="宋体" w:hint="eastAsia"/>
                <w:szCs w:val="21"/>
              </w:rPr>
              <w:t>档显示之读数需要×</w:t>
            </w:r>
            <w:r>
              <w:rPr>
                <w:rFonts w:ascii="宋体" w:hAnsi="宋体" w:hint="eastAsia"/>
                <w:szCs w:val="21"/>
              </w:rPr>
              <w:t>10</w:t>
            </w:r>
            <w:r>
              <w:rPr>
                <w:rFonts w:ascii="宋体" w:hAnsi="宋体" w:hint="eastAsia"/>
                <w:szCs w:val="21"/>
              </w:rPr>
              <w:t>才为正确的照度值，</w:t>
            </w:r>
            <w:r>
              <w:rPr>
                <w:rFonts w:ascii="宋体" w:hAnsi="宋体" w:hint="eastAsia"/>
                <w:szCs w:val="21"/>
              </w:rPr>
              <w:t>100000 Lux</w:t>
            </w:r>
            <w:r>
              <w:rPr>
                <w:rFonts w:ascii="宋体" w:hAnsi="宋体" w:hint="eastAsia"/>
                <w:szCs w:val="21"/>
              </w:rPr>
              <w:t>档显示之读数需要×</w:t>
            </w:r>
            <w:r>
              <w:rPr>
                <w:rFonts w:ascii="宋体" w:hAnsi="宋体" w:hint="eastAsia"/>
                <w:szCs w:val="21"/>
              </w:rPr>
              <w:t>100</w:t>
            </w:r>
            <w:r>
              <w:rPr>
                <w:rFonts w:ascii="宋体" w:hAnsi="宋体" w:hint="eastAsia"/>
                <w:szCs w:val="21"/>
              </w:rPr>
              <w:t>才为正确的照度值，准确度：±（</w:t>
            </w:r>
            <w:r>
              <w:rPr>
                <w:rFonts w:ascii="宋体" w:hAnsi="宋体" w:hint="eastAsia"/>
                <w:szCs w:val="21"/>
              </w:rPr>
              <w:t>4%rdg+2d</w:t>
            </w:r>
            <w:r>
              <w:rPr>
                <w:rFonts w:ascii="宋体" w:hAnsi="宋体" w:hint="eastAsia"/>
                <w:szCs w:val="21"/>
              </w:rPr>
              <w:t>）</w:t>
            </w:r>
            <w:r>
              <w:rPr>
                <w:rFonts w:ascii="宋体" w:hAnsi="宋体" w:hint="eastAsia"/>
                <w:szCs w:val="21"/>
              </w:rPr>
              <w:t>0-19999Lux</w:t>
            </w:r>
            <w:r>
              <w:rPr>
                <w:rFonts w:ascii="宋体" w:hAnsi="宋体" w:hint="eastAsia"/>
                <w:szCs w:val="21"/>
              </w:rPr>
              <w:t>，±（</w:t>
            </w:r>
            <w:r>
              <w:rPr>
                <w:rFonts w:ascii="宋体" w:hAnsi="宋体" w:hint="eastAsia"/>
                <w:szCs w:val="21"/>
              </w:rPr>
              <w:t>5%rdg+2d</w:t>
            </w:r>
            <w:r>
              <w:rPr>
                <w:rFonts w:ascii="宋体" w:hAnsi="宋体" w:hint="eastAsia"/>
                <w:szCs w:val="21"/>
              </w:rPr>
              <w:t>）</w:t>
            </w:r>
            <w:r>
              <w:rPr>
                <w:rFonts w:ascii="宋体" w:hAnsi="宋体" w:hint="eastAsia"/>
                <w:szCs w:val="21"/>
              </w:rPr>
              <w:t>20000-100000Lux</w:t>
            </w:r>
            <w:r>
              <w:rPr>
                <w:rFonts w:ascii="宋体" w:hAnsi="宋体" w:hint="eastAsia"/>
                <w:szCs w:val="21"/>
              </w:rPr>
              <w:t>，</w:t>
            </w:r>
            <w:r>
              <w:rPr>
                <w:rFonts w:ascii="宋体" w:hAnsi="宋体" w:hint="eastAsia"/>
                <w:szCs w:val="21"/>
              </w:rPr>
              <w:t>(</w:t>
            </w:r>
            <w:r>
              <w:rPr>
                <w:rFonts w:ascii="宋体" w:hAnsi="宋体" w:hint="eastAsia"/>
                <w:szCs w:val="21"/>
              </w:rPr>
              <w:t>以色温</w:t>
            </w:r>
            <w:r>
              <w:rPr>
                <w:rFonts w:ascii="宋体" w:hAnsi="宋体" w:hint="eastAsia"/>
                <w:szCs w:val="21"/>
              </w:rPr>
              <w:t>2856K</w:t>
            </w:r>
            <w:r>
              <w:rPr>
                <w:rFonts w:ascii="宋体" w:hAnsi="宋体" w:hint="eastAsia"/>
                <w:szCs w:val="21"/>
              </w:rPr>
              <w:t>标准面灯校正</w:t>
            </w:r>
            <w:r>
              <w:rPr>
                <w:rFonts w:ascii="宋体" w:hAnsi="宋体" w:hint="eastAsia"/>
                <w:szCs w:val="21"/>
              </w:rPr>
              <w:t>)</w:t>
            </w:r>
            <w:r>
              <w:rPr>
                <w:rFonts w:ascii="宋体" w:hAnsi="宋体" w:hint="eastAsia"/>
                <w:szCs w:val="21"/>
              </w:rPr>
              <w:t>，重复测试：±</w:t>
            </w:r>
            <w:r>
              <w:rPr>
                <w:rFonts w:ascii="宋体" w:hAnsi="宋体" w:hint="eastAsia"/>
                <w:szCs w:val="21"/>
              </w:rPr>
              <w:t>2%</w:t>
            </w:r>
            <w:r>
              <w:rPr>
                <w:rFonts w:ascii="宋体" w:hAnsi="宋体" w:hint="eastAsia"/>
                <w:szCs w:val="21"/>
              </w:rPr>
              <w:t>，温度特性：±</w:t>
            </w:r>
            <w:r>
              <w:rPr>
                <w:rFonts w:ascii="宋体" w:hAnsi="宋体" w:hint="eastAsia"/>
                <w:szCs w:val="21"/>
              </w:rPr>
              <w:t>0.1d/</w:t>
            </w:r>
            <w:r>
              <w:rPr>
                <w:rFonts w:ascii="宋体" w:hAnsi="宋体" w:hint="eastAsia"/>
                <w:szCs w:val="21"/>
              </w:rPr>
              <w:t>℃</w:t>
            </w:r>
            <w:r>
              <w:rPr>
                <w:rFonts w:ascii="宋体" w:hAnsi="宋体" w:hint="eastAsia"/>
                <w:szCs w:val="21"/>
              </w:rPr>
              <w:t>,</w:t>
            </w:r>
            <w:r>
              <w:rPr>
                <w:rFonts w:ascii="宋体" w:hAnsi="宋体" w:hint="eastAsia"/>
                <w:szCs w:val="21"/>
              </w:rPr>
              <w:t>取样率：</w:t>
            </w:r>
            <w:r>
              <w:rPr>
                <w:rFonts w:ascii="宋体" w:hAnsi="宋体" w:hint="eastAsia"/>
                <w:szCs w:val="21"/>
              </w:rPr>
              <w:t>2.0</w:t>
            </w:r>
            <w:r>
              <w:rPr>
                <w:rFonts w:ascii="宋体" w:hAnsi="宋体" w:hint="eastAsia"/>
                <w:szCs w:val="21"/>
              </w:rPr>
              <w:t>次</w:t>
            </w:r>
            <w:r>
              <w:rPr>
                <w:rFonts w:ascii="宋体" w:hAnsi="宋体" w:hint="eastAsia"/>
                <w:szCs w:val="21"/>
              </w:rPr>
              <w:t>/</w:t>
            </w:r>
            <w:r>
              <w:rPr>
                <w:rFonts w:ascii="宋体" w:hAnsi="宋体" w:hint="eastAsia"/>
                <w:szCs w:val="21"/>
              </w:rPr>
              <w:t>秒，感光体：光二极管附滤光镜片，守载显示：</w:t>
            </w:r>
            <w:r>
              <w:rPr>
                <w:rFonts w:ascii="宋体" w:hAnsi="宋体" w:hint="eastAsia"/>
                <w:szCs w:val="21"/>
              </w:rPr>
              <w:t>2000 Lux</w:t>
            </w:r>
            <w:r>
              <w:rPr>
                <w:rFonts w:ascii="宋体" w:hAnsi="宋体" w:hint="eastAsia"/>
                <w:szCs w:val="21"/>
              </w:rPr>
              <w:t>，</w:t>
            </w:r>
            <w:r>
              <w:rPr>
                <w:rFonts w:ascii="宋体" w:hAnsi="宋体" w:hint="eastAsia"/>
                <w:szCs w:val="21"/>
              </w:rPr>
              <w:t>20000 Lux</w:t>
            </w:r>
            <w:r>
              <w:rPr>
                <w:rFonts w:ascii="宋体" w:hAnsi="宋体" w:hint="eastAsia"/>
                <w:szCs w:val="21"/>
              </w:rPr>
              <w:t>档过载显示“</w:t>
            </w:r>
            <w:r>
              <w:rPr>
                <w:rFonts w:ascii="宋体" w:hAnsi="宋体" w:hint="eastAsia"/>
                <w:szCs w:val="21"/>
              </w:rPr>
              <w:t>1</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284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体温计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电子体温额温枪，医专用高精准</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285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压舌板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14--16cm</w:t>
            </w:r>
            <w:r>
              <w:rPr>
                <w:rFonts w:ascii="宋体" w:hAnsi="宋体" w:hint="eastAsia"/>
                <w:szCs w:val="21"/>
              </w:rPr>
              <w:t>，不锈钢舌板。</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286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诊察桌</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规格：桌</w:t>
            </w:r>
            <w:r>
              <w:rPr>
                <w:rFonts w:ascii="宋体" w:hAnsi="宋体" w:hint="eastAsia"/>
                <w:szCs w:val="21"/>
              </w:rPr>
              <w:t>1400mm</w:t>
            </w:r>
            <w:r>
              <w:rPr>
                <w:rFonts w:ascii="宋体" w:hAnsi="宋体" w:hint="eastAsia"/>
                <w:szCs w:val="21"/>
              </w:rPr>
              <w:t>×</w:t>
            </w:r>
            <w:r>
              <w:rPr>
                <w:rFonts w:ascii="宋体" w:hAnsi="宋体" w:hint="eastAsia"/>
                <w:szCs w:val="21"/>
              </w:rPr>
              <w:t>700mm</w:t>
            </w:r>
            <w:r>
              <w:rPr>
                <w:rFonts w:ascii="宋体" w:hAnsi="宋体" w:hint="eastAsia"/>
                <w:szCs w:val="21"/>
              </w:rPr>
              <w:t>×</w:t>
            </w:r>
            <w:r>
              <w:rPr>
                <w:rFonts w:ascii="宋体" w:hAnsi="宋体" w:hint="eastAsia"/>
                <w:szCs w:val="21"/>
              </w:rPr>
              <w:t>760mm</w:t>
            </w:r>
            <w:r>
              <w:rPr>
                <w:rFonts w:ascii="宋体" w:hAnsi="宋体" w:hint="eastAsia"/>
                <w:szCs w:val="21"/>
              </w:rPr>
              <w:t>，桌下柜</w:t>
            </w:r>
            <w:r>
              <w:rPr>
                <w:rFonts w:ascii="宋体" w:hAnsi="宋体" w:hint="eastAsia"/>
                <w:szCs w:val="21"/>
              </w:rPr>
              <w:t>350mm</w:t>
            </w:r>
            <w:r>
              <w:rPr>
                <w:rFonts w:ascii="宋体" w:hAnsi="宋体" w:hint="eastAsia"/>
                <w:szCs w:val="21"/>
              </w:rPr>
              <w:t>×</w:t>
            </w:r>
            <w:r>
              <w:rPr>
                <w:rFonts w:ascii="宋体" w:hAnsi="宋体" w:hint="eastAsia"/>
                <w:szCs w:val="21"/>
              </w:rPr>
              <w:t>500mm</w:t>
            </w:r>
            <w:r>
              <w:rPr>
                <w:rFonts w:ascii="宋体" w:hAnsi="宋体" w:hint="eastAsia"/>
                <w:szCs w:val="21"/>
              </w:rPr>
              <w:t>×</w:t>
            </w:r>
            <w:r>
              <w:rPr>
                <w:rFonts w:ascii="宋体" w:hAnsi="宋体" w:hint="eastAsia"/>
                <w:szCs w:val="21"/>
              </w:rPr>
              <w:t>560mm</w:t>
            </w:r>
            <w:r>
              <w:rPr>
                <w:rFonts w:ascii="宋体" w:hAnsi="宋体" w:hint="eastAsia"/>
                <w:szCs w:val="21"/>
              </w:rPr>
              <w:t>；</w:t>
            </w:r>
            <w:r>
              <w:rPr>
                <w:rFonts w:ascii="宋体" w:hAnsi="宋体" w:hint="eastAsia"/>
                <w:szCs w:val="21"/>
              </w:rPr>
              <w:br/>
            </w:r>
            <w:r>
              <w:rPr>
                <w:rFonts w:ascii="宋体" w:hAnsi="宋体" w:hint="eastAsia"/>
                <w:szCs w:val="21"/>
              </w:rPr>
              <w:t>材质：桌面采用</w:t>
            </w:r>
            <w:r>
              <w:rPr>
                <w:rFonts w:ascii="宋体" w:hAnsi="宋体" w:hint="eastAsia"/>
                <w:szCs w:val="21"/>
              </w:rPr>
              <w:t>25mm</w:t>
            </w:r>
            <w:r>
              <w:rPr>
                <w:rFonts w:ascii="宋体" w:hAnsi="宋体" w:hint="eastAsia"/>
                <w:szCs w:val="21"/>
              </w:rPr>
              <w:t>厚三聚氰胺双面板，柜体采用</w:t>
            </w:r>
            <w:r>
              <w:rPr>
                <w:rFonts w:ascii="宋体" w:hAnsi="宋体" w:hint="eastAsia"/>
                <w:szCs w:val="21"/>
              </w:rPr>
              <w:t>16mm</w:t>
            </w:r>
            <w:r>
              <w:rPr>
                <w:rFonts w:ascii="宋体" w:hAnsi="宋体" w:hint="eastAsia"/>
                <w:szCs w:val="21"/>
              </w:rPr>
              <w:t>厚三聚氰胺双面板；支架采用</w:t>
            </w:r>
            <w:r>
              <w:rPr>
                <w:rFonts w:ascii="宋体" w:hAnsi="宋体" w:hint="eastAsia"/>
                <w:szCs w:val="21"/>
              </w:rPr>
              <w:t>30mm</w:t>
            </w:r>
            <w:r>
              <w:rPr>
                <w:rFonts w:ascii="宋体" w:hAnsi="宋体" w:hint="eastAsia"/>
                <w:szCs w:val="21"/>
              </w:rPr>
              <w:t>×</w:t>
            </w:r>
            <w:r>
              <w:rPr>
                <w:rFonts w:ascii="宋体" w:hAnsi="宋体" w:hint="eastAsia"/>
                <w:szCs w:val="21"/>
              </w:rPr>
              <w:t>60mm</w:t>
            </w:r>
            <w:r>
              <w:rPr>
                <w:rFonts w:ascii="宋体" w:hAnsi="宋体" w:hint="eastAsia"/>
                <w:szCs w:val="21"/>
              </w:rPr>
              <w:t>×</w:t>
            </w:r>
            <w:r>
              <w:rPr>
                <w:rFonts w:ascii="宋体" w:hAnsi="宋体" w:hint="eastAsia"/>
                <w:szCs w:val="21"/>
              </w:rPr>
              <w:t>1.5mm</w:t>
            </w:r>
            <w:r>
              <w:rPr>
                <w:rFonts w:ascii="宋体" w:hAnsi="宋体" w:hint="eastAsia"/>
                <w:szCs w:val="21"/>
              </w:rPr>
              <w:t>方钢管，拉撑采用</w:t>
            </w:r>
            <w:r>
              <w:rPr>
                <w:rFonts w:ascii="宋体" w:hAnsi="宋体" w:hint="eastAsia"/>
                <w:szCs w:val="21"/>
              </w:rPr>
              <w:t>20mm</w:t>
            </w:r>
            <w:r>
              <w:rPr>
                <w:rFonts w:ascii="宋体" w:hAnsi="宋体" w:hint="eastAsia"/>
                <w:szCs w:val="21"/>
              </w:rPr>
              <w:t>×</w:t>
            </w:r>
            <w:r>
              <w:rPr>
                <w:rFonts w:ascii="宋体" w:hAnsi="宋体" w:hint="eastAsia"/>
                <w:szCs w:val="21"/>
              </w:rPr>
              <w:t>40mm</w:t>
            </w:r>
            <w:r>
              <w:rPr>
                <w:rFonts w:ascii="宋体" w:hAnsi="宋体" w:hint="eastAsia"/>
                <w:szCs w:val="21"/>
              </w:rPr>
              <w:t>×</w:t>
            </w:r>
            <w:r>
              <w:rPr>
                <w:rFonts w:ascii="宋体" w:hAnsi="宋体" w:hint="eastAsia"/>
                <w:szCs w:val="21"/>
              </w:rPr>
              <w:t>1.2mm</w:t>
            </w:r>
            <w:r>
              <w:rPr>
                <w:rFonts w:ascii="宋体" w:hAnsi="宋体" w:hint="eastAsia"/>
                <w:szCs w:val="21"/>
              </w:rPr>
              <w:t>方钢管；</w:t>
            </w:r>
            <w:r>
              <w:rPr>
                <w:rFonts w:ascii="宋体" w:hAnsi="宋体" w:hint="eastAsia"/>
                <w:szCs w:val="21"/>
              </w:rPr>
              <w:br/>
            </w:r>
            <w:r>
              <w:rPr>
                <w:rFonts w:ascii="宋体" w:hAnsi="宋体" w:hint="eastAsia"/>
                <w:szCs w:val="21"/>
              </w:rPr>
              <w:t>结构：钢木结构，前沿设隔音屏，带主机及键盘托架；</w:t>
            </w:r>
            <w:r>
              <w:rPr>
                <w:rFonts w:ascii="宋体" w:hAnsi="宋体" w:hint="eastAsia"/>
                <w:szCs w:val="21"/>
              </w:rPr>
              <w:br/>
            </w:r>
            <w:r>
              <w:rPr>
                <w:rFonts w:ascii="宋体" w:hAnsi="宋体" w:hint="eastAsia"/>
                <w:szCs w:val="21"/>
              </w:rPr>
              <w:t>工艺：板材截面≥</w:t>
            </w:r>
            <w:r>
              <w:rPr>
                <w:rFonts w:ascii="宋体" w:hAnsi="宋体" w:hint="eastAsia"/>
                <w:szCs w:val="21"/>
              </w:rPr>
              <w:t>1.0mm</w:t>
            </w:r>
            <w:r>
              <w:rPr>
                <w:rFonts w:ascii="宋体" w:hAnsi="宋体" w:hint="eastAsia"/>
                <w:szCs w:val="21"/>
              </w:rPr>
              <w:t>厚塑制优质封边条机械封边，钢材焊接采用二氧化碳保护焊焊接</w:t>
            </w:r>
            <w:r>
              <w:rPr>
                <w:rFonts w:ascii="宋体" w:hAnsi="宋体" w:hint="eastAsia"/>
                <w:szCs w:val="21"/>
              </w:rPr>
              <w:t xml:space="preserve"> </w:t>
            </w:r>
            <w:r>
              <w:rPr>
                <w:rFonts w:ascii="宋体" w:hAnsi="宋体" w:hint="eastAsia"/>
                <w:szCs w:val="21"/>
              </w:rPr>
              <w:t>，表面无气泡、焊渣、焊瘤。去油、除锈、磷化、喷塑。</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287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教师办公椅</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转椅，带扶手和气杆升降、仿皮或布艺。</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288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诊察凳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塑钢圆凳面高低可调。</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289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药品柜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性能指标不动低于铝木结构，基本要求如下：</w:t>
            </w:r>
            <w:r>
              <w:rPr>
                <w:rFonts w:ascii="宋体" w:hAnsi="宋体" w:hint="eastAsia"/>
                <w:szCs w:val="21"/>
              </w:rPr>
              <w:br/>
              <w:t>1.</w:t>
            </w:r>
            <w:r>
              <w:rPr>
                <w:rFonts w:ascii="宋体" w:hAnsi="宋体" w:hint="eastAsia"/>
                <w:szCs w:val="21"/>
              </w:rPr>
              <w:t>柜体框架：采用模具成型的专用铝合金方管制作，通过</w:t>
            </w:r>
            <w:r>
              <w:rPr>
                <w:rFonts w:ascii="宋体" w:hAnsi="宋体" w:hint="eastAsia"/>
                <w:szCs w:val="21"/>
              </w:rPr>
              <w:t>ABS</w:t>
            </w:r>
            <w:r>
              <w:rPr>
                <w:rFonts w:ascii="宋体" w:hAnsi="宋体" w:hint="eastAsia"/>
                <w:szCs w:val="21"/>
              </w:rPr>
              <w:t>专用连接件组装而成，保证连接牢固。前立柱、前横梁外径为</w:t>
            </w:r>
            <w:r>
              <w:rPr>
                <w:rFonts w:ascii="宋体" w:hAnsi="宋体" w:hint="eastAsia"/>
                <w:szCs w:val="21"/>
              </w:rPr>
              <w:t>27mm</w:t>
            </w:r>
            <w:r>
              <w:rPr>
                <w:rFonts w:ascii="宋体" w:hAnsi="宋体" w:hint="eastAsia"/>
                <w:szCs w:val="21"/>
              </w:rPr>
              <w:t>×</w:t>
            </w:r>
            <w:r>
              <w:rPr>
                <w:rFonts w:ascii="宋体" w:hAnsi="宋体" w:hint="eastAsia"/>
                <w:szCs w:val="21"/>
              </w:rPr>
              <w:t>35mm</w:t>
            </w:r>
            <w:r>
              <w:rPr>
                <w:rFonts w:ascii="宋体" w:hAnsi="宋体" w:hint="eastAsia"/>
                <w:szCs w:val="21"/>
              </w:rPr>
              <w:t>（误差±</w:t>
            </w:r>
            <w:r>
              <w:rPr>
                <w:rFonts w:ascii="宋体" w:hAnsi="宋体" w:hint="eastAsia"/>
                <w:szCs w:val="21"/>
              </w:rPr>
              <w:t>1mm</w:t>
            </w:r>
            <w:r>
              <w:rPr>
                <w:rFonts w:ascii="宋体" w:hAnsi="宋体" w:hint="eastAsia"/>
                <w:szCs w:val="21"/>
              </w:rPr>
              <w:t>），后立柱、后横梁外径为</w:t>
            </w:r>
            <w:r>
              <w:rPr>
                <w:rFonts w:ascii="宋体" w:hAnsi="宋体" w:hint="eastAsia"/>
                <w:szCs w:val="21"/>
              </w:rPr>
              <w:t>35mm</w:t>
            </w:r>
            <w:r>
              <w:rPr>
                <w:rFonts w:ascii="宋体" w:hAnsi="宋体" w:hint="eastAsia"/>
                <w:szCs w:val="21"/>
              </w:rPr>
              <w:t>×</w:t>
            </w:r>
            <w:r>
              <w:rPr>
                <w:rFonts w:ascii="宋体" w:hAnsi="宋体" w:hint="eastAsia"/>
                <w:szCs w:val="21"/>
              </w:rPr>
              <w:t>35mm</w:t>
            </w:r>
            <w:r>
              <w:rPr>
                <w:rFonts w:ascii="宋体" w:hAnsi="宋体" w:hint="eastAsia"/>
                <w:szCs w:val="21"/>
              </w:rPr>
              <w:t>（误差±</w:t>
            </w:r>
            <w:r>
              <w:rPr>
                <w:rFonts w:ascii="宋体" w:hAnsi="宋体" w:hint="eastAsia"/>
                <w:szCs w:val="21"/>
              </w:rPr>
              <w:t>1mm</w:t>
            </w:r>
            <w:r>
              <w:rPr>
                <w:rFonts w:ascii="宋体" w:hAnsi="宋体" w:hint="eastAsia"/>
                <w:szCs w:val="21"/>
              </w:rPr>
              <w:t>），铝合金管材的壁厚≥</w:t>
            </w:r>
            <w:r>
              <w:rPr>
                <w:rFonts w:ascii="宋体" w:hAnsi="宋体" w:hint="eastAsia"/>
                <w:szCs w:val="21"/>
              </w:rPr>
              <w:t>1.0mm</w:t>
            </w:r>
            <w:r>
              <w:rPr>
                <w:rFonts w:ascii="宋体" w:hAnsi="宋体" w:hint="eastAsia"/>
                <w:szCs w:val="21"/>
              </w:rPr>
              <w:t>（误差±</w:t>
            </w:r>
            <w:r>
              <w:rPr>
                <w:rFonts w:ascii="宋体" w:hAnsi="宋体" w:hint="eastAsia"/>
                <w:szCs w:val="21"/>
              </w:rPr>
              <w:t>0.15mm</w:t>
            </w:r>
            <w:r>
              <w:rPr>
                <w:rFonts w:ascii="宋体" w:hAnsi="宋体" w:hint="eastAsia"/>
                <w:szCs w:val="21"/>
              </w:rPr>
              <w:t>）。铝合金型材带凹槽，凹槽的宽度应与柜体衬板相匹配，凹槽的深度应足够，保证柜体衬板与铝型材之间接缝严密，无晃动现象，不发生脱落。铝合金型材表面需经静电粉沫喷涂处理，整体耐腐蚀、防火、防潮、稳固耐用。</w:t>
            </w:r>
            <w:r>
              <w:rPr>
                <w:rFonts w:ascii="宋体" w:hAnsi="宋体" w:hint="eastAsia"/>
                <w:szCs w:val="21"/>
              </w:rPr>
              <w:br/>
              <w:t>2.</w:t>
            </w:r>
            <w:r>
              <w:rPr>
                <w:rFonts w:ascii="宋体" w:hAnsi="宋体" w:hint="eastAsia"/>
                <w:szCs w:val="21"/>
              </w:rPr>
              <w:t>柜体衬板：用厚</w:t>
            </w:r>
            <w:r>
              <w:rPr>
                <w:rFonts w:ascii="宋体" w:hAnsi="宋体" w:hint="eastAsia"/>
                <w:szCs w:val="21"/>
              </w:rPr>
              <w:t>度为≥</w:t>
            </w:r>
            <w:r>
              <w:rPr>
                <w:rFonts w:ascii="宋体" w:hAnsi="宋体" w:hint="eastAsia"/>
                <w:szCs w:val="21"/>
              </w:rPr>
              <w:t>16mm</w:t>
            </w:r>
            <w:r>
              <w:rPr>
                <w:rFonts w:ascii="宋体" w:hAnsi="宋体" w:hint="eastAsia"/>
                <w:szCs w:val="21"/>
              </w:rPr>
              <w:t>、彩色和灰白色双面三聚氰胺板（即双饰面板）作为台体衬板，其内芯的基材为聚木屑纤维板，外漏截面采用≥</w:t>
            </w:r>
            <w:r>
              <w:rPr>
                <w:rFonts w:ascii="宋体" w:hAnsi="宋体" w:hint="eastAsia"/>
                <w:szCs w:val="21"/>
              </w:rPr>
              <w:t>1.0mm</w:t>
            </w:r>
            <w:r>
              <w:rPr>
                <w:rFonts w:ascii="宋体" w:hAnsi="宋体" w:hint="eastAsia"/>
                <w:szCs w:val="21"/>
              </w:rPr>
              <w:t>厚塑制优质封边条机械封边；甲醛释放限量指标应符合</w:t>
            </w:r>
            <w:r>
              <w:rPr>
                <w:rFonts w:ascii="宋体" w:hAnsi="宋体" w:hint="eastAsia"/>
                <w:szCs w:val="21"/>
              </w:rPr>
              <w:t>GB18580</w:t>
            </w:r>
            <w:r>
              <w:rPr>
                <w:rFonts w:ascii="宋体" w:hAnsi="宋体" w:hint="eastAsia"/>
                <w:szCs w:val="21"/>
              </w:rPr>
              <w:t>－</w:t>
            </w:r>
            <w:r>
              <w:rPr>
                <w:rFonts w:ascii="宋体" w:hAnsi="宋体" w:hint="eastAsia"/>
                <w:szCs w:val="21"/>
              </w:rPr>
              <w:t>2017</w:t>
            </w:r>
            <w:r>
              <w:rPr>
                <w:rFonts w:ascii="宋体" w:hAnsi="宋体" w:hint="eastAsia"/>
                <w:szCs w:val="21"/>
              </w:rPr>
              <w:t>的要求。</w:t>
            </w:r>
            <w:r>
              <w:rPr>
                <w:rFonts w:ascii="宋体" w:hAnsi="宋体" w:hint="eastAsia"/>
                <w:szCs w:val="21"/>
              </w:rPr>
              <w:br/>
              <w:t>3.</w:t>
            </w:r>
            <w:r>
              <w:rPr>
                <w:rFonts w:ascii="宋体" w:hAnsi="宋体" w:hint="eastAsia"/>
                <w:szCs w:val="21"/>
              </w:rPr>
              <w:t>柜门：上部为专用木框对开玻璃门，下部为对开木门，不锈钢拉手。柜门采用优质不锈钢定位铰链，安全、牢固、防腐、耐用。</w:t>
            </w:r>
            <w:r>
              <w:rPr>
                <w:rFonts w:ascii="宋体" w:hAnsi="宋体" w:hint="eastAsia"/>
                <w:szCs w:val="21"/>
              </w:rPr>
              <w:br/>
            </w:r>
            <w:r>
              <w:rPr>
                <w:rFonts w:ascii="宋体" w:hAnsi="宋体" w:hint="eastAsia"/>
                <w:szCs w:val="21"/>
              </w:rPr>
              <w:lastRenderedPageBreak/>
              <w:t>4.</w:t>
            </w:r>
            <w:r>
              <w:rPr>
                <w:rFonts w:ascii="宋体" w:hAnsi="宋体" w:hint="eastAsia"/>
                <w:szCs w:val="21"/>
              </w:rPr>
              <w:t>隔板：上柜设置</w:t>
            </w:r>
            <w:r>
              <w:rPr>
                <w:rFonts w:ascii="宋体" w:hAnsi="宋体" w:hint="eastAsia"/>
                <w:szCs w:val="21"/>
              </w:rPr>
              <w:t>2</w:t>
            </w:r>
            <w:r>
              <w:rPr>
                <w:rFonts w:ascii="宋体" w:hAnsi="宋体" w:hint="eastAsia"/>
                <w:szCs w:val="21"/>
              </w:rPr>
              <w:t>块隔板，带二阶梯药瓶台，隔板和药瓶台所用的板要求耐腐蚀；下柜设置</w:t>
            </w:r>
            <w:r>
              <w:rPr>
                <w:rFonts w:ascii="宋体" w:hAnsi="宋体" w:hint="eastAsia"/>
                <w:szCs w:val="21"/>
              </w:rPr>
              <w:t>1</w:t>
            </w:r>
            <w:r>
              <w:rPr>
                <w:rFonts w:ascii="宋体" w:hAnsi="宋体" w:hint="eastAsia"/>
                <w:szCs w:val="21"/>
              </w:rPr>
              <w:t>块固定隔板（隔板材质为理化板）。</w:t>
            </w:r>
            <w:r>
              <w:rPr>
                <w:rFonts w:ascii="宋体" w:hAnsi="宋体" w:hint="eastAsia"/>
                <w:szCs w:val="21"/>
              </w:rPr>
              <w:br/>
              <w:t>5.</w:t>
            </w:r>
            <w:r>
              <w:rPr>
                <w:rFonts w:ascii="宋体" w:hAnsi="宋体" w:hint="eastAsia"/>
                <w:szCs w:val="21"/>
              </w:rPr>
              <w:t>支脚：采用Φ≥</w:t>
            </w:r>
            <w:r>
              <w:rPr>
                <w:rFonts w:ascii="宋体" w:hAnsi="宋体" w:hint="eastAsia"/>
                <w:szCs w:val="21"/>
              </w:rPr>
              <w:t>8mm</w:t>
            </w:r>
            <w:r>
              <w:rPr>
                <w:rFonts w:ascii="宋体" w:hAnsi="宋体" w:hint="eastAsia"/>
                <w:szCs w:val="21"/>
              </w:rPr>
              <w:t>的螺杆与</w:t>
            </w:r>
            <w:r>
              <w:rPr>
                <w:rFonts w:ascii="宋体" w:hAnsi="宋体" w:hint="eastAsia"/>
                <w:szCs w:val="21"/>
              </w:rPr>
              <w:t>ABS</w:t>
            </w:r>
            <w:r>
              <w:rPr>
                <w:rFonts w:ascii="宋体" w:hAnsi="宋体" w:hint="eastAsia"/>
                <w:szCs w:val="21"/>
              </w:rPr>
              <w:t>工程塑料一次注塑成型的脚垫，高度</w:t>
            </w:r>
            <w:r>
              <w:rPr>
                <w:rFonts w:ascii="宋体" w:hAnsi="宋体" w:hint="eastAsia"/>
                <w:szCs w:val="21"/>
              </w:rPr>
              <w:t>可调节。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lastRenderedPageBreak/>
              <w:t>书法教室方案</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290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86</w:t>
            </w:r>
            <w:r>
              <w:rPr>
                <w:rFonts w:ascii="宋体" w:hAnsi="宋体" w:hint="eastAsia"/>
                <w:szCs w:val="21"/>
              </w:rPr>
              <w:t>寸智慧黑板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一</w:t>
            </w:r>
            <w:r>
              <w:rPr>
                <w:rFonts w:ascii="宋体" w:hAnsi="宋体" w:hint="eastAsia"/>
                <w:szCs w:val="21"/>
              </w:rPr>
              <w:t>.</w:t>
            </w:r>
            <w:r>
              <w:rPr>
                <w:rFonts w:ascii="宋体" w:hAnsi="宋体" w:hint="eastAsia"/>
                <w:szCs w:val="21"/>
              </w:rPr>
              <w:t>硬件要求：</w:t>
            </w:r>
          </w:p>
          <w:p w:rsidR="00C75AF9" w:rsidRDefault="001D4EE6">
            <w:pPr>
              <w:spacing w:line="360" w:lineRule="auto"/>
              <w:rPr>
                <w:rFonts w:ascii="宋体" w:hAnsi="宋体"/>
                <w:szCs w:val="21"/>
              </w:rPr>
            </w:pPr>
            <w:r>
              <w:rPr>
                <w:rFonts w:ascii="宋体" w:hAnsi="宋体" w:hint="eastAsia"/>
                <w:szCs w:val="21"/>
              </w:rPr>
              <w:t xml:space="preserve">1. </w:t>
            </w:r>
            <w:r>
              <w:rPr>
                <w:rFonts w:ascii="宋体" w:hAnsi="宋体" w:hint="eastAsia"/>
                <w:szCs w:val="21"/>
              </w:rPr>
              <w:t>一体化结构设计</w:t>
            </w:r>
            <w:r>
              <w:rPr>
                <w:rFonts w:ascii="宋体" w:hAnsi="宋体" w:hint="eastAsia"/>
                <w:szCs w:val="21"/>
              </w:rPr>
              <w:t>:</w:t>
            </w:r>
            <w:r>
              <w:rPr>
                <w:rFonts w:ascii="宋体" w:hAnsi="宋体" w:hint="eastAsia"/>
                <w:szCs w:val="21"/>
              </w:rPr>
              <w:t>智慧黑板有机整合了液晶触控屏、黑板、音响、拔插式</w:t>
            </w:r>
            <w:r>
              <w:rPr>
                <w:rFonts w:ascii="宋体" w:hAnsi="宋体" w:hint="eastAsia"/>
                <w:szCs w:val="21"/>
              </w:rPr>
              <w:t>OPS</w:t>
            </w:r>
            <w:r>
              <w:rPr>
                <w:rFonts w:ascii="宋体" w:hAnsi="宋体" w:hint="eastAsia"/>
                <w:szCs w:val="21"/>
              </w:rPr>
              <w:t>电脑等设备，面板由液晶触控屏和黑板拼接而成，除了需要外接的电源线或网线外，没有其他线材外露，黑板采用耐书写材料和技术，支持普通粉笔、无尘粉笔书写，反复书写和擦除对黑板表面无永久性损伤。表面硬度达到：≥</w:t>
            </w:r>
            <w:r>
              <w:rPr>
                <w:rFonts w:ascii="宋体" w:hAnsi="宋体" w:hint="eastAsia"/>
                <w:szCs w:val="21"/>
              </w:rPr>
              <w:t>5H</w:t>
            </w:r>
            <w:r>
              <w:rPr>
                <w:rFonts w:ascii="宋体" w:hAnsi="宋体" w:hint="eastAsia"/>
                <w:szCs w:val="21"/>
              </w:rPr>
              <w:t>；一体化成形、美观大方</w:t>
            </w:r>
            <w:r>
              <w:rPr>
                <w:rFonts w:ascii="宋体" w:hAnsi="宋体" w:hint="eastAsia"/>
                <w:szCs w:val="21"/>
              </w:rPr>
              <w:t>;</w:t>
            </w:r>
            <w:r>
              <w:rPr>
                <w:rFonts w:ascii="宋体" w:hAnsi="宋体" w:hint="eastAsia"/>
                <w:szCs w:val="21"/>
              </w:rPr>
              <w:t>且智慧黑板采用安全无锐角结构设计，保证师生的安生。（需提供权威检测机构出具的检测报告）</w:t>
            </w:r>
          </w:p>
          <w:p w:rsidR="00C75AF9" w:rsidRDefault="001D4EE6">
            <w:pPr>
              <w:spacing w:line="360" w:lineRule="auto"/>
              <w:rPr>
                <w:rFonts w:ascii="宋体" w:hAnsi="宋体"/>
                <w:szCs w:val="21"/>
              </w:rPr>
            </w:pPr>
            <w:r>
              <w:rPr>
                <w:rFonts w:ascii="宋体" w:hAnsi="宋体" w:hint="eastAsia"/>
                <w:szCs w:val="21"/>
              </w:rPr>
              <w:t xml:space="preserve">2. </w:t>
            </w:r>
            <w:r>
              <w:rPr>
                <w:rFonts w:ascii="宋体" w:hAnsi="宋体" w:hint="eastAsia"/>
                <w:szCs w:val="21"/>
              </w:rPr>
              <w:t>产品尺寸：中间液晶屏显示尺寸≥</w:t>
            </w:r>
            <w:r>
              <w:rPr>
                <w:rFonts w:ascii="宋体" w:hAnsi="宋体" w:hint="eastAsia"/>
                <w:szCs w:val="21"/>
              </w:rPr>
              <w:t>86</w:t>
            </w:r>
            <w:r>
              <w:rPr>
                <w:rFonts w:ascii="宋体" w:hAnsi="宋体" w:hint="eastAsia"/>
                <w:szCs w:val="21"/>
              </w:rPr>
              <w:t>英寸。</w:t>
            </w:r>
          </w:p>
          <w:p w:rsidR="00C75AF9" w:rsidRDefault="001D4EE6">
            <w:pPr>
              <w:spacing w:line="360" w:lineRule="auto"/>
              <w:rPr>
                <w:rFonts w:ascii="宋体" w:hAnsi="宋体"/>
                <w:szCs w:val="21"/>
              </w:rPr>
            </w:pPr>
            <w:r>
              <w:rPr>
                <w:rFonts w:ascii="宋体" w:hAnsi="宋体" w:hint="eastAsia"/>
                <w:szCs w:val="21"/>
              </w:rPr>
              <w:t xml:space="preserve">3. </w:t>
            </w:r>
            <w:r>
              <w:rPr>
                <w:rFonts w:ascii="宋体" w:hAnsi="宋体" w:hint="eastAsia"/>
                <w:szCs w:val="21"/>
              </w:rPr>
              <w:t>整机尺寸：长≥</w:t>
            </w:r>
            <w:r>
              <w:rPr>
                <w:rFonts w:ascii="宋体" w:hAnsi="宋体" w:hint="eastAsia"/>
                <w:szCs w:val="21"/>
              </w:rPr>
              <w:t>4000mm</w:t>
            </w:r>
            <w:r>
              <w:rPr>
                <w:rFonts w:ascii="宋体" w:hAnsi="宋体" w:hint="eastAsia"/>
                <w:szCs w:val="21"/>
              </w:rPr>
              <w:t>；高≥</w:t>
            </w:r>
            <w:r>
              <w:rPr>
                <w:rFonts w:ascii="宋体" w:hAnsi="宋体" w:hint="eastAsia"/>
                <w:szCs w:val="21"/>
              </w:rPr>
              <w:t>1200mm</w:t>
            </w:r>
            <w:r>
              <w:rPr>
                <w:rFonts w:ascii="宋体" w:hAnsi="宋体" w:hint="eastAsia"/>
                <w:szCs w:val="21"/>
              </w:rPr>
              <w:t>，厚≤</w:t>
            </w:r>
            <w:r>
              <w:rPr>
                <w:rFonts w:ascii="宋体" w:hAnsi="宋体" w:hint="eastAsia"/>
                <w:szCs w:val="21"/>
              </w:rPr>
              <w:t>92mm</w:t>
            </w:r>
            <w:r>
              <w:rPr>
                <w:rFonts w:ascii="宋体" w:hAnsi="宋体" w:hint="eastAsia"/>
                <w:szCs w:val="21"/>
              </w:rPr>
              <w:t>；中间显示屏下方有贯通式收纳槽，可放置粉笔、电容笔等教学工具。</w:t>
            </w:r>
          </w:p>
          <w:p w:rsidR="00C75AF9" w:rsidRDefault="001D4EE6">
            <w:pPr>
              <w:spacing w:line="360" w:lineRule="auto"/>
              <w:rPr>
                <w:rFonts w:ascii="宋体" w:hAnsi="宋体"/>
                <w:szCs w:val="21"/>
              </w:rPr>
            </w:pPr>
            <w:r>
              <w:rPr>
                <w:rFonts w:ascii="宋体" w:hAnsi="宋体" w:hint="eastAsia"/>
                <w:szCs w:val="21"/>
              </w:rPr>
              <w:t xml:space="preserve">4. </w:t>
            </w:r>
            <w:r>
              <w:rPr>
                <w:rFonts w:ascii="宋体" w:hAnsi="宋体" w:hint="eastAsia"/>
                <w:szCs w:val="21"/>
              </w:rPr>
              <w:t>技术原理及屏体工艺：采用纳米银导电膜材工艺的电容触控屏全贴合（非零贴或框贴）技术原理，</w:t>
            </w:r>
            <w:r>
              <w:rPr>
                <w:rFonts w:ascii="宋体" w:hAnsi="宋体" w:hint="eastAsia"/>
                <w:szCs w:val="21"/>
              </w:rPr>
              <w:t xml:space="preserve"> TP</w:t>
            </w:r>
            <w:r>
              <w:rPr>
                <w:rFonts w:ascii="宋体" w:hAnsi="宋体" w:hint="eastAsia"/>
                <w:szCs w:val="21"/>
              </w:rPr>
              <w:t>穿透率：</w:t>
            </w:r>
            <w:r>
              <w:rPr>
                <w:rFonts w:ascii="宋体" w:hAnsi="宋体" w:hint="eastAsia"/>
                <w:szCs w:val="21"/>
              </w:rPr>
              <w:t>&gt;80%</w:t>
            </w:r>
            <w:r>
              <w:rPr>
                <w:rFonts w:ascii="宋体" w:hAnsi="宋体" w:hint="eastAsia"/>
                <w:szCs w:val="21"/>
              </w:rPr>
              <w:t>。保证显示和观看效果。（需提供权威检测机构出具的检测报告）</w:t>
            </w:r>
          </w:p>
          <w:p w:rsidR="00C75AF9" w:rsidRDefault="001D4EE6">
            <w:pPr>
              <w:spacing w:line="360" w:lineRule="auto"/>
              <w:rPr>
                <w:rFonts w:ascii="宋体" w:hAnsi="宋体"/>
                <w:szCs w:val="21"/>
              </w:rPr>
            </w:pPr>
            <w:r>
              <w:rPr>
                <w:rFonts w:ascii="宋体" w:hAnsi="宋体" w:hint="eastAsia"/>
                <w:szCs w:val="21"/>
              </w:rPr>
              <w:t xml:space="preserve">5. </w:t>
            </w:r>
            <w:r>
              <w:rPr>
                <w:rFonts w:ascii="宋体" w:hAnsi="宋体" w:hint="eastAsia"/>
                <w:szCs w:val="21"/>
              </w:rPr>
              <w:t>所有按键需前置，实体按键不少于</w:t>
            </w:r>
            <w:r>
              <w:rPr>
                <w:rFonts w:ascii="宋体" w:hAnsi="宋体" w:hint="eastAsia"/>
                <w:szCs w:val="21"/>
              </w:rPr>
              <w:t>8</w:t>
            </w:r>
            <w:r>
              <w:rPr>
                <w:rFonts w:ascii="宋体" w:hAnsi="宋体" w:hint="eastAsia"/>
                <w:szCs w:val="21"/>
              </w:rPr>
              <w:t>个，并且具有一键还原、节能、设置、音量</w:t>
            </w:r>
            <w:r>
              <w:rPr>
                <w:rFonts w:ascii="宋体" w:hAnsi="宋体" w:hint="eastAsia"/>
                <w:szCs w:val="21"/>
              </w:rPr>
              <w:t>-</w:t>
            </w:r>
            <w:r>
              <w:rPr>
                <w:rFonts w:ascii="宋体" w:hAnsi="宋体" w:hint="eastAsia"/>
                <w:szCs w:val="21"/>
              </w:rPr>
              <w:t>、音量</w:t>
            </w:r>
            <w:r>
              <w:rPr>
                <w:rFonts w:ascii="宋体" w:hAnsi="宋体" w:hint="eastAsia"/>
                <w:szCs w:val="21"/>
              </w:rPr>
              <w:t>+</w:t>
            </w:r>
            <w:r>
              <w:rPr>
                <w:rFonts w:ascii="宋体" w:hAnsi="宋体" w:hint="eastAsia"/>
                <w:szCs w:val="21"/>
              </w:rPr>
              <w:t>、主页、信号源等功能操作，便于老师操作。其中一键还原键，需采取隐藏式防呆措施，避免</w:t>
            </w:r>
            <w:r>
              <w:rPr>
                <w:rFonts w:ascii="宋体" w:hAnsi="宋体" w:hint="eastAsia"/>
                <w:szCs w:val="21"/>
              </w:rPr>
              <w:t>误操作。</w:t>
            </w:r>
          </w:p>
          <w:p w:rsidR="00C75AF9" w:rsidRDefault="001D4EE6">
            <w:pPr>
              <w:spacing w:line="360" w:lineRule="auto"/>
              <w:rPr>
                <w:rFonts w:ascii="宋体" w:hAnsi="宋体"/>
                <w:szCs w:val="21"/>
              </w:rPr>
            </w:pPr>
            <w:r>
              <w:rPr>
                <w:rFonts w:ascii="宋体" w:hAnsi="宋体" w:hint="eastAsia"/>
                <w:szCs w:val="21"/>
              </w:rPr>
              <w:t xml:space="preserve">6. </w:t>
            </w:r>
            <w:r>
              <w:rPr>
                <w:rFonts w:ascii="宋体" w:hAnsi="宋体" w:hint="eastAsia"/>
                <w:szCs w:val="21"/>
              </w:rPr>
              <w:t>前置隐藏式接口（≥</w:t>
            </w:r>
            <w:r>
              <w:rPr>
                <w:rFonts w:ascii="宋体" w:hAnsi="宋体" w:hint="eastAsia"/>
                <w:szCs w:val="21"/>
              </w:rPr>
              <w:t>4</w:t>
            </w:r>
            <w:r>
              <w:rPr>
                <w:rFonts w:ascii="宋体" w:hAnsi="宋体" w:hint="eastAsia"/>
                <w:szCs w:val="21"/>
              </w:rPr>
              <w:t>路</w:t>
            </w:r>
            <w:r>
              <w:rPr>
                <w:rFonts w:ascii="宋体" w:hAnsi="宋体" w:hint="eastAsia"/>
                <w:szCs w:val="21"/>
              </w:rPr>
              <w:t>USB3.0</w:t>
            </w:r>
            <w:r>
              <w:rPr>
                <w:rFonts w:ascii="宋体" w:hAnsi="宋体" w:hint="eastAsia"/>
                <w:szCs w:val="21"/>
              </w:rPr>
              <w:t>接口、≥</w:t>
            </w:r>
            <w:r>
              <w:rPr>
                <w:rFonts w:ascii="宋体" w:hAnsi="宋体" w:hint="eastAsia"/>
                <w:szCs w:val="21"/>
              </w:rPr>
              <w:t>1</w:t>
            </w:r>
            <w:r>
              <w:rPr>
                <w:rFonts w:ascii="宋体" w:hAnsi="宋体" w:hint="eastAsia"/>
                <w:szCs w:val="21"/>
              </w:rPr>
              <w:t>路</w:t>
            </w:r>
            <w:r>
              <w:rPr>
                <w:rFonts w:ascii="宋体" w:hAnsi="宋体" w:hint="eastAsia"/>
                <w:szCs w:val="21"/>
              </w:rPr>
              <w:t>Touch USB</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HDMI In</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Type-c</w:t>
            </w:r>
            <w:r>
              <w:rPr>
                <w:rFonts w:ascii="宋体" w:hAnsi="宋体" w:hint="eastAsia"/>
                <w:szCs w:val="21"/>
              </w:rPr>
              <w:t>），自带安全保护装置，左右推拉式设计，有效保护前置接口防尘和防脏污，并防止学生误操作。</w:t>
            </w:r>
          </w:p>
          <w:p w:rsidR="00C75AF9" w:rsidRDefault="001D4EE6">
            <w:pPr>
              <w:spacing w:line="360" w:lineRule="auto"/>
              <w:rPr>
                <w:rFonts w:ascii="宋体" w:hAnsi="宋体"/>
                <w:szCs w:val="21"/>
              </w:rPr>
            </w:pPr>
            <w:r>
              <w:rPr>
                <w:rFonts w:ascii="宋体" w:hAnsi="宋体" w:hint="eastAsia"/>
                <w:szCs w:val="21"/>
              </w:rPr>
              <w:t xml:space="preserve">7. </w:t>
            </w:r>
            <w:r>
              <w:rPr>
                <w:rFonts w:ascii="宋体" w:hAnsi="宋体" w:hint="eastAsia"/>
                <w:szCs w:val="21"/>
              </w:rPr>
              <w:t>黑板底部支持</w:t>
            </w:r>
            <w:r>
              <w:rPr>
                <w:rFonts w:ascii="宋体" w:hAnsi="宋体" w:hint="eastAsia"/>
                <w:szCs w:val="21"/>
              </w:rPr>
              <w:t>NFC</w:t>
            </w:r>
            <w:r>
              <w:rPr>
                <w:rFonts w:ascii="宋体" w:hAnsi="宋体" w:hint="eastAsia"/>
                <w:szCs w:val="21"/>
              </w:rPr>
              <w:t>刷卡功能，可扩展支持身份识别定制化。</w:t>
            </w:r>
          </w:p>
          <w:p w:rsidR="00C75AF9" w:rsidRDefault="001D4EE6">
            <w:pPr>
              <w:spacing w:line="360" w:lineRule="auto"/>
              <w:rPr>
                <w:rFonts w:ascii="宋体" w:hAnsi="宋体"/>
                <w:szCs w:val="21"/>
              </w:rPr>
            </w:pPr>
            <w:r>
              <w:rPr>
                <w:rFonts w:ascii="宋体" w:hAnsi="宋体" w:hint="eastAsia"/>
                <w:szCs w:val="21"/>
              </w:rPr>
              <w:t xml:space="preserve">8. </w:t>
            </w:r>
            <w:r>
              <w:rPr>
                <w:rFonts w:ascii="宋体" w:hAnsi="宋体" w:hint="eastAsia"/>
                <w:szCs w:val="21"/>
              </w:rPr>
              <w:t>整机自带多个端口：≥</w:t>
            </w:r>
            <w:r>
              <w:rPr>
                <w:rFonts w:ascii="宋体" w:hAnsi="宋体" w:hint="eastAsia"/>
                <w:szCs w:val="21"/>
              </w:rPr>
              <w:t>1</w:t>
            </w:r>
            <w:r>
              <w:rPr>
                <w:rFonts w:ascii="宋体" w:hAnsi="宋体" w:hint="eastAsia"/>
                <w:szCs w:val="21"/>
              </w:rPr>
              <w:t>路网口，≥</w:t>
            </w:r>
            <w:r>
              <w:rPr>
                <w:rFonts w:ascii="宋体" w:hAnsi="宋体" w:hint="eastAsia"/>
                <w:szCs w:val="21"/>
              </w:rPr>
              <w:t>1</w:t>
            </w:r>
            <w:r>
              <w:rPr>
                <w:rFonts w:ascii="宋体" w:hAnsi="宋体" w:hint="eastAsia"/>
                <w:szCs w:val="21"/>
              </w:rPr>
              <w:t>路</w:t>
            </w:r>
            <w:r>
              <w:rPr>
                <w:rFonts w:ascii="宋体" w:hAnsi="宋体" w:hint="eastAsia"/>
                <w:szCs w:val="21"/>
              </w:rPr>
              <w:t>SPDIF</w:t>
            </w:r>
            <w:r>
              <w:rPr>
                <w:rFonts w:ascii="宋体" w:hAnsi="宋体" w:hint="eastAsia"/>
                <w:szCs w:val="21"/>
              </w:rPr>
              <w:t>，≥</w:t>
            </w:r>
            <w:r>
              <w:rPr>
                <w:rFonts w:ascii="宋体" w:hAnsi="宋体" w:hint="eastAsia"/>
                <w:szCs w:val="21"/>
              </w:rPr>
              <w:t>2</w:t>
            </w:r>
            <w:r>
              <w:rPr>
                <w:rFonts w:ascii="宋体" w:hAnsi="宋体" w:hint="eastAsia"/>
                <w:szCs w:val="21"/>
              </w:rPr>
              <w:t>路</w:t>
            </w:r>
            <w:r>
              <w:rPr>
                <w:rFonts w:ascii="宋体" w:hAnsi="宋体" w:hint="eastAsia"/>
                <w:szCs w:val="21"/>
              </w:rPr>
              <w:t>HDMI In</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Touch USB</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VGA In</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Audio In</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YPBPR</w:t>
            </w:r>
            <w:r>
              <w:rPr>
                <w:rFonts w:ascii="宋体" w:hAnsi="宋体" w:hint="eastAsia"/>
                <w:szCs w:val="21"/>
              </w:rPr>
              <w:t>，</w:t>
            </w:r>
            <w:r>
              <w:rPr>
                <w:rFonts w:ascii="宋体" w:hAnsi="宋体" w:hint="eastAsia"/>
                <w:szCs w:val="21"/>
              </w:rPr>
              <w:lastRenderedPageBreak/>
              <w:t>≥</w:t>
            </w:r>
            <w:r>
              <w:rPr>
                <w:rFonts w:ascii="宋体" w:hAnsi="宋体" w:hint="eastAsia"/>
                <w:szCs w:val="21"/>
              </w:rPr>
              <w:t>1</w:t>
            </w:r>
            <w:r>
              <w:rPr>
                <w:rFonts w:ascii="宋体" w:hAnsi="宋体" w:hint="eastAsia"/>
                <w:szCs w:val="21"/>
              </w:rPr>
              <w:t>路</w:t>
            </w:r>
            <w:r>
              <w:rPr>
                <w:rFonts w:ascii="宋体" w:hAnsi="宋体" w:hint="eastAsia"/>
                <w:szCs w:val="21"/>
              </w:rPr>
              <w:t>AV IN</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 xml:space="preserve"> Earphone</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RS232</w:t>
            </w:r>
            <w:r>
              <w:rPr>
                <w:rFonts w:ascii="宋体" w:hAnsi="宋体" w:hint="eastAsia"/>
                <w:szCs w:val="21"/>
              </w:rPr>
              <w:t>，≥</w:t>
            </w:r>
            <w:r>
              <w:rPr>
                <w:rFonts w:ascii="宋体" w:hAnsi="宋体" w:hint="eastAsia"/>
                <w:szCs w:val="21"/>
              </w:rPr>
              <w:t>2</w:t>
            </w:r>
            <w:r>
              <w:rPr>
                <w:rFonts w:ascii="宋体" w:hAnsi="宋体" w:hint="eastAsia"/>
                <w:szCs w:val="21"/>
              </w:rPr>
              <w:t>路</w:t>
            </w:r>
            <w:r>
              <w:rPr>
                <w:rFonts w:ascii="宋体" w:hAnsi="宋体" w:hint="eastAsia"/>
                <w:szCs w:val="21"/>
              </w:rPr>
              <w:t>USB</w:t>
            </w:r>
          </w:p>
          <w:p w:rsidR="00C75AF9" w:rsidRDefault="001D4EE6">
            <w:pPr>
              <w:spacing w:line="360" w:lineRule="auto"/>
              <w:rPr>
                <w:rFonts w:ascii="宋体" w:hAnsi="宋体"/>
                <w:szCs w:val="21"/>
              </w:rPr>
            </w:pPr>
            <w:r>
              <w:rPr>
                <w:rFonts w:ascii="宋体" w:hAnsi="宋体" w:hint="eastAsia"/>
                <w:szCs w:val="21"/>
              </w:rPr>
              <w:t xml:space="preserve">9. </w:t>
            </w:r>
            <w:r>
              <w:rPr>
                <w:rFonts w:ascii="宋体" w:hAnsi="宋体" w:hint="eastAsia"/>
                <w:szCs w:val="21"/>
              </w:rPr>
              <w:t>整机内嵌安卓系统，版本不低于</w:t>
            </w:r>
            <w:r>
              <w:rPr>
                <w:rFonts w:ascii="宋体" w:hAnsi="宋体" w:hint="eastAsia"/>
                <w:szCs w:val="21"/>
              </w:rPr>
              <w:t>Android 8.0</w:t>
            </w:r>
            <w:r>
              <w:rPr>
                <w:rFonts w:ascii="宋体" w:hAnsi="宋体" w:hint="eastAsia"/>
                <w:szCs w:val="21"/>
              </w:rPr>
              <w:t>，运行内存≥</w:t>
            </w:r>
            <w:r>
              <w:rPr>
                <w:rFonts w:ascii="宋体" w:hAnsi="宋体" w:hint="eastAsia"/>
                <w:szCs w:val="21"/>
              </w:rPr>
              <w:t>3GB</w:t>
            </w:r>
            <w:r>
              <w:rPr>
                <w:rFonts w:ascii="宋体" w:hAnsi="宋体" w:hint="eastAsia"/>
                <w:szCs w:val="21"/>
              </w:rPr>
              <w:t>，机身内存≥</w:t>
            </w:r>
            <w:r>
              <w:rPr>
                <w:rFonts w:ascii="宋体" w:hAnsi="宋体" w:hint="eastAsia"/>
                <w:szCs w:val="21"/>
              </w:rPr>
              <w:t>32GB</w:t>
            </w:r>
          </w:p>
          <w:p w:rsidR="00C75AF9" w:rsidRDefault="001D4EE6">
            <w:pPr>
              <w:spacing w:line="360" w:lineRule="auto"/>
              <w:rPr>
                <w:rFonts w:ascii="宋体" w:hAnsi="宋体"/>
                <w:szCs w:val="21"/>
              </w:rPr>
            </w:pPr>
            <w:r>
              <w:rPr>
                <w:rFonts w:ascii="宋体" w:hAnsi="宋体" w:hint="eastAsia"/>
                <w:szCs w:val="21"/>
              </w:rPr>
              <w:t xml:space="preserve">10. </w:t>
            </w:r>
            <w:r>
              <w:rPr>
                <w:rFonts w:ascii="宋体" w:hAnsi="宋体" w:hint="eastAsia"/>
                <w:szCs w:val="21"/>
              </w:rPr>
              <w:t>在屏幕两侧和底部有可收缩</w:t>
            </w:r>
            <w:r>
              <w:rPr>
                <w:rFonts w:ascii="宋体" w:hAnsi="宋体" w:hint="eastAsia"/>
                <w:szCs w:val="21"/>
              </w:rPr>
              <w:t>/</w:t>
            </w:r>
            <w:r>
              <w:rPr>
                <w:rFonts w:ascii="宋体" w:hAnsi="宋体" w:hint="eastAsia"/>
                <w:szCs w:val="21"/>
              </w:rPr>
              <w:t>展开</w:t>
            </w:r>
            <w:r>
              <w:rPr>
                <w:rFonts w:ascii="宋体" w:hAnsi="宋体" w:hint="eastAsia"/>
                <w:szCs w:val="21"/>
              </w:rPr>
              <w:t>/</w:t>
            </w:r>
            <w:r>
              <w:rPr>
                <w:rFonts w:ascii="宋体" w:hAnsi="宋体" w:hint="eastAsia"/>
                <w:szCs w:val="21"/>
              </w:rPr>
              <w:t>移动的侧拉工具栏，至少包含主页、返回、任务预览、信号源、批注、呼出侧拉工具、音量与亮度调节等最常用的快捷操作按键。</w:t>
            </w:r>
          </w:p>
          <w:p w:rsidR="00C75AF9" w:rsidRDefault="001D4EE6">
            <w:pPr>
              <w:spacing w:line="360" w:lineRule="auto"/>
              <w:rPr>
                <w:rFonts w:ascii="宋体" w:hAnsi="宋体"/>
                <w:szCs w:val="21"/>
              </w:rPr>
            </w:pPr>
            <w:r>
              <w:rPr>
                <w:rFonts w:ascii="宋体" w:hAnsi="宋体" w:hint="eastAsia"/>
                <w:szCs w:val="21"/>
              </w:rPr>
              <w:t xml:space="preserve">11. </w:t>
            </w:r>
            <w:r>
              <w:rPr>
                <w:rFonts w:ascii="宋体" w:hAnsi="宋体" w:hint="eastAsia"/>
                <w:szCs w:val="21"/>
              </w:rPr>
              <w:t>支持系统密码锁屏，可删除和修改密码。</w:t>
            </w:r>
          </w:p>
          <w:p w:rsidR="00C75AF9" w:rsidRDefault="001D4EE6">
            <w:pPr>
              <w:spacing w:line="360" w:lineRule="auto"/>
              <w:rPr>
                <w:rFonts w:ascii="宋体" w:hAnsi="宋体"/>
                <w:szCs w:val="21"/>
              </w:rPr>
            </w:pPr>
            <w:r>
              <w:rPr>
                <w:rFonts w:ascii="宋体" w:hAnsi="宋体" w:hint="eastAsia"/>
                <w:szCs w:val="21"/>
              </w:rPr>
              <w:t xml:space="preserve">12. </w:t>
            </w:r>
            <w:r>
              <w:rPr>
                <w:rFonts w:ascii="宋体" w:hAnsi="宋体" w:hint="eastAsia"/>
                <w:szCs w:val="21"/>
              </w:rPr>
              <w:t>智能罗盘</w:t>
            </w:r>
            <w:r>
              <w:rPr>
                <w:rFonts w:ascii="宋体" w:hAnsi="宋体" w:hint="eastAsia"/>
                <w:szCs w:val="21"/>
              </w:rPr>
              <w:t>;</w:t>
            </w:r>
            <w:r>
              <w:rPr>
                <w:rFonts w:ascii="宋体" w:hAnsi="宋体" w:hint="eastAsia"/>
                <w:szCs w:val="21"/>
              </w:rPr>
              <w:t>支持任意通道下快速调取多种工具或应用。支持自定义≥</w:t>
            </w:r>
            <w:r>
              <w:rPr>
                <w:rFonts w:ascii="宋体" w:hAnsi="宋体" w:hint="eastAsia"/>
                <w:szCs w:val="21"/>
              </w:rPr>
              <w:t>8</w:t>
            </w:r>
            <w:r>
              <w:rPr>
                <w:rFonts w:ascii="宋体" w:hAnsi="宋体" w:hint="eastAsia"/>
                <w:szCs w:val="21"/>
              </w:rPr>
              <w:t>个系统常用工具或应用软件。</w:t>
            </w:r>
          </w:p>
          <w:p w:rsidR="00C75AF9" w:rsidRDefault="001D4EE6">
            <w:pPr>
              <w:spacing w:line="360" w:lineRule="auto"/>
              <w:rPr>
                <w:rFonts w:ascii="宋体" w:hAnsi="宋体"/>
                <w:szCs w:val="21"/>
              </w:rPr>
            </w:pPr>
            <w:r>
              <w:rPr>
                <w:rFonts w:ascii="宋体" w:hAnsi="宋体" w:hint="eastAsia"/>
                <w:szCs w:val="21"/>
              </w:rPr>
              <w:t xml:space="preserve">13. </w:t>
            </w:r>
            <w:r>
              <w:rPr>
                <w:rFonts w:ascii="宋体" w:hAnsi="宋体" w:hint="eastAsia"/>
                <w:szCs w:val="21"/>
              </w:rPr>
              <w:t>遥控器支持一键切换至</w:t>
            </w:r>
            <w:r>
              <w:rPr>
                <w:rFonts w:ascii="宋体" w:hAnsi="宋体" w:hint="eastAsia"/>
                <w:szCs w:val="21"/>
              </w:rPr>
              <w:t>OPS</w:t>
            </w:r>
            <w:r>
              <w:rPr>
                <w:rFonts w:ascii="宋体" w:hAnsi="宋体" w:hint="eastAsia"/>
                <w:szCs w:val="21"/>
              </w:rPr>
              <w:t>、一键打开安卓白板软件、一键截图</w:t>
            </w:r>
          </w:p>
          <w:p w:rsidR="00C75AF9" w:rsidRDefault="001D4EE6">
            <w:pPr>
              <w:spacing w:line="360" w:lineRule="auto"/>
              <w:rPr>
                <w:rFonts w:ascii="宋体" w:hAnsi="宋体"/>
                <w:szCs w:val="21"/>
              </w:rPr>
            </w:pPr>
            <w:r>
              <w:rPr>
                <w:rFonts w:ascii="宋体" w:hAnsi="宋体" w:hint="eastAsia"/>
                <w:szCs w:val="21"/>
              </w:rPr>
              <w:t xml:space="preserve">14. </w:t>
            </w:r>
            <w:r>
              <w:rPr>
                <w:rFonts w:ascii="宋体" w:hAnsi="宋体" w:hint="eastAsia"/>
                <w:szCs w:val="21"/>
              </w:rPr>
              <w:t>支持信号源切换预览，可通过画中画功能查看</w:t>
            </w:r>
            <w:r>
              <w:rPr>
                <w:rFonts w:ascii="宋体" w:hAnsi="宋体" w:hint="eastAsia"/>
                <w:szCs w:val="21"/>
              </w:rPr>
              <w:t>不同信号源实时画面。</w:t>
            </w:r>
          </w:p>
          <w:p w:rsidR="00C75AF9" w:rsidRDefault="001D4EE6">
            <w:pPr>
              <w:spacing w:line="360" w:lineRule="auto"/>
              <w:rPr>
                <w:rFonts w:ascii="宋体" w:hAnsi="宋体"/>
                <w:szCs w:val="21"/>
              </w:rPr>
            </w:pPr>
            <w:r>
              <w:rPr>
                <w:rFonts w:ascii="宋体" w:hAnsi="宋体" w:hint="eastAsia"/>
                <w:szCs w:val="21"/>
              </w:rPr>
              <w:t xml:space="preserve">15. </w:t>
            </w:r>
            <w:r>
              <w:rPr>
                <w:rFonts w:ascii="宋体" w:hAnsi="宋体" w:hint="eastAsia"/>
                <w:szCs w:val="21"/>
              </w:rPr>
              <w:t>安卓系统下，主页提供至少</w:t>
            </w:r>
            <w:r>
              <w:rPr>
                <w:rFonts w:ascii="宋体" w:hAnsi="宋体" w:hint="eastAsia"/>
                <w:szCs w:val="21"/>
              </w:rPr>
              <w:t>6</w:t>
            </w:r>
            <w:r>
              <w:rPr>
                <w:rFonts w:ascii="宋体" w:hAnsi="宋体" w:hint="eastAsia"/>
                <w:szCs w:val="21"/>
              </w:rPr>
              <w:t>个快捷应用图标，包含书写白板、文件管理、多屏互动、欢迎模块、浏览器、更多应用等。</w:t>
            </w:r>
          </w:p>
          <w:p w:rsidR="00C75AF9" w:rsidRDefault="001D4EE6">
            <w:pPr>
              <w:spacing w:line="360" w:lineRule="auto"/>
              <w:rPr>
                <w:rFonts w:ascii="宋体" w:hAnsi="宋体"/>
                <w:szCs w:val="21"/>
              </w:rPr>
            </w:pPr>
            <w:r>
              <w:rPr>
                <w:rFonts w:ascii="宋体" w:hAnsi="宋体" w:hint="eastAsia"/>
                <w:szCs w:val="21"/>
              </w:rPr>
              <w:t xml:space="preserve">16. </w:t>
            </w:r>
            <w:r>
              <w:rPr>
                <w:rFonts w:ascii="宋体" w:hAnsi="宋体" w:hint="eastAsia"/>
                <w:szCs w:val="21"/>
              </w:rPr>
              <w:t>工控整机电脑：</w:t>
            </w:r>
            <w:r>
              <w:rPr>
                <w:rFonts w:ascii="宋体" w:hAnsi="宋体" w:hint="eastAsia"/>
                <w:szCs w:val="21"/>
              </w:rPr>
              <w:t>1.</w:t>
            </w:r>
            <w:r>
              <w:rPr>
                <w:rFonts w:ascii="宋体" w:hAnsi="宋体" w:hint="eastAsia"/>
                <w:szCs w:val="21"/>
              </w:rPr>
              <w:t>插拔式</w:t>
            </w:r>
            <w:r>
              <w:rPr>
                <w:rFonts w:ascii="宋体" w:hAnsi="宋体" w:hint="eastAsia"/>
                <w:szCs w:val="21"/>
              </w:rPr>
              <w:t>OPS</w:t>
            </w:r>
            <w:r>
              <w:rPr>
                <w:rFonts w:ascii="宋体" w:hAnsi="宋体" w:hint="eastAsia"/>
                <w:szCs w:val="21"/>
              </w:rPr>
              <w:t>微型</w:t>
            </w:r>
            <w:r>
              <w:rPr>
                <w:rFonts w:ascii="宋体" w:hAnsi="宋体" w:hint="eastAsia"/>
                <w:szCs w:val="21"/>
              </w:rPr>
              <w:t>PC</w:t>
            </w:r>
            <w:r>
              <w:rPr>
                <w:rFonts w:ascii="宋体" w:hAnsi="宋体" w:hint="eastAsia"/>
                <w:szCs w:val="21"/>
              </w:rPr>
              <w:t>设计，性能指标不低于</w:t>
            </w:r>
            <w:r>
              <w:rPr>
                <w:rFonts w:ascii="宋体" w:hAnsi="宋体" w:hint="eastAsia"/>
                <w:szCs w:val="21"/>
              </w:rPr>
              <w:t xml:space="preserve">CPU </w:t>
            </w:r>
            <w:r>
              <w:rPr>
                <w:rFonts w:ascii="宋体" w:hAnsi="宋体" w:hint="eastAsia"/>
                <w:szCs w:val="21"/>
              </w:rPr>
              <w:t>：</w:t>
            </w:r>
            <w:r>
              <w:rPr>
                <w:rFonts w:ascii="宋体" w:hAnsi="宋体" w:hint="eastAsia"/>
                <w:szCs w:val="21"/>
              </w:rPr>
              <w:t>I5</w:t>
            </w:r>
            <w:r>
              <w:rPr>
                <w:rFonts w:ascii="宋体" w:hAnsi="宋体" w:hint="eastAsia"/>
                <w:szCs w:val="21"/>
              </w:rPr>
              <w:t>；内存：</w:t>
            </w:r>
            <w:r>
              <w:rPr>
                <w:rFonts w:ascii="宋体" w:hAnsi="宋体" w:hint="eastAsia"/>
                <w:szCs w:val="21"/>
              </w:rPr>
              <w:t>8GB</w:t>
            </w:r>
            <w:r>
              <w:rPr>
                <w:rFonts w:ascii="宋体" w:hAnsi="宋体" w:hint="eastAsia"/>
                <w:szCs w:val="21"/>
              </w:rPr>
              <w:t>；硬盘：</w:t>
            </w:r>
            <w:r>
              <w:rPr>
                <w:rFonts w:ascii="宋体" w:hAnsi="宋体" w:hint="eastAsia"/>
                <w:szCs w:val="21"/>
              </w:rPr>
              <w:t>256G</w:t>
            </w:r>
            <w:r>
              <w:rPr>
                <w:rFonts w:ascii="宋体" w:hAnsi="宋体" w:hint="eastAsia"/>
                <w:szCs w:val="21"/>
              </w:rPr>
              <w:t>固态；开放式可插接</w:t>
            </w:r>
            <w:r>
              <w:rPr>
                <w:rFonts w:ascii="宋体" w:hAnsi="宋体" w:hint="eastAsia"/>
                <w:szCs w:val="21"/>
              </w:rPr>
              <w:t>INTEL</w:t>
            </w:r>
            <w:r>
              <w:rPr>
                <w:rFonts w:ascii="宋体" w:hAnsi="宋体" w:hint="eastAsia"/>
                <w:szCs w:val="21"/>
              </w:rPr>
              <w:t>规范接口（</w:t>
            </w:r>
            <w:r>
              <w:rPr>
                <w:rFonts w:ascii="宋体" w:hAnsi="宋体" w:hint="eastAsia"/>
                <w:szCs w:val="21"/>
              </w:rPr>
              <w:t>OPS</w:t>
            </w:r>
            <w:r>
              <w:rPr>
                <w:rFonts w:ascii="宋体" w:hAnsi="宋体" w:hint="eastAsia"/>
                <w:szCs w:val="21"/>
              </w:rPr>
              <w:t>接口），双面合计</w:t>
            </w:r>
            <w:r>
              <w:rPr>
                <w:rFonts w:ascii="宋体" w:hAnsi="宋体" w:hint="eastAsia"/>
                <w:szCs w:val="21"/>
              </w:rPr>
              <w:t>80</w:t>
            </w:r>
            <w:r>
              <w:rPr>
                <w:rFonts w:ascii="宋体" w:hAnsi="宋体" w:hint="eastAsia"/>
                <w:szCs w:val="21"/>
              </w:rPr>
              <w:t>针。</w:t>
            </w:r>
          </w:p>
          <w:p w:rsidR="00C75AF9" w:rsidRDefault="001D4EE6">
            <w:pPr>
              <w:spacing w:line="360" w:lineRule="auto"/>
              <w:rPr>
                <w:rFonts w:ascii="宋体" w:hAnsi="宋体"/>
                <w:szCs w:val="21"/>
              </w:rPr>
            </w:pPr>
            <w:r>
              <w:rPr>
                <w:rFonts w:ascii="宋体" w:hAnsi="宋体" w:hint="eastAsia"/>
                <w:szCs w:val="21"/>
              </w:rPr>
              <w:t>二</w:t>
            </w:r>
            <w:r>
              <w:rPr>
                <w:rFonts w:ascii="宋体" w:hAnsi="宋体" w:hint="eastAsia"/>
                <w:szCs w:val="21"/>
              </w:rPr>
              <w:t>.</w:t>
            </w:r>
            <w:r>
              <w:rPr>
                <w:rFonts w:ascii="宋体" w:hAnsi="宋体" w:hint="eastAsia"/>
                <w:szCs w:val="21"/>
              </w:rPr>
              <w:t>班级盒子：</w:t>
            </w:r>
          </w:p>
          <w:p w:rsidR="00C75AF9" w:rsidRDefault="001D4EE6">
            <w:pPr>
              <w:spacing w:line="360" w:lineRule="auto"/>
              <w:rPr>
                <w:rFonts w:ascii="宋体" w:hAnsi="宋体"/>
                <w:szCs w:val="21"/>
              </w:rPr>
            </w:pPr>
            <w:r>
              <w:rPr>
                <w:rFonts w:ascii="宋体" w:hAnsi="宋体" w:hint="eastAsia"/>
                <w:szCs w:val="21"/>
              </w:rPr>
              <w:t xml:space="preserve">1. </w:t>
            </w:r>
            <w:r>
              <w:rPr>
                <w:rFonts w:ascii="宋体" w:hAnsi="宋体" w:hint="eastAsia"/>
                <w:szCs w:val="21"/>
              </w:rPr>
              <w:t>基本功能模块：要求配套提供课堂教学授课软件功能、备课软件功能、课堂教学评价及手机家校通软件功能。</w:t>
            </w:r>
          </w:p>
          <w:p w:rsidR="00C75AF9" w:rsidRDefault="001D4EE6">
            <w:pPr>
              <w:spacing w:line="360" w:lineRule="auto"/>
              <w:rPr>
                <w:rFonts w:ascii="宋体" w:hAnsi="宋体"/>
                <w:szCs w:val="21"/>
              </w:rPr>
            </w:pPr>
            <w:r>
              <w:rPr>
                <w:rFonts w:ascii="宋体" w:hAnsi="宋体" w:hint="eastAsia"/>
                <w:szCs w:val="21"/>
              </w:rPr>
              <w:t xml:space="preserve">2. </w:t>
            </w:r>
            <w:r>
              <w:rPr>
                <w:rFonts w:ascii="宋体" w:hAnsi="宋体" w:hint="eastAsia"/>
                <w:szCs w:val="21"/>
              </w:rPr>
              <w:t>授课软件（白板软件）功能要求如下：</w:t>
            </w:r>
          </w:p>
          <w:p w:rsidR="00C75AF9" w:rsidRDefault="001D4EE6">
            <w:pPr>
              <w:spacing w:line="360" w:lineRule="auto"/>
              <w:rPr>
                <w:rFonts w:ascii="宋体" w:hAnsi="宋体"/>
                <w:szCs w:val="21"/>
              </w:rPr>
            </w:pPr>
            <w:r>
              <w:rPr>
                <w:rFonts w:ascii="宋体" w:hAnsi="宋体" w:hint="eastAsia"/>
                <w:szCs w:val="21"/>
              </w:rPr>
              <w:t xml:space="preserve">a) </w:t>
            </w:r>
            <w:r>
              <w:rPr>
                <w:rFonts w:ascii="宋体" w:hAnsi="宋体" w:hint="eastAsia"/>
                <w:szCs w:val="21"/>
              </w:rPr>
              <w:t>一键切换，保留操作背景：可以一键切换书写和鼠标的两种状态，切换为书写状态时，保留用户原来操作的背景，不是新建一个页面。教师可快速对当前页面（如</w:t>
            </w:r>
            <w:r>
              <w:rPr>
                <w:rFonts w:ascii="宋体" w:hAnsi="宋体" w:hint="eastAsia"/>
                <w:szCs w:val="21"/>
              </w:rPr>
              <w:t>PPT</w:t>
            </w:r>
            <w:r>
              <w:rPr>
                <w:rFonts w:ascii="宋体" w:hAnsi="宋体" w:hint="eastAsia"/>
                <w:szCs w:val="21"/>
              </w:rPr>
              <w:t>）进行批注，并利用软件上下页对</w:t>
            </w:r>
            <w:r>
              <w:rPr>
                <w:rFonts w:ascii="宋体" w:hAnsi="宋体" w:hint="eastAsia"/>
                <w:szCs w:val="21"/>
              </w:rPr>
              <w:t>PPT</w:t>
            </w:r>
            <w:r>
              <w:rPr>
                <w:rFonts w:ascii="宋体" w:hAnsi="宋体" w:hint="eastAsia"/>
                <w:szCs w:val="21"/>
              </w:rPr>
              <w:t>等文档进行翻页控制。</w:t>
            </w:r>
          </w:p>
          <w:p w:rsidR="00C75AF9" w:rsidRDefault="001D4EE6">
            <w:pPr>
              <w:spacing w:line="360" w:lineRule="auto"/>
              <w:rPr>
                <w:rFonts w:ascii="宋体" w:hAnsi="宋体"/>
                <w:szCs w:val="21"/>
              </w:rPr>
            </w:pPr>
            <w:r>
              <w:rPr>
                <w:rFonts w:ascii="宋体" w:hAnsi="宋体" w:hint="eastAsia"/>
                <w:szCs w:val="21"/>
              </w:rPr>
              <w:t xml:space="preserve">b) </w:t>
            </w:r>
            <w:r>
              <w:rPr>
                <w:rFonts w:ascii="宋体" w:hAnsi="宋体" w:hint="eastAsia"/>
                <w:szCs w:val="21"/>
              </w:rPr>
              <w:t>页面扩展和漫游功能：白板软件支持至少以下各种手势识别功能，包括手指左右滑动可以翻页、手指拖拽页面可实现页面扩展和漫游，手指变手掌可以擦除、两指手势可以对绘制的几何图形进行放大、缩小和旋转，手指甩动可以甩出图片等。</w:t>
            </w:r>
          </w:p>
          <w:p w:rsidR="00C75AF9" w:rsidRDefault="001D4EE6">
            <w:pPr>
              <w:spacing w:line="360" w:lineRule="auto"/>
              <w:rPr>
                <w:rFonts w:ascii="宋体" w:hAnsi="宋体"/>
                <w:szCs w:val="21"/>
              </w:rPr>
            </w:pPr>
            <w:r>
              <w:rPr>
                <w:rFonts w:ascii="宋体" w:hAnsi="宋体" w:hint="eastAsia"/>
                <w:szCs w:val="21"/>
              </w:rPr>
              <w:lastRenderedPageBreak/>
              <w:t xml:space="preserve">c) </w:t>
            </w:r>
            <w:r>
              <w:rPr>
                <w:rFonts w:ascii="宋体" w:hAnsi="宋体" w:hint="eastAsia"/>
                <w:szCs w:val="21"/>
              </w:rPr>
              <w:t>边写边擦：在白板软件页面上，可同时用一只手书写，另一只手握拳擦除。</w:t>
            </w:r>
          </w:p>
          <w:p w:rsidR="00C75AF9" w:rsidRDefault="001D4EE6">
            <w:pPr>
              <w:spacing w:line="360" w:lineRule="auto"/>
              <w:rPr>
                <w:rFonts w:ascii="宋体" w:hAnsi="宋体"/>
                <w:szCs w:val="21"/>
              </w:rPr>
            </w:pPr>
            <w:r>
              <w:rPr>
                <w:rFonts w:ascii="宋体" w:hAnsi="宋体" w:hint="eastAsia"/>
                <w:szCs w:val="21"/>
              </w:rPr>
              <w:t xml:space="preserve">d) </w:t>
            </w:r>
            <w:r>
              <w:rPr>
                <w:rFonts w:ascii="宋体" w:hAnsi="宋体" w:hint="eastAsia"/>
                <w:szCs w:val="21"/>
              </w:rPr>
              <w:t>书写标</w:t>
            </w:r>
            <w:r>
              <w:rPr>
                <w:rFonts w:ascii="宋体" w:hAnsi="宋体" w:hint="eastAsia"/>
                <w:szCs w:val="21"/>
              </w:rPr>
              <w:t>注功能：提供至少包括普通笔、工具笔、荧光笔、强调笔、毛笔、排笔、钢笔、纹理笔、竹笔在内</w:t>
            </w:r>
            <w:r>
              <w:rPr>
                <w:rFonts w:ascii="宋体" w:hAnsi="宋体" w:hint="eastAsia"/>
                <w:szCs w:val="21"/>
              </w:rPr>
              <w:t>10</w:t>
            </w:r>
            <w:r>
              <w:rPr>
                <w:rFonts w:ascii="宋体" w:hAnsi="宋体" w:hint="eastAsia"/>
                <w:szCs w:val="21"/>
              </w:rPr>
              <w:t>种笔，毛笔字的书写要求具有笔锋，工具笔除了可书写外，还可以实现探照灯、放大镜功能；强调笔闪烁后消失。</w:t>
            </w:r>
          </w:p>
          <w:p w:rsidR="00C75AF9" w:rsidRDefault="001D4EE6">
            <w:pPr>
              <w:spacing w:line="360" w:lineRule="auto"/>
              <w:rPr>
                <w:rFonts w:ascii="宋体" w:hAnsi="宋体"/>
                <w:szCs w:val="21"/>
              </w:rPr>
            </w:pPr>
            <w:r>
              <w:rPr>
                <w:rFonts w:ascii="宋体" w:hAnsi="宋体" w:hint="eastAsia"/>
                <w:szCs w:val="21"/>
              </w:rPr>
              <w:t xml:space="preserve">e) </w:t>
            </w:r>
            <w:r>
              <w:rPr>
                <w:rFonts w:ascii="宋体" w:hAnsi="宋体" w:hint="eastAsia"/>
                <w:szCs w:val="21"/>
              </w:rPr>
              <w:t>图形绘制和填充：可以绘制包含矩形、椭圆形、圆形、平行四边形、梯形、三角形、角和弧线等</w:t>
            </w:r>
            <w:r>
              <w:rPr>
                <w:rFonts w:ascii="宋体" w:hAnsi="宋体" w:hint="eastAsia"/>
                <w:szCs w:val="21"/>
              </w:rPr>
              <w:t>9</w:t>
            </w:r>
            <w:r>
              <w:rPr>
                <w:rFonts w:ascii="宋体" w:hAnsi="宋体" w:hint="eastAsia"/>
                <w:szCs w:val="21"/>
              </w:rPr>
              <w:t>种常用图形；绘制的图形都可以实现大小调整、旋转、删除、锁定、复制、切片、图层调整、镜像、克隆、导出等功能；能对绘图的几何图形的内封闭区域进行颜色填充。</w:t>
            </w:r>
          </w:p>
          <w:p w:rsidR="00C75AF9" w:rsidRDefault="001D4EE6">
            <w:pPr>
              <w:spacing w:line="360" w:lineRule="auto"/>
              <w:rPr>
                <w:rFonts w:ascii="宋体" w:hAnsi="宋体"/>
                <w:szCs w:val="21"/>
              </w:rPr>
            </w:pPr>
            <w:r>
              <w:rPr>
                <w:rFonts w:ascii="宋体" w:hAnsi="宋体" w:hint="eastAsia"/>
                <w:szCs w:val="21"/>
              </w:rPr>
              <w:t xml:space="preserve">f) </w:t>
            </w:r>
            <w:r>
              <w:rPr>
                <w:rFonts w:ascii="宋体" w:hAnsi="宋体" w:hint="eastAsia"/>
                <w:szCs w:val="21"/>
              </w:rPr>
              <w:t>手写识别及汉字教学功能：为方便教师展开汉字教学，教师可以在白板任意空白</w:t>
            </w:r>
            <w:r>
              <w:rPr>
                <w:rFonts w:ascii="宋体" w:hAnsi="宋体" w:hint="eastAsia"/>
                <w:szCs w:val="21"/>
              </w:rPr>
              <w:t>位置上（不需要老师事先拉出田字格等特殊背景）手写一个汉字，系统可以自动识别为正规文本。老师可以马上点击进入对该汉字进行学习，要求汉字学习具备偏旁部首说明、多音字拼读、笔顺描述和组词功能，并具备汉字的描红功能，要求软件可以模拟汉字的真实描红，能根据用户书写笔顺是否正确显示或不显示描红笔划。汉字教学提供按拼音首字母归类，例如屏幕上显示该字母下</w:t>
            </w:r>
            <w:r>
              <w:rPr>
                <w:rFonts w:ascii="宋体" w:hAnsi="宋体" w:hint="eastAsia"/>
                <w:szCs w:val="21"/>
              </w:rPr>
              <w:t>100</w:t>
            </w:r>
            <w:r>
              <w:rPr>
                <w:rFonts w:ascii="宋体" w:hAnsi="宋体" w:hint="eastAsia"/>
                <w:szCs w:val="21"/>
              </w:rPr>
              <w:t>或以上汉字，任意选取一个汉字可实现上述汉字学习功能，并支持关键字搜索。（需提供权威检测机构出具的测试报告）</w:t>
            </w:r>
          </w:p>
          <w:p w:rsidR="00C75AF9" w:rsidRDefault="001D4EE6">
            <w:pPr>
              <w:spacing w:line="360" w:lineRule="auto"/>
              <w:rPr>
                <w:rFonts w:ascii="宋体" w:hAnsi="宋体"/>
                <w:szCs w:val="21"/>
              </w:rPr>
            </w:pPr>
            <w:r>
              <w:rPr>
                <w:rFonts w:ascii="宋体" w:hAnsi="宋体" w:hint="eastAsia"/>
                <w:szCs w:val="21"/>
              </w:rPr>
              <w:t xml:space="preserve">g) </w:t>
            </w:r>
            <w:r>
              <w:rPr>
                <w:rFonts w:ascii="宋体" w:hAnsi="宋体" w:hint="eastAsia"/>
                <w:szCs w:val="21"/>
              </w:rPr>
              <w:t>保存批注到</w:t>
            </w:r>
            <w:r>
              <w:rPr>
                <w:rFonts w:ascii="宋体" w:hAnsi="宋体" w:hint="eastAsia"/>
                <w:szCs w:val="21"/>
              </w:rPr>
              <w:t>OFFICE</w:t>
            </w:r>
            <w:r>
              <w:rPr>
                <w:rFonts w:ascii="宋体" w:hAnsi="宋体" w:hint="eastAsia"/>
                <w:szCs w:val="21"/>
              </w:rPr>
              <w:t>：打开</w:t>
            </w:r>
            <w:r>
              <w:rPr>
                <w:rFonts w:ascii="宋体" w:hAnsi="宋体" w:hint="eastAsia"/>
                <w:szCs w:val="21"/>
              </w:rPr>
              <w:t>word</w:t>
            </w:r>
            <w:r>
              <w:rPr>
                <w:rFonts w:ascii="宋体" w:hAnsi="宋体" w:hint="eastAsia"/>
                <w:szCs w:val="21"/>
              </w:rPr>
              <w:t>、</w:t>
            </w:r>
            <w:r>
              <w:rPr>
                <w:rFonts w:ascii="宋体" w:hAnsi="宋体" w:hint="eastAsia"/>
                <w:szCs w:val="21"/>
              </w:rPr>
              <w:t>ppt</w:t>
            </w:r>
            <w:r>
              <w:rPr>
                <w:rFonts w:ascii="宋体" w:hAnsi="宋体" w:hint="eastAsia"/>
                <w:szCs w:val="21"/>
              </w:rPr>
              <w:t>、</w:t>
            </w:r>
            <w:r>
              <w:rPr>
                <w:rFonts w:ascii="宋体" w:hAnsi="宋体" w:hint="eastAsia"/>
                <w:szCs w:val="21"/>
              </w:rPr>
              <w:t>exc</w:t>
            </w:r>
            <w:r>
              <w:rPr>
                <w:rFonts w:ascii="宋体" w:hAnsi="宋体" w:hint="eastAsia"/>
                <w:szCs w:val="21"/>
              </w:rPr>
              <w:t>el</w:t>
            </w:r>
            <w:r>
              <w:rPr>
                <w:rFonts w:ascii="宋体" w:hAnsi="宋体" w:hint="eastAsia"/>
                <w:szCs w:val="21"/>
              </w:rPr>
              <w:t>等</w:t>
            </w:r>
            <w:r>
              <w:rPr>
                <w:rFonts w:ascii="宋体" w:hAnsi="宋体" w:hint="eastAsia"/>
                <w:szCs w:val="21"/>
              </w:rPr>
              <w:t>office</w:t>
            </w:r>
            <w:r>
              <w:rPr>
                <w:rFonts w:ascii="宋体" w:hAnsi="宋体" w:hint="eastAsia"/>
                <w:szCs w:val="21"/>
              </w:rPr>
              <w:t>软件后可直接用白板软件对这些</w:t>
            </w:r>
            <w:r>
              <w:rPr>
                <w:rFonts w:ascii="宋体" w:hAnsi="宋体" w:hint="eastAsia"/>
                <w:szCs w:val="21"/>
              </w:rPr>
              <w:t>OFFICE</w:t>
            </w:r>
            <w:r>
              <w:rPr>
                <w:rFonts w:ascii="宋体" w:hAnsi="宋体" w:hint="eastAsia"/>
                <w:szCs w:val="21"/>
              </w:rPr>
              <w:t>文件进行书写、批注等操作，并能同时把书写、批注等内容准确保存到</w:t>
            </w:r>
            <w:r>
              <w:rPr>
                <w:rFonts w:ascii="宋体" w:hAnsi="宋体" w:hint="eastAsia"/>
                <w:szCs w:val="21"/>
              </w:rPr>
              <w:t>word</w:t>
            </w:r>
            <w:r>
              <w:rPr>
                <w:rFonts w:ascii="宋体" w:hAnsi="宋体" w:hint="eastAsia"/>
                <w:szCs w:val="21"/>
              </w:rPr>
              <w:t>、</w:t>
            </w:r>
            <w:r>
              <w:rPr>
                <w:rFonts w:ascii="宋体" w:hAnsi="宋体" w:hint="eastAsia"/>
                <w:szCs w:val="21"/>
              </w:rPr>
              <w:t>ppt</w:t>
            </w:r>
            <w:r>
              <w:rPr>
                <w:rFonts w:ascii="宋体" w:hAnsi="宋体" w:hint="eastAsia"/>
                <w:szCs w:val="21"/>
              </w:rPr>
              <w:t>、</w:t>
            </w:r>
            <w:r>
              <w:rPr>
                <w:rFonts w:ascii="宋体" w:hAnsi="宋体" w:hint="eastAsia"/>
                <w:szCs w:val="21"/>
              </w:rPr>
              <w:t>excel</w:t>
            </w:r>
            <w:r>
              <w:rPr>
                <w:rFonts w:ascii="宋体" w:hAnsi="宋体" w:hint="eastAsia"/>
                <w:szCs w:val="21"/>
              </w:rPr>
              <w:t>等</w:t>
            </w:r>
            <w:r>
              <w:rPr>
                <w:rFonts w:ascii="宋体" w:hAnsi="宋体" w:hint="eastAsia"/>
                <w:szCs w:val="21"/>
              </w:rPr>
              <w:t>office</w:t>
            </w:r>
            <w:r>
              <w:rPr>
                <w:rFonts w:ascii="宋体" w:hAnsi="宋体" w:hint="eastAsia"/>
                <w:szCs w:val="21"/>
              </w:rPr>
              <w:t>相应的文件里面，并且能独立对每个插入内容进行编辑和操作。（需提供权威检测机构出具的测试报告）</w:t>
            </w:r>
          </w:p>
          <w:p w:rsidR="00C75AF9" w:rsidRDefault="001D4EE6">
            <w:pPr>
              <w:spacing w:line="360" w:lineRule="auto"/>
              <w:rPr>
                <w:rFonts w:ascii="宋体" w:hAnsi="宋体"/>
                <w:szCs w:val="21"/>
              </w:rPr>
            </w:pPr>
            <w:r>
              <w:rPr>
                <w:rFonts w:ascii="宋体" w:hAnsi="宋体" w:hint="eastAsia"/>
                <w:szCs w:val="21"/>
              </w:rPr>
              <w:t xml:space="preserve">h) </w:t>
            </w:r>
            <w:r>
              <w:rPr>
                <w:rFonts w:ascii="宋体" w:hAnsi="宋体" w:hint="eastAsia"/>
                <w:szCs w:val="21"/>
              </w:rPr>
              <w:t>课件背景设置：提供常用白、绿、黑颜色背景、提供至少</w:t>
            </w:r>
            <w:r>
              <w:rPr>
                <w:rFonts w:ascii="宋体" w:hAnsi="宋体" w:hint="eastAsia"/>
                <w:szCs w:val="21"/>
              </w:rPr>
              <w:t>15</w:t>
            </w:r>
            <w:r>
              <w:rPr>
                <w:rFonts w:ascii="宋体" w:hAnsi="宋体" w:hint="eastAsia"/>
                <w:szCs w:val="21"/>
              </w:rPr>
              <w:t>种常用作业本背景模板，包括：田字拼音、汉语拼音、拼音写字、单行簿、双行簿、课文簿、作文簿、数学簿、数字簿、小、中大方格、田字格、英文、五线谱等教学背景；并支持自定义背景颜色、背景图片，可设置背景图</w:t>
            </w:r>
            <w:r>
              <w:rPr>
                <w:rFonts w:ascii="宋体" w:hAnsi="宋体" w:hint="eastAsia"/>
                <w:szCs w:val="21"/>
              </w:rPr>
              <w:t>片放置方式，包括平铺、拉伸、居中等方式，可设置默认页</w:t>
            </w:r>
            <w:r>
              <w:rPr>
                <w:rFonts w:ascii="宋体" w:hAnsi="宋体" w:hint="eastAsia"/>
                <w:szCs w:val="21"/>
              </w:rPr>
              <w:lastRenderedPageBreak/>
              <w:t>面背景，之后新增的页面都为默认页面背景，自定义的背景图片设为默认背景可保存在白板软件里，方便调用，适用于各种教学场景。</w:t>
            </w:r>
          </w:p>
          <w:p w:rsidR="00C75AF9" w:rsidRDefault="001D4EE6">
            <w:pPr>
              <w:spacing w:line="360" w:lineRule="auto"/>
              <w:rPr>
                <w:rFonts w:ascii="宋体" w:hAnsi="宋体"/>
                <w:szCs w:val="21"/>
              </w:rPr>
            </w:pPr>
            <w:r>
              <w:rPr>
                <w:rFonts w:ascii="宋体" w:hAnsi="宋体" w:hint="eastAsia"/>
                <w:szCs w:val="21"/>
              </w:rPr>
              <w:t xml:space="preserve">i) </w:t>
            </w:r>
            <w:r>
              <w:rPr>
                <w:rFonts w:ascii="宋体" w:hAnsi="宋体" w:hint="eastAsia"/>
                <w:szCs w:val="21"/>
              </w:rPr>
              <w:t>调用教学应用：软件提供的教学应用应至少包括：学科工具、资源、实验、</w:t>
            </w:r>
            <w:r>
              <w:rPr>
                <w:rFonts w:ascii="宋体" w:hAnsi="宋体" w:hint="eastAsia"/>
                <w:szCs w:val="21"/>
              </w:rPr>
              <w:t>VR</w:t>
            </w:r>
            <w:r>
              <w:rPr>
                <w:rFonts w:ascii="宋体" w:hAnsi="宋体" w:hint="eastAsia"/>
                <w:szCs w:val="21"/>
              </w:rPr>
              <w:t>全景及其他可自定义嵌入的应用。每种教学应用都提供文字和图标标识，通过标签页面和主页图标均可切换不同种类教学应用。</w:t>
            </w:r>
          </w:p>
          <w:p w:rsidR="00C75AF9" w:rsidRDefault="001D4EE6">
            <w:pPr>
              <w:spacing w:line="360" w:lineRule="auto"/>
              <w:rPr>
                <w:rFonts w:ascii="宋体" w:hAnsi="宋体"/>
                <w:szCs w:val="21"/>
              </w:rPr>
            </w:pPr>
            <w:r>
              <w:rPr>
                <w:rFonts w:ascii="宋体" w:hAnsi="宋体" w:hint="eastAsia"/>
                <w:szCs w:val="21"/>
              </w:rPr>
              <w:t xml:space="preserve">j) </w:t>
            </w:r>
            <w:r>
              <w:rPr>
                <w:rFonts w:ascii="宋体" w:hAnsi="宋体" w:hint="eastAsia"/>
                <w:szCs w:val="21"/>
              </w:rPr>
              <w:t>教学辅助工具：至少有</w:t>
            </w:r>
            <w:r>
              <w:rPr>
                <w:rFonts w:ascii="宋体" w:hAnsi="宋体" w:hint="eastAsia"/>
                <w:szCs w:val="21"/>
              </w:rPr>
              <w:t>70</w:t>
            </w:r>
            <w:r>
              <w:rPr>
                <w:rFonts w:ascii="宋体" w:hAnsi="宋体" w:hint="eastAsia"/>
                <w:szCs w:val="21"/>
              </w:rPr>
              <w:t>种以上的教学展示辅助工具，并提供工具名称清单列表。常用工具：包括屏幕幕布、浏览器、软键盘、计时器、探照灯、屏幕截图、屏幕</w:t>
            </w:r>
            <w:r>
              <w:rPr>
                <w:rFonts w:ascii="宋体" w:hAnsi="宋体" w:hint="eastAsia"/>
                <w:szCs w:val="21"/>
              </w:rPr>
              <w:t>录制、放大镜、手写输入、摄像头</w:t>
            </w:r>
            <w:r>
              <w:rPr>
                <w:rFonts w:ascii="宋体" w:hAnsi="宋体" w:hint="eastAsia"/>
                <w:szCs w:val="21"/>
              </w:rPr>
              <w:t>/</w:t>
            </w:r>
            <w:r>
              <w:rPr>
                <w:rFonts w:ascii="宋体" w:hAnsi="宋体" w:hint="eastAsia"/>
                <w:szCs w:val="21"/>
              </w:rPr>
              <w:t>展台、计算器、图片工具、魔术贴纸、</w:t>
            </w:r>
            <w:r>
              <w:rPr>
                <w:rFonts w:ascii="宋体" w:hAnsi="宋体" w:hint="eastAsia"/>
                <w:szCs w:val="21"/>
              </w:rPr>
              <w:t>VR</w:t>
            </w:r>
            <w:r>
              <w:rPr>
                <w:rFonts w:ascii="宋体" w:hAnsi="宋体" w:hint="eastAsia"/>
                <w:szCs w:val="21"/>
              </w:rPr>
              <w:t>全景图、转盘、屏幕锁定、三角板（双游标）、直尺（双游标）、量角器（双游标）、圆规。通用类辅助工具：包括国旗与首都、动物、名著、柱状图、条形图、饼图、万年历、历史大事件、交通规则。</w:t>
            </w:r>
          </w:p>
          <w:p w:rsidR="00C75AF9" w:rsidRDefault="001D4EE6">
            <w:pPr>
              <w:spacing w:line="360" w:lineRule="auto"/>
              <w:rPr>
                <w:rFonts w:ascii="宋体" w:hAnsi="宋体"/>
                <w:szCs w:val="21"/>
              </w:rPr>
            </w:pPr>
            <w:r>
              <w:rPr>
                <w:rFonts w:ascii="宋体" w:hAnsi="宋体" w:hint="eastAsia"/>
                <w:szCs w:val="21"/>
              </w:rPr>
              <w:t xml:space="preserve">k) </w:t>
            </w:r>
            <w:r>
              <w:rPr>
                <w:rFonts w:ascii="宋体" w:hAnsi="宋体" w:hint="eastAsia"/>
                <w:szCs w:val="21"/>
              </w:rPr>
              <w:t>绘图工具种类</w:t>
            </w:r>
            <w:r>
              <w:rPr>
                <w:rFonts w:ascii="宋体" w:hAnsi="宋体" w:hint="eastAsia"/>
                <w:szCs w:val="21"/>
              </w:rPr>
              <w:t>:</w:t>
            </w:r>
            <w:r>
              <w:rPr>
                <w:rFonts w:ascii="宋体" w:hAnsi="宋体" w:hint="eastAsia"/>
                <w:szCs w:val="21"/>
              </w:rPr>
              <w:t>绘图工具种类有：通用：形状、箭头、线条、国家地图、国旗；金融：银行、保险、证券；电力：安全标志、其他；交通：交通标志；生活：天气图标；公共安全：消防、军队符号；教育：语文、数学、物理、化学、生物、地理、历史、美术、体育在内</w:t>
            </w:r>
            <w:r>
              <w:rPr>
                <w:rFonts w:ascii="宋体" w:hAnsi="宋体" w:hint="eastAsia"/>
                <w:szCs w:val="21"/>
              </w:rPr>
              <w:t xml:space="preserve"> 9 </w:t>
            </w:r>
            <w:r>
              <w:rPr>
                <w:rFonts w:ascii="宋体" w:hAnsi="宋体" w:hint="eastAsia"/>
                <w:szCs w:val="21"/>
              </w:rPr>
              <w:t>门学科，共计</w:t>
            </w:r>
            <w:r>
              <w:rPr>
                <w:rFonts w:ascii="宋体" w:hAnsi="宋体" w:hint="eastAsia"/>
                <w:szCs w:val="21"/>
              </w:rPr>
              <w:t>9</w:t>
            </w:r>
            <w:r>
              <w:rPr>
                <w:rFonts w:ascii="宋体" w:hAnsi="宋体" w:hint="eastAsia"/>
                <w:szCs w:val="21"/>
              </w:rPr>
              <w:t>00</w:t>
            </w:r>
            <w:r>
              <w:rPr>
                <w:rFonts w:ascii="宋体" w:hAnsi="宋体" w:hint="eastAsia"/>
                <w:szCs w:val="21"/>
              </w:rPr>
              <w:t>个以上学科绘图工具。（需提供权威检测机构出具的测试报告）</w:t>
            </w:r>
          </w:p>
          <w:p w:rsidR="00C75AF9" w:rsidRDefault="001D4EE6">
            <w:pPr>
              <w:spacing w:line="360" w:lineRule="auto"/>
              <w:rPr>
                <w:rFonts w:ascii="宋体" w:hAnsi="宋体"/>
                <w:szCs w:val="21"/>
              </w:rPr>
            </w:pPr>
            <w:r>
              <w:rPr>
                <w:rFonts w:ascii="宋体" w:hAnsi="宋体" w:hint="eastAsia"/>
                <w:szCs w:val="21"/>
              </w:rPr>
              <w:t xml:space="preserve">3. </w:t>
            </w:r>
            <w:r>
              <w:rPr>
                <w:rFonts w:ascii="宋体" w:hAnsi="宋体" w:hint="eastAsia"/>
                <w:szCs w:val="21"/>
              </w:rPr>
              <w:t>备课软件功能要求如下：</w:t>
            </w:r>
          </w:p>
          <w:p w:rsidR="00C75AF9" w:rsidRDefault="001D4EE6">
            <w:pPr>
              <w:spacing w:line="360" w:lineRule="auto"/>
              <w:rPr>
                <w:rFonts w:ascii="宋体" w:hAnsi="宋体"/>
                <w:szCs w:val="21"/>
              </w:rPr>
            </w:pPr>
            <w:r>
              <w:rPr>
                <w:rFonts w:ascii="宋体" w:hAnsi="宋体" w:hint="eastAsia"/>
                <w:szCs w:val="21"/>
              </w:rPr>
              <w:t xml:space="preserve">a) </w:t>
            </w:r>
            <w:r>
              <w:rPr>
                <w:rFonts w:ascii="宋体" w:hAnsi="宋体" w:hint="eastAsia"/>
                <w:szCs w:val="21"/>
              </w:rPr>
              <w:t>提供专业的备授课软件，可免费提供教师安装在家里进行备课使用，可以替代</w:t>
            </w:r>
            <w:r>
              <w:rPr>
                <w:rFonts w:ascii="宋体" w:hAnsi="宋体" w:hint="eastAsia"/>
                <w:szCs w:val="21"/>
              </w:rPr>
              <w:t>PPT</w:t>
            </w:r>
            <w:r>
              <w:rPr>
                <w:rFonts w:ascii="宋体" w:hAnsi="宋体" w:hint="eastAsia"/>
                <w:szCs w:val="21"/>
              </w:rPr>
              <w:t>，编辑的课件可以上传到云中，上课时在白板一体机上可直接打开云端课件进行授课。（需提供权威检测报告）</w:t>
            </w:r>
          </w:p>
          <w:p w:rsidR="00C75AF9" w:rsidRDefault="001D4EE6">
            <w:pPr>
              <w:spacing w:line="360" w:lineRule="auto"/>
              <w:rPr>
                <w:rFonts w:ascii="宋体" w:hAnsi="宋体"/>
                <w:szCs w:val="21"/>
              </w:rPr>
            </w:pPr>
            <w:r>
              <w:rPr>
                <w:rFonts w:ascii="宋体" w:hAnsi="宋体" w:hint="eastAsia"/>
                <w:szCs w:val="21"/>
              </w:rPr>
              <w:t xml:space="preserve">b) </w:t>
            </w:r>
            <w:r>
              <w:rPr>
                <w:rFonts w:ascii="宋体" w:hAnsi="宋体" w:hint="eastAsia"/>
                <w:szCs w:val="21"/>
              </w:rPr>
              <w:t>提供基于云端的配套教学资源：请提供使用的云存储服务商名称和相关服务标准，要求在云端配备提供教学资源库，以树状知识点结构作为展现形式，知识点结构要求细化到学科、年级、章节并与主流教材保持同步。小学可提供至少科学、数学、语文、英语的教学资</w:t>
            </w:r>
            <w:r>
              <w:rPr>
                <w:rFonts w:ascii="宋体" w:hAnsi="宋体" w:hint="eastAsia"/>
                <w:szCs w:val="21"/>
              </w:rPr>
              <w:t>源，初中或高中可提供至少数学、生物、化学、物理、地理学科的教学资源。（需提供权威检测报告）</w:t>
            </w:r>
          </w:p>
          <w:p w:rsidR="00C75AF9" w:rsidRDefault="001D4EE6">
            <w:pPr>
              <w:spacing w:line="360" w:lineRule="auto"/>
              <w:rPr>
                <w:rFonts w:ascii="宋体" w:hAnsi="宋体"/>
                <w:szCs w:val="21"/>
              </w:rPr>
            </w:pPr>
            <w:r>
              <w:rPr>
                <w:rFonts w:ascii="宋体" w:hAnsi="宋体" w:hint="eastAsia"/>
                <w:szCs w:val="21"/>
              </w:rPr>
              <w:t xml:space="preserve">c) </w:t>
            </w:r>
            <w:r>
              <w:rPr>
                <w:rFonts w:ascii="宋体" w:hAnsi="宋体" w:hint="eastAsia"/>
                <w:szCs w:val="21"/>
              </w:rPr>
              <w:t>备课过程的课件编辑功能要求能提供属性编辑功能：颜色、取色器、</w:t>
            </w:r>
            <w:r>
              <w:rPr>
                <w:rFonts w:ascii="宋体" w:hAnsi="宋体" w:hint="eastAsia"/>
                <w:szCs w:val="21"/>
              </w:rPr>
              <w:lastRenderedPageBreak/>
              <w:t>透明度、排版、字体、字号、布局、背景主题，层次调整。（需提供权威检测报告）</w:t>
            </w:r>
          </w:p>
          <w:p w:rsidR="00C75AF9" w:rsidRDefault="001D4EE6">
            <w:pPr>
              <w:spacing w:line="360" w:lineRule="auto"/>
              <w:rPr>
                <w:rFonts w:ascii="宋体" w:hAnsi="宋体"/>
                <w:szCs w:val="21"/>
              </w:rPr>
            </w:pPr>
            <w:r>
              <w:rPr>
                <w:rFonts w:ascii="宋体" w:hAnsi="宋体" w:hint="eastAsia"/>
                <w:szCs w:val="21"/>
              </w:rPr>
              <w:t xml:space="preserve">d) </w:t>
            </w:r>
            <w:r>
              <w:rPr>
                <w:rFonts w:ascii="宋体" w:hAnsi="宋体" w:hint="eastAsia"/>
                <w:szCs w:val="21"/>
              </w:rPr>
              <w:t>备课过程的课件编辑过程能为编辑的对象提供动画效果编辑功能，至少</w:t>
            </w:r>
            <w:r>
              <w:rPr>
                <w:rFonts w:ascii="宋体" w:hAnsi="宋体" w:hint="eastAsia"/>
                <w:szCs w:val="21"/>
              </w:rPr>
              <w:t>30</w:t>
            </w:r>
            <w:r>
              <w:rPr>
                <w:rFonts w:ascii="宋体" w:hAnsi="宋体" w:hint="eastAsia"/>
                <w:szCs w:val="21"/>
              </w:rPr>
              <w:t>种动画效果。包括对象动画和页面动画效果。（需提供权威检测报告）</w:t>
            </w:r>
          </w:p>
          <w:p w:rsidR="00C75AF9" w:rsidRDefault="001D4EE6">
            <w:pPr>
              <w:spacing w:line="360" w:lineRule="auto"/>
              <w:rPr>
                <w:rFonts w:ascii="宋体" w:hAnsi="宋体"/>
                <w:szCs w:val="21"/>
              </w:rPr>
            </w:pPr>
            <w:r>
              <w:rPr>
                <w:rFonts w:ascii="宋体" w:hAnsi="宋体" w:hint="eastAsia"/>
                <w:szCs w:val="21"/>
              </w:rPr>
              <w:t xml:space="preserve">e) </w:t>
            </w:r>
            <w:r>
              <w:rPr>
                <w:rFonts w:ascii="宋体" w:hAnsi="宋体" w:hint="eastAsia"/>
                <w:szCs w:val="21"/>
              </w:rPr>
              <w:t>备课过程的课件编辑过程支持插入和设计思维导图，思维导图编辑结果可存放于所编辑的课件中。（需提供权威检测报告）</w:t>
            </w:r>
          </w:p>
          <w:p w:rsidR="00C75AF9" w:rsidRDefault="001D4EE6">
            <w:pPr>
              <w:spacing w:line="360" w:lineRule="auto"/>
              <w:rPr>
                <w:rFonts w:ascii="宋体" w:hAnsi="宋体"/>
                <w:szCs w:val="21"/>
              </w:rPr>
            </w:pPr>
            <w:r>
              <w:rPr>
                <w:rFonts w:ascii="宋体" w:hAnsi="宋体" w:hint="eastAsia"/>
                <w:szCs w:val="21"/>
              </w:rPr>
              <w:t xml:space="preserve">f) </w:t>
            </w:r>
            <w:r>
              <w:rPr>
                <w:rFonts w:ascii="宋体" w:hAnsi="宋体" w:hint="eastAsia"/>
                <w:szCs w:val="21"/>
              </w:rPr>
              <w:t>备课过程支持同时打开</w:t>
            </w:r>
            <w:r>
              <w:rPr>
                <w:rFonts w:ascii="宋体" w:hAnsi="宋体" w:hint="eastAsia"/>
                <w:szCs w:val="21"/>
              </w:rPr>
              <w:t>多个课件，课件与课件之间可以复制内容并粘贴到相应的页面。同时也可以互相复制整个页面进行粘贴到相应的页面之间，粘贴在当前页面之后。（需提供权威检测报告）</w:t>
            </w:r>
          </w:p>
          <w:p w:rsidR="00C75AF9" w:rsidRDefault="001D4EE6">
            <w:pPr>
              <w:spacing w:line="360" w:lineRule="auto"/>
              <w:rPr>
                <w:rFonts w:ascii="宋体" w:hAnsi="宋体"/>
                <w:szCs w:val="21"/>
              </w:rPr>
            </w:pPr>
            <w:r>
              <w:rPr>
                <w:rFonts w:ascii="宋体" w:hAnsi="宋体" w:hint="eastAsia"/>
                <w:szCs w:val="21"/>
              </w:rPr>
              <w:t xml:space="preserve">g) </w:t>
            </w:r>
            <w:r>
              <w:rPr>
                <w:rFonts w:ascii="宋体" w:hAnsi="宋体" w:hint="eastAsia"/>
                <w:szCs w:val="21"/>
              </w:rPr>
              <w:t>隐藏对象功能：选中一个白板软件页面上的对象，可以设置为隐藏模式，通过刮开的方式呈现隐藏的对象，也可以设置为图标形式，点击可呈现隐藏的对象</w:t>
            </w:r>
            <w:r>
              <w:rPr>
                <w:rFonts w:ascii="宋体" w:hAnsi="宋体" w:hint="eastAsia"/>
                <w:szCs w:val="21"/>
              </w:rPr>
              <w:t xml:space="preserve">, </w:t>
            </w:r>
            <w:r>
              <w:rPr>
                <w:rFonts w:ascii="宋体" w:hAnsi="宋体" w:hint="eastAsia"/>
                <w:szCs w:val="21"/>
              </w:rPr>
              <w:t>增加课堂趣味性。</w:t>
            </w:r>
          </w:p>
          <w:p w:rsidR="00C75AF9" w:rsidRDefault="001D4EE6">
            <w:pPr>
              <w:spacing w:line="360" w:lineRule="auto"/>
              <w:rPr>
                <w:rFonts w:ascii="宋体" w:hAnsi="宋体"/>
                <w:szCs w:val="21"/>
              </w:rPr>
            </w:pPr>
            <w:r>
              <w:rPr>
                <w:rFonts w:ascii="宋体" w:hAnsi="宋体" w:hint="eastAsia"/>
                <w:szCs w:val="21"/>
              </w:rPr>
              <w:t xml:space="preserve">h) </w:t>
            </w:r>
            <w:r>
              <w:rPr>
                <w:rFonts w:ascii="宋体" w:hAnsi="宋体" w:hint="eastAsia"/>
                <w:szCs w:val="21"/>
              </w:rPr>
              <w:t>图片素材种类：软件提供包括学科符号等各类型图片</w:t>
            </w:r>
            <w:r>
              <w:rPr>
                <w:rFonts w:ascii="宋体" w:hAnsi="宋体" w:hint="eastAsia"/>
                <w:szCs w:val="21"/>
              </w:rPr>
              <w:t>5000</w:t>
            </w:r>
            <w:r>
              <w:rPr>
                <w:rFonts w:ascii="宋体" w:hAnsi="宋体" w:hint="eastAsia"/>
                <w:szCs w:val="21"/>
              </w:rPr>
              <w:t>幅以上，学科和种类包括英语、数学、化学、物理、地理、生物、美术、音乐、科学、地图、标志、国旗、自然、植物、职业、宗教、科学、季节、运动、</w:t>
            </w:r>
            <w:r>
              <w:rPr>
                <w:rFonts w:ascii="宋体" w:hAnsi="宋体" w:hint="eastAsia"/>
                <w:szCs w:val="21"/>
              </w:rPr>
              <w:t>符号、科技、工具、运输、旅行等</w:t>
            </w:r>
            <w:r>
              <w:rPr>
                <w:rFonts w:ascii="宋体" w:hAnsi="宋体" w:hint="eastAsia"/>
                <w:szCs w:val="21"/>
              </w:rPr>
              <w:t>40</w:t>
            </w:r>
            <w:r>
              <w:rPr>
                <w:rFonts w:ascii="宋体" w:hAnsi="宋体" w:hint="eastAsia"/>
                <w:szCs w:val="21"/>
              </w:rPr>
              <w:t>种以上教学过程会用到的常用素材图片；图片的格式包括</w:t>
            </w:r>
            <w:r>
              <w:rPr>
                <w:rFonts w:ascii="宋体" w:hAnsi="宋体" w:hint="eastAsia"/>
                <w:szCs w:val="21"/>
              </w:rPr>
              <w:t>jpg</w:t>
            </w:r>
            <w:r>
              <w:rPr>
                <w:rFonts w:ascii="宋体" w:hAnsi="宋体" w:hint="eastAsia"/>
                <w:szCs w:val="21"/>
              </w:rPr>
              <w:t>、</w:t>
            </w:r>
            <w:r>
              <w:rPr>
                <w:rFonts w:ascii="宋体" w:hAnsi="宋体" w:hint="eastAsia"/>
                <w:szCs w:val="21"/>
              </w:rPr>
              <w:t>png</w:t>
            </w:r>
            <w:r>
              <w:rPr>
                <w:rFonts w:ascii="宋体" w:hAnsi="宋体" w:hint="eastAsia"/>
                <w:szCs w:val="21"/>
              </w:rPr>
              <w:t>、</w:t>
            </w:r>
            <w:r>
              <w:rPr>
                <w:rFonts w:ascii="宋体" w:hAnsi="宋体" w:hint="eastAsia"/>
                <w:szCs w:val="21"/>
              </w:rPr>
              <w:t>bmp</w:t>
            </w:r>
            <w:r>
              <w:rPr>
                <w:rFonts w:ascii="宋体" w:hAnsi="宋体" w:hint="eastAsia"/>
                <w:szCs w:val="21"/>
              </w:rPr>
              <w:t>、</w:t>
            </w:r>
            <w:r>
              <w:rPr>
                <w:rFonts w:ascii="宋体" w:hAnsi="宋体" w:hint="eastAsia"/>
                <w:szCs w:val="21"/>
              </w:rPr>
              <w:t>gif</w:t>
            </w:r>
            <w:r>
              <w:rPr>
                <w:rFonts w:ascii="宋体" w:hAnsi="宋体" w:hint="eastAsia"/>
                <w:szCs w:val="21"/>
              </w:rPr>
              <w:t>。（需提供权威检测机构出具的测试报告）</w:t>
            </w:r>
          </w:p>
          <w:p w:rsidR="00C75AF9" w:rsidRDefault="001D4EE6">
            <w:pPr>
              <w:spacing w:line="360" w:lineRule="auto"/>
              <w:rPr>
                <w:rFonts w:ascii="宋体" w:hAnsi="宋体"/>
                <w:szCs w:val="21"/>
              </w:rPr>
            </w:pPr>
            <w:r>
              <w:rPr>
                <w:rFonts w:ascii="宋体" w:hAnsi="宋体" w:hint="eastAsia"/>
                <w:szCs w:val="21"/>
              </w:rPr>
              <w:t xml:space="preserve">i) </w:t>
            </w:r>
            <w:r>
              <w:rPr>
                <w:rFonts w:ascii="宋体" w:hAnsi="宋体" w:hint="eastAsia"/>
                <w:szCs w:val="21"/>
              </w:rPr>
              <w:t>配套实验软件：提供仿真实验软件，能通过备课软件直接调用，实验包括高中物理、高中化学、高中生物、初中物理、初中化学、初中生物、小学科学、幼儿科学等高中、初中、小学和幼儿仿真实验。仿真实验软件里共计有</w:t>
            </w:r>
            <w:r>
              <w:rPr>
                <w:rFonts w:ascii="宋体" w:hAnsi="宋体" w:hint="eastAsia"/>
                <w:szCs w:val="21"/>
              </w:rPr>
              <w:t>600</w:t>
            </w:r>
            <w:r>
              <w:rPr>
                <w:rFonts w:ascii="宋体" w:hAnsi="宋体" w:hint="eastAsia"/>
                <w:szCs w:val="21"/>
              </w:rPr>
              <w:t>个以上的仿真实验。（需提供权威检测机构出具的测试报告）</w:t>
            </w:r>
          </w:p>
          <w:p w:rsidR="00C75AF9" w:rsidRDefault="001D4EE6">
            <w:pPr>
              <w:spacing w:line="360" w:lineRule="auto"/>
              <w:rPr>
                <w:rFonts w:ascii="宋体" w:hAnsi="宋体"/>
                <w:szCs w:val="21"/>
              </w:rPr>
            </w:pPr>
            <w:r>
              <w:rPr>
                <w:rFonts w:ascii="宋体" w:hAnsi="宋体" w:hint="eastAsia"/>
                <w:szCs w:val="21"/>
              </w:rPr>
              <w:t xml:space="preserve">j) </w:t>
            </w:r>
            <w:r>
              <w:rPr>
                <w:rFonts w:ascii="宋体" w:hAnsi="宋体" w:hint="eastAsia"/>
                <w:szCs w:val="21"/>
              </w:rPr>
              <w:t>配套教学资源：提供共</w:t>
            </w:r>
            <w:r>
              <w:rPr>
                <w:rFonts w:ascii="宋体" w:hAnsi="宋体" w:hint="eastAsia"/>
                <w:szCs w:val="21"/>
              </w:rPr>
              <w:t>20</w:t>
            </w:r>
            <w:r>
              <w:rPr>
                <w:rFonts w:ascii="宋体" w:hAnsi="宋体" w:hint="eastAsia"/>
                <w:szCs w:val="21"/>
              </w:rPr>
              <w:t>门科目的云端学科资源，能通过备课软件直接调用和插入课件，</w:t>
            </w:r>
            <w:r>
              <w:rPr>
                <w:rFonts w:ascii="宋体" w:hAnsi="宋体" w:hint="eastAsia"/>
                <w:szCs w:val="21"/>
              </w:rPr>
              <w:t>20</w:t>
            </w:r>
            <w:r>
              <w:rPr>
                <w:rFonts w:ascii="宋体" w:hAnsi="宋体" w:hint="eastAsia"/>
                <w:szCs w:val="21"/>
              </w:rPr>
              <w:t>门科</w:t>
            </w:r>
            <w:r>
              <w:rPr>
                <w:rFonts w:ascii="宋体" w:hAnsi="宋体" w:hint="eastAsia"/>
                <w:szCs w:val="21"/>
              </w:rPr>
              <w:t>目分别是：初中语文、数学、英语、生物、化学、物理、地理、历史；高中语文、数学、生物、化学、物理、地理、历史；小学科学、数学、语文、英语；幼儿资源；幼儿资源包括：健康、语言、社会、科学、艺术共</w:t>
            </w:r>
            <w:r>
              <w:rPr>
                <w:rFonts w:ascii="宋体" w:hAnsi="宋体" w:hint="eastAsia"/>
                <w:szCs w:val="21"/>
              </w:rPr>
              <w:t xml:space="preserve"> 5 </w:t>
            </w:r>
            <w:r>
              <w:rPr>
                <w:rFonts w:ascii="宋体" w:hAnsi="宋体" w:hint="eastAsia"/>
                <w:szCs w:val="21"/>
              </w:rPr>
              <w:t>类资源。（需提供权威</w:t>
            </w:r>
            <w:r>
              <w:rPr>
                <w:rFonts w:ascii="宋体" w:hAnsi="宋体" w:hint="eastAsia"/>
                <w:szCs w:val="21"/>
              </w:rPr>
              <w:lastRenderedPageBreak/>
              <w:t>检测机构出具的测试报告）</w:t>
            </w:r>
          </w:p>
          <w:p w:rsidR="00C75AF9" w:rsidRDefault="001D4EE6">
            <w:pPr>
              <w:spacing w:line="360" w:lineRule="auto"/>
              <w:rPr>
                <w:rFonts w:ascii="宋体" w:hAnsi="宋体"/>
                <w:szCs w:val="21"/>
              </w:rPr>
            </w:pPr>
            <w:r>
              <w:rPr>
                <w:rFonts w:ascii="宋体" w:hAnsi="宋体" w:hint="eastAsia"/>
                <w:szCs w:val="21"/>
              </w:rPr>
              <w:t xml:space="preserve">4. </w:t>
            </w:r>
            <w:r>
              <w:rPr>
                <w:rFonts w:ascii="宋体" w:hAnsi="宋体" w:hint="eastAsia"/>
                <w:szCs w:val="21"/>
              </w:rPr>
              <w:t>课堂教学评价及家校通软件功能要求如下：</w:t>
            </w:r>
          </w:p>
          <w:p w:rsidR="00C75AF9" w:rsidRDefault="001D4EE6">
            <w:pPr>
              <w:spacing w:line="360" w:lineRule="auto"/>
              <w:rPr>
                <w:rFonts w:ascii="宋体" w:hAnsi="宋体"/>
                <w:szCs w:val="21"/>
              </w:rPr>
            </w:pPr>
            <w:r>
              <w:rPr>
                <w:rFonts w:ascii="宋体" w:hAnsi="宋体" w:hint="eastAsia"/>
                <w:szCs w:val="21"/>
              </w:rPr>
              <w:t xml:space="preserve">a) </w:t>
            </w:r>
            <w:r>
              <w:rPr>
                <w:rFonts w:ascii="宋体" w:hAnsi="宋体" w:hint="eastAsia"/>
                <w:szCs w:val="21"/>
              </w:rPr>
              <w:t>包括教师</w:t>
            </w:r>
            <w:r>
              <w:rPr>
                <w:rFonts w:ascii="宋体" w:hAnsi="宋体" w:hint="eastAsia"/>
                <w:szCs w:val="21"/>
              </w:rPr>
              <w:t>PC</w:t>
            </w:r>
            <w:r>
              <w:rPr>
                <w:rFonts w:ascii="宋体" w:hAnsi="宋体" w:hint="eastAsia"/>
                <w:szCs w:val="21"/>
              </w:rPr>
              <w:t>端模块、教师手机端</w:t>
            </w:r>
            <w:r>
              <w:rPr>
                <w:rFonts w:ascii="宋体" w:hAnsi="宋体" w:hint="eastAsia"/>
                <w:szCs w:val="21"/>
              </w:rPr>
              <w:t>APP</w:t>
            </w:r>
            <w:r>
              <w:rPr>
                <w:rFonts w:ascii="宋体" w:hAnsi="宋体" w:hint="eastAsia"/>
                <w:szCs w:val="21"/>
              </w:rPr>
              <w:t>、学生或家长手机端</w:t>
            </w:r>
            <w:r>
              <w:rPr>
                <w:rFonts w:ascii="宋体" w:hAnsi="宋体" w:hint="eastAsia"/>
                <w:szCs w:val="21"/>
              </w:rPr>
              <w:t>APP</w:t>
            </w:r>
            <w:r>
              <w:rPr>
                <w:rFonts w:ascii="宋体" w:hAnsi="宋体" w:hint="eastAsia"/>
                <w:szCs w:val="21"/>
              </w:rPr>
              <w:t>。要求提供教师手机端</w:t>
            </w:r>
            <w:r>
              <w:rPr>
                <w:rFonts w:ascii="宋体" w:hAnsi="宋体" w:hint="eastAsia"/>
                <w:szCs w:val="21"/>
              </w:rPr>
              <w:t>APP</w:t>
            </w:r>
            <w:r>
              <w:rPr>
                <w:rFonts w:ascii="宋体" w:hAnsi="宋体" w:hint="eastAsia"/>
                <w:szCs w:val="21"/>
              </w:rPr>
              <w:t>及学生或家长手机端</w:t>
            </w:r>
            <w:r>
              <w:rPr>
                <w:rFonts w:ascii="宋体" w:hAnsi="宋体" w:hint="eastAsia"/>
                <w:szCs w:val="21"/>
              </w:rPr>
              <w:t>APP</w:t>
            </w:r>
            <w:r>
              <w:rPr>
                <w:rFonts w:ascii="宋体" w:hAnsi="宋体" w:hint="eastAsia"/>
                <w:szCs w:val="21"/>
              </w:rPr>
              <w:t>两个手机</w:t>
            </w:r>
            <w:r>
              <w:rPr>
                <w:rFonts w:ascii="宋体" w:hAnsi="宋体" w:hint="eastAsia"/>
                <w:szCs w:val="21"/>
              </w:rPr>
              <w:t>APP</w:t>
            </w:r>
            <w:r>
              <w:rPr>
                <w:rFonts w:ascii="宋体" w:hAnsi="宋体" w:hint="eastAsia"/>
                <w:szCs w:val="21"/>
              </w:rPr>
              <w:t>软件运行界面拍照截图（含手机外形）并加盖公章。</w:t>
            </w:r>
          </w:p>
          <w:p w:rsidR="00C75AF9" w:rsidRDefault="001D4EE6">
            <w:pPr>
              <w:spacing w:line="360" w:lineRule="auto"/>
              <w:rPr>
                <w:rFonts w:ascii="宋体" w:hAnsi="宋体"/>
                <w:szCs w:val="21"/>
              </w:rPr>
            </w:pPr>
            <w:r>
              <w:rPr>
                <w:rFonts w:ascii="宋体" w:hAnsi="宋体" w:hint="eastAsia"/>
                <w:szCs w:val="21"/>
              </w:rPr>
              <w:t xml:space="preserve">b) </w:t>
            </w:r>
            <w:r>
              <w:rPr>
                <w:rFonts w:ascii="宋体" w:hAnsi="宋体" w:hint="eastAsia"/>
                <w:szCs w:val="21"/>
              </w:rPr>
              <w:t>具备多种用户登录方式：教师端</w:t>
            </w:r>
            <w:r>
              <w:rPr>
                <w:rFonts w:ascii="宋体" w:hAnsi="宋体" w:hint="eastAsia"/>
                <w:szCs w:val="21"/>
              </w:rPr>
              <w:t>app</w:t>
            </w:r>
            <w:r>
              <w:rPr>
                <w:rFonts w:ascii="宋体" w:hAnsi="宋体" w:hint="eastAsia"/>
                <w:szCs w:val="21"/>
              </w:rPr>
              <w:t>可通过扫码方式登录电脑端，也可以根据用户名密码登录。电脑端与手机端可同时登录。支持同一帐号可以同时在手机、平板和电脑等多端登录。账号登录后有记忆功能，只有在更换设备后才需要输入密码登录。在同一设备登录不同账号时则需要退出原账号才可以登录。</w:t>
            </w:r>
          </w:p>
          <w:p w:rsidR="00C75AF9" w:rsidRDefault="001D4EE6">
            <w:pPr>
              <w:spacing w:line="360" w:lineRule="auto"/>
              <w:rPr>
                <w:rFonts w:ascii="宋体" w:hAnsi="宋体"/>
                <w:szCs w:val="21"/>
              </w:rPr>
            </w:pPr>
            <w:r>
              <w:rPr>
                <w:rFonts w:ascii="宋体" w:hAnsi="宋体" w:hint="eastAsia"/>
                <w:szCs w:val="21"/>
              </w:rPr>
              <w:t xml:space="preserve">c) </w:t>
            </w:r>
            <w:r>
              <w:rPr>
                <w:rFonts w:ascii="宋体" w:hAnsi="宋体" w:hint="eastAsia"/>
                <w:szCs w:val="21"/>
              </w:rPr>
              <w:t>班级和班主任定义：教师角色可以新建班级，教师新建班级后，即成为该班班主任。支持添加班级成员，有邀请加入班级的权限，向邀请人发送群二维码，学生或其他教师通过班级号或群二维码加入班级。班主任审核通过学生或教师的加入班级申请，支持编制班级</w:t>
            </w:r>
            <w:r>
              <w:rPr>
                <w:rFonts w:ascii="宋体" w:hAnsi="宋体" w:hint="eastAsia"/>
                <w:szCs w:val="21"/>
              </w:rPr>
              <w:t>座位表。支持对班级成员进行删除踢出群的操作。班主任可查看群内其他老师发布的任务、评价，以便更多地掌握整个班的学生状况。按学生、教师分类群成员，查看群成员列表，管理学生考勤，查看历史考勤信息。班主任可以解散班级，也可以转让班主任角色给其他教师用户。</w:t>
            </w:r>
          </w:p>
          <w:p w:rsidR="00C75AF9" w:rsidRDefault="001D4EE6">
            <w:pPr>
              <w:spacing w:line="360" w:lineRule="auto"/>
              <w:rPr>
                <w:rFonts w:ascii="宋体" w:hAnsi="宋体"/>
                <w:szCs w:val="21"/>
              </w:rPr>
            </w:pPr>
            <w:r>
              <w:rPr>
                <w:rFonts w:ascii="宋体" w:hAnsi="宋体" w:hint="eastAsia"/>
                <w:szCs w:val="21"/>
              </w:rPr>
              <w:t xml:space="preserve">d) </w:t>
            </w:r>
            <w:r>
              <w:rPr>
                <w:rFonts w:ascii="宋体" w:hAnsi="宋体" w:hint="eastAsia"/>
                <w:szCs w:val="21"/>
              </w:rPr>
              <w:t>考勤功能：可以统计学生每天出勤、请假、迟到、缺勤情况。可以查看今天、昨天、本周、上周、本月和近一年的出勤率。可以查看今天、昨天、本周、上周、本月和近一年的学生全勤次数、学生请假次数、学生迟到次数和学生缺勤次数。</w:t>
            </w:r>
          </w:p>
          <w:p w:rsidR="00C75AF9" w:rsidRDefault="001D4EE6">
            <w:pPr>
              <w:spacing w:line="360" w:lineRule="auto"/>
              <w:rPr>
                <w:rFonts w:ascii="宋体" w:hAnsi="宋体"/>
                <w:szCs w:val="21"/>
              </w:rPr>
            </w:pPr>
            <w:r>
              <w:rPr>
                <w:rFonts w:ascii="宋体" w:hAnsi="宋体" w:hint="eastAsia"/>
                <w:szCs w:val="21"/>
              </w:rPr>
              <w:t xml:space="preserve">e) </w:t>
            </w:r>
            <w:r>
              <w:rPr>
                <w:rFonts w:ascii="宋体" w:hAnsi="宋体" w:hint="eastAsia"/>
                <w:szCs w:val="21"/>
              </w:rPr>
              <w:t>课堂评价功能：教师可以利用</w:t>
            </w:r>
            <w:r>
              <w:rPr>
                <w:rFonts w:ascii="宋体" w:hAnsi="宋体" w:hint="eastAsia"/>
                <w:szCs w:val="21"/>
              </w:rPr>
              <w:t>PC</w:t>
            </w:r>
            <w:r>
              <w:rPr>
                <w:rFonts w:ascii="宋体" w:hAnsi="宋体" w:hint="eastAsia"/>
                <w:szCs w:val="21"/>
              </w:rPr>
              <w:t>端模块，在</w:t>
            </w:r>
            <w:r>
              <w:rPr>
                <w:rFonts w:ascii="宋体" w:hAnsi="宋体" w:hint="eastAsia"/>
                <w:szCs w:val="21"/>
              </w:rPr>
              <w:t>大屏上对学生进行点评，也可以通过手机对学生进行点评。评价功能可对个人、多人、分组、随机进行点评。点评选项可分为表扬、待改进、文字点评。评价项可以修改，删除。</w:t>
            </w:r>
          </w:p>
          <w:p w:rsidR="00C75AF9" w:rsidRDefault="001D4EE6">
            <w:pPr>
              <w:spacing w:line="360" w:lineRule="auto"/>
              <w:rPr>
                <w:rFonts w:ascii="宋体" w:hAnsi="宋体"/>
                <w:szCs w:val="21"/>
              </w:rPr>
            </w:pPr>
            <w:r>
              <w:rPr>
                <w:rFonts w:ascii="宋体" w:hAnsi="宋体" w:hint="eastAsia"/>
                <w:szCs w:val="21"/>
              </w:rPr>
              <w:t xml:space="preserve">f) </w:t>
            </w:r>
            <w:r>
              <w:rPr>
                <w:rFonts w:ascii="宋体" w:hAnsi="宋体" w:hint="eastAsia"/>
                <w:szCs w:val="21"/>
              </w:rPr>
              <w:t>工作任务功能：支持添加任务、查看任务完成情况。任务包括：投票任务、作业任务等。任务可以是文字内容也可以是语音、视频等内容。可以上传语音文件或图片。班主任可以查看自己和其他任课老师</w:t>
            </w:r>
            <w:r>
              <w:rPr>
                <w:rFonts w:ascii="宋体" w:hAnsi="宋体" w:hint="eastAsia"/>
                <w:szCs w:val="21"/>
              </w:rPr>
              <w:lastRenderedPageBreak/>
              <w:t>的任务，任课老师只能查看编辑自己发布的任务。提供分类显示完成和未完成任务学生的列表。</w:t>
            </w:r>
          </w:p>
          <w:p w:rsidR="00C75AF9" w:rsidRDefault="001D4EE6">
            <w:pPr>
              <w:spacing w:line="360" w:lineRule="auto"/>
              <w:rPr>
                <w:rFonts w:ascii="宋体" w:hAnsi="宋体"/>
                <w:szCs w:val="21"/>
              </w:rPr>
            </w:pPr>
            <w:r>
              <w:rPr>
                <w:rFonts w:ascii="宋体" w:hAnsi="宋体" w:hint="eastAsia"/>
                <w:szCs w:val="21"/>
              </w:rPr>
              <w:t xml:space="preserve">g) </w:t>
            </w:r>
            <w:r>
              <w:rPr>
                <w:rFonts w:ascii="宋体" w:hAnsi="宋体" w:hint="eastAsia"/>
                <w:szCs w:val="21"/>
              </w:rPr>
              <w:t>教学资源及素材管理：教师可以使用</w:t>
            </w:r>
            <w:r>
              <w:rPr>
                <w:rFonts w:ascii="宋体" w:hAnsi="宋体" w:hint="eastAsia"/>
                <w:szCs w:val="21"/>
              </w:rPr>
              <w:t>PC</w:t>
            </w:r>
            <w:r>
              <w:rPr>
                <w:rFonts w:ascii="宋体" w:hAnsi="宋体" w:hint="eastAsia"/>
                <w:szCs w:val="21"/>
              </w:rPr>
              <w:t>电脑上传课件或素材到我的课件和我的素材中保</w:t>
            </w:r>
            <w:r>
              <w:rPr>
                <w:rFonts w:ascii="宋体" w:hAnsi="宋体" w:hint="eastAsia"/>
                <w:szCs w:val="21"/>
              </w:rPr>
              <w:t>存；教师可分享课件和素材到资源库或班级资源里面；教师可以从课件库和素材库下载资源下来。可以显示教师自己已上传的课件，不需要审核也可以显示以及下载课件。素材支持上传视频、图片、动画、矢量图。课件支持上传</w:t>
            </w:r>
            <w:r>
              <w:rPr>
                <w:rFonts w:ascii="宋体" w:hAnsi="宋体" w:hint="eastAsia"/>
                <w:szCs w:val="21"/>
              </w:rPr>
              <w:t>PPT</w:t>
            </w:r>
            <w:r>
              <w:rPr>
                <w:rFonts w:ascii="宋体" w:hAnsi="宋体" w:hint="eastAsia"/>
                <w:szCs w:val="21"/>
              </w:rPr>
              <w:t>、</w:t>
            </w:r>
            <w:r>
              <w:rPr>
                <w:rFonts w:ascii="宋体" w:hAnsi="宋体" w:hint="eastAsia"/>
                <w:szCs w:val="21"/>
              </w:rPr>
              <w:t>word</w:t>
            </w:r>
            <w:r>
              <w:rPr>
                <w:rFonts w:ascii="宋体" w:hAnsi="宋体" w:hint="eastAsia"/>
                <w:szCs w:val="21"/>
              </w:rPr>
              <w:t>、</w:t>
            </w:r>
            <w:r>
              <w:rPr>
                <w:rFonts w:ascii="宋体" w:hAnsi="宋体" w:hint="eastAsia"/>
                <w:szCs w:val="21"/>
              </w:rPr>
              <w:t>pdf</w:t>
            </w:r>
            <w:r>
              <w:rPr>
                <w:rFonts w:ascii="宋体" w:hAnsi="宋体" w:hint="eastAsia"/>
                <w:szCs w:val="21"/>
              </w:rPr>
              <w:t>等格式，上传需要审核。</w:t>
            </w:r>
          </w:p>
          <w:p w:rsidR="00C75AF9" w:rsidRDefault="001D4EE6">
            <w:pPr>
              <w:spacing w:line="360" w:lineRule="auto"/>
              <w:rPr>
                <w:rFonts w:ascii="宋体" w:hAnsi="宋体"/>
                <w:szCs w:val="21"/>
              </w:rPr>
            </w:pPr>
            <w:r>
              <w:rPr>
                <w:rFonts w:ascii="宋体" w:hAnsi="宋体" w:hint="eastAsia"/>
                <w:szCs w:val="21"/>
              </w:rPr>
              <w:t xml:space="preserve">h) </w:t>
            </w:r>
            <w:r>
              <w:rPr>
                <w:rFonts w:ascii="宋体" w:hAnsi="宋体" w:hint="eastAsia"/>
                <w:szCs w:val="21"/>
              </w:rPr>
              <w:t>学生或家长端</w:t>
            </w:r>
            <w:r>
              <w:rPr>
                <w:rFonts w:ascii="宋体" w:hAnsi="宋体" w:hint="eastAsia"/>
                <w:szCs w:val="21"/>
              </w:rPr>
              <w:t>APP</w:t>
            </w:r>
            <w:r>
              <w:rPr>
                <w:rFonts w:ascii="宋体" w:hAnsi="宋体" w:hint="eastAsia"/>
                <w:szCs w:val="21"/>
              </w:rPr>
              <w:t>功能：学生可以接收、查看和下载班级群信息、群文件。可下载老师上传到班级的资源，可以根据学科进行下载。学生可下载查看班级的课件和资源。完成任务功能：一是成群主或教师布置的投票任务，可以查看自己过往投票情况。二是完成班主任或教师布置的作业任务，</w:t>
            </w:r>
            <w:r>
              <w:rPr>
                <w:rFonts w:ascii="宋体" w:hAnsi="宋体" w:hint="eastAsia"/>
                <w:szCs w:val="21"/>
              </w:rPr>
              <w:t>可以查看自己过往作业情况。可以查看个人的光荣榜，例如包括：个人榜、分组榜、热评榜、进步榜。学生端班级功能：可以查看信息的往来，布置的任务情况，老师给的评价，学生提交的任务、作业等信息。在班级可以查看班级动态。可以查看任务和成绩功能包括：切换不同的任务，查看新的任务，操作任务，可以进行反馈。查看成绩报告：可以查看每次的成绩并且可以查看自己成绩的上升还是下降等。</w:t>
            </w:r>
          </w:p>
          <w:p w:rsidR="00C75AF9" w:rsidRDefault="001D4EE6">
            <w:pPr>
              <w:spacing w:line="360" w:lineRule="auto"/>
              <w:rPr>
                <w:rFonts w:ascii="宋体" w:hAnsi="宋体"/>
                <w:szCs w:val="21"/>
              </w:rPr>
            </w:pPr>
            <w:r>
              <w:rPr>
                <w:rFonts w:ascii="宋体" w:hAnsi="宋体" w:hint="eastAsia"/>
                <w:szCs w:val="21"/>
              </w:rPr>
              <w:t xml:space="preserve">5. </w:t>
            </w:r>
            <w:r>
              <w:rPr>
                <w:rFonts w:ascii="宋体" w:hAnsi="宋体" w:hint="eastAsia"/>
                <w:szCs w:val="21"/>
              </w:rPr>
              <w:t>无线传屏和镜像功能：大屏接收端可同时连接多个移动设备，并可对各个移动设备进行连接管理，要求：</w:t>
            </w:r>
          </w:p>
          <w:p w:rsidR="00C75AF9" w:rsidRDefault="001D4EE6">
            <w:pPr>
              <w:spacing w:line="360" w:lineRule="auto"/>
              <w:rPr>
                <w:rFonts w:ascii="宋体" w:hAnsi="宋体"/>
                <w:szCs w:val="21"/>
              </w:rPr>
            </w:pPr>
            <w:r>
              <w:rPr>
                <w:rFonts w:ascii="宋体" w:hAnsi="宋体" w:hint="eastAsia"/>
                <w:szCs w:val="21"/>
              </w:rPr>
              <w:t xml:space="preserve">a). </w:t>
            </w:r>
            <w:r>
              <w:rPr>
                <w:rFonts w:ascii="宋体" w:hAnsi="宋体" w:hint="eastAsia"/>
                <w:szCs w:val="21"/>
              </w:rPr>
              <w:t>在大屏幕可以打开已连接的移动设备列表窗口，</w:t>
            </w:r>
            <w:r>
              <w:rPr>
                <w:rFonts w:ascii="宋体" w:hAnsi="宋体" w:hint="eastAsia"/>
                <w:szCs w:val="21"/>
              </w:rPr>
              <w:t>查看每个设备名称。</w:t>
            </w:r>
          </w:p>
          <w:p w:rsidR="00C75AF9" w:rsidRDefault="001D4EE6">
            <w:pPr>
              <w:spacing w:line="360" w:lineRule="auto"/>
              <w:rPr>
                <w:rFonts w:ascii="宋体" w:hAnsi="宋体"/>
                <w:szCs w:val="21"/>
              </w:rPr>
            </w:pPr>
            <w:r>
              <w:rPr>
                <w:rFonts w:ascii="宋体" w:hAnsi="宋体" w:hint="eastAsia"/>
                <w:szCs w:val="21"/>
              </w:rPr>
              <w:t xml:space="preserve">b). </w:t>
            </w:r>
            <w:r>
              <w:rPr>
                <w:rFonts w:ascii="宋体" w:hAnsi="宋体" w:hint="eastAsia"/>
                <w:szCs w:val="21"/>
              </w:rPr>
              <w:t>提供对每个电脑客户端画面预览的开关，打开则可以观看某个电脑客户端设备的动态画面，例如电脑客户端正在播放一个视频。可以一键开启所有电脑客户端的画面预览，观看所有电脑客户端的动态画面。</w:t>
            </w:r>
          </w:p>
          <w:p w:rsidR="00C75AF9" w:rsidRDefault="001D4EE6">
            <w:pPr>
              <w:spacing w:line="360" w:lineRule="auto"/>
              <w:rPr>
                <w:rFonts w:ascii="宋体" w:hAnsi="宋体"/>
                <w:szCs w:val="21"/>
              </w:rPr>
            </w:pPr>
            <w:r>
              <w:rPr>
                <w:rFonts w:ascii="宋体" w:hAnsi="宋体" w:hint="eastAsia"/>
                <w:szCs w:val="21"/>
              </w:rPr>
              <w:t xml:space="preserve">c). </w:t>
            </w:r>
            <w:r>
              <w:rPr>
                <w:rFonts w:ascii="宋体" w:hAnsi="宋体" w:hint="eastAsia"/>
                <w:szCs w:val="21"/>
              </w:rPr>
              <w:t>随时可以断开其中某个设备的连接。</w:t>
            </w:r>
          </w:p>
          <w:p w:rsidR="00C75AF9" w:rsidRDefault="001D4EE6">
            <w:pPr>
              <w:spacing w:line="360" w:lineRule="auto"/>
              <w:rPr>
                <w:rFonts w:ascii="宋体" w:hAnsi="宋体"/>
                <w:szCs w:val="21"/>
              </w:rPr>
            </w:pPr>
            <w:r>
              <w:rPr>
                <w:rFonts w:ascii="宋体" w:hAnsi="宋体" w:hint="eastAsia"/>
                <w:szCs w:val="21"/>
              </w:rPr>
              <w:t xml:space="preserve">d). </w:t>
            </w:r>
            <w:r>
              <w:rPr>
                <w:rFonts w:ascii="宋体" w:hAnsi="宋体" w:hint="eastAsia"/>
                <w:szCs w:val="21"/>
              </w:rPr>
              <w:t>可以同时选择多个移动设备，批量向这些设备进行文件传送。也</w:t>
            </w:r>
            <w:r>
              <w:rPr>
                <w:rFonts w:ascii="宋体" w:hAnsi="宋体" w:hint="eastAsia"/>
                <w:szCs w:val="21"/>
              </w:rPr>
              <w:lastRenderedPageBreak/>
              <w:t>可以接收由移动设备传送过来的文件，并可以选择保存、打开或直接插入白板页面三种操作。</w:t>
            </w:r>
          </w:p>
          <w:p w:rsidR="00C75AF9" w:rsidRDefault="001D4EE6">
            <w:pPr>
              <w:spacing w:line="360" w:lineRule="auto"/>
              <w:rPr>
                <w:rFonts w:ascii="宋体" w:hAnsi="宋体"/>
                <w:szCs w:val="21"/>
              </w:rPr>
            </w:pPr>
            <w:r>
              <w:rPr>
                <w:rFonts w:ascii="宋体" w:hAnsi="宋体" w:hint="eastAsia"/>
                <w:szCs w:val="21"/>
              </w:rPr>
              <w:t xml:space="preserve">e). </w:t>
            </w:r>
            <w:r>
              <w:rPr>
                <w:rFonts w:ascii="宋体" w:hAnsi="宋体" w:hint="eastAsia"/>
                <w:szCs w:val="21"/>
              </w:rPr>
              <w:t>可以显示同一网段内的其他大屏幕接收端列表，并可以将某个移动设备转投到其他大屏幕接收端。</w:t>
            </w:r>
          </w:p>
          <w:p w:rsidR="00C75AF9" w:rsidRDefault="001D4EE6">
            <w:pPr>
              <w:spacing w:line="360" w:lineRule="auto"/>
              <w:rPr>
                <w:rFonts w:ascii="宋体" w:hAnsi="宋体"/>
                <w:szCs w:val="21"/>
              </w:rPr>
            </w:pPr>
            <w:r>
              <w:rPr>
                <w:rFonts w:ascii="宋体" w:hAnsi="宋体" w:hint="eastAsia"/>
                <w:szCs w:val="21"/>
              </w:rPr>
              <w:t>三</w:t>
            </w:r>
            <w:r>
              <w:rPr>
                <w:rFonts w:ascii="宋体" w:hAnsi="宋体" w:hint="eastAsia"/>
                <w:szCs w:val="21"/>
              </w:rPr>
              <w:t>.</w:t>
            </w:r>
            <w:r>
              <w:rPr>
                <w:rFonts w:ascii="宋体" w:hAnsi="宋体" w:hint="eastAsia"/>
                <w:szCs w:val="21"/>
              </w:rPr>
              <w:t>远程集控</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 xml:space="preserve">. </w:t>
            </w:r>
            <w:r>
              <w:rPr>
                <w:rFonts w:ascii="宋体" w:hAnsi="宋体" w:hint="eastAsia"/>
                <w:szCs w:val="21"/>
              </w:rPr>
              <w:t>网页集控平台：监控管理平台采用</w:t>
            </w:r>
            <w:r>
              <w:rPr>
                <w:rFonts w:ascii="宋体" w:hAnsi="宋体" w:hint="eastAsia"/>
                <w:szCs w:val="21"/>
              </w:rPr>
              <w:t>B/S</w:t>
            </w:r>
            <w:r>
              <w:rPr>
                <w:rFonts w:ascii="宋体" w:hAnsi="宋体" w:hint="eastAsia"/>
                <w:szCs w:val="21"/>
              </w:rPr>
              <w:t>架构设计，可在</w:t>
            </w:r>
            <w:r>
              <w:rPr>
                <w:rFonts w:ascii="宋体" w:hAnsi="宋体" w:hint="eastAsia"/>
                <w:szCs w:val="21"/>
              </w:rPr>
              <w:t>WINDOWS</w:t>
            </w:r>
            <w:r>
              <w:rPr>
                <w:rFonts w:ascii="宋体" w:hAnsi="宋体" w:hint="eastAsia"/>
                <w:szCs w:val="21"/>
              </w:rPr>
              <w:t>、</w:t>
            </w:r>
            <w:r>
              <w:rPr>
                <w:rFonts w:ascii="宋体" w:hAnsi="宋体" w:hint="eastAsia"/>
                <w:szCs w:val="21"/>
              </w:rPr>
              <w:t>ANDROID</w:t>
            </w:r>
            <w:r>
              <w:rPr>
                <w:rFonts w:ascii="宋体" w:hAnsi="宋体" w:hint="eastAsia"/>
                <w:szCs w:val="21"/>
              </w:rPr>
              <w:t>、</w:t>
            </w:r>
            <w:r>
              <w:rPr>
                <w:rFonts w:ascii="宋体" w:hAnsi="宋体" w:hint="eastAsia"/>
                <w:szCs w:val="21"/>
              </w:rPr>
              <w:t>IOS</w:t>
            </w:r>
            <w:r>
              <w:rPr>
                <w:rFonts w:ascii="宋体" w:hAnsi="宋体" w:hint="eastAsia"/>
                <w:szCs w:val="21"/>
              </w:rPr>
              <w:t>等多种不同的操作系统上通过网页浏览器登陆操作。</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远程控制开关机：通过校园网络连接各个教室的电脑、液晶一体机、白板一体机等设备，集中远程控制各设备的定时开关机。</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设备分组管理：管理员在集控平台可以对连接上学校服务器的各教室的电脑、液晶一体机、白板一体机等设备进行分组设置，统一管理。</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实时监控设备屏幕：支持在集控平台远程对所有连接上学校服务器的电脑、液晶一体机、白板一体机等设备屏幕画面进行实时监控。可灵活设置</w:t>
            </w:r>
            <w:r>
              <w:rPr>
                <w:rFonts w:ascii="宋体" w:hAnsi="宋体" w:hint="eastAsia"/>
                <w:szCs w:val="21"/>
              </w:rPr>
              <w:t>获取设备更新的时间，也可以实时刷新了解设备当前情况。</w:t>
            </w:r>
          </w:p>
          <w:p w:rsidR="00C75AF9" w:rsidRDefault="001D4EE6">
            <w:pPr>
              <w:spacing w:line="360" w:lineRule="auto"/>
              <w:rPr>
                <w:rFonts w:ascii="宋体" w:hAnsi="宋体"/>
                <w:szCs w:val="21"/>
              </w:rPr>
            </w:pPr>
            <w:r>
              <w:rPr>
                <w:rFonts w:ascii="宋体" w:hAnsi="宋体" w:hint="eastAsia"/>
                <w:szCs w:val="21"/>
              </w:rPr>
              <w:t xml:space="preserve">5. </w:t>
            </w:r>
            <w:r>
              <w:rPr>
                <w:rFonts w:ascii="宋体" w:hAnsi="宋体" w:hint="eastAsia"/>
                <w:szCs w:val="21"/>
              </w:rPr>
              <w:t>远程发布信息：通过远程集控系统可统一对监控设备进行信息发布，通过网络平台传输信息到播放终端以滚动字幕的方式播放，可设置发布信息内容显示的字体、大小、颜色、滚动方向、显示位置、滚动速度、次数，还有发布信息幕布设置等。还可预览发布效果。</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远程查看使用状态和信息：支持实时查看连接上的各个教室的电脑、液晶一体机、白板一体机等设备的开关机状态，联网情况、系统属性、温度等信息。方便学校统一管理。</w:t>
            </w:r>
          </w:p>
          <w:p w:rsidR="00C75AF9" w:rsidRDefault="001D4EE6">
            <w:pPr>
              <w:spacing w:line="360" w:lineRule="auto"/>
              <w:rPr>
                <w:rFonts w:ascii="宋体" w:hAnsi="宋体"/>
                <w:szCs w:val="21"/>
              </w:rPr>
            </w:pPr>
            <w:r>
              <w:rPr>
                <w:rFonts w:ascii="宋体" w:hAnsi="宋体" w:hint="eastAsia"/>
                <w:szCs w:val="21"/>
              </w:rPr>
              <w:t xml:space="preserve">7. </w:t>
            </w:r>
            <w:r>
              <w:rPr>
                <w:rFonts w:ascii="宋体" w:hAnsi="宋体" w:hint="eastAsia"/>
                <w:szCs w:val="21"/>
              </w:rPr>
              <w:t>远程控制执行时间设置：可对远程发布信息、视音频点播、文件传送和控制开关机进行执行时间的设置，支持对单个或批量连接到学校服务器的电脑、液晶一体机、白板一体机等设备进行自定义每天或固定一周内任意一天（多天）的任意一个时间执行远程控制任务。学校可按照不同的需要设置执行任务的时间。</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远程控制任务管理：提供发布信息、文件传送、远程开关机、视音频点播等任务清单的查看，可查看每个任务的设置内容</w:t>
            </w:r>
            <w:r>
              <w:rPr>
                <w:rFonts w:ascii="宋体" w:hAnsi="宋体" w:hint="eastAsia"/>
                <w:szCs w:val="21"/>
              </w:rPr>
              <w:t>:</w:t>
            </w:r>
            <w:r>
              <w:rPr>
                <w:rFonts w:ascii="宋体" w:hAnsi="宋体" w:hint="eastAsia"/>
                <w:szCs w:val="21"/>
              </w:rPr>
              <w:t>任务周期、任务执行时间、任务类型、任务对象、执行内容和执行状态，支持对单</w:t>
            </w:r>
            <w:r>
              <w:rPr>
                <w:rFonts w:ascii="宋体" w:hAnsi="宋体" w:hint="eastAsia"/>
                <w:szCs w:val="21"/>
              </w:rPr>
              <w:lastRenderedPageBreak/>
              <w:t>个或批量任务进行开启、关闭或删除动作。管理员可快速设</w:t>
            </w:r>
            <w:r>
              <w:rPr>
                <w:rFonts w:ascii="宋体" w:hAnsi="宋体" w:hint="eastAsia"/>
                <w:szCs w:val="21"/>
              </w:rPr>
              <w:t>置控制任务。支持对任务清单设置按时间和任务类型排序，方便查找。</w:t>
            </w:r>
          </w:p>
          <w:p w:rsidR="00C75AF9" w:rsidRDefault="001D4EE6">
            <w:pPr>
              <w:spacing w:line="360" w:lineRule="auto"/>
              <w:rPr>
                <w:rFonts w:ascii="宋体" w:hAnsi="宋体"/>
                <w:szCs w:val="21"/>
              </w:rPr>
            </w:pPr>
            <w:r>
              <w:rPr>
                <w:rFonts w:ascii="宋体" w:hAnsi="宋体" w:hint="eastAsia"/>
                <w:szCs w:val="21"/>
              </w:rPr>
              <w:t>9.</w:t>
            </w:r>
            <w:r>
              <w:rPr>
                <w:rFonts w:ascii="宋体" w:hAnsi="宋体" w:hint="eastAsia"/>
                <w:szCs w:val="21"/>
              </w:rPr>
              <w:t>报表统计功能：可对连接上学校服务器的电脑、液晶一体机、白板一体机等设备的开机频率、开机时间、操作系统和指令执行统计，可设置统计时间范围，可对指定范围内的设备进行统计。统计数据采用直观的图表形式，统计数据还可以导出为</w:t>
            </w:r>
            <w:r>
              <w:rPr>
                <w:rFonts w:ascii="宋体" w:hAnsi="宋体" w:hint="eastAsia"/>
                <w:szCs w:val="21"/>
              </w:rPr>
              <w:t>Excel</w:t>
            </w:r>
            <w:r>
              <w:rPr>
                <w:rFonts w:ascii="宋体" w:hAnsi="宋体" w:hint="eastAsia"/>
                <w:szCs w:val="21"/>
              </w:rPr>
              <w:t>和</w:t>
            </w:r>
            <w:r>
              <w:rPr>
                <w:rFonts w:ascii="宋体" w:hAnsi="宋体" w:hint="eastAsia"/>
                <w:szCs w:val="21"/>
              </w:rPr>
              <w:t>Word</w:t>
            </w:r>
            <w:r>
              <w:rPr>
                <w:rFonts w:ascii="宋体" w:hAnsi="宋体" w:hint="eastAsia"/>
                <w:szCs w:val="21"/>
              </w:rPr>
              <w:t>文档。</w:t>
            </w:r>
          </w:p>
          <w:p w:rsidR="00C75AF9" w:rsidRDefault="001D4EE6">
            <w:pPr>
              <w:spacing w:line="360" w:lineRule="auto"/>
              <w:rPr>
                <w:rFonts w:ascii="宋体" w:hAnsi="宋体"/>
                <w:szCs w:val="21"/>
              </w:rPr>
            </w:pPr>
            <w:r>
              <w:rPr>
                <w:rFonts w:ascii="宋体" w:hAnsi="宋体" w:hint="eastAsia"/>
                <w:szCs w:val="21"/>
              </w:rPr>
              <w:t xml:space="preserve">10. </w:t>
            </w:r>
            <w:r>
              <w:rPr>
                <w:rFonts w:ascii="宋体" w:hAnsi="宋体" w:hint="eastAsia"/>
                <w:szCs w:val="21"/>
              </w:rPr>
              <w:t>用户管理功能：控制平台具有高安全性，实施用户权限管理，降低集中管理风险。用户类别分别有普通用户、信息发布员、机构管理员。</w:t>
            </w:r>
          </w:p>
          <w:p w:rsidR="00C75AF9" w:rsidRDefault="001D4EE6">
            <w:pPr>
              <w:spacing w:line="360" w:lineRule="auto"/>
              <w:rPr>
                <w:rFonts w:ascii="宋体" w:hAnsi="宋体"/>
                <w:szCs w:val="21"/>
              </w:rPr>
            </w:pPr>
            <w:r>
              <w:rPr>
                <w:rFonts w:ascii="宋体" w:hAnsi="宋体" w:hint="eastAsia"/>
                <w:szCs w:val="21"/>
              </w:rPr>
              <w:t xml:space="preserve">11. </w:t>
            </w:r>
            <w:r>
              <w:rPr>
                <w:rFonts w:ascii="宋体" w:hAnsi="宋体" w:hint="eastAsia"/>
                <w:szCs w:val="21"/>
              </w:rPr>
              <w:t>远程文件传送：通过集控系统对连接学校服务器上的电脑、液晶一体机、</w:t>
            </w:r>
            <w:r>
              <w:rPr>
                <w:rFonts w:ascii="宋体" w:hAnsi="宋体" w:hint="eastAsia"/>
                <w:szCs w:val="21"/>
              </w:rPr>
              <w:t>白板一体机等设备远程传送各类文件，文件格式不限。让学校下达传送文件更高效更便捷。各设备客户端会自动接收文件，并保存。可以在客户端查看接收文件列表，并可随时打开。</w:t>
            </w:r>
          </w:p>
          <w:p w:rsidR="00C75AF9" w:rsidRDefault="001D4EE6">
            <w:pPr>
              <w:spacing w:line="360" w:lineRule="auto"/>
              <w:rPr>
                <w:rFonts w:ascii="宋体" w:hAnsi="宋体"/>
                <w:szCs w:val="21"/>
              </w:rPr>
            </w:pPr>
            <w:r>
              <w:rPr>
                <w:rFonts w:ascii="宋体" w:hAnsi="宋体" w:hint="eastAsia"/>
                <w:szCs w:val="21"/>
              </w:rPr>
              <w:t xml:space="preserve">12. </w:t>
            </w:r>
            <w:r>
              <w:rPr>
                <w:rFonts w:ascii="宋体" w:hAnsi="宋体" w:hint="eastAsia"/>
                <w:szCs w:val="21"/>
              </w:rPr>
              <w:t>远程视音频点播：通过集控系统把指定的多媒体文件发送到连接学校服务器的指定的多个电脑、液晶一体机、白板一体机等设备上进行播放，并可在服务器端设置文件在客户端的播放时间和播放形式。可设置播放次数、视频窗口大小、播放时间、播放音量大小等。</w:t>
            </w:r>
            <w:r>
              <w:rPr>
                <w:rFonts w:ascii="宋体" w:hAnsi="宋体" w:hint="eastAsia"/>
                <w:szCs w:val="21"/>
              </w:rPr>
              <w:t xml:space="preserve"> </w:t>
            </w:r>
          </w:p>
          <w:p w:rsidR="00C75AF9" w:rsidRDefault="001D4EE6">
            <w:pPr>
              <w:spacing w:line="360" w:lineRule="auto"/>
              <w:rPr>
                <w:rFonts w:ascii="宋体" w:hAnsi="宋体"/>
                <w:szCs w:val="21"/>
              </w:rPr>
            </w:pPr>
            <w:r>
              <w:rPr>
                <w:rFonts w:ascii="宋体" w:hAnsi="宋体" w:hint="eastAsia"/>
                <w:szCs w:val="21"/>
              </w:rPr>
              <w:t xml:space="preserve">13. </w:t>
            </w:r>
            <w:r>
              <w:rPr>
                <w:rFonts w:ascii="宋体" w:hAnsi="宋体" w:hint="eastAsia"/>
                <w:szCs w:val="21"/>
              </w:rPr>
              <w:t>校园广播功能：</w:t>
            </w:r>
            <w:r>
              <w:rPr>
                <w:rFonts w:ascii="宋体" w:hAnsi="宋体" w:hint="eastAsia"/>
                <w:szCs w:val="21"/>
              </w:rPr>
              <w:t xml:space="preserve"> </w:t>
            </w:r>
            <w:r>
              <w:rPr>
                <w:rFonts w:ascii="宋体" w:hAnsi="宋体" w:hint="eastAsia"/>
                <w:szCs w:val="21"/>
              </w:rPr>
              <w:t>支持通过集控系统对连接上学校服务器的电脑、液晶一体机、白板一体机等设备进行摄像头广</w:t>
            </w:r>
            <w:r>
              <w:rPr>
                <w:rFonts w:ascii="宋体" w:hAnsi="宋体" w:hint="eastAsia"/>
                <w:szCs w:val="21"/>
              </w:rPr>
              <w:t>播、视频广播、</w:t>
            </w:r>
            <w:r>
              <w:rPr>
                <w:rFonts w:ascii="宋体" w:hAnsi="宋体" w:hint="eastAsia"/>
                <w:szCs w:val="21"/>
              </w:rPr>
              <w:t xml:space="preserve">PPT </w:t>
            </w:r>
            <w:r>
              <w:rPr>
                <w:rFonts w:ascii="宋体" w:hAnsi="宋体" w:hint="eastAsia"/>
                <w:szCs w:val="21"/>
              </w:rPr>
              <w:t>广播以及语音广播的功能，广播过程中随时控制播放进度和关闭广播。</w:t>
            </w:r>
          </w:p>
          <w:p w:rsidR="00C75AF9" w:rsidRDefault="001D4EE6">
            <w:pPr>
              <w:spacing w:line="360" w:lineRule="auto"/>
              <w:rPr>
                <w:rFonts w:ascii="宋体" w:hAnsi="宋体" w:cs="宋体"/>
                <w:szCs w:val="21"/>
              </w:rPr>
            </w:pPr>
            <w:r>
              <w:rPr>
                <w:rFonts w:ascii="宋体" w:hAnsi="宋体" w:hint="eastAsia"/>
                <w:szCs w:val="21"/>
              </w:rPr>
              <w:t xml:space="preserve">14. </w:t>
            </w:r>
            <w:r>
              <w:rPr>
                <w:rFonts w:ascii="宋体" w:hAnsi="宋体" w:hint="eastAsia"/>
                <w:szCs w:val="21"/>
              </w:rPr>
              <w:t>设置多个服务器功能：设置多服务器管理：客户端可增加多个管理服务器，若当前服务器因网络突然瘫痪或崩溃时，客户端可自动连接另一个设置服务器，保证远程中控管理不中断。</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291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红外无线功放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、采用一体化设计，集成：</w:t>
            </w:r>
            <w:r>
              <w:rPr>
                <w:rFonts w:ascii="宋体" w:hAnsi="宋体" w:hint="eastAsia"/>
                <w:szCs w:val="21"/>
              </w:rPr>
              <w:t>D</w:t>
            </w:r>
            <w:r>
              <w:rPr>
                <w:rFonts w:ascii="宋体" w:hAnsi="宋体" w:hint="eastAsia"/>
                <w:szCs w:val="21"/>
              </w:rPr>
              <w:t>类数字功放，红外线无线接收模块，红外传感器，反馈抑制模块、扬声器于一体。</w:t>
            </w:r>
            <w:r>
              <w:rPr>
                <w:rFonts w:ascii="宋体" w:hAnsi="宋体" w:hint="eastAsia"/>
                <w:szCs w:val="21"/>
              </w:rPr>
              <w:br/>
              <w:t>2</w:t>
            </w:r>
            <w:r>
              <w:rPr>
                <w:rFonts w:ascii="宋体" w:hAnsi="宋体" w:hint="eastAsia"/>
                <w:szCs w:val="21"/>
              </w:rPr>
              <w:t>、支持</w:t>
            </w:r>
            <w:r>
              <w:rPr>
                <w:rFonts w:ascii="宋体" w:hAnsi="宋体" w:hint="eastAsia"/>
                <w:szCs w:val="21"/>
              </w:rPr>
              <w:t>1</w:t>
            </w:r>
            <w:r>
              <w:rPr>
                <w:rFonts w:ascii="宋体" w:hAnsi="宋体" w:hint="eastAsia"/>
                <w:szCs w:val="21"/>
              </w:rPr>
              <w:t>支红外线话筒和</w:t>
            </w:r>
            <w:r>
              <w:rPr>
                <w:rFonts w:ascii="宋体" w:hAnsi="宋体" w:hint="eastAsia"/>
                <w:szCs w:val="21"/>
              </w:rPr>
              <w:t>1</w:t>
            </w:r>
            <w:r>
              <w:rPr>
                <w:rFonts w:ascii="宋体" w:hAnsi="宋体" w:hint="eastAsia"/>
                <w:szCs w:val="21"/>
              </w:rPr>
              <w:t>支红外线智能翻页笔同时使用。（需提供检查报告）</w:t>
            </w:r>
            <w:r>
              <w:rPr>
                <w:rFonts w:ascii="宋体" w:hAnsi="宋体" w:hint="eastAsia"/>
                <w:szCs w:val="21"/>
              </w:rPr>
              <w:br/>
              <w:t>3</w:t>
            </w:r>
            <w:r>
              <w:rPr>
                <w:rFonts w:ascii="宋体" w:hAnsi="宋体" w:hint="eastAsia"/>
                <w:szCs w:val="21"/>
              </w:rPr>
              <w:t>、内嵌超广角多阵列式红外线接收管≥</w:t>
            </w:r>
            <w:r>
              <w:rPr>
                <w:rFonts w:ascii="宋体" w:hAnsi="宋体" w:hint="eastAsia"/>
                <w:szCs w:val="21"/>
              </w:rPr>
              <w:t>24</w:t>
            </w:r>
            <w:r>
              <w:rPr>
                <w:rFonts w:ascii="宋体" w:hAnsi="宋体" w:hint="eastAsia"/>
                <w:szCs w:val="21"/>
              </w:rPr>
              <w:t>颗。</w:t>
            </w:r>
            <w:r>
              <w:rPr>
                <w:rFonts w:ascii="宋体" w:hAnsi="宋体" w:hint="eastAsia"/>
                <w:szCs w:val="21"/>
              </w:rPr>
              <w:br/>
            </w:r>
            <w:r>
              <w:rPr>
                <w:rFonts w:ascii="宋体" w:hAnsi="宋体" w:hint="eastAsia"/>
                <w:szCs w:val="21"/>
              </w:rPr>
              <w:t>4</w:t>
            </w:r>
            <w:r>
              <w:rPr>
                <w:rFonts w:ascii="宋体" w:hAnsi="宋体" w:hint="eastAsia"/>
                <w:szCs w:val="21"/>
              </w:rPr>
              <w:t>、内嵌蓝牙音频播放器。</w:t>
            </w:r>
            <w:r>
              <w:rPr>
                <w:rFonts w:ascii="宋体" w:hAnsi="宋体" w:hint="eastAsia"/>
                <w:szCs w:val="21"/>
              </w:rPr>
              <w:br/>
            </w:r>
            <w:r>
              <w:rPr>
                <w:rFonts w:ascii="宋体" w:hAnsi="宋体" w:hint="eastAsia"/>
                <w:szCs w:val="21"/>
              </w:rPr>
              <w:lastRenderedPageBreak/>
              <w:t>5</w:t>
            </w:r>
            <w:r>
              <w:rPr>
                <w:rFonts w:ascii="宋体" w:hAnsi="宋体" w:hint="eastAsia"/>
                <w:szCs w:val="21"/>
              </w:rPr>
              <w:t>、话筒高低音输入调节旋钮</w:t>
            </w:r>
            <w:r>
              <w:rPr>
                <w:rFonts w:ascii="宋体" w:hAnsi="宋体" w:hint="eastAsia"/>
                <w:szCs w:val="21"/>
              </w:rPr>
              <w:br/>
              <w:t>6</w:t>
            </w:r>
            <w:r>
              <w:rPr>
                <w:rFonts w:ascii="宋体" w:hAnsi="宋体" w:hint="eastAsia"/>
                <w:szCs w:val="21"/>
              </w:rPr>
              <w:t>、输入接口：线路输入≥</w:t>
            </w:r>
            <w:r>
              <w:rPr>
                <w:rFonts w:ascii="宋体" w:hAnsi="宋体" w:hint="eastAsia"/>
                <w:szCs w:val="21"/>
              </w:rPr>
              <w:t>1</w:t>
            </w:r>
            <w:r>
              <w:rPr>
                <w:rFonts w:ascii="宋体" w:hAnsi="宋体" w:hint="eastAsia"/>
                <w:szCs w:val="21"/>
              </w:rPr>
              <w:t>组；话筒（自带</w:t>
            </w:r>
            <w:r>
              <w:rPr>
                <w:rFonts w:ascii="宋体" w:hAnsi="宋体" w:hint="eastAsia"/>
                <w:szCs w:val="21"/>
              </w:rPr>
              <w:t>48V</w:t>
            </w:r>
            <w:r>
              <w:rPr>
                <w:rFonts w:ascii="宋体" w:hAnsi="宋体" w:hint="eastAsia"/>
                <w:szCs w:val="21"/>
              </w:rPr>
              <w:t>幻象供电）≥</w:t>
            </w:r>
            <w:r>
              <w:rPr>
                <w:rFonts w:ascii="宋体" w:hAnsi="宋体" w:hint="eastAsia"/>
                <w:szCs w:val="21"/>
              </w:rPr>
              <w:t>1</w:t>
            </w:r>
            <w:r>
              <w:rPr>
                <w:rFonts w:ascii="宋体" w:hAnsi="宋体" w:hint="eastAsia"/>
                <w:szCs w:val="21"/>
              </w:rPr>
              <w:t>个；</w:t>
            </w:r>
            <w:r>
              <w:rPr>
                <w:rFonts w:ascii="宋体" w:hAnsi="宋体" w:hint="eastAsia"/>
                <w:szCs w:val="21"/>
              </w:rPr>
              <w:t>RJ45</w:t>
            </w:r>
            <w:r>
              <w:rPr>
                <w:rFonts w:ascii="宋体" w:hAnsi="宋体" w:hint="eastAsia"/>
                <w:szCs w:val="21"/>
              </w:rPr>
              <w:t>网口（红外线传感器扩展口）≥</w:t>
            </w:r>
            <w:r>
              <w:rPr>
                <w:rFonts w:ascii="宋体" w:hAnsi="宋体" w:hint="eastAsia"/>
                <w:szCs w:val="21"/>
              </w:rPr>
              <w:t>1</w:t>
            </w:r>
            <w:r>
              <w:rPr>
                <w:rFonts w:ascii="宋体" w:hAnsi="宋体" w:hint="eastAsia"/>
                <w:szCs w:val="21"/>
              </w:rPr>
              <w:t>个；（需提供检查报告）</w:t>
            </w:r>
            <w:r>
              <w:rPr>
                <w:rFonts w:ascii="宋体" w:hAnsi="宋体" w:hint="eastAsia"/>
                <w:szCs w:val="21"/>
              </w:rPr>
              <w:br/>
              <w:t>7</w:t>
            </w:r>
            <w:r>
              <w:rPr>
                <w:rFonts w:ascii="宋体" w:hAnsi="宋体" w:hint="eastAsia"/>
                <w:szCs w:val="21"/>
              </w:rPr>
              <w:t>、输出接口：线路输出≥</w:t>
            </w:r>
            <w:r>
              <w:rPr>
                <w:rFonts w:ascii="宋体" w:hAnsi="宋体" w:hint="eastAsia"/>
                <w:szCs w:val="21"/>
              </w:rPr>
              <w:t>1</w:t>
            </w:r>
            <w:r>
              <w:rPr>
                <w:rFonts w:ascii="宋体" w:hAnsi="宋体" w:hint="eastAsia"/>
                <w:szCs w:val="21"/>
              </w:rPr>
              <w:t>组；</w:t>
            </w:r>
            <w:r>
              <w:rPr>
                <w:rFonts w:ascii="宋体" w:hAnsi="宋体" w:hint="eastAsia"/>
                <w:szCs w:val="21"/>
              </w:rPr>
              <w:t>USB</w:t>
            </w:r>
            <w:r>
              <w:rPr>
                <w:rFonts w:ascii="宋体" w:hAnsi="宋体" w:hint="eastAsia"/>
                <w:szCs w:val="21"/>
              </w:rPr>
              <w:t>≥</w:t>
            </w:r>
            <w:r>
              <w:rPr>
                <w:rFonts w:ascii="宋体" w:hAnsi="宋体" w:hint="eastAsia"/>
                <w:szCs w:val="21"/>
              </w:rPr>
              <w:t>1</w:t>
            </w:r>
            <w:r>
              <w:rPr>
                <w:rFonts w:ascii="宋体" w:hAnsi="宋体" w:hint="eastAsia"/>
                <w:szCs w:val="21"/>
              </w:rPr>
              <w:t>个（连接电脑实现红外翻页）</w:t>
            </w:r>
            <w:r>
              <w:rPr>
                <w:rFonts w:ascii="宋体" w:hAnsi="宋体" w:hint="eastAsia"/>
                <w:szCs w:val="21"/>
              </w:rPr>
              <w:br/>
              <w:t>8</w:t>
            </w:r>
            <w:r>
              <w:rPr>
                <w:rFonts w:ascii="宋体" w:hAnsi="宋体" w:hint="eastAsia"/>
                <w:szCs w:val="21"/>
              </w:rPr>
              <w:t>、频率响应：</w:t>
            </w:r>
            <w:r>
              <w:rPr>
                <w:rFonts w:ascii="宋体" w:hAnsi="宋体" w:hint="eastAsia"/>
                <w:szCs w:val="21"/>
              </w:rPr>
              <w:t xml:space="preserve">75Hz~15KHz </w:t>
            </w:r>
            <w:r>
              <w:rPr>
                <w:rFonts w:ascii="宋体" w:hAnsi="宋体" w:hint="eastAsia"/>
                <w:szCs w:val="21"/>
              </w:rPr>
              <w:t>±</w:t>
            </w:r>
            <w:r>
              <w:rPr>
                <w:rFonts w:ascii="宋体" w:hAnsi="宋体" w:hint="eastAsia"/>
                <w:szCs w:val="21"/>
              </w:rPr>
              <w:t>3dB</w:t>
            </w:r>
            <w:r>
              <w:rPr>
                <w:rFonts w:ascii="宋体" w:hAnsi="宋体" w:hint="eastAsia"/>
                <w:szCs w:val="21"/>
              </w:rPr>
              <w:br/>
              <w:t>9</w:t>
            </w:r>
            <w:r>
              <w:rPr>
                <w:rFonts w:ascii="宋体" w:hAnsi="宋体" w:hint="eastAsia"/>
                <w:szCs w:val="21"/>
              </w:rPr>
              <w:t>、</w:t>
            </w:r>
            <w:r>
              <w:rPr>
                <w:rFonts w:ascii="宋体" w:hAnsi="宋体" w:hint="eastAsia"/>
                <w:szCs w:val="21"/>
              </w:rPr>
              <w:t>T.H.D.&lt; 1% @ 10KHzDeviation</w:t>
            </w:r>
            <w:r>
              <w:rPr>
                <w:rFonts w:ascii="宋体" w:hAnsi="宋体" w:hint="eastAsia"/>
                <w:szCs w:val="21"/>
              </w:rPr>
              <w:br/>
              <w:t>10</w:t>
            </w:r>
            <w:r>
              <w:rPr>
                <w:rFonts w:ascii="宋体" w:hAnsi="宋体" w:hint="eastAsia"/>
                <w:szCs w:val="21"/>
              </w:rPr>
              <w:t>、信操比</w:t>
            </w:r>
            <w:r>
              <w:rPr>
                <w:rFonts w:ascii="宋体" w:hAnsi="宋体" w:hint="eastAsia"/>
                <w:szCs w:val="21"/>
              </w:rPr>
              <w:t>&gt;60dB(MIC 1.2.),  &gt;70dB(LINE),  &gt;100dB(IR MIC)</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292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、箱体自带</w:t>
            </w:r>
            <w:r>
              <w:rPr>
                <w:rFonts w:ascii="宋体" w:hAnsi="宋体" w:hint="eastAsia"/>
                <w:szCs w:val="21"/>
              </w:rPr>
              <w:t>3</w:t>
            </w:r>
            <w:r>
              <w:rPr>
                <w:rFonts w:ascii="宋体" w:hAnsi="宋体" w:hint="eastAsia"/>
                <w:szCs w:val="21"/>
              </w:rPr>
              <w:t>路红外传感器，</w:t>
            </w:r>
            <w:r>
              <w:rPr>
                <w:rFonts w:ascii="宋体" w:hAnsi="宋体" w:hint="eastAsia"/>
                <w:szCs w:val="21"/>
              </w:rPr>
              <w:t>嵌入在音箱上，与音箱为一体化设计。</w:t>
            </w:r>
            <w:r>
              <w:rPr>
                <w:rFonts w:ascii="宋体" w:hAnsi="宋体" w:hint="eastAsia"/>
                <w:szCs w:val="21"/>
              </w:rPr>
              <w:br/>
              <w:t>2</w:t>
            </w:r>
            <w:r>
              <w:rPr>
                <w:rFonts w:ascii="宋体" w:hAnsi="宋体" w:hint="eastAsia"/>
                <w:szCs w:val="21"/>
              </w:rPr>
              <w:t>、采用</w:t>
            </w:r>
            <w:r>
              <w:rPr>
                <w:rFonts w:ascii="宋体" w:hAnsi="宋体" w:hint="eastAsia"/>
                <w:szCs w:val="21"/>
              </w:rPr>
              <w:t>RJ45</w:t>
            </w:r>
            <w:r>
              <w:rPr>
                <w:rFonts w:ascii="宋体" w:hAnsi="宋体" w:hint="eastAsia"/>
                <w:szCs w:val="21"/>
              </w:rPr>
              <w:t>网口进行红外信号传输，并具备输入输出接口</w:t>
            </w:r>
            <w:r>
              <w:rPr>
                <w:rFonts w:ascii="宋体" w:hAnsi="宋体" w:hint="eastAsia"/>
                <w:szCs w:val="21"/>
              </w:rPr>
              <w:br/>
              <w:t>3</w:t>
            </w:r>
            <w:r>
              <w:rPr>
                <w:rFonts w:ascii="宋体" w:hAnsi="宋体" w:hint="eastAsia"/>
                <w:szCs w:val="21"/>
              </w:rPr>
              <w:t>、单元组成：二分频，高音：</w:t>
            </w:r>
            <w:r>
              <w:rPr>
                <w:rFonts w:ascii="宋体" w:hAnsi="宋体" w:hint="eastAsia"/>
                <w:szCs w:val="21"/>
              </w:rPr>
              <w:t>3.5</w:t>
            </w:r>
            <w:r>
              <w:rPr>
                <w:rFonts w:ascii="宋体" w:hAnsi="宋体" w:hint="eastAsia"/>
                <w:szCs w:val="21"/>
              </w:rPr>
              <w:t>”</w:t>
            </w:r>
            <w:r>
              <w:rPr>
                <w:rFonts w:ascii="宋体" w:hAnsi="宋体" w:hint="eastAsia"/>
                <w:szCs w:val="21"/>
              </w:rPr>
              <w:t xml:space="preserve"> </w:t>
            </w:r>
            <w:r>
              <w:rPr>
                <w:rFonts w:ascii="宋体" w:hAnsi="宋体" w:hint="eastAsia"/>
                <w:szCs w:val="21"/>
              </w:rPr>
              <w:t>低音≥</w:t>
            </w:r>
            <w:r>
              <w:rPr>
                <w:rFonts w:ascii="宋体" w:hAnsi="宋体" w:hint="eastAsia"/>
                <w:szCs w:val="21"/>
              </w:rPr>
              <w:t>6.5</w:t>
            </w:r>
            <w:r>
              <w:rPr>
                <w:rFonts w:ascii="宋体" w:hAnsi="宋体" w:hint="eastAsia"/>
                <w:szCs w:val="21"/>
              </w:rPr>
              <w:br/>
              <w:t>4</w:t>
            </w:r>
            <w:r>
              <w:rPr>
                <w:rFonts w:ascii="宋体" w:hAnsi="宋体" w:hint="eastAsia"/>
                <w:szCs w:val="21"/>
              </w:rPr>
              <w:t>、频率响应：</w:t>
            </w:r>
            <w:r>
              <w:rPr>
                <w:rFonts w:ascii="宋体" w:hAnsi="宋体" w:hint="eastAsia"/>
                <w:szCs w:val="21"/>
              </w:rPr>
              <w:t xml:space="preserve">75Hz~15KHz </w:t>
            </w:r>
            <w:r>
              <w:rPr>
                <w:rFonts w:ascii="宋体" w:hAnsi="宋体" w:hint="eastAsia"/>
                <w:szCs w:val="21"/>
              </w:rPr>
              <w:t>±</w:t>
            </w:r>
            <w:r>
              <w:rPr>
                <w:rFonts w:ascii="宋体" w:hAnsi="宋体" w:hint="eastAsia"/>
                <w:szCs w:val="21"/>
              </w:rPr>
              <w:t>3dB</w:t>
            </w:r>
            <w:r>
              <w:rPr>
                <w:rFonts w:ascii="宋体" w:hAnsi="宋体" w:hint="eastAsia"/>
                <w:szCs w:val="21"/>
              </w:rPr>
              <w:br/>
              <w:t>5</w:t>
            </w:r>
            <w:r>
              <w:rPr>
                <w:rFonts w:ascii="宋体" w:hAnsi="宋体" w:hint="eastAsia"/>
                <w:szCs w:val="21"/>
              </w:rPr>
              <w:t>、额定</w:t>
            </w:r>
            <w:r>
              <w:rPr>
                <w:rFonts w:ascii="宋体" w:hAnsi="宋体" w:hint="eastAsia"/>
                <w:szCs w:val="21"/>
              </w:rPr>
              <w:t>/</w:t>
            </w:r>
            <w:r>
              <w:rPr>
                <w:rFonts w:ascii="宋体" w:hAnsi="宋体" w:hint="eastAsia"/>
                <w:szCs w:val="21"/>
              </w:rPr>
              <w:t>峰值功率≥</w:t>
            </w:r>
            <w:r>
              <w:rPr>
                <w:rFonts w:ascii="宋体" w:hAnsi="宋体" w:hint="eastAsia"/>
                <w:szCs w:val="21"/>
              </w:rPr>
              <w:t>40W/80W</w:t>
            </w:r>
            <w:r>
              <w:rPr>
                <w:rFonts w:ascii="宋体" w:hAnsi="宋体" w:hint="eastAsia"/>
                <w:szCs w:val="21"/>
              </w:rPr>
              <w:br/>
              <w:t>6</w:t>
            </w:r>
            <w:r>
              <w:rPr>
                <w:rFonts w:ascii="宋体" w:hAnsi="宋体" w:hint="eastAsia"/>
                <w:szCs w:val="21"/>
              </w:rPr>
              <w:t>、灵敏度≥</w:t>
            </w:r>
            <w:r>
              <w:rPr>
                <w:rFonts w:ascii="宋体" w:hAnsi="宋体" w:hint="eastAsia"/>
                <w:szCs w:val="21"/>
              </w:rPr>
              <w:t>93dB/1W/1M</w:t>
            </w:r>
            <w:r>
              <w:rPr>
                <w:rFonts w:ascii="宋体" w:hAnsi="宋体" w:hint="eastAsia"/>
                <w:szCs w:val="21"/>
              </w:rPr>
              <w:br/>
              <w:t>7</w:t>
            </w:r>
            <w:r>
              <w:rPr>
                <w:rFonts w:ascii="宋体" w:hAnsi="宋体" w:hint="eastAsia"/>
                <w:szCs w:val="21"/>
              </w:rPr>
              <w:t>、声压级≥</w:t>
            </w:r>
            <w:r>
              <w:rPr>
                <w:rFonts w:ascii="宋体" w:hAnsi="宋体" w:hint="eastAsia"/>
                <w:szCs w:val="21"/>
              </w:rPr>
              <w:t>93dB</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293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红外线话筒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无线传输制式：红外线</w:t>
            </w:r>
            <w:r>
              <w:rPr>
                <w:rFonts w:ascii="宋体" w:hAnsi="宋体" w:hint="eastAsia"/>
                <w:szCs w:val="21"/>
              </w:rPr>
              <w:t>(</w:t>
            </w:r>
            <w:r>
              <w:rPr>
                <w:rFonts w:ascii="宋体" w:hAnsi="宋体" w:hint="eastAsia"/>
                <w:szCs w:val="21"/>
              </w:rPr>
              <w:t>波长</w:t>
            </w:r>
            <w:r>
              <w:rPr>
                <w:rFonts w:ascii="宋体" w:hAnsi="宋体" w:hint="eastAsia"/>
                <w:szCs w:val="21"/>
              </w:rPr>
              <w:t>850nm)</w:t>
            </w:r>
            <w:r>
              <w:rPr>
                <w:rFonts w:ascii="宋体" w:hAnsi="宋体" w:hint="eastAsia"/>
                <w:szCs w:val="21"/>
              </w:rPr>
              <w:t>，高灵敏度红外线发射管≥</w:t>
            </w:r>
            <w:r>
              <w:rPr>
                <w:rFonts w:ascii="宋体" w:hAnsi="宋体" w:hint="eastAsia"/>
                <w:szCs w:val="21"/>
              </w:rPr>
              <w:t>6</w:t>
            </w:r>
            <w:r>
              <w:rPr>
                <w:rFonts w:ascii="宋体" w:hAnsi="宋体" w:hint="eastAsia"/>
                <w:szCs w:val="21"/>
              </w:rPr>
              <w:t>颗。</w:t>
            </w:r>
            <w:r>
              <w:rPr>
                <w:rFonts w:ascii="宋体" w:hAnsi="宋体" w:hint="eastAsia"/>
                <w:szCs w:val="21"/>
              </w:rPr>
              <w:br/>
              <w:t xml:space="preserve">2. </w:t>
            </w:r>
            <w:r>
              <w:rPr>
                <w:rFonts w:ascii="宋体" w:hAnsi="宋体" w:hint="eastAsia"/>
                <w:szCs w:val="21"/>
              </w:rPr>
              <w:t>拾音传感器：电容式驻极体音头</w:t>
            </w:r>
            <w:r>
              <w:rPr>
                <w:rFonts w:ascii="宋体" w:hAnsi="宋体" w:hint="eastAsia"/>
                <w:szCs w:val="21"/>
              </w:rPr>
              <w:t>ECM</w:t>
            </w:r>
            <w:r>
              <w:rPr>
                <w:rFonts w:ascii="宋体" w:hAnsi="宋体" w:hint="eastAsia"/>
                <w:szCs w:val="21"/>
              </w:rPr>
              <w:br/>
              <w:t xml:space="preserve">3. </w:t>
            </w:r>
            <w:r>
              <w:rPr>
                <w:rFonts w:ascii="宋体" w:hAnsi="宋体" w:hint="eastAsia"/>
                <w:szCs w:val="21"/>
              </w:rPr>
              <w:t>通道调节：双通道设计，可自由调节通道</w:t>
            </w:r>
            <w:r>
              <w:rPr>
                <w:rFonts w:ascii="宋体" w:hAnsi="宋体" w:hint="eastAsia"/>
                <w:szCs w:val="21"/>
              </w:rPr>
              <w:br/>
              <w:t xml:space="preserve">4. </w:t>
            </w:r>
            <w:r>
              <w:rPr>
                <w:rFonts w:ascii="宋体" w:hAnsi="宋体" w:hint="eastAsia"/>
                <w:szCs w:val="21"/>
              </w:rPr>
              <w:t>电池工作时间≥</w:t>
            </w:r>
            <w:r>
              <w:rPr>
                <w:rFonts w:ascii="宋体" w:hAnsi="宋体" w:hint="eastAsia"/>
                <w:szCs w:val="21"/>
              </w:rPr>
              <w:t>6</w:t>
            </w:r>
            <w:r>
              <w:rPr>
                <w:rFonts w:ascii="宋体" w:hAnsi="宋体" w:hint="eastAsia"/>
                <w:szCs w:val="21"/>
              </w:rPr>
              <w:t>小时</w:t>
            </w:r>
            <w:r>
              <w:rPr>
                <w:rFonts w:ascii="宋体" w:hAnsi="宋体" w:hint="eastAsia"/>
                <w:szCs w:val="21"/>
              </w:rPr>
              <w:br/>
              <w:t xml:space="preserve">6. </w:t>
            </w:r>
            <w:r>
              <w:rPr>
                <w:rFonts w:ascii="宋体" w:hAnsi="宋体" w:hint="eastAsia"/>
                <w:szCs w:val="21"/>
              </w:rPr>
              <w:t>电池：</w:t>
            </w:r>
            <w:r>
              <w:rPr>
                <w:rFonts w:ascii="宋体" w:hAnsi="宋体" w:hint="eastAsia"/>
                <w:szCs w:val="21"/>
              </w:rPr>
              <w:t>1</w:t>
            </w:r>
            <w:r>
              <w:rPr>
                <w:rFonts w:ascii="宋体" w:hAnsi="宋体" w:hint="eastAsia"/>
                <w:szCs w:val="21"/>
              </w:rPr>
              <w:t>节</w:t>
            </w:r>
            <w:r>
              <w:rPr>
                <w:rFonts w:ascii="宋体" w:hAnsi="宋体" w:hint="eastAsia"/>
                <w:szCs w:val="21"/>
              </w:rPr>
              <w:t xml:space="preserve">AA </w:t>
            </w:r>
            <w:r>
              <w:rPr>
                <w:rFonts w:ascii="宋体" w:hAnsi="宋体" w:hint="eastAsia"/>
                <w:szCs w:val="21"/>
              </w:rPr>
              <w:t>（</w:t>
            </w:r>
            <w:r>
              <w:rPr>
                <w:rFonts w:ascii="宋体" w:hAnsi="宋体" w:hint="eastAsia"/>
                <w:szCs w:val="21"/>
              </w:rPr>
              <w:t>3.7V</w:t>
            </w:r>
            <w:r>
              <w:rPr>
                <w:rFonts w:ascii="宋体" w:hAnsi="宋体" w:hint="eastAsia"/>
                <w:szCs w:val="21"/>
              </w:rPr>
              <w:t>）可充电锂离子电池，支持两种充电方式：座充或</w:t>
            </w:r>
            <w:r>
              <w:rPr>
                <w:rFonts w:ascii="宋体" w:hAnsi="宋体" w:hint="eastAsia"/>
                <w:szCs w:val="21"/>
              </w:rPr>
              <w:t>Type-C</w:t>
            </w:r>
            <w:r>
              <w:rPr>
                <w:rFonts w:ascii="宋体" w:hAnsi="宋体" w:hint="eastAsia"/>
                <w:szCs w:val="21"/>
              </w:rPr>
              <w:t>充电。</w:t>
            </w:r>
            <w:r>
              <w:rPr>
                <w:rFonts w:ascii="宋体" w:hAnsi="宋体" w:hint="eastAsia"/>
                <w:szCs w:val="21"/>
              </w:rPr>
              <w:br/>
              <w:t xml:space="preserve">7. </w:t>
            </w:r>
            <w:r>
              <w:rPr>
                <w:rFonts w:ascii="宋体" w:hAnsi="宋体" w:hint="eastAsia"/>
                <w:szCs w:val="21"/>
              </w:rPr>
              <w:t>安全电路设计：电池反装不会短路，电池反装充电不会短路，装入性能不匹配电池不工作、不充电。</w:t>
            </w:r>
            <w:r>
              <w:rPr>
                <w:rFonts w:ascii="宋体" w:hAnsi="宋体" w:hint="eastAsia"/>
                <w:szCs w:val="21"/>
              </w:rPr>
              <w:br/>
              <w:t xml:space="preserve">7. </w:t>
            </w:r>
            <w:r>
              <w:rPr>
                <w:rFonts w:ascii="宋体" w:hAnsi="宋体" w:hint="eastAsia"/>
                <w:szCs w:val="21"/>
              </w:rPr>
              <w:t>外部音源接入：能支持外部音源输入，可连接手机等移动设备。</w:t>
            </w:r>
            <w:r>
              <w:rPr>
                <w:rFonts w:ascii="宋体" w:hAnsi="宋体" w:hint="eastAsia"/>
                <w:szCs w:val="21"/>
              </w:rPr>
              <w:br/>
              <w:t xml:space="preserve">8. </w:t>
            </w:r>
            <w:r>
              <w:rPr>
                <w:rFonts w:ascii="宋体" w:hAnsi="宋体" w:hint="eastAsia"/>
                <w:szCs w:val="21"/>
              </w:rPr>
              <w:t>采用水滴形外观，重量≤</w:t>
            </w:r>
            <w:r>
              <w:rPr>
                <w:rFonts w:ascii="宋体" w:hAnsi="宋体" w:hint="eastAsia"/>
                <w:szCs w:val="21"/>
              </w:rPr>
              <w:t>50g</w:t>
            </w:r>
            <w:r>
              <w:rPr>
                <w:rFonts w:ascii="宋体" w:hAnsi="宋体" w:hint="eastAsia"/>
                <w:szCs w:val="21"/>
              </w:rPr>
              <w:t>。</w:t>
            </w:r>
            <w:r>
              <w:rPr>
                <w:rFonts w:ascii="宋体" w:hAnsi="宋体" w:hint="eastAsia"/>
                <w:szCs w:val="21"/>
              </w:rPr>
              <w:br/>
              <w:t xml:space="preserve">9. </w:t>
            </w:r>
            <w:r>
              <w:rPr>
                <w:rFonts w:ascii="宋体" w:hAnsi="宋体" w:hint="eastAsia"/>
                <w:szCs w:val="21"/>
              </w:rPr>
              <w:t>佩戴方式：可颈挂，颈挂绳在受到一定拉力的情况下自动断开，并可手动复位</w:t>
            </w:r>
            <w:r>
              <w:rPr>
                <w:rFonts w:ascii="宋体" w:hAnsi="宋体" w:hint="eastAsia"/>
                <w:szCs w:val="21"/>
              </w:rPr>
              <w:br/>
              <w:t xml:space="preserve">10. </w:t>
            </w:r>
            <w:r>
              <w:rPr>
                <w:rFonts w:ascii="宋体" w:hAnsi="宋体" w:hint="eastAsia"/>
                <w:szCs w:val="21"/>
              </w:rPr>
              <w:t>音量调节：采用滚轮式音量调节钮</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294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桌面式双路充电座</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、标配两个充电位，且每个充电位都能给两种不同形状话筒充电（颈挂水滴形话</w:t>
            </w:r>
            <w:r>
              <w:rPr>
                <w:rFonts w:ascii="宋体" w:hAnsi="宋体" w:hint="eastAsia"/>
                <w:szCs w:val="21"/>
              </w:rPr>
              <w:t>筒、手持话筒），且两种话筒可以互换充电位充电。</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充电保护：对不关话筒的情况下可以自动断开内部电路并进行充电。</w:t>
            </w:r>
            <w:r>
              <w:rPr>
                <w:rFonts w:ascii="宋体" w:hAnsi="宋体" w:hint="eastAsia"/>
                <w:szCs w:val="21"/>
              </w:rPr>
              <w:br/>
              <w:t>3</w:t>
            </w:r>
            <w:r>
              <w:rPr>
                <w:rFonts w:ascii="宋体" w:hAnsi="宋体" w:hint="eastAsia"/>
                <w:szCs w:val="21"/>
              </w:rPr>
              <w:t>、</w:t>
            </w:r>
            <w:r>
              <w:rPr>
                <w:rFonts w:ascii="宋体" w:hAnsi="宋体" w:hint="eastAsia"/>
                <w:szCs w:val="21"/>
              </w:rPr>
              <w:t xml:space="preserve"> </w:t>
            </w:r>
            <w:r>
              <w:rPr>
                <w:rFonts w:ascii="宋体" w:hAnsi="宋体" w:hint="eastAsia"/>
                <w:szCs w:val="21"/>
              </w:rPr>
              <w:t>充电指示：可根据充电指示灯判断充电情况</w:t>
            </w:r>
            <w:r>
              <w:rPr>
                <w:rFonts w:ascii="宋体" w:hAnsi="宋体" w:hint="eastAsia"/>
                <w:szCs w:val="21"/>
              </w:rPr>
              <w:br/>
              <w:t>4</w:t>
            </w:r>
            <w:r>
              <w:rPr>
                <w:rFonts w:ascii="宋体" w:hAnsi="宋体" w:hint="eastAsia"/>
                <w:szCs w:val="21"/>
              </w:rPr>
              <w:t>、</w:t>
            </w:r>
            <w:r>
              <w:rPr>
                <w:rFonts w:ascii="宋体" w:hAnsi="宋体" w:hint="eastAsia"/>
                <w:szCs w:val="21"/>
              </w:rPr>
              <w:t xml:space="preserve"> </w:t>
            </w:r>
            <w:r>
              <w:rPr>
                <w:rFonts w:ascii="宋体" w:hAnsi="宋体" w:hint="eastAsia"/>
                <w:szCs w:val="21"/>
              </w:rPr>
              <w:t>电池识别保护：能自动识别是否是充电电池，检测到非充电电池会自动断电保护。</w:t>
            </w:r>
            <w:r>
              <w:rPr>
                <w:rFonts w:ascii="宋体" w:hAnsi="宋体" w:hint="eastAsia"/>
                <w:szCs w:val="21"/>
              </w:rPr>
              <w:br/>
              <w:t>5</w:t>
            </w:r>
            <w:r>
              <w:rPr>
                <w:rFonts w:ascii="宋体" w:hAnsi="宋体" w:hint="eastAsia"/>
                <w:szCs w:val="21"/>
              </w:rPr>
              <w:t>、</w:t>
            </w:r>
            <w:r>
              <w:rPr>
                <w:rFonts w:ascii="宋体" w:hAnsi="宋体" w:hint="eastAsia"/>
                <w:szCs w:val="21"/>
              </w:rPr>
              <w:t xml:space="preserve"> </w:t>
            </w:r>
            <w:r>
              <w:rPr>
                <w:rFonts w:ascii="宋体" w:hAnsi="宋体" w:hint="eastAsia"/>
                <w:szCs w:val="21"/>
              </w:rPr>
              <w:t>电源：</w:t>
            </w:r>
            <w:r>
              <w:rPr>
                <w:rFonts w:ascii="宋体" w:hAnsi="宋体" w:hint="eastAsia"/>
                <w:szCs w:val="21"/>
              </w:rPr>
              <w:t>DC 9V, 1A</w:t>
            </w:r>
            <w:r>
              <w:rPr>
                <w:rFonts w:ascii="宋体" w:hAnsi="宋体" w:hint="eastAsia"/>
                <w:szCs w:val="21"/>
              </w:rPr>
              <w:br/>
              <w:t>6</w:t>
            </w:r>
            <w:r>
              <w:rPr>
                <w:rFonts w:ascii="宋体" w:hAnsi="宋体" w:hint="eastAsia"/>
                <w:szCs w:val="21"/>
              </w:rPr>
              <w:t>、</w:t>
            </w:r>
            <w:r>
              <w:rPr>
                <w:rFonts w:ascii="宋体" w:hAnsi="宋体" w:hint="eastAsia"/>
                <w:szCs w:val="21"/>
              </w:rPr>
              <w:t xml:space="preserve"> </w:t>
            </w:r>
            <w:r>
              <w:rPr>
                <w:rFonts w:ascii="宋体" w:hAnsi="宋体" w:hint="eastAsia"/>
                <w:szCs w:val="21"/>
              </w:rPr>
              <w:t>充电电压电流：</w:t>
            </w:r>
            <w:r>
              <w:rPr>
                <w:rFonts w:ascii="宋体" w:hAnsi="宋体" w:hint="eastAsia"/>
                <w:szCs w:val="21"/>
              </w:rPr>
              <w:t>DC 5V, 500mA</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295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交互式数字临摹台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一体化设计，无需外接任何辅助主机系统，基于</w:t>
            </w:r>
            <w:r>
              <w:rPr>
                <w:rFonts w:ascii="宋体" w:hAnsi="宋体" w:hint="eastAsia"/>
                <w:szCs w:val="21"/>
              </w:rPr>
              <w:t>iOS</w:t>
            </w:r>
            <w:r>
              <w:rPr>
                <w:rFonts w:ascii="宋体" w:hAnsi="宋体" w:hint="eastAsia"/>
                <w:szCs w:val="21"/>
              </w:rPr>
              <w:t>或者</w:t>
            </w:r>
            <w:r>
              <w:rPr>
                <w:rFonts w:ascii="宋体" w:hAnsi="宋体" w:hint="eastAsia"/>
                <w:szCs w:val="21"/>
              </w:rPr>
              <w:t>Android</w:t>
            </w:r>
            <w:r>
              <w:rPr>
                <w:rFonts w:ascii="宋体" w:hAnsi="宋体" w:hint="eastAsia"/>
                <w:szCs w:val="21"/>
              </w:rPr>
              <w:t>系统，支持远程升级。高清临摹：支持学生用宣纸、毛笔传统的方式进行高清临摹，能临摹长宽均不大于</w:t>
            </w:r>
            <w:r>
              <w:rPr>
                <w:rFonts w:ascii="宋体" w:hAnsi="宋体" w:hint="eastAsia"/>
                <w:szCs w:val="21"/>
              </w:rPr>
              <w:t>1cm</w:t>
            </w:r>
            <w:r>
              <w:rPr>
                <w:rFonts w:ascii="宋体" w:hAnsi="宋体" w:hint="eastAsia"/>
                <w:szCs w:val="21"/>
              </w:rPr>
              <w:t>的电子字帖。（需提供由中国合格评定国家认可委员会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机构认可的权威实验室出具的检测报告为佐证，报告内容须体现相应功能，提供复印件并加盖厂家公章）</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临摹台支持网络供电功能，只需要在临摹台的网络接口插入一根网线，即可实现临摹台的供电和网络接入的功能。（需提供由中国合格评定国家认可委员会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w:t>
            </w:r>
            <w:r>
              <w:rPr>
                <w:rFonts w:ascii="宋体" w:hAnsi="宋体" w:hint="eastAsia"/>
                <w:szCs w:val="21"/>
              </w:rPr>
              <w:t>可的权威实验室出具的检测报告为佐证，报告内容须体现相应功能，提供复印件并加盖厂家公章）</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支持十点触控功能，可用手指直接操控系统；支持分屏触控功能，支持临摹台左边一半能触控，即左边可以播放例字视频，并可以暂停或者快进以及调节音量大小；右边一半不能触控，右边排版好当前播放的例字字帖，可以实现摹帖和临帖；支持手指双击碑帖自动放大缩小功能；（需提供由中国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机构认可的权威实验室出具的检测报告为佐证，报告内容须体现相应功能，提供复印件并加盖厂家公章）</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高可视角度：</w:t>
            </w:r>
            <w:r>
              <w:rPr>
                <w:rFonts w:ascii="宋体" w:hAnsi="宋体" w:hint="eastAsia"/>
                <w:szCs w:val="21"/>
              </w:rPr>
              <w:t>＞</w:t>
            </w:r>
            <w:r>
              <w:rPr>
                <w:rFonts w:ascii="宋体" w:hAnsi="宋体" w:hint="eastAsia"/>
                <w:szCs w:val="21"/>
              </w:rPr>
              <w:t xml:space="preserve">80/80/80/80 </w:t>
            </w:r>
            <w:r>
              <w:rPr>
                <w:rFonts w:ascii="宋体" w:hAnsi="宋体" w:hint="eastAsia"/>
                <w:szCs w:val="21"/>
              </w:rPr>
              <w:t>（上下左右）；</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摹帖屏可承重</w:t>
            </w:r>
            <w:r>
              <w:rPr>
                <w:rFonts w:ascii="宋体" w:hAnsi="宋体" w:hint="eastAsia"/>
                <w:szCs w:val="21"/>
              </w:rPr>
              <w:t>60kg</w:t>
            </w:r>
            <w:r>
              <w:rPr>
                <w:rFonts w:ascii="宋体" w:hAnsi="宋体" w:hint="eastAsia"/>
                <w:szCs w:val="21"/>
              </w:rPr>
              <w:t>以上无裂痕；</w:t>
            </w:r>
          </w:p>
          <w:p w:rsidR="00C75AF9" w:rsidRDefault="001D4EE6">
            <w:pPr>
              <w:spacing w:line="360" w:lineRule="auto"/>
              <w:rPr>
                <w:rFonts w:ascii="宋体" w:hAnsi="宋体"/>
                <w:szCs w:val="21"/>
              </w:rPr>
            </w:pPr>
            <w:r>
              <w:rPr>
                <w:rFonts w:ascii="宋体" w:hAnsi="宋体" w:hint="eastAsia"/>
                <w:szCs w:val="21"/>
              </w:rPr>
              <w:lastRenderedPageBreak/>
              <w:t>6.</w:t>
            </w:r>
            <w:r>
              <w:rPr>
                <w:rFonts w:ascii="宋体" w:hAnsi="宋体" w:hint="eastAsia"/>
                <w:szCs w:val="21"/>
              </w:rPr>
              <w:t>防水：临摹屏支持防水功能；</w:t>
            </w:r>
          </w:p>
          <w:p w:rsidR="00C75AF9" w:rsidRDefault="001D4EE6">
            <w:pPr>
              <w:spacing w:line="360" w:lineRule="auto"/>
              <w:rPr>
                <w:rFonts w:ascii="宋体" w:hAnsi="宋体"/>
                <w:szCs w:val="21"/>
              </w:rPr>
            </w:pPr>
            <w:r>
              <w:rPr>
                <w:rFonts w:ascii="宋体" w:hAnsi="宋体" w:hint="eastAsia"/>
                <w:szCs w:val="21"/>
              </w:rPr>
              <w:t>7.</w:t>
            </w:r>
            <w:r>
              <w:rPr>
                <w:rFonts w:ascii="宋体" w:hAnsi="宋体" w:hint="eastAsia"/>
                <w:szCs w:val="21"/>
              </w:rPr>
              <w:t>耐磨：临摹区面板可抗击</w:t>
            </w:r>
            <w:r>
              <w:rPr>
                <w:rFonts w:ascii="宋体" w:hAnsi="宋体" w:hint="eastAsia"/>
                <w:szCs w:val="21"/>
              </w:rPr>
              <w:t>100000</w:t>
            </w:r>
            <w:r>
              <w:rPr>
                <w:rFonts w:ascii="宋体" w:hAnsi="宋体" w:hint="eastAsia"/>
                <w:szCs w:val="21"/>
              </w:rPr>
              <w:t>次以上自然摩擦无划痕；</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护眼功能：发光柔和护眼，亮度低于</w:t>
            </w:r>
            <w:r>
              <w:rPr>
                <w:rFonts w:ascii="宋体" w:hAnsi="宋体" w:hint="eastAsia"/>
                <w:szCs w:val="21"/>
              </w:rPr>
              <w:t>260cd/m2</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9.</w:t>
            </w:r>
            <w:r>
              <w:rPr>
                <w:rFonts w:ascii="宋体" w:hAnsi="宋体" w:hint="eastAsia"/>
                <w:szCs w:val="21"/>
              </w:rPr>
              <w:t>支持</w:t>
            </w:r>
            <w:r>
              <w:rPr>
                <w:rFonts w:ascii="宋体" w:hAnsi="宋体" w:hint="eastAsia"/>
                <w:szCs w:val="21"/>
              </w:rPr>
              <w:t>RJ45</w:t>
            </w:r>
            <w:r>
              <w:rPr>
                <w:rFonts w:ascii="宋体" w:hAnsi="宋体" w:hint="eastAsia"/>
                <w:szCs w:val="21"/>
              </w:rPr>
              <w:t>接口；</w:t>
            </w:r>
          </w:p>
          <w:p w:rsidR="00C75AF9" w:rsidRDefault="001D4EE6">
            <w:pPr>
              <w:spacing w:line="360" w:lineRule="auto"/>
              <w:rPr>
                <w:rFonts w:ascii="宋体" w:hAnsi="宋体"/>
                <w:szCs w:val="21"/>
              </w:rPr>
            </w:pPr>
            <w:r>
              <w:rPr>
                <w:rFonts w:ascii="宋体" w:hAnsi="宋体" w:hint="eastAsia"/>
                <w:szCs w:val="21"/>
              </w:rPr>
              <w:t>10.</w:t>
            </w:r>
            <w:r>
              <w:rPr>
                <w:rFonts w:ascii="宋体" w:hAnsi="宋体" w:hint="eastAsia"/>
                <w:szCs w:val="21"/>
              </w:rPr>
              <w:t>支持</w:t>
            </w:r>
            <w:r>
              <w:rPr>
                <w:rFonts w:ascii="宋体" w:hAnsi="宋体" w:hint="eastAsia"/>
                <w:szCs w:val="21"/>
              </w:rPr>
              <w:t>WiFi</w:t>
            </w:r>
            <w:r>
              <w:rPr>
                <w:rFonts w:ascii="宋体" w:hAnsi="宋体" w:hint="eastAsia"/>
                <w:szCs w:val="21"/>
              </w:rPr>
              <w:t>连接；</w:t>
            </w:r>
          </w:p>
          <w:p w:rsidR="00C75AF9" w:rsidRDefault="001D4EE6">
            <w:pPr>
              <w:spacing w:line="360" w:lineRule="auto"/>
              <w:rPr>
                <w:rFonts w:ascii="宋体" w:hAnsi="宋体"/>
                <w:szCs w:val="21"/>
              </w:rPr>
            </w:pPr>
            <w:r>
              <w:rPr>
                <w:rFonts w:ascii="宋体" w:hAnsi="宋体" w:hint="eastAsia"/>
                <w:szCs w:val="21"/>
              </w:rPr>
              <w:t>11.</w:t>
            </w:r>
            <w:r>
              <w:rPr>
                <w:rFonts w:ascii="宋体" w:hAnsi="宋体" w:hint="eastAsia"/>
                <w:szCs w:val="21"/>
              </w:rPr>
              <w:t>摹帖屏显示尺寸：＞</w:t>
            </w:r>
            <w:r>
              <w:rPr>
                <w:rFonts w:ascii="宋体" w:hAnsi="宋体" w:hint="eastAsia"/>
                <w:szCs w:val="21"/>
              </w:rPr>
              <w:t>45cm</w:t>
            </w:r>
            <w:r>
              <w:rPr>
                <w:rFonts w:ascii="宋体" w:hAnsi="宋体" w:hint="eastAsia"/>
                <w:szCs w:val="21"/>
              </w:rPr>
              <w:t>×</w:t>
            </w:r>
            <w:r>
              <w:rPr>
                <w:rFonts w:ascii="宋体" w:hAnsi="宋体" w:hint="eastAsia"/>
                <w:szCs w:val="21"/>
              </w:rPr>
              <w:t>25cm</w:t>
            </w:r>
            <w:r>
              <w:rPr>
                <w:rFonts w:ascii="宋体" w:hAnsi="宋体" w:hint="eastAsia"/>
                <w:szCs w:val="21"/>
              </w:rPr>
              <w:t>；分辨率：</w:t>
            </w:r>
            <w:r>
              <w:rPr>
                <w:rFonts w:ascii="宋体" w:hAnsi="宋体" w:hint="eastAsia"/>
                <w:szCs w:val="21"/>
              </w:rPr>
              <w:t>1920</w:t>
            </w:r>
            <w:r>
              <w:rPr>
                <w:rFonts w:ascii="宋体" w:hAnsi="宋体" w:hint="eastAsia"/>
                <w:szCs w:val="21"/>
              </w:rPr>
              <w:t>×</w:t>
            </w:r>
            <w:r>
              <w:rPr>
                <w:rFonts w:ascii="宋体" w:hAnsi="宋体" w:hint="eastAsia"/>
                <w:szCs w:val="21"/>
              </w:rPr>
              <w:t>1080</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12.</w:t>
            </w:r>
            <w:r>
              <w:rPr>
                <w:rFonts w:ascii="宋体" w:hAnsi="宋体" w:hint="eastAsia"/>
                <w:szCs w:val="21"/>
              </w:rPr>
              <w:t>临摹台外置分体式接口：耳机插孔、</w:t>
            </w:r>
            <w:r>
              <w:rPr>
                <w:rFonts w:ascii="宋体" w:hAnsi="宋体" w:hint="eastAsia"/>
                <w:szCs w:val="21"/>
              </w:rPr>
              <w:t>USB</w:t>
            </w:r>
            <w:r>
              <w:rPr>
                <w:rFonts w:ascii="宋体" w:hAnsi="宋体" w:hint="eastAsia"/>
                <w:szCs w:val="21"/>
              </w:rPr>
              <w:t>接口、电源开关，并将分体式接口嵌入在临摹桌桌面前侧（学生座位一侧）；</w:t>
            </w:r>
          </w:p>
          <w:p w:rsidR="00C75AF9" w:rsidRDefault="001D4EE6">
            <w:pPr>
              <w:spacing w:line="360" w:lineRule="auto"/>
              <w:rPr>
                <w:rFonts w:ascii="宋体" w:hAnsi="宋体"/>
                <w:szCs w:val="21"/>
              </w:rPr>
            </w:pPr>
            <w:r>
              <w:rPr>
                <w:rFonts w:ascii="宋体" w:hAnsi="宋体" w:hint="eastAsia"/>
                <w:szCs w:val="21"/>
              </w:rPr>
              <w:t>13.</w:t>
            </w:r>
            <w:r>
              <w:rPr>
                <w:rFonts w:ascii="宋体" w:hAnsi="宋体" w:hint="eastAsia"/>
                <w:szCs w:val="21"/>
              </w:rPr>
              <w:t>支持自主学习模式下的碑帖临摹功能；</w:t>
            </w:r>
          </w:p>
          <w:p w:rsidR="00C75AF9" w:rsidRDefault="001D4EE6">
            <w:pPr>
              <w:spacing w:line="360" w:lineRule="auto"/>
              <w:rPr>
                <w:rFonts w:ascii="宋体" w:hAnsi="宋体"/>
                <w:szCs w:val="21"/>
              </w:rPr>
            </w:pPr>
            <w:r>
              <w:rPr>
                <w:rFonts w:ascii="宋体" w:hAnsi="宋体" w:hint="eastAsia"/>
                <w:szCs w:val="21"/>
              </w:rPr>
              <w:t>14.</w:t>
            </w:r>
            <w:r>
              <w:rPr>
                <w:rFonts w:ascii="宋体" w:hAnsi="宋体" w:hint="eastAsia"/>
                <w:szCs w:val="21"/>
              </w:rPr>
              <w:t>支持一键自动更新碑帖功能；</w:t>
            </w:r>
          </w:p>
          <w:p w:rsidR="00C75AF9" w:rsidRDefault="001D4EE6">
            <w:pPr>
              <w:spacing w:line="360" w:lineRule="auto"/>
              <w:rPr>
                <w:rFonts w:ascii="宋体" w:hAnsi="宋体"/>
                <w:szCs w:val="21"/>
              </w:rPr>
            </w:pPr>
            <w:r>
              <w:rPr>
                <w:rFonts w:ascii="宋体" w:hAnsi="宋体" w:hint="eastAsia"/>
                <w:szCs w:val="21"/>
              </w:rPr>
              <w:t>15.</w:t>
            </w:r>
            <w:r>
              <w:rPr>
                <w:rFonts w:ascii="宋体" w:hAnsi="宋体" w:hint="eastAsia"/>
                <w:szCs w:val="21"/>
              </w:rPr>
              <w:t>支持一键系统整体升级功能；</w:t>
            </w:r>
            <w:r>
              <w:rPr>
                <w:rFonts w:ascii="宋体" w:hAnsi="宋体" w:hint="eastAsia"/>
                <w:szCs w:val="21"/>
              </w:rPr>
              <w:t xml:space="preserve"> </w:t>
            </w:r>
          </w:p>
          <w:p w:rsidR="00C75AF9" w:rsidRDefault="001D4EE6">
            <w:pPr>
              <w:spacing w:line="360" w:lineRule="auto"/>
              <w:rPr>
                <w:rFonts w:ascii="宋体" w:hAnsi="宋体"/>
                <w:szCs w:val="21"/>
              </w:rPr>
            </w:pPr>
            <w:r>
              <w:rPr>
                <w:rFonts w:ascii="宋体" w:hAnsi="宋体" w:hint="eastAsia"/>
                <w:szCs w:val="21"/>
              </w:rPr>
              <w:t>16.</w:t>
            </w:r>
            <w:r>
              <w:rPr>
                <w:rFonts w:ascii="宋体" w:hAnsi="宋体" w:hint="eastAsia"/>
                <w:szCs w:val="21"/>
              </w:rPr>
              <w:t>上电自动开机，直接进入学生自主学习软件界面，通过学校、班级、账号、密码登录，直接触控操作</w:t>
            </w:r>
            <w:r>
              <w:rPr>
                <w:rFonts w:ascii="宋体" w:hAnsi="宋体" w:hint="eastAsia"/>
                <w:szCs w:val="21"/>
              </w:rPr>
              <w:t>4</w:t>
            </w:r>
            <w:r>
              <w:rPr>
                <w:rFonts w:ascii="宋体" w:hAnsi="宋体" w:hint="eastAsia"/>
                <w:szCs w:val="21"/>
              </w:rPr>
              <w:t>套软件系统：练习系统、碑帖系统、名家介绍、名家课堂系统；（需提供由中国合格评定国家认可委员会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机构认可的权威实验室出具的检测报告为佐证，报告内容须体现相应功能，提供复印件并加盖厂家公章）</w:t>
            </w:r>
          </w:p>
          <w:p w:rsidR="00C75AF9" w:rsidRDefault="001D4EE6">
            <w:pPr>
              <w:spacing w:line="360" w:lineRule="auto"/>
              <w:rPr>
                <w:rFonts w:ascii="宋体" w:hAnsi="宋体"/>
                <w:szCs w:val="21"/>
              </w:rPr>
            </w:pPr>
            <w:r>
              <w:rPr>
                <w:rFonts w:ascii="宋体" w:hAnsi="宋体" w:hint="eastAsia"/>
                <w:szCs w:val="21"/>
              </w:rPr>
              <w:t>17.</w:t>
            </w:r>
            <w:r>
              <w:rPr>
                <w:rFonts w:ascii="宋体" w:hAnsi="宋体" w:hint="eastAsia"/>
                <w:szCs w:val="21"/>
              </w:rPr>
              <w:t>碑帖系统：支持碑帖手指八点触控放大缩小功能，支持临帖电子毛毡功能，电子毛毡能触控放大缩小，位置随意摆放，支持碑帖通过年代、字体</w:t>
            </w:r>
            <w:r>
              <w:rPr>
                <w:rFonts w:ascii="宋体" w:hAnsi="宋体" w:hint="eastAsia"/>
                <w:szCs w:val="21"/>
              </w:rPr>
              <w:t>、作者搜索选择功能；</w:t>
            </w:r>
          </w:p>
          <w:p w:rsidR="00C75AF9" w:rsidRDefault="001D4EE6">
            <w:pPr>
              <w:spacing w:line="360" w:lineRule="auto"/>
              <w:rPr>
                <w:rFonts w:ascii="宋体" w:hAnsi="宋体"/>
                <w:szCs w:val="21"/>
              </w:rPr>
            </w:pPr>
            <w:r>
              <w:rPr>
                <w:rFonts w:ascii="宋体" w:hAnsi="宋体" w:hint="eastAsia"/>
                <w:szCs w:val="21"/>
              </w:rPr>
              <w:t>18.</w:t>
            </w:r>
            <w:r>
              <w:rPr>
                <w:rFonts w:ascii="宋体" w:hAnsi="宋体" w:hint="eastAsia"/>
                <w:szCs w:val="21"/>
              </w:rPr>
              <w:t>练习系统：支持字体排版功能，支持书体、作者、字形、笔类、笔画、偏旁、结构排版字体，支持字格数量的设置功能，支持米字格、田字格、九宫格、田回格、大方格多种背景随意变化，支持一键清空功能；</w:t>
            </w:r>
          </w:p>
          <w:p w:rsidR="00C75AF9" w:rsidRDefault="001D4EE6">
            <w:pPr>
              <w:spacing w:line="360" w:lineRule="auto"/>
              <w:rPr>
                <w:rFonts w:ascii="宋体" w:hAnsi="宋体"/>
                <w:szCs w:val="21"/>
              </w:rPr>
            </w:pPr>
            <w:r>
              <w:rPr>
                <w:rFonts w:ascii="宋体" w:hAnsi="宋体" w:hint="eastAsia"/>
                <w:szCs w:val="21"/>
              </w:rPr>
              <w:t>19.</w:t>
            </w:r>
            <w:r>
              <w:rPr>
                <w:rFonts w:ascii="宋体" w:hAnsi="宋体" w:hint="eastAsia"/>
                <w:szCs w:val="21"/>
              </w:rPr>
              <w:t>名家课堂系统：具备专家视频课程。</w:t>
            </w:r>
          </w:p>
          <w:p w:rsidR="00C75AF9" w:rsidRDefault="001D4EE6">
            <w:pPr>
              <w:spacing w:line="360" w:lineRule="auto"/>
              <w:rPr>
                <w:rFonts w:ascii="宋体" w:hAnsi="宋体"/>
                <w:szCs w:val="21"/>
              </w:rPr>
            </w:pPr>
            <w:r>
              <w:rPr>
                <w:rFonts w:ascii="宋体" w:hAnsi="宋体" w:hint="eastAsia"/>
                <w:szCs w:val="21"/>
              </w:rPr>
              <w:t>20.</w:t>
            </w:r>
            <w:r>
              <w:rPr>
                <w:rFonts w:ascii="宋体" w:hAnsi="宋体" w:hint="eastAsia"/>
                <w:szCs w:val="21"/>
              </w:rPr>
              <w:t>支持软件方式调节音量和亮度的功能；</w:t>
            </w:r>
          </w:p>
          <w:p w:rsidR="00C75AF9" w:rsidRDefault="001D4EE6">
            <w:pPr>
              <w:spacing w:line="360" w:lineRule="auto"/>
              <w:rPr>
                <w:rFonts w:ascii="宋体" w:hAnsi="宋体"/>
                <w:szCs w:val="21"/>
              </w:rPr>
            </w:pPr>
            <w:r>
              <w:rPr>
                <w:rFonts w:ascii="宋体" w:hAnsi="宋体" w:hint="eastAsia"/>
                <w:szCs w:val="21"/>
              </w:rPr>
              <w:t>21.</w:t>
            </w:r>
            <w:r>
              <w:rPr>
                <w:rFonts w:ascii="宋体" w:hAnsi="宋体" w:hint="eastAsia"/>
                <w:szCs w:val="21"/>
              </w:rPr>
              <w:t>支持统一授课模式和自主学习模式切换功能，模式切换由老师控制；</w:t>
            </w:r>
          </w:p>
          <w:p w:rsidR="00C75AF9" w:rsidRDefault="001D4EE6">
            <w:pPr>
              <w:spacing w:line="360" w:lineRule="auto"/>
              <w:rPr>
                <w:rFonts w:ascii="宋体" w:hAnsi="宋体"/>
                <w:szCs w:val="21"/>
              </w:rPr>
            </w:pPr>
            <w:r>
              <w:rPr>
                <w:rFonts w:ascii="宋体" w:hAnsi="宋体" w:hint="eastAsia"/>
                <w:szCs w:val="21"/>
              </w:rPr>
              <w:t>22.</w:t>
            </w:r>
            <w:r>
              <w:rPr>
                <w:rFonts w:ascii="宋体" w:hAnsi="宋体" w:hint="eastAsia"/>
                <w:szCs w:val="21"/>
              </w:rPr>
              <w:t>支持学生通过自己账号登陆书法学习平台，拍照上传自己的书法作品，支持将软笔书写过程进行录制上传，同时支持查看自己的历史作</w:t>
            </w:r>
            <w:r>
              <w:rPr>
                <w:rFonts w:ascii="宋体" w:hAnsi="宋体" w:hint="eastAsia"/>
                <w:szCs w:val="21"/>
              </w:rPr>
              <w:lastRenderedPageBreak/>
              <w:t>品和书写过程视频记录（该</w:t>
            </w:r>
            <w:r>
              <w:rPr>
                <w:rFonts w:ascii="宋体" w:hAnsi="宋体" w:hint="eastAsia"/>
                <w:szCs w:val="21"/>
              </w:rPr>
              <w:t>功能需配备教学互动系统）；（需提供由中国合格评定国家认可委员会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机构认可的权威实验室出具的检测报告为佐证，报告内容须体现相应功能，提供复印件并加盖厂家公章）</w:t>
            </w:r>
          </w:p>
          <w:p w:rsidR="00C75AF9" w:rsidRDefault="001D4EE6">
            <w:pPr>
              <w:spacing w:line="360" w:lineRule="auto"/>
              <w:rPr>
                <w:rFonts w:ascii="宋体" w:hAnsi="宋体"/>
                <w:szCs w:val="21"/>
              </w:rPr>
            </w:pPr>
            <w:r>
              <w:rPr>
                <w:rFonts w:ascii="宋体" w:hAnsi="宋体" w:hint="eastAsia"/>
                <w:szCs w:val="21"/>
              </w:rPr>
              <w:t>23.</w:t>
            </w:r>
            <w:r>
              <w:rPr>
                <w:rFonts w:ascii="宋体" w:hAnsi="宋体" w:hint="eastAsia"/>
                <w:szCs w:val="21"/>
              </w:rPr>
              <w:t>临摹台的学习书法软件平台有润笔和洗笔按钮，通过软件触控操作，智能笔洗自动出水。（需提供由中国合格评定国家认可委员会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机构认可的权威实验室出具的检测报告为佐证，报告内容须体现相应功能，提供复印件并加盖厂家公章）</w:t>
            </w:r>
          </w:p>
          <w:p w:rsidR="00C75AF9" w:rsidRDefault="001D4EE6">
            <w:pPr>
              <w:spacing w:line="360" w:lineRule="auto"/>
              <w:rPr>
                <w:rFonts w:ascii="宋体" w:hAnsi="宋体" w:cs="宋体"/>
                <w:szCs w:val="21"/>
              </w:rPr>
            </w:pPr>
            <w:r>
              <w:rPr>
                <w:rFonts w:ascii="宋体" w:hAnsi="宋体" w:hint="eastAsia"/>
                <w:szCs w:val="21"/>
              </w:rPr>
              <w:t>24.</w:t>
            </w:r>
            <w:r>
              <w:rPr>
                <w:rFonts w:ascii="宋体" w:hAnsi="宋体" w:hint="eastAsia"/>
                <w:szCs w:val="21"/>
              </w:rPr>
              <w:t>投标人必须提供包含有交互、数字、临摹台关键字的软件著作权证书复印件原厂盖章。</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296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教师中控条案</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规格：</w:t>
            </w:r>
            <w:r>
              <w:rPr>
                <w:rFonts w:ascii="宋体" w:hAnsi="宋体" w:hint="eastAsia"/>
                <w:szCs w:val="21"/>
              </w:rPr>
              <w:t>200cm</w:t>
            </w:r>
            <w:r>
              <w:rPr>
                <w:rFonts w:ascii="宋体" w:hAnsi="宋体" w:hint="eastAsia"/>
                <w:szCs w:val="21"/>
              </w:rPr>
              <w:t>×</w:t>
            </w:r>
            <w:r>
              <w:rPr>
                <w:rFonts w:ascii="宋体" w:hAnsi="宋体" w:hint="eastAsia"/>
                <w:szCs w:val="21"/>
              </w:rPr>
              <w:t>80cm</w:t>
            </w:r>
            <w:r>
              <w:rPr>
                <w:rFonts w:ascii="宋体" w:hAnsi="宋体" w:hint="eastAsia"/>
                <w:szCs w:val="21"/>
              </w:rPr>
              <w:t>×</w:t>
            </w:r>
            <w:r>
              <w:rPr>
                <w:rFonts w:ascii="宋体" w:hAnsi="宋体" w:hint="eastAsia"/>
                <w:szCs w:val="21"/>
              </w:rPr>
              <w:t>75cm</w:t>
            </w:r>
            <w:r>
              <w:rPr>
                <w:rFonts w:ascii="宋体" w:hAnsi="宋体" w:hint="eastAsia"/>
                <w:szCs w:val="21"/>
              </w:rPr>
              <w:t>，实木结构；</w:t>
            </w:r>
            <w:r>
              <w:rPr>
                <w:rFonts w:ascii="宋体" w:hAnsi="宋体" w:hint="eastAsia"/>
                <w:szCs w:val="21"/>
              </w:rPr>
              <w:br/>
              <w:t>2.</w:t>
            </w:r>
            <w:r>
              <w:rPr>
                <w:rFonts w:ascii="宋体" w:hAnsi="宋体" w:hint="eastAsia"/>
                <w:szCs w:val="21"/>
              </w:rPr>
              <w:t>古典书桌设计，烤漆处理；</w:t>
            </w:r>
            <w:r>
              <w:rPr>
                <w:rFonts w:ascii="宋体" w:hAnsi="宋体" w:hint="eastAsia"/>
                <w:szCs w:val="21"/>
              </w:rPr>
              <w:br/>
              <w:t>3.</w:t>
            </w:r>
            <w:r>
              <w:rPr>
                <w:rFonts w:ascii="宋体" w:hAnsi="宋体" w:hint="eastAsia"/>
                <w:szCs w:val="21"/>
              </w:rPr>
              <w:t>全部不低于卯榫结构；</w:t>
            </w:r>
            <w:r>
              <w:rPr>
                <w:rFonts w:ascii="宋体" w:hAnsi="宋体" w:hint="eastAsia"/>
                <w:szCs w:val="21"/>
              </w:rPr>
              <w:br/>
              <w:t>4.</w:t>
            </w:r>
            <w:r>
              <w:rPr>
                <w:rFonts w:ascii="宋体" w:hAnsi="宋体" w:hint="eastAsia"/>
                <w:szCs w:val="21"/>
              </w:rPr>
              <w:t>支持将本方案中的中控、教师手绘屏、直播系统集成在中控条案中；</w:t>
            </w:r>
            <w:r>
              <w:rPr>
                <w:rFonts w:ascii="宋体" w:hAnsi="宋体" w:hint="eastAsia"/>
                <w:szCs w:val="21"/>
              </w:rPr>
              <w:br/>
              <w:t>5.</w:t>
            </w:r>
            <w:r>
              <w:rPr>
                <w:rFonts w:ascii="宋体" w:hAnsi="宋体" w:hint="eastAsia"/>
                <w:szCs w:val="21"/>
              </w:rPr>
              <w:t>砚台：</w:t>
            </w:r>
            <w:r>
              <w:rPr>
                <w:rFonts w:ascii="宋体" w:hAnsi="宋体" w:hint="eastAsia"/>
                <w:szCs w:val="21"/>
              </w:rPr>
              <w:t>20cm</w:t>
            </w:r>
            <w:r>
              <w:rPr>
                <w:rFonts w:ascii="宋体" w:hAnsi="宋体" w:hint="eastAsia"/>
                <w:szCs w:val="21"/>
              </w:rPr>
              <w:t>×</w:t>
            </w:r>
            <w:r>
              <w:rPr>
                <w:rFonts w:ascii="宋体" w:hAnsi="宋体" w:hint="eastAsia"/>
                <w:szCs w:val="21"/>
              </w:rPr>
              <w:t>13cm</w:t>
            </w:r>
            <w:r>
              <w:rPr>
                <w:rFonts w:ascii="宋体" w:hAnsi="宋体" w:hint="eastAsia"/>
                <w:szCs w:val="21"/>
              </w:rPr>
              <w:t>×</w:t>
            </w:r>
            <w:r>
              <w:rPr>
                <w:rFonts w:ascii="宋体" w:hAnsi="宋体" w:hint="eastAsia"/>
                <w:szCs w:val="21"/>
              </w:rPr>
              <w:t>2.5cm</w:t>
            </w:r>
            <w:r>
              <w:rPr>
                <w:rFonts w:ascii="宋体" w:hAnsi="宋体" w:hint="eastAsia"/>
                <w:szCs w:val="21"/>
              </w:rPr>
              <w:t>，材质：螺纹石；</w:t>
            </w:r>
            <w:r>
              <w:rPr>
                <w:rFonts w:ascii="宋体" w:hAnsi="宋体" w:hint="eastAsia"/>
                <w:szCs w:val="21"/>
              </w:rPr>
              <w:br/>
              <w:t>6.</w:t>
            </w:r>
            <w:r>
              <w:rPr>
                <w:rFonts w:ascii="宋体" w:hAnsi="宋体" w:hint="eastAsia"/>
                <w:szCs w:val="21"/>
              </w:rPr>
              <w:t>毛笔笔架：</w:t>
            </w:r>
            <w:r>
              <w:rPr>
                <w:rFonts w:ascii="宋体" w:hAnsi="宋体" w:hint="eastAsia"/>
                <w:szCs w:val="21"/>
              </w:rPr>
              <w:t>36cm</w:t>
            </w:r>
            <w:r>
              <w:rPr>
                <w:rFonts w:ascii="宋体" w:hAnsi="宋体" w:hint="eastAsia"/>
                <w:szCs w:val="21"/>
              </w:rPr>
              <w:t>×</w:t>
            </w:r>
            <w:r>
              <w:rPr>
                <w:rFonts w:ascii="宋体" w:hAnsi="宋体" w:hint="eastAsia"/>
                <w:szCs w:val="21"/>
              </w:rPr>
              <w:t>34cm</w:t>
            </w:r>
            <w:r>
              <w:rPr>
                <w:rFonts w:ascii="宋体" w:hAnsi="宋体" w:hint="eastAsia"/>
                <w:szCs w:val="21"/>
              </w:rPr>
              <w:t>×</w:t>
            </w:r>
            <w:r>
              <w:rPr>
                <w:rFonts w:ascii="宋体" w:hAnsi="宋体" w:hint="eastAsia"/>
                <w:szCs w:val="21"/>
              </w:rPr>
              <w:t>10cm</w:t>
            </w:r>
            <w:r>
              <w:rPr>
                <w:rFonts w:ascii="宋体" w:hAnsi="宋体" w:hint="eastAsia"/>
                <w:szCs w:val="21"/>
              </w:rPr>
              <w:t>，材质</w:t>
            </w:r>
            <w:r>
              <w:rPr>
                <w:rFonts w:ascii="宋体" w:hAnsi="宋体" w:hint="eastAsia"/>
                <w:szCs w:val="21"/>
              </w:rPr>
              <w:t xml:space="preserve">: </w:t>
            </w:r>
            <w:r>
              <w:rPr>
                <w:rFonts w:ascii="宋体" w:hAnsi="宋体" w:hint="eastAsia"/>
                <w:szCs w:val="21"/>
              </w:rPr>
              <w:t>鸡翅木；</w:t>
            </w:r>
            <w:r>
              <w:rPr>
                <w:rFonts w:ascii="宋体" w:hAnsi="宋体" w:hint="eastAsia"/>
                <w:szCs w:val="21"/>
              </w:rPr>
              <w:br/>
              <w:t>7.</w:t>
            </w:r>
            <w:r>
              <w:rPr>
                <w:rFonts w:ascii="宋体" w:hAnsi="宋体" w:hint="eastAsia"/>
                <w:szCs w:val="21"/>
              </w:rPr>
              <w:t>笔洗：</w:t>
            </w:r>
            <w:r>
              <w:rPr>
                <w:rFonts w:ascii="宋体" w:hAnsi="宋体" w:hint="eastAsia"/>
                <w:szCs w:val="21"/>
              </w:rPr>
              <w:t>7.5cm</w:t>
            </w:r>
            <w:r>
              <w:rPr>
                <w:rFonts w:ascii="宋体" w:hAnsi="宋体" w:hint="eastAsia"/>
                <w:szCs w:val="21"/>
              </w:rPr>
              <w:t>×</w:t>
            </w:r>
            <w:r>
              <w:rPr>
                <w:rFonts w:ascii="宋体" w:hAnsi="宋体" w:hint="eastAsia"/>
                <w:szCs w:val="21"/>
              </w:rPr>
              <w:t>20cm</w:t>
            </w:r>
            <w:r>
              <w:rPr>
                <w:rFonts w:ascii="宋体" w:hAnsi="宋体" w:hint="eastAsia"/>
                <w:szCs w:val="21"/>
              </w:rPr>
              <w:t>，材质：优质陶瓷；</w:t>
            </w:r>
            <w:r>
              <w:rPr>
                <w:rFonts w:ascii="宋体" w:hAnsi="宋体" w:hint="eastAsia"/>
                <w:szCs w:val="21"/>
              </w:rPr>
              <w:br/>
              <w:t>8.</w:t>
            </w:r>
            <w:r>
              <w:rPr>
                <w:rFonts w:ascii="宋体" w:hAnsi="宋体" w:hint="eastAsia"/>
                <w:szCs w:val="21"/>
              </w:rPr>
              <w:t>砚台水滴：陶瓷；</w:t>
            </w:r>
            <w:r>
              <w:rPr>
                <w:rFonts w:ascii="宋体" w:hAnsi="宋体" w:hint="eastAsia"/>
                <w:szCs w:val="21"/>
              </w:rPr>
              <w:br/>
              <w:t>9.</w:t>
            </w:r>
            <w:r>
              <w:rPr>
                <w:rFonts w:ascii="宋体" w:hAnsi="宋体" w:hint="eastAsia"/>
                <w:szCs w:val="21"/>
              </w:rPr>
              <w:t>镇尺：加重型黑梓木；</w:t>
            </w:r>
            <w:r>
              <w:rPr>
                <w:rFonts w:ascii="宋体" w:hAnsi="宋体" w:hint="eastAsia"/>
                <w:szCs w:val="21"/>
              </w:rPr>
              <w:br/>
              <w:t>10.</w:t>
            </w:r>
            <w:r>
              <w:rPr>
                <w:rFonts w:ascii="宋体" w:hAnsi="宋体" w:hint="eastAsia"/>
                <w:szCs w:val="21"/>
              </w:rPr>
              <w:t>笔搁：卧式笔架，材质：实木；</w:t>
            </w:r>
            <w:r>
              <w:rPr>
                <w:rFonts w:ascii="宋体" w:hAnsi="宋体" w:hint="eastAsia"/>
                <w:szCs w:val="21"/>
              </w:rPr>
              <w:br/>
              <w:t>11.</w:t>
            </w:r>
            <w:r>
              <w:rPr>
                <w:rFonts w:ascii="宋体" w:hAnsi="宋体" w:hint="eastAsia"/>
                <w:szCs w:val="21"/>
              </w:rPr>
              <w:t>毛毡：</w:t>
            </w:r>
            <w:r>
              <w:rPr>
                <w:rFonts w:ascii="宋体" w:hAnsi="宋体" w:hint="eastAsia"/>
                <w:szCs w:val="21"/>
              </w:rPr>
              <w:t>1</w:t>
            </w:r>
            <w:r>
              <w:rPr>
                <w:rFonts w:ascii="宋体" w:hAnsi="宋体" w:hint="eastAsia"/>
                <w:szCs w:val="21"/>
              </w:rPr>
              <w:t>×</w:t>
            </w:r>
            <w:r>
              <w:rPr>
                <w:rFonts w:ascii="宋体" w:hAnsi="宋体" w:hint="eastAsia"/>
                <w:szCs w:val="21"/>
              </w:rPr>
              <w:t>2</w:t>
            </w:r>
            <w:r>
              <w:rPr>
                <w:rFonts w:ascii="宋体" w:hAnsi="宋体" w:hint="eastAsia"/>
                <w:szCs w:val="21"/>
              </w:rPr>
              <w:t>米，可以水洗反复使用；</w:t>
            </w:r>
            <w:r>
              <w:rPr>
                <w:rFonts w:ascii="宋体" w:hAnsi="宋体" w:hint="eastAsia"/>
                <w:szCs w:val="21"/>
              </w:rPr>
              <w:br/>
            </w:r>
            <w:r>
              <w:rPr>
                <w:rFonts w:ascii="宋体" w:hAnsi="宋体" w:hint="eastAsia"/>
                <w:szCs w:val="21"/>
              </w:rPr>
              <w:t>12.</w:t>
            </w:r>
            <w:r>
              <w:rPr>
                <w:rFonts w:ascii="宋体" w:hAnsi="宋体" w:hint="eastAsia"/>
                <w:szCs w:val="21"/>
              </w:rPr>
              <w:t>笔筒：</w:t>
            </w:r>
            <w:r>
              <w:rPr>
                <w:rFonts w:ascii="宋体" w:hAnsi="宋体" w:hint="eastAsia"/>
                <w:szCs w:val="21"/>
              </w:rPr>
              <w:t>12.5cm</w:t>
            </w:r>
            <w:r>
              <w:rPr>
                <w:rFonts w:ascii="宋体" w:hAnsi="宋体" w:hint="eastAsia"/>
                <w:szCs w:val="21"/>
              </w:rPr>
              <w:t>×</w:t>
            </w:r>
            <w:r>
              <w:rPr>
                <w:rFonts w:ascii="宋体" w:hAnsi="宋体" w:hint="eastAsia"/>
                <w:szCs w:val="21"/>
              </w:rPr>
              <w:t>9.5cm</w:t>
            </w:r>
            <w:r>
              <w:rPr>
                <w:rFonts w:ascii="宋体" w:hAnsi="宋体" w:hint="eastAsia"/>
                <w:szCs w:val="21"/>
              </w:rPr>
              <w:t>，材质</w:t>
            </w:r>
            <w:r>
              <w:rPr>
                <w:rFonts w:ascii="宋体" w:hAnsi="宋体" w:hint="eastAsia"/>
                <w:szCs w:val="21"/>
              </w:rPr>
              <w:t xml:space="preserve">: </w:t>
            </w:r>
            <w:r>
              <w:rPr>
                <w:rFonts w:ascii="宋体" w:hAnsi="宋体" w:hint="eastAsia"/>
                <w:szCs w:val="21"/>
              </w:rPr>
              <w:t>黑檀；</w:t>
            </w:r>
            <w:r>
              <w:rPr>
                <w:rFonts w:ascii="宋体" w:hAnsi="宋体" w:hint="eastAsia"/>
                <w:szCs w:val="21"/>
              </w:rPr>
              <w:br/>
              <w:t>13.</w:t>
            </w:r>
            <w:r>
              <w:rPr>
                <w:rFonts w:ascii="宋体" w:hAnsi="宋体" w:hint="eastAsia"/>
                <w:szCs w:val="21"/>
              </w:rPr>
              <w:t>毛笔套装：笔头材质为纯狼毫；笔杆材质：天然黑湘妃；大号毛笔尺寸：出锋</w:t>
            </w:r>
            <w:r>
              <w:rPr>
                <w:rFonts w:ascii="宋体" w:hAnsi="宋体" w:hint="eastAsia"/>
                <w:szCs w:val="21"/>
              </w:rPr>
              <w:t>3.8cm</w:t>
            </w:r>
            <w:r>
              <w:rPr>
                <w:rFonts w:ascii="宋体" w:hAnsi="宋体" w:hint="eastAsia"/>
                <w:szCs w:val="21"/>
              </w:rPr>
              <w:t>、口径</w:t>
            </w:r>
            <w:r>
              <w:rPr>
                <w:rFonts w:ascii="宋体" w:hAnsi="宋体" w:hint="eastAsia"/>
                <w:szCs w:val="21"/>
              </w:rPr>
              <w:t>1.1cm</w:t>
            </w:r>
            <w:r>
              <w:rPr>
                <w:rFonts w:ascii="宋体" w:hAnsi="宋体" w:hint="eastAsia"/>
                <w:szCs w:val="21"/>
              </w:rPr>
              <w:t>、全长</w:t>
            </w:r>
            <w:r>
              <w:rPr>
                <w:rFonts w:ascii="宋体" w:hAnsi="宋体" w:hint="eastAsia"/>
                <w:szCs w:val="21"/>
              </w:rPr>
              <w:t>26.5cm</w:t>
            </w:r>
            <w:r>
              <w:rPr>
                <w:rFonts w:ascii="宋体" w:hAnsi="宋体" w:hint="eastAsia"/>
                <w:szCs w:val="21"/>
              </w:rPr>
              <w:t>；中号毛笔：出锋</w:t>
            </w:r>
            <w:r>
              <w:rPr>
                <w:rFonts w:ascii="宋体" w:hAnsi="宋体" w:hint="eastAsia"/>
                <w:szCs w:val="21"/>
              </w:rPr>
              <w:t>3.3cm</w:t>
            </w:r>
            <w:r>
              <w:rPr>
                <w:rFonts w:ascii="宋体" w:hAnsi="宋体" w:hint="eastAsia"/>
                <w:szCs w:val="21"/>
              </w:rPr>
              <w:t>、口径</w:t>
            </w:r>
            <w:r>
              <w:rPr>
                <w:rFonts w:ascii="宋体" w:hAnsi="宋体" w:hint="eastAsia"/>
                <w:szCs w:val="21"/>
              </w:rPr>
              <w:t>0.9cm</w:t>
            </w:r>
            <w:r>
              <w:rPr>
                <w:rFonts w:ascii="宋体" w:hAnsi="宋体" w:hint="eastAsia"/>
                <w:szCs w:val="21"/>
              </w:rPr>
              <w:t>、全长</w:t>
            </w:r>
            <w:r>
              <w:rPr>
                <w:rFonts w:ascii="宋体" w:hAnsi="宋体" w:hint="eastAsia"/>
                <w:szCs w:val="21"/>
              </w:rPr>
              <w:t>26.0cm</w:t>
            </w:r>
            <w:r>
              <w:rPr>
                <w:rFonts w:ascii="宋体" w:hAnsi="宋体" w:hint="eastAsia"/>
                <w:szCs w:val="21"/>
              </w:rPr>
              <w:t>；小号毛笔：出锋</w:t>
            </w:r>
            <w:r>
              <w:rPr>
                <w:rFonts w:ascii="宋体" w:hAnsi="宋体" w:hint="eastAsia"/>
                <w:szCs w:val="21"/>
              </w:rPr>
              <w:t>2.8cm</w:t>
            </w:r>
            <w:r>
              <w:rPr>
                <w:rFonts w:ascii="宋体" w:hAnsi="宋体" w:hint="eastAsia"/>
                <w:szCs w:val="21"/>
              </w:rPr>
              <w:t>，口径</w:t>
            </w:r>
            <w:r>
              <w:rPr>
                <w:rFonts w:ascii="宋体" w:hAnsi="宋体" w:hint="eastAsia"/>
                <w:szCs w:val="21"/>
              </w:rPr>
              <w:t>0.8cm</w:t>
            </w:r>
            <w:r>
              <w:rPr>
                <w:rFonts w:ascii="宋体" w:hAnsi="宋体" w:hint="eastAsia"/>
                <w:szCs w:val="21"/>
              </w:rPr>
              <w:t>，全长</w:t>
            </w:r>
            <w:r>
              <w:rPr>
                <w:rFonts w:ascii="宋体" w:hAnsi="宋体" w:hint="eastAsia"/>
                <w:szCs w:val="21"/>
              </w:rPr>
              <w:t>25.5cm</w:t>
            </w:r>
            <w:r>
              <w:rPr>
                <w:rFonts w:ascii="宋体" w:hAnsi="宋体" w:hint="eastAsia"/>
                <w:szCs w:val="21"/>
              </w:rPr>
              <w:t>；</w:t>
            </w:r>
            <w:r>
              <w:rPr>
                <w:rFonts w:ascii="宋体" w:hAnsi="宋体" w:hint="eastAsia"/>
                <w:szCs w:val="21"/>
              </w:rPr>
              <w:br/>
              <w:t>14.</w:t>
            </w:r>
            <w:r>
              <w:rPr>
                <w:rFonts w:ascii="宋体" w:hAnsi="宋体" w:hint="eastAsia"/>
                <w:szCs w:val="21"/>
              </w:rPr>
              <w:t>配套实木方凳</w:t>
            </w:r>
            <w:r>
              <w:rPr>
                <w:rFonts w:ascii="宋体" w:hAnsi="宋体" w:hint="eastAsia"/>
                <w:szCs w:val="21"/>
              </w:rPr>
              <w:t>1</w:t>
            </w:r>
            <w:r>
              <w:rPr>
                <w:rFonts w:ascii="宋体" w:hAnsi="宋体" w:hint="eastAsia"/>
                <w:szCs w:val="21"/>
              </w:rPr>
              <w:t>个。</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297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书法临摹桌</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仿古设计，弧形腿，框架结构：松木；</w:t>
            </w:r>
            <w:r>
              <w:rPr>
                <w:rFonts w:ascii="宋体" w:hAnsi="宋体" w:hint="eastAsia"/>
                <w:szCs w:val="21"/>
              </w:rPr>
              <w:br/>
              <w:t>2.</w:t>
            </w:r>
            <w:r>
              <w:rPr>
                <w:rFonts w:ascii="宋体" w:hAnsi="宋体" w:hint="eastAsia"/>
                <w:szCs w:val="21"/>
              </w:rPr>
              <w:t>规格：≤</w:t>
            </w:r>
            <w:r>
              <w:rPr>
                <w:rFonts w:ascii="宋体" w:hAnsi="宋体" w:hint="eastAsia"/>
                <w:szCs w:val="21"/>
              </w:rPr>
              <w:t>134cm</w:t>
            </w:r>
            <w:r>
              <w:rPr>
                <w:rFonts w:ascii="宋体" w:hAnsi="宋体" w:hint="eastAsia"/>
                <w:szCs w:val="21"/>
              </w:rPr>
              <w:t>×</w:t>
            </w:r>
            <w:r>
              <w:rPr>
                <w:rFonts w:ascii="宋体" w:hAnsi="宋体" w:hint="eastAsia"/>
                <w:szCs w:val="21"/>
              </w:rPr>
              <w:t>60cm</w:t>
            </w:r>
            <w:r>
              <w:rPr>
                <w:rFonts w:ascii="宋体" w:hAnsi="宋体" w:hint="eastAsia"/>
                <w:szCs w:val="21"/>
              </w:rPr>
              <w:t>×</w:t>
            </w:r>
            <w:r>
              <w:rPr>
                <w:rFonts w:ascii="宋体" w:hAnsi="宋体" w:hint="eastAsia"/>
                <w:szCs w:val="21"/>
              </w:rPr>
              <w:t>75cm</w:t>
            </w:r>
            <w:r>
              <w:rPr>
                <w:rFonts w:ascii="宋体" w:hAnsi="宋体" w:hint="eastAsia"/>
                <w:szCs w:val="21"/>
              </w:rPr>
              <w:t>；左右两边两个墨盒孔，长宽：≤</w:t>
            </w:r>
            <w:r>
              <w:rPr>
                <w:rFonts w:ascii="宋体" w:hAnsi="宋体" w:hint="eastAsia"/>
                <w:szCs w:val="21"/>
              </w:rPr>
              <w:t>13.8cm</w:t>
            </w:r>
            <w:r>
              <w:rPr>
                <w:rFonts w:ascii="宋体" w:hAnsi="宋体" w:hint="eastAsia"/>
                <w:szCs w:val="21"/>
              </w:rPr>
              <w:lastRenderedPageBreak/>
              <w:t>×</w:t>
            </w:r>
            <w:r>
              <w:rPr>
                <w:rFonts w:ascii="宋体" w:hAnsi="宋体" w:hint="eastAsia"/>
                <w:szCs w:val="21"/>
              </w:rPr>
              <w:t>7.8cm</w:t>
            </w:r>
            <w:r>
              <w:rPr>
                <w:rFonts w:ascii="宋体" w:hAnsi="宋体" w:hint="eastAsia"/>
                <w:szCs w:val="21"/>
              </w:rPr>
              <w:t>；左右两边两个临摹台开关</w:t>
            </w:r>
            <w:r>
              <w:rPr>
                <w:rFonts w:ascii="宋体" w:hAnsi="宋体" w:hint="eastAsia"/>
                <w:szCs w:val="21"/>
              </w:rPr>
              <w:t>孔，长宽：≤</w:t>
            </w:r>
            <w:r>
              <w:rPr>
                <w:rFonts w:ascii="宋体" w:hAnsi="宋体" w:hint="eastAsia"/>
                <w:szCs w:val="21"/>
              </w:rPr>
              <w:t>7.5cm</w:t>
            </w:r>
            <w:r>
              <w:rPr>
                <w:rFonts w:ascii="宋体" w:hAnsi="宋体" w:hint="eastAsia"/>
                <w:szCs w:val="21"/>
              </w:rPr>
              <w:t>×</w:t>
            </w:r>
            <w:r>
              <w:rPr>
                <w:rFonts w:ascii="宋体" w:hAnsi="宋体" w:hint="eastAsia"/>
                <w:szCs w:val="21"/>
              </w:rPr>
              <w:t>1.8cm</w:t>
            </w:r>
            <w:r>
              <w:rPr>
                <w:rFonts w:ascii="宋体" w:hAnsi="宋体" w:hint="eastAsia"/>
                <w:szCs w:val="21"/>
              </w:rPr>
              <w:t>；洗笔器开关孔直径：≤</w:t>
            </w:r>
            <w:r>
              <w:rPr>
                <w:rFonts w:ascii="宋体" w:hAnsi="宋体" w:hint="eastAsia"/>
                <w:szCs w:val="21"/>
              </w:rPr>
              <w:t>1.6cm</w:t>
            </w:r>
            <w:r>
              <w:rPr>
                <w:rFonts w:ascii="宋体" w:hAnsi="宋体" w:hint="eastAsia"/>
                <w:szCs w:val="21"/>
              </w:rPr>
              <w:t>；桌面厚度：≥</w:t>
            </w:r>
            <w:r>
              <w:rPr>
                <w:rFonts w:ascii="宋体" w:hAnsi="宋体" w:hint="eastAsia"/>
                <w:szCs w:val="21"/>
              </w:rPr>
              <w:t>3.5cm</w:t>
            </w:r>
            <w:r>
              <w:rPr>
                <w:rFonts w:ascii="宋体" w:hAnsi="宋体" w:hint="eastAsia"/>
                <w:szCs w:val="21"/>
              </w:rPr>
              <w:t>；</w:t>
            </w:r>
            <w:r>
              <w:rPr>
                <w:rFonts w:ascii="宋体" w:hAnsi="宋体" w:hint="eastAsia"/>
                <w:szCs w:val="21"/>
              </w:rPr>
              <w:br/>
              <w:t>3.</w:t>
            </w:r>
            <w:r>
              <w:rPr>
                <w:rFonts w:ascii="宋体" w:hAnsi="宋体" w:hint="eastAsia"/>
                <w:szCs w:val="21"/>
              </w:rPr>
              <w:t>交互式数字临摹台能无缝嵌入至书法桌，嵌入后临摹台与书法桌表面水平，为一体化设计；</w:t>
            </w:r>
            <w:r>
              <w:rPr>
                <w:rFonts w:ascii="宋体" w:hAnsi="宋体" w:hint="eastAsia"/>
                <w:szCs w:val="21"/>
              </w:rPr>
              <w:br/>
              <w:t>4.</w:t>
            </w:r>
            <w:r>
              <w:rPr>
                <w:rFonts w:ascii="宋体" w:hAnsi="宋体" w:hint="eastAsia"/>
                <w:szCs w:val="21"/>
              </w:rPr>
              <w:t>书法桌学生一侧具有嵌入式临摹台开关，音频接口，</w:t>
            </w:r>
            <w:r>
              <w:rPr>
                <w:rFonts w:ascii="宋体" w:hAnsi="宋体" w:hint="eastAsia"/>
                <w:szCs w:val="21"/>
              </w:rPr>
              <w:t>USB</w:t>
            </w:r>
            <w:r>
              <w:rPr>
                <w:rFonts w:ascii="宋体" w:hAnsi="宋体" w:hint="eastAsia"/>
                <w:szCs w:val="21"/>
              </w:rPr>
              <w:t>接口；</w:t>
            </w:r>
            <w:r>
              <w:rPr>
                <w:rFonts w:ascii="宋体" w:hAnsi="宋体" w:hint="eastAsia"/>
                <w:szCs w:val="21"/>
              </w:rPr>
              <w:br/>
              <w:t>5.</w:t>
            </w:r>
            <w:r>
              <w:rPr>
                <w:rFonts w:ascii="宋体" w:hAnsi="宋体" w:hint="eastAsia"/>
                <w:szCs w:val="21"/>
              </w:rPr>
              <w:t>专业笔搁；</w:t>
            </w:r>
            <w:r>
              <w:rPr>
                <w:rFonts w:ascii="宋体" w:hAnsi="宋体" w:hint="eastAsia"/>
                <w:szCs w:val="21"/>
              </w:rPr>
              <w:br/>
              <w:t>6.</w:t>
            </w:r>
            <w:r>
              <w:rPr>
                <w:rFonts w:ascii="宋体" w:hAnsi="宋体" w:hint="eastAsia"/>
                <w:szCs w:val="21"/>
              </w:rPr>
              <w:t>配套实木方凳</w:t>
            </w:r>
            <w:r>
              <w:rPr>
                <w:rFonts w:ascii="宋体" w:hAnsi="宋体" w:hint="eastAsia"/>
                <w:szCs w:val="21"/>
              </w:rPr>
              <w:t>2</w:t>
            </w:r>
            <w:r>
              <w:rPr>
                <w:rFonts w:ascii="宋体" w:hAnsi="宋体" w:hint="eastAsia"/>
                <w:szCs w:val="21"/>
              </w:rPr>
              <w:t>个。</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cs="宋体" w:hint="eastAsia"/>
                <w:szCs w:val="21"/>
              </w:rPr>
              <w:lastRenderedPageBreak/>
              <w:t>298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学生互动拍摄系统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学生端临摹台的软件支持互动拍摄硬件，互动拍摄硬件与现有学生端临摹台的硬件对接，硬件固定到学生书法桌上；互动拍摄硬件具有笔架功能，支持同时挂三只毛笔；（需提供由中国合格评定国家认可委员会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机构认可的权威实验室出具的检测报告为佐证，报告内容须体现相应功能，提供复印件并加盖厂家公章）</w:t>
            </w:r>
            <w:r>
              <w:rPr>
                <w:rFonts w:ascii="宋体" w:hAnsi="宋体" w:hint="eastAsia"/>
                <w:szCs w:val="21"/>
              </w:rPr>
              <w:br/>
              <w:t>2.</w:t>
            </w:r>
            <w:r>
              <w:rPr>
                <w:rFonts w:ascii="宋体" w:hAnsi="宋体" w:hint="eastAsia"/>
                <w:szCs w:val="21"/>
              </w:rPr>
              <w:t>通过</w:t>
            </w:r>
            <w:r>
              <w:rPr>
                <w:rFonts w:ascii="宋体" w:hAnsi="宋体" w:hint="eastAsia"/>
                <w:szCs w:val="21"/>
              </w:rPr>
              <w:t>USB</w:t>
            </w:r>
            <w:r>
              <w:rPr>
                <w:rFonts w:ascii="宋体" w:hAnsi="宋体" w:hint="eastAsia"/>
                <w:szCs w:val="21"/>
              </w:rPr>
              <w:t>连接交互式数字临摹台进行供电，</w:t>
            </w:r>
            <w:r>
              <w:rPr>
                <w:rFonts w:ascii="宋体" w:hAnsi="宋体" w:hint="eastAsia"/>
                <w:szCs w:val="21"/>
              </w:rPr>
              <w:t>USB</w:t>
            </w:r>
            <w:r>
              <w:rPr>
                <w:rFonts w:ascii="宋体" w:hAnsi="宋体" w:hint="eastAsia"/>
                <w:szCs w:val="21"/>
              </w:rPr>
              <w:t>线在桌面上不外露；</w:t>
            </w:r>
            <w:r>
              <w:rPr>
                <w:rFonts w:ascii="宋体" w:hAnsi="宋体" w:hint="eastAsia"/>
                <w:szCs w:val="21"/>
              </w:rPr>
              <w:br/>
              <w:t>3.</w:t>
            </w:r>
            <w:r>
              <w:rPr>
                <w:rFonts w:ascii="宋体" w:hAnsi="宋体" w:hint="eastAsia"/>
                <w:szCs w:val="21"/>
              </w:rPr>
              <w:t>帧速率不低于</w:t>
            </w:r>
            <w:r>
              <w:rPr>
                <w:rFonts w:ascii="宋体" w:hAnsi="宋体" w:hint="eastAsia"/>
                <w:szCs w:val="21"/>
              </w:rPr>
              <w:t>24</w:t>
            </w:r>
            <w:r>
              <w:rPr>
                <w:rFonts w:ascii="宋体" w:hAnsi="宋体" w:hint="eastAsia"/>
                <w:szCs w:val="21"/>
              </w:rPr>
              <w:t>帧；</w:t>
            </w:r>
            <w:r>
              <w:rPr>
                <w:rFonts w:ascii="宋体" w:hAnsi="宋体" w:hint="eastAsia"/>
                <w:szCs w:val="21"/>
              </w:rPr>
              <w:br/>
              <w:t>4.</w:t>
            </w:r>
            <w:r>
              <w:rPr>
                <w:rFonts w:ascii="宋体" w:hAnsi="宋体" w:hint="eastAsia"/>
                <w:szCs w:val="21"/>
              </w:rPr>
              <w:t>具备学生座位图功能，老师可管理班级、学生，并对学生进行排坐，形成座位图；</w:t>
            </w:r>
            <w:r>
              <w:rPr>
                <w:rFonts w:ascii="宋体" w:hAnsi="宋体" w:hint="eastAsia"/>
                <w:szCs w:val="21"/>
              </w:rPr>
              <w:br/>
              <w:t>5.</w:t>
            </w:r>
            <w:r>
              <w:rPr>
                <w:rFonts w:ascii="宋体" w:hAnsi="宋体" w:hint="eastAsia"/>
                <w:szCs w:val="21"/>
              </w:rPr>
              <w:t>老师直接双击座位图上的学</w:t>
            </w:r>
            <w:r>
              <w:rPr>
                <w:rFonts w:ascii="宋体" w:hAnsi="宋体" w:hint="eastAsia"/>
                <w:szCs w:val="21"/>
              </w:rPr>
              <w:t>生姓名即可查看该学生书写过程，支持老师通过控制系统切换每一个学生的书写过程实时传输到大屏和其他同学的临摹台上欣赏查看；</w:t>
            </w:r>
            <w:r>
              <w:rPr>
                <w:rFonts w:ascii="宋体" w:hAnsi="宋体" w:hint="eastAsia"/>
                <w:szCs w:val="21"/>
              </w:rPr>
              <w:br/>
              <w:t>6.</w:t>
            </w:r>
            <w:r>
              <w:rPr>
                <w:rFonts w:ascii="宋体" w:hAnsi="宋体" w:hint="eastAsia"/>
                <w:szCs w:val="21"/>
              </w:rPr>
              <w:t>一键收取作业</w:t>
            </w:r>
            <w:r>
              <w:rPr>
                <w:rFonts w:ascii="宋体" w:hAnsi="宋体" w:hint="eastAsia"/>
                <w:szCs w:val="21"/>
              </w:rPr>
              <w:t>:</w:t>
            </w:r>
            <w:r>
              <w:rPr>
                <w:rFonts w:ascii="宋体" w:hAnsi="宋体" w:hint="eastAsia"/>
                <w:szCs w:val="21"/>
              </w:rPr>
              <w:t>教师在中控台上可一键收取作业，作业按照学生座位图的顺序和位置关系进行排列；（需提供由中国合格评定国家认可委员会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机构认可的权威实验室出具的检测报告为佐证，报告内容须体现相应功能，提供复印件并加盖厂家公章）</w:t>
            </w:r>
            <w:r>
              <w:rPr>
                <w:rFonts w:ascii="宋体" w:hAnsi="宋体" w:hint="eastAsia"/>
                <w:szCs w:val="21"/>
              </w:rPr>
              <w:br/>
              <w:t>7.</w:t>
            </w:r>
            <w:r>
              <w:rPr>
                <w:rFonts w:ascii="宋体" w:hAnsi="宋体" w:hint="eastAsia"/>
                <w:szCs w:val="21"/>
              </w:rPr>
              <w:t>支持书写过程分享到本班，老师与同学实时观看其他同学的书写过程及作品；</w:t>
            </w:r>
            <w:r>
              <w:rPr>
                <w:rFonts w:ascii="宋体" w:hAnsi="宋体" w:hint="eastAsia"/>
                <w:szCs w:val="21"/>
              </w:rPr>
              <w:br/>
              <w:t>8.</w:t>
            </w:r>
            <w:r>
              <w:rPr>
                <w:rFonts w:ascii="宋体" w:hAnsi="宋体" w:hint="eastAsia"/>
                <w:szCs w:val="21"/>
              </w:rPr>
              <w:t>支持老师对任一学生的作品进行查看、讲评，并通过互动系统供其他学生</w:t>
            </w:r>
            <w:r>
              <w:rPr>
                <w:rFonts w:ascii="宋体" w:hAnsi="宋体" w:hint="eastAsia"/>
                <w:szCs w:val="21"/>
              </w:rPr>
              <w:t>观看讲评。</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299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智能笔洗系统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教师端通过书法教学系统软件控制笔洗，具备一键启用、禁用笔洗系统和教师端一键洗笔功能，当启用笔洗系统时，学生可以通过临摹</w:t>
            </w:r>
            <w:r>
              <w:rPr>
                <w:rFonts w:ascii="宋体" w:hAnsi="宋体" w:hint="eastAsia"/>
                <w:szCs w:val="21"/>
              </w:rPr>
              <w:lastRenderedPageBreak/>
              <w:t>台控制自己座位上的笔洗，当开启一键洗笔功能时，洗笔系统会自动出水；（需提供由中国合格评定国家认可委员会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机构认可的权威实验室出具的检测报告为佐证，报告内容须体现相应功能，提供复印件并加盖厂家公章）</w:t>
            </w:r>
            <w:r>
              <w:rPr>
                <w:rFonts w:ascii="宋体" w:hAnsi="宋体" w:hint="eastAsia"/>
                <w:szCs w:val="21"/>
              </w:rPr>
              <w:br/>
              <w:t>2.</w:t>
            </w:r>
            <w:r>
              <w:rPr>
                <w:rFonts w:ascii="宋体" w:hAnsi="宋体" w:hint="eastAsia"/>
                <w:szCs w:val="21"/>
              </w:rPr>
              <w:t>洗笔系统具备临摹台控制模式和教师端系统一键洗笔模式；</w:t>
            </w:r>
            <w:r>
              <w:rPr>
                <w:rFonts w:ascii="宋体" w:hAnsi="宋体" w:hint="eastAsia"/>
                <w:szCs w:val="21"/>
              </w:rPr>
              <w:br/>
              <w:t>3.</w:t>
            </w:r>
            <w:r>
              <w:rPr>
                <w:rFonts w:ascii="宋体" w:hAnsi="宋体" w:hint="eastAsia"/>
                <w:szCs w:val="21"/>
              </w:rPr>
              <w:t>学生触控临摹台软件界面控制笔洗，可以选择润笔功能、洗笔功能</w:t>
            </w:r>
            <w:r>
              <w:rPr>
                <w:rFonts w:ascii="宋体" w:hAnsi="宋体" w:hint="eastAsia"/>
                <w:szCs w:val="21"/>
              </w:rPr>
              <w:t>选项，学生可以根据需要进行选择；</w:t>
            </w:r>
            <w:r>
              <w:rPr>
                <w:rFonts w:ascii="宋体" w:hAnsi="宋体" w:hint="eastAsia"/>
                <w:szCs w:val="21"/>
              </w:rPr>
              <w:br/>
              <w:t>4.</w:t>
            </w:r>
            <w:r>
              <w:rPr>
                <w:rFonts w:ascii="宋体" w:hAnsi="宋体" w:hint="eastAsia"/>
                <w:szCs w:val="21"/>
              </w:rPr>
              <w:t>教师端系统一键洗笔功能下，教师端系统可以一键开启所有临摹台的笔洗，学生获得</w:t>
            </w:r>
            <w:r>
              <w:rPr>
                <w:rFonts w:ascii="宋体" w:hAnsi="宋体" w:hint="eastAsia"/>
                <w:szCs w:val="21"/>
              </w:rPr>
              <w:t>30</w:t>
            </w:r>
            <w:r>
              <w:rPr>
                <w:rFonts w:ascii="宋体" w:hAnsi="宋体" w:hint="eastAsia"/>
                <w:szCs w:val="21"/>
              </w:rPr>
              <w:t>秒的洗笔时间，</w:t>
            </w:r>
            <w:r>
              <w:rPr>
                <w:rFonts w:ascii="宋体" w:hAnsi="宋体" w:hint="eastAsia"/>
                <w:szCs w:val="21"/>
              </w:rPr>
              <w:t>30</w:t>
            </w:r>
            <w:r>
              <w:rPr>
                <w:rFonts w:ascii="宋体" w:hAnsi="宋体" w:hint="eastAsia"/>
                <w:szCs w:val="21"/>
              </w:rPr>
              <w:t>秒后笔洗自动关闭；</w:t>
            </w:r>
            <w:r>
              <w:rPr>
                <w:rFonts w:ascii="宋体" w:hAnsi="宋体" w:hint="eastAsia"/>
                <w:szCs w:val="21"/>
              </w:rPr>
              <w:br/>
              <w:t>5.</w:t>
            </w:r>
            <w:r>
              <w:rPr>
                <w:rFonts w:ascii="宋体" w:hAnsi="宋体" w:hint="eastAsia"/>
                <w:szCs w:val="21"/>
              </w:rPr>
              <w:t>笔洗系统启动后，笔洗漏斗内始终保持</w:t>
            </w:r>
            <w:r>
              <w:rPr>
                <w:rFonts w:ascii="宋体" w:hAnsi="宋体" w:hint="eastAsia"/>
                <w:szCs w:val="21"/>
              </w:rPr>
              <w:t>2cm</w:t>
            </w:r>
            <w:r>
              <w:rPr>
                <w:rFonts w:ascii="宋体" w:hAnsi="宋体" w:hint="eastAsia"/>
                <w:szCs w:val="21"/>
              </w:rPr>
              <w:t>高水位的存水量；</w:t>
            </w:r>
            <w:r>
              <w:rPr>
                <w:rFonts w:ascii="宋体" w:hAnsi="宋体" w:hint="eastAsia"/>
                <w:szCs w:val="21"/>
              </w:rPr>
              <w:br/>
              <w:t>6.</w:t>
            </w:r>
            <w:r>
              <w:rPr>
                <w:rFonts w:ascii="宋体" w:hAnsi="宋体" w:hint="eastAsia"/>
                <w:szCs w:val="21"/>
              </w:rPr>
              <w:t>笔洗系统的出水口不超过桌面</w:t>
            </w:r>
            <w:r>
              <w:rPr>
                <w:rFonts w:ascii="宋体" w:hAnsi="宋体" w:hint="eastAsia"/>
                <w:szCs w:val="21"/>
              </w:rPr>
              <w:t>(</w:t>
            </w:r>
            <w:r>
              <w:rPr>
                <w:rFonts w:ascii="宋体" w:hAnsi="宋体" w:hint="eastAsia"/>
                <w:szCs w:val="21"/>
              </w:rPr>
              <w:t>在笔洗漏斗的上口平面以下）、笔洗系统的漏斗具有防溢出功能。直径</w:t>
            </w:r>
            <w:r>
              <w:rPr>
                <w:rFonts w:ascii="宋体" w:hAnsi="宋体" w:hint="eastAsia"/>
                <w:szCs w:val="21"/>
              </w:rPr>
              <w:t>10cm</w:t>
            </w:r>
            <w:r>
              <w:rPr>
                <w:rFonts w:ascii="宋体" w:hAnsi="宋体" w:hint="eastAsia"/>
                <w:szCs w:val="21"/>
              </w:rPr>
              <w:t>防溢出漏斗</w:t>
            </w:r>
            <w:r>
              <w:rPr>
                <w:rFonts w:ascii="宋体" w:hAnsi="宋体" w:hint="eastAsia"/>
                <w:szCs w:val="21"/>
              </w:rPr>
              <w:t>1</w:t>
            </w:r>
            <w:r>
              <w:rPr>
                <w:rFonts w:ascii="宋体" w:hAnsi="宋体" w:hint="eastAsia"/>
                <w:szCs w:val="21"/>
              </w:rPr>
              <w:t>个。</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300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书画教学展示台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拍摄架：≥</w:t>
            </w:r>
            <w:r>
              <w:rPr>
                <w:rFonts w:ascii="宋体" w:hAnsi="宋体" w:hint="eastAsia"/>
                <w:szCs w:val="21"/>
              </w:rPr>
              <w:t>10</w:t>
            </w:r>
            <w:r>
              <w:rPr>
                <w:rFonts w:ascii="宋体" w:hAnsi="宋体" w:hint="eastAsia"/>
                <w:szCs w:val="21"/>
              </w:rPr>
              <w:t>千克，全金属构架</w:t>
            </w:r>
            <w:r>
              <w:rPr>
                <w:rFonts w:ascii="宋体" w:hAnsi="宋体" w:hint="eastAsia"/>
                <w:szCs w:val="21"/>
              </w:rPr>
              <w:t>,</w:t>
            </w:r>
            <w:r>
              <w:rPr>
                <w:rFonts w:ascii="宋体" w:hAnsi="宋体" w:hint="eastAsia"/>
                <w:szCs w:val="21"/>
              </w:rPr>
              <w:t>铝合金底座；</w:t>
            </w:r>
            <w:r>
              <w:rPr>
                <w:rFonts w:ascii="宋体" w:hAnsi="宋体" w:hint="eastAsia"/>
                <w:szCs w:val="21"/>
              </w:rPr>
              <w:br/>
            </w:r>
            <w:r>
              <w:rPr>
                <w:rFonts w:ascii="宋体" w:hAnsi="宋体" w:hint="eastAsia"/>
                <w:szCs w:val="21"/>
              </w:rPr>
              <w:t>2.</w:t>
            </w:r>
            <w:r>
              <w:rPr>
                <w:rFonts w:ascii="宋体" w:hAnsi="宋体" w:hint="eastAsia"/>
                <w:szCs w:val="21"/>
              </w:rPr>
              <w:t>支持每台摄像机</w:t>
            </w:r>
            <w:r>
              <w:rPr>
                <w:rFonts w:ascii="宋体" w:hAnsi="宋体" w:hint="eastAsia"/>
                <w:szCs w:val="21"/>
              </w:rPr>
              <w:t>360</w:t>
            </w:r>
            <w:r>
              <w:rPr>
                <w:rFonts w:ascii="宋体" w:hAnsi="宋体" w:hint="eastAsia"/>
                <w:szCs w:val="21"/>
              </w:rPr>
              <w:t>度旋转，拍摄幅面可以达到</w:t>
            </w:r>
            <w:r>
              <w:rPr>
                <w:rFonts w:ascii="宋体" w:hAnsi="宋体" w:hint="eastAsia"/>
                <w:szCs w:val="21"/>
              </w:rPr>
              <w:t>A2</w:t>
            </w:r>
            <w:r>
              <w:rPr>
                <w:rFonts w:ascii="宋体" w:hAnsi="宋体" w:hint="eastAsia"/>
                <w:szCs w:val="21"/>
              </w:rPr>
              <w:t>幅面（</w:t>
            </w:r>
            <w:r>
              <w:rPr>
                <w:rFonts w:ascii="宋体" w:hAnsi="宋体" w:hint="eastAsia"/>
                <w:szCs w:val="21"/>
              </w:rPr>
              <w:t>A4</w:t>
            </w:r>
            <w:r>
              <w:rPr>
                <w:rFonts w:ascii="宋体" w:hAnsi="宋体" w:hint="eastAsia"/>
                <w:szCs w:val="21"/>
              </w:rPr>
              <w:t>幅面的</w:t>
            </w:r>
            <w:r>
              <w:rPr>
                <w:rFonts w:ascii="宋体" w:hAnsi="宋体" w:hint="eastAsia"/>
                <w:szCs w:val="21"/>
              </w:rPr>
              <w:t>4</w:t>
            </w:r>
            <w:r>
              <w:rPr>
                <w:rFonts w:ascii="宋体" w:hAnsi="宋体" w:hint="eastAsia"/>
                <w:szCs w:val="21"/>
              </w:rPr>
              <w:t>倍），可清晰拍摄软硬笔的书写；</w:t>
            </w:r>
            <w:r>
              <w:rPr>
                <w:rFonts w:ascii="宋体" w:hAnsi="宋体" w:hint="eastAsia"/>
                <w:szCs w:val="21"/>
              </w:rPr>
              <w:br/>
              <w:t>3.</w:t>
            </w:r>
            <w:r>
              <w:rPr>
                <w:rFonts w:ascii="宋体" w:hAnsi="宋体" w:hint="eastAsia"/>
                <w:szCs w:val="21"/>
              </w:rPr>
              <w:t>配置</w:t>
            </w:r>
            <w:r>
              <w:rPr>
                <w:rFonts w:ascii="宋体" w:hAnsi="宋体" w:hint="eastAsia"/>
                <w:szCs w:val="21"/>
              </w:rPr>
              <w:t>3</w:t>
            </w:r>
            <w:r>
              <w:rPr>
                <w:rFonts w:ascii="宋体" w:hAnsi="宋体" w:hint="eastAsia"/>
                <w:szCs w:val="21"/>
              </w:rPr>
              <w:t>台摄像机从不同角度拍摄；</w:t>
            </w:r>
            <w:r>
              <w:rPr>
                <w:rFonts w:ascii="宋体" w:hAnsi="宋体" w:hint="eastAsia"/>
                <w:szCs w:val="21"/>
              </w:rPr>
              <w:br/>
              <w:t>4.</w:t>
            </w:r>
            <w:r>
              <w:rPr>
                <w:rFonts w:ascii="宋体" w:hAnsi="宋体" w:hint="eastAsia"/>
                <w:szCs w:val="21"/>
              </w:rPr>
              <w:t>摄像机</w:t>
            </w:r>
            <w:r>
              <w:rPr>
                <w:rFonts w:ascii="宋体" w:hAnsi="宋体" w:hint="eastAsia"/>
                <w:szCs w:val="21"/>
              </w:rPr>
              <w:t>3</w:t>
            </w:r>
            <w:r>
              <w:rPr>
                <w:rFonts w:ascii="宋体" w:hAnsi="宋体" w:hint="eastAsia"/>
                <w:szCs w:val="21"/>
              </w:rPr>
              <w:t>台，网络接口，规格：≥</w:t>
            </w:r>
            <w:r>
              <w:rPr>
                <w:rFonts w:ascii="宋体" w:hAnsi="宋体" w:hint="eastAsia"/>
                <w:szCs w:val="21"/>
              </w:rPr>
              <w:t>138mm</w:t>
            </w:r>
            <w:r>
              <w:rPr>
                <w:rFonts w:ascii="宋体" w:hAnsi="宋体" w:hint="eastAsia"/>
                <w:szCs w:val="21"/>
              </w:rPr>
              <w:t>×</w:t>
            </w:r>
            <w:r>
              <w:rPr>
                <w:rFonts w:ascii="宋体" w:hAnsi="宋体" w:hint="eastAsia"/>
                <w:szCs w:val="21"/>
              </w:rPr>
              <w:t>58mm</w:t>
            </w:r>
            <w:r>
              <w:rPr>
                <w:rFonts w:ascii="宋体" w:hAnsi="宋体" w:hint="eastAsia"/>
                <w:szCs w:val="21"/>
              </w:rPr>
              <w:t>×</w:t>
            </w:r>
            <w:r>
              <w:rPr>
                <w:rFonts w:ascii="宋体" w:hAnsi="宋体" w:hint="eastAsia"/>
                <w:szCs w:val="21"/>
              </w:rPr>
              <w:t>68mm</w:t>
            </w:r>
            <w:r>
              <w:rPr>
                <w:rFonts w:ascii="宋体" w:hAnsi="宋体" w:hint="eastAsia"/>
                <w:szCs w:val="21"/>
              </w:rPr>
              <w:t>；帧速率：每秒大于</w:t>
            </w:r>
            <w:r>
              <w:rPr>
                <w:rFonts w:ascii="宋体" w:hAnsi="宋体" w:hint="eastAsia"/>
                <w:szCs w:val="21"/>
              </w:rPr>
              <w:t>30</w:t>
            </w:r>
            <w:r>
              <w:rPr>
                <w:rFonts w:ascii="宋体" w:hAnsi="宋体" w:hint="eastAsia"/>
                <w:szCs w:val="21"/>
              </w:rPr>
              <w:t>帧；</w:t>
            </w:r>
            <w:r>
              <w:rPr>
                <w:rFonts w:ascii="宋体" w:hAnsi="宋体" w:hint="eastAsia"/>
                <w:szCs w:val="21"/>
              </w:rPr>
              <w:br/>
              <w:t>5</w:t>
            </w:r>
            <w:r>
              <w:rPr>
                <w:rFonts w:ascii="宋体" w:hAnsi="宋体" w:hint="eastAsia"/>
                <w:szCs w:val="21"/>
              </w:rPr>
              <w:t>．红外镜头</w:t>
            </w:r>
            <w:r>
              <w:rPr>
                <w:rFonts w:ascii="宋体" w:hAnsi="宋体" w:hint="eastAsia"/>
                <w:szCs w:val="21"/>
              </w:rPr>
              <w:t>3</w:t>
            </w:r>
            <w:r>
              <w:rPr>
                <w:rFonts w:ascii="宋体" w:hAnsi="宋体" w:hint="eastAsia"/>
                <w:szCs w:val="21"/>
              </w:rPr>
              <w:t>个。规格：≥</w:t>
            </w:r>
            <w:r>
              <w:rPr>
                <w:rFonts w:ascii="宋体" w:hAnsi="宋体" w:hint="eastAsia"/>
                <w:szCs w:val="21"/>
              </w:rPr>
              <w:t>48</w:t>
            </w:r>
            <w:r>
              <w:rPr>
                <w:rFonts w:ascii="宋体" w:hAnsi="宋体" w:hint="eastAsia"/>
                <w:szCs w:val="21"/>
              </w:rPr>
              <w:t>×</w:t>
            </w:r>
            <w:r>
              <w:rPr>
                <w:rFonts w:ascii="宋体" w:hAnsi="宋体" w:hint="eastAsia"/>
                <w:szCs w:val="21"/>
              </w:rPr>
              <w:t>65mm</w:t>
            </w:r>
            <w:r>
              <w:rPr>
                <w:rFonts w:ascii="宋体" w:hAnsi="宋体" w:hint="eastAsia"/>
                <w:szCs w:val="21"/>
              </w:rPr>
              <w:t>；镜头光圈：</w:t>
            </w:r>
            <w:r>
              <w:rPr>
                <w:rFonts w:ascii="宋体" w:hAnsi="宋体" w:hint="eastAsia"/>
                <w:szCs w:val="21"/>
              </w:rPr>
              <w:t>F1.2-2.8</w:t>
            </w:r>
            <w:r>
              <w:rPr>
                <w:rFonts w:ascii="宋体" w:hAnsi="宋体" w:hint="eastAsia"/>
                <w:szCs w:val="21"/>
              </w:rPr>
              <w:t>；接口：</w:t>
            </w:r>
            <w:r>
              <w:rPr>
                <w:rFonts w:ascii="宋体" w:hAnsi="宋体" w:hint="eastAsia"/>
                <w:szCs w:val="21"/>
              </w:rPr>
              <w:t>CS</w:t>
            </w:r>
            <w:r>
              <w:rPr>
                <w:rFonts w:ascii="宋体" w:hAnsi="宋体" w:hint="eastAsia"/>
                <w:szCs w:val="21"/>
              </w:rPr>
              <w:t>接口，支持手动调节焦距；</w:t>
            </w:r>
            <w:r>
              <w:rPr>
                <w:rFonts w:ascii="宋体" w:hAnsi="宋体" w:hint="eastAsia"/>
                <w:szCs w:val="21"/>
              </w:rPr>
              <w:br/>
              <w:t>6.</w:t>
            </w:r>
            <w:r>
              <w:rPr>
                <w:rFonts w:ascii="宋体" w:hAnsi="宋体" w:hint="eastAsia"/>
                <w:szCs w:val="21"/>
              </w:rPr>
              <w:t>支持场景式网络课堂教学系统直接调取</w:t>
            </w:r>
            <w:r>
              <w:rPr>
                <w:rFonts w:ascii="宋体" w:hAnsi="宋体" w:hint="eastAsia"/>
                <w:szCs w:val="21"/>
              </w:rPr>
              <w:t>3</w:t>
            </w:r>
            <w:r>
              <w:rPr>
                <w:rFonts w:ascii="宋体" w:hAnsi="宋体" w:hint="eastAsia"/>
                <w:szCs w:val="21"/>
              </w:rPr>
              <w:t>台摄像机使用。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301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书法教学直播系统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．系统支持连接书画教学展示台的三台摄像机同时拍摄直播、录像，其中两台摄像机进行同时拍摄录课，另一台摄像机录制授课特写画面；</w:t>
            </w:r>
            <w:r>
              <w:rPr>
                <w:rFonts w:ascii="宋体" w:hAnsi="宋体" w:hint="eastAsia"/>
                <w:szCs w:val="21"/>
              </w:rPr>
              <w:br/>
              <w:t>2.</w:t>
            </w:r>
            <w:r>
              <w:rPr>
                <w:rFonts w:ascii="宋体" w:hAnsi="宋体" w:hint="eastAsia"/>
                <w:szCs w:val="21"/>
              </w:rPr>
              <w:t>软件界面同时显示正面、侧面、特写三个画面，并在画面上进行标识，画面上标识正面、侧面、特写。支持单镜头画面、双镜头画面、三镜头画面、画中画四种录播模式功能，四种显示模式都直接双击切换。支持三台摄像机的视频语音录制功能；支持三个画面同步回放功能；支持播放文件时间显示数字走表功能；支持在软件内直接修改视频、图片文件名，支持拍摄的视频文件自带拍摄年、月、日、时、分、</w:t>
            </w:r>
            <w:r>
              <w:rPr>
                <w:rFonts w:ascii="宋体" w:hAnsi="宋体" w:hint="eastAsia"/>
                <w:szCs w:val="21"/>
              </w:rPr>
              <w:lastRenderedPageBreak/>
              <w:t>秒信息。（需提供由中国</w:t>
            </w:r>
            <w:r>
              <w:rPr>
                <w:rFonts w:ascii="宋体" w:hAnsi="宋体" w:hint="eastAsia"/>
                <w:szCs w:val="21"/>
              </w:rPr>
              <w:t>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机构认可的权威实验室出具的检测报告为佐证，报告内容须体现相应功能，提供复印件并加盖厂家公章）</w:t>
            </w:r>
            <w:r>
              <w:rPr>
                <w:rFonts w:ascii="宋体" w:hAnsi="宋体" w:hint="eastAsia"/>
                <w:szCs w:val="21"/>
              </w:rPr>
              <w:br/>
              <w:t>3.</w:t>
            </w:r>
            <w:r>
              <w:rPr>
                <w:rFonts w:ascii="宋体" w:hAnsi="宋体" w:hint="eastAsia"/>
                <w:szCs w:val="21"/>
              </w:rPr>
              <w:t>支持快镜头播放、暂停功能；</w:t>
            </w:r>
            <w:r>
              <w:rPr>
                <w:rFonts w:ascii="宋体" w:hAnsi="宋体" w:hint="eastAsia"/>
                <w:szCs w:val="21"/>
              </w:rPr>
              <w:br/>
              <w:t>4.</w:t>
            </w:r>
            <w:r>
              <w:rPr>
                <w:rFonts w:ascii="宋体" w:hAnsi="宋体" w:hint="eastAsia"/>
                <w:szCs w:val="21"/>
              </w:rPr>
              <w:t>支持慢镜头播放、暂停功能；</w:t>
            </w:r>
            <w:r>
              <w:rPr>
                <w:rFonts w:ascii="宋体" w:hAnsi="宋体" w:hint="eastAsia"/>
                <w:szCs w:val="21"/>
              </w:rPr>
              <w:br/>
              <w:t>5.</w:t>
            </w:r>
            <w:r>
              <w:rPr>
                <w:rFonts w:ascii="宋体" w:hAnsi="宋体" w:hint="eastAsia"/>
                <w:szCs w:val="21"/>
              </w:rPr>
              <w:t>支持摄像机自动录音功能，软件调节声音大小；</w:t>
            </w:r>
            <w:r>
              <w:rPr>
                <w:rFonts w:ascii="宋体" w:hAnsi="宋体" w:hint="eastAsia"/>
                <w:szCs w:val="21"/>
              </w:rPr>
              <w:br/>
              <w:t>6.</w:t>
            </w:r>
            <w:r>
              <w:rPr>
                <w:rFonts w:ascii="宋体" w:hAnsi="宋体" w:hint="eastAsia"/>
                <w:szCs w:val="21"/>
              </w:rPr>
              <w:t>支持在画面上任意批注功能；</w:t>
            </w:r>
            <w:r>
              <w:rPr>
                <w:rFonts w:ascii="宋体" w:hAnsi="宋体" w:hint="eastAsia"/>
                <w:szCs w:val="21"/>
              </w:rPr>
              <w:br/>
              <w:t>7.</w:t>
            </w:r>
            <w:r>
              <w:rPr>
                <w:rFonts w:ascii="宋体" w:hAnsi="宋体" w:hint="eastAsia"/>
                <w:szCs w:val="21"/>
              </w:rPr>
              <w:t>教师在示范书写的时候，可以在界面同时展现要示范的例字的视频、例字多个字体、例字的多个碑帖，显示在软件摄像机拍摄的界面，字帖可随意放大缩小，可随意放在软件界面的任何位置；（需提供由中国合格评定国家认可委员会</w:t>
            </w:r>
            <w:r>
              <w:rPr>
                <w:rFonts w:ascii="宋体" w:hAnsi="宋体" w:hint="eastAsia"/>
                <w:szCs w:val="21"/>
              </w:rPr>
              <w:t>CNAS</w:t>
            </w:r>
            <w:r>
              <w:rPr>
                <w:rFonts w:ascii="宋体" w:hAnsi="宋体" w:hint="eastAsia"/>
                <w:szCs w:val="21"/>
              </w:rPr>
              <w:t>、中国计</w:t>
            </w:r>
            <w:r>
              <w:rPr>
                <w:rFonts w:ascii="宋体" w:hAnsi="宋体" w:hint="eastAsia"/>
                <w:szCs w:val="21"/>
              </w:rPr>
              <w:t>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机构认可的权威实验室出具的检测报告为佐证，报告内容须体现相应功能，提供复印件并加盖厂家公章）</w:t>
            </w:r>
            <w:r>
              <w:rPr>
                <w:rFonts w:ascii="宋体" w:hAnsi="宋体" w:hint="eastAsia"/>
                <w:szCs w:val="21"/>
              </w:rPr>
              <w:br/>
              <w:t>8.</w:t>
            </w:r>
            <w:r>
              <w:rPr>
                <w:rFonts w:ascii="宋体" w:hAnsi="宋体" w:hint="eastAsia"/>
                <w:szCs w:val="21"/>
              </w:rPr>
              <w:t>支持一键抓图、看图功能；</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302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书法分组教学软件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szCs w:val="21"/>
              </w:rPr>
              <w:t>1.</w:t>
            </w:r>
            <w:r>
              <w:rPr>
                <w:rFonts w:ascii="宋体" w:hAnsi="宋体"/>
                <w:szCs w:val="21"/>
              </w:rPr>
              <w:t>该软件由智慧书法教学系统界面进入；</w:t>
            </w:r>
          </w:p>
          <w:p w:rsidR="00C75AF9" w:rsidRDefault="001D4EE6">
            <w:pPr>
              <w:spacing w:line="360" w:lineRule="auto"/>
              <w:rPr>
                <w:rFonts w:ascii="宋体" w:hAnsi="宋体"/>
                <w:szCs w:val="21"/>
              </w:rPr>
            </w:pPr>
            <w:r>
              <w:rPr>
                <w:rFonts w:ascii="宋体" w:hAnsi="宋体"/>
                <w:szCs w:val="21"/>
              </w:rPr>
              <w:t>2.</w:t>
            </w:r>
            <w:r>
              <w:rPr>
                <w:rFonts w:ascii="宋体" w:hAnsi="宋体"/>
                <w:szCs w:val="21"/>
              </w:rPr>
              <w:t>点击分组教学，进入分组教学软件界面，点击布局进入班级布局界面，支持新增班级名称、修改班级名称、删除班级功能、新增学生（包括姓名、生日、性别、账号、密码）、修改学生信息、删除学生信息。具备成批录入学生的功能</w:t>
            </w:r>
            <w:r>
              <w:rPr>
                <w:rFonts w:ascii="宋体" w:hAnsi="宋体"/>
                <w:szCs w:val="21"/>
              </w:rPr>
              <w:t>;</w:t>
            </w:r>
            <w:r>
              <w:rPr>
                <w:rFonts w:ascii="宋体" w:hAnsi="宋体"/>
                <w:szCs w:val="21"/>
              </w:rPr>
              <w:t>（需提供由中国合格评定国家认可委员会</w:t>
            </w:r>
            <w:r>
              <w:rPr>
                <w:rFonts w:ascii="宋体" w:hAnsi="宋体"/>
                <w:szCs w:val="21"/>
              </w:rPr>
              <w:t>CNAS</w:t>
            </w:r>
            <w:r>
              <w:rPr>
                <w:rFonts w:ascii="宋体" w:hAnsi="宋体"/>
                <w:szCs w:val="21"/>
              </w:rPr>
              <w:t>、中国计量认证</w:t>
            </w:r>
            <w:r>
              <w:rPr>
                <w:rFonts w:ascii="宋体" w:hAnsi="宋体"/>
                <w:szCs w:val="21"/>
              </w:rPr>
              <w:t>CMA</w:t>
            </w:r>
            <w:r>
              <w:rPr>
                <w:rFonts w:ascii="宋体" w:hAnsi="宋体"/>
                <w:szCs w:val="21"/>
              </w:rPr>
              <w:t>机构认可的权威实验室出具的</w:t>
            </w:r>
            <w:r>
              <w:rPr>
                <w:rFonts w:ascii="宋体" w:hAnsi="宋体"/>
                <w:szCs w:val="21"/>
              </w:rPr>
              <w:t>检测报告为佐证，报告内容须体现相应功能，提供复印件并加盖厂家公章）</w:t>
            </w:r>
          </w:p>
          <w:p w:rsidR="00C75AF9" w:rsidRDefault="001D4EE6">
            <w:pPr>
              <w:spacing w:line="360" w:lineRule="auto"/>
              <w:rPr>
                <w:rFonts w:ascii="宋体" w:hAnsi="宋体"/>
                <w:szCs w:val="21"/>
              </w:rPr>
            </w:pPr>
            <w:r>
              <w:rPr>
                <w:rFonts w:ascii="宋体" w:hAnsi="宋体"/>
                <w:szCs w:val="21"/>
              </w:rPr>
              <w:t>3.</w:t>
            </w:r>
            <w:r>
              <w:rPr>
                <w:rFonts w:ascii="宋体" w:hAnsi="宋体"/>
                <w:szCs w:val="21"/>
              </w:rPr>
              <w:t>布局的行、列的数量可以自行设置，具备按行顺序排位、按列顺序排位、按行随机排位、按列随机排位的功能。</w:t>
            </w:r>
          </w:p>
          <w:p w:rsidR="00C75AF9" w:rsidRDefault="001D4EE6">
            <w:pPr>
              <w:spacing w:line="360" w:lineRule="auto"/>
              <w:rPr>
                <w:rFonts w:ascii="宋体" w:hAnsi="宋体"/>
                <w:szCs w:val="21"/>
              </w:rPr>
            </w:pPr>
            <w:r>
              <w:rPr>
                <w:rFonts w:ascii="宋体" w:hAnsi="宋体"/>
                <w:szCs w:val="21"/>
              </w:rPr>
              <w:t>4.</w:t>
            </w:r>
            <w:r>
              <w:rPr>
                <w:rFonts w:ascii="宋体" w:hAnsi="宋体"/>
                <w:szCs w:val="21"/>
              </w:rPr>
              <w:t>新增分组功能要求分组数量、每组人数不受限制，选择改组组员，具有一键全选、一键选取全列、一键选取全行，支持按住鼠标左键任意拖选学生进入分组。点击组名，要求指派任务、重编组员、修改分组组名、解散本组的功能。</w:t>
            </w:r>
          </w:p>
          <w:p w:rsidR="00C75AF9" w:rsidRDefault="001D4EE6">
            <w:pPr>
              <w:spacing w:line="360" w:lineRule="auto"/>
              <w:rPr>
                <w:rFonts w:ascii="宋体" w:hAnsi="宋体"/>
                <w:szCs w:val="21"/>
              </w:rPr>
            </w:pPr>
            <w:r>
              <w:rPr>
                <w:rFonts w:ascii="宋体" w:hAnsi="宋体"/>
                <w:szCs w:val="21"/>
              </w:rPr>
              <w:t>5.</w:t>
            </w:r>
            <w:r>
              <w:rPr>
                <w:rFonts w:ascii="宋体" w:hAnsi="宋体"/>
                <w:szCs w:val="21"/>
              </w:rPr>
              <w:t>点击任意一个组名进入指派任务界面，要求能指派该组听课、自学、字帖、碑帖、集创、兴趣体验的功能。（需提供由中国合格评定国家认</w:t>
            </w:r>
            <w:r>
              <w:rPr>
                <w:rFonts w:ascii="宋体" w:hAnsi="宋体"/>
                <w:szCs w:val="21"/>
              </w:rPr>
              <w:lastRenderedPageBreak/>
              <w:t>可委员会</w:t>
            </w:r>
            <w:r>
              <w:rPr>
                <w:rFonts w:ascii="宋体" w:hAnsi="宋体"/>
                <w:szCs w:val="21"/>
              </w:rPr>
              <w:t>CNAS</w:t>
            </w:r>
            <w:r>
              <w:rPr>
                <w:rFonts w:ascii="宋体" w:hAnsi="宋体"/>
                <w:szCs w:val="21"/>
              </w:rPr>
              <w:t>、中国计量认证</w:t>
            </w:r>
            <w:r>
              <w:rPr>
                <w:rFonts w:ascii="宋体" w:hAnsi="宋体"/>
                <w:szCs w:val="21"/>
              </w:rPr>
              <w:t>CMA</w:t>
            </w:r>
            <w:r>
              <w:rPr>
                <w:rFonts w:ascii="宋体" w:hAnsi="宋体"/>
                <w:szCs w:val="21"/>
              </w:rPr>
              <w:t>机构认可的权威实验室出具的检测报告为佐证，报告内容须体现相应功能，提供复印件并加盖厂家公章）</w:t>
            </w:r>
          </w:p>
          <w:p w:rsidR="00C75AF9" w:rsidRDefault="001D4EE6">
            <w:pPr>
              <w:spacing w:line="360" w:lineRule="auto"/>
              <w:rPr>
                <w:rFonts w:ascii="宋体" w:hAnsi="宋体"/>
                <w:szCs w:val="21"/>
              </w:rPr>
            </w:pPr>
            <w:r>
              <w:rPr>
                <w:rFonts w:ascii="宋体" w:hAnsi="宋体"/>
                <w:szCs w:val="21"/>
              </w:rPr>
              <w:t>6.</w:t>
            </w:r>
            <w:r>
              <w:rPr>
                <w:rFonts w:ascii="宋体" w:hAnsi="宋体"/>
                <w:szCs w:val="21"/>
              </w:rPr>
              <w:t>点击任意一个组名进入指派任务界面，选择字帖指派界面，能指派软笔、硬笔字帖，字帖选择范围不少于</w:t>
            </w:r>
            <w:r>
              <w:rPr>
                <w:rFonts w:ascii="宋体" w:hAnsi="宋体"/>
                <w:szCs w:val="21"/>
              </w:rPr>
              <w:t>3</w:t>
            </w:r>
            <w:r>
              <w:rPr>
                <w:rFonts w:ascii="宋体" w:hAnsi="宋体"/>
                <w:szCs w:val="21"/>
              </w:rPr>
              <w:t>种笔类、</w:t>
            </w:r>
            <w:r>
              <w:rPr>
                <w:rFonts w:ascii="宋体" w:hAnsi="宋体"/>
                <w:szCs w:val="21"/>
              </w:rPr>
              <w:t>5</w:t>
            </w:r>
            <w:r>
              <w:rPr>
                <w:rFonts w:ascii="宋体" w:hAnsi="宋体"/>
                <w:szCs w:val="21"/>
              </w:rPr>
              <w:t>种字体、</w:t>
            </w:r>
            <w:r>
              <w:rPr>
                <w:rFonts w:ascii="宋体" w:hAnsi="宋体"/>
                <w:szCs w:val="21"/>
              </w:rPr>
              <w:t>20</w:t>
            </w:r>
            <w:r>
              <w:rPr>
                <w:rFonts w:ascii="宋体" w:hAnsi="宋体"/>
                <w:szCs w:val="21"/>
              </w:rPr>
              <w:t>个作者、</w:t>
            </w:r>
            <w:r>
              <w:rPr>
                <w:rFonts w:ascii="宋体" w:hAnsi="宋体"/>
                <w:szCs w:val="21"/>
              </w:rPr>
              <w:t>30</w:t>
            </w:r>
            <w:r>
              <w:rPr>
                <w:rFonts w:ascii="宋体" w:hAnsi="宋体"/>
                <w:szCs w:val="21"/>
              </w:rPr>
              <w:t>个作品的字帖，支持字帖搜索功能，支持一键重置功能。搜索界面要求界面右边出现搜索字的所有字帖，并标明作者和字帖名称。（需提供由</w:t>
            </w:r>
            <w:r>
              <w:rPr>
                <w:rFonts w:ascii="宋体" w:hAnsi="宋体"/>
                <w:szCs w:val="21"/>
              </w:rPr>
              <w:t>中国合格评定国家认可委员会</w:t>
            </w:r>
            <w:r>
              <w:rPr>
                <w:rFonts w:ascii="宋体" w:hAnsi="宋体"/>
                <w:szCs w:val="21"/>
              </w:rPr>
              <w:t>CNAS</w:t>
            </w:r>
            <w:r>
              <w:rPr>
                <w:rFonts w:ascii="宋体" w:hAnsi="宋体"/>
                <w:szCs w:val="21"/>
              </w:rPr>
              <w:t>、中国计量认证</w:t>
            </w:r>
            <w:r>
              <w:rPr>
                <w:rFonts w:ascii="宋体" w:hAnsi="宋体"/>
                <w:szCs w:val="21"/>
              </w:rPr>
              <w:t>CMA</w:t>
            </w:r>
            <w:r>
              <w:rPr>
                <w:rFonts w:ascii="宋体" w:hAnsi="宋体"/>
                <w:szCs w:val="21"/>
              </w:rPr>
              <w:t>机构认可的权威实验室出具的检测报告为佐证，报告内容须体现相应功能，提供复印件并加盖厂家公章）</w:t>
            </w:r>
          </w:p>
          <w:p w:rsidR="00C75AF9" w:rsidRDefault="001D4EE6">
            <w:pPr>
              <w:spacing w:line="360" w:lineRule="auto"/>
              <w:rPr>
                <w:rFonts w:ascii="宋体" w:hAnsi="宋体"/>
                <w:szCs w:val="21"/>
              </w:rPr>
            </w:pPr>
            <w:r>
              <w:rPr>
                <w:rFonts w:ascii="宋体" w:hAnsi="宋体"/>
                <w:szCs w:val="21"/>
              </w:rPr>
              <w:t>7.</w:t>
            </w:r>
            <w:r>
              <w:rPr>
                <w:rFonts w:ascii="宋体" w:hAnsi="宋体"/>
                <w:szCs w:val="21"/>
              </w:rPr>
              <w:t>点击任意一个组名进入指派任务界面，选择碑帖指派界面，要求能推送不低于</w:t>
            </w:r>
            <w:r>
              <w:rPr>
                <w:rFonts w:ascii="宋体" w:hAnsi="宋体"/>
                <w:szCs w:val="21"/>
              </w:rPr>
              <w:t>80</w:t>
            </w:r>
            <w:r>
              <w:rPr>
                <w:rFonts w:ascii="宋体" w:hAnsi="宋体"/>
                <w:szCs w:val="21"/>
              </w:rPr>
              <w:t>套古代名家的碑帖，其中要求王羲之的字帖不低于</w:t>
            </w:r>
            <w:r>
              <w:rPr>
                <w:rFonts w:ascii="宋体" w:hAnsi="宋体"/>
                <w:szCs w:val="21"/>
              </w:rPr>
              <w:t>20</w:t>
            </w:r>
            <w:r>
              <w:rPr>
                <w:rFonts w:ascii="宋体" w:hAnsi="宋体"/>
                <w:szCs w:val="21"/>
              </w:rPr>
              <w:t>套，颜真卿的碑帖不低于</w:t>
            </w:r>
            <w:r>
              <w:rPr>
                <w:rFonts w:ascii="宋体" w:hAnsi="宋体"/>
                <w:szCs w:val="21"/>
              </w:rPr>
              <w:t>12</w:t>
            </w:r>
            <w:r>
              <w:rPr>
                <w:rFonts w:ascii="宋体" w:hAnsi="宋体"/>
                <w:szCs w:val="21"/>
              </w:rPr>
              <w:t>套，欧阳询的碑帖不低于</w:t>
            </w:r>
            <w:r>
              <w:rPr>
                <w:rFonts w:ascii="宋体" w:hAnsi="宋体"/>
                <w:szCs w:val="21"/>
              </w:rPr>
              <w:t>8</w:t>
            </w:r>
            <w:r>
              <w:rPr>
                <w:rFonts w:ascii="宋体" w:hAnsi="宋体"/>
                <w:szCs w:val="21"/>
              </w:rPr>
              <w:t>套，赵孟頫的字帖不低于</w:t>
            </w:r>
            <w:r>
              <w:rPr>
                <w:rFonts w:ascii="宋体" w:hAnsi="宋体"/>
                <w:szCs w:val="21"/>
              </w:rPr>
              <w:t>25</w:t>
            </w:r>
            <w:r>
              <w:rPr>
                <w:rFonts w:ascii="宋体" w:hAnsi="宋体"/>
                <w:szCs w:val="21"/>
              </w:rPr>
              <w:t>套，苏轼的字帖不低于</w:t>
            </w:r>
            <w:r>
              <w:rPr>
                <w:rFonts w:ascii="宋体" w:hAnsi="宋体"/>
                <w:szCs w:val="21"/>
              </w:rPr>
              <w:t>20</w:t>
            </w:r>
            <w:r>
              <w:rPr>
                <w:rFonts w:ascii="宋体" w:hAnsi="宋体"/>
                <w:szCs w:val="21"/>
              </w:rPr>
              <w:t>套，支持碑帖搜索功能。</w:t>
            </w:r>
          </w:p>
          <w:p w:rsidR="00C75AF9" w:rsidRDefault="001D4EE6">
            <w:pPr>
              <w:spacing w:line="360" w:lineRule="auto"/>
              <w:rPr>
                <w:rFonts w:ascii="宋体" w:hAnsi="宋体"/>
                <w:szCs w:val="21"/>
              </w:rPr>
            </w:pPr>
            <w:r>
              <w:rPr>
                <w:rFonts w:ascii="宋体" w:hAnsi="宋体"/>
                <w:szCs w:val="21"/>
              </w:rPr>
              <w:t>8.</w:t>
            </w:r>
            <w:r>
              <w:rPr>
                <w:rFonts w:ascii="宋体" w:hAnsi="宋体"/>
                <w:szCs w:val="21"/>
              </w:rPr>
              <w:t>点击任意一个组名进入指派任务界面，选择集创指派界面，要求能指派折扇、团扇、条幅、横幅、斗方、对联、中堂不同类型的</w:t>
            </w:r>
            <w:r>
              <w:rPr>
                <w:rFonts w:ascii="宋体" w:hAnsi="宋体"/>
                <w:szCs w:val="21"/>
              </w:rPr>
              <w:t>作品，作品总数不低于</w:t>
            </w:r>
            <w:r>
              <w:rPr>
                <w:rFonts w:ascii="宋体" w:hAnsi="宋体"/>
                <w:szCs w:val="21"/>
              </w:rPr>
              <w:t>150</w:t>
            </w:r>
            <w:r>
              <w:rPr>
                <w:rFonts w:ascii="宋体" w:hAnsi="宋体"/>
                <w:szCs w:val="21"/>
              </w:rPr>
              <w:t>个。</w:t>
            </w:r>
          </w:p>
          <w:p w:rsidR="00C75AF9" w:rsidRDefault="001D4EE6">
            <w:pPr>
              <w:spacing w:line="360" w:lineRule="auto"/>
              <w:rPr>
                <w:rFonts w:ascii="宋体" w:hAnsi="宋体"/>
                <w:szCs w:val="21"/>
              </w:rPr>
            </w:pPr>
            <w:r>
              <w:rPr>
                <w:rFonts w:ascii="宋体" w:hAnsi="宋体"/>
                <w:szCs w:val="21"/>
              </w:rPr>
              <w:t>9.</w:t>
            </w:r>
            <w:r>
              <w:rPr>
                <w:rFonts w:ascii="宋体" w:hAnsi="宋体"/>
                <w:szCs w:val="21"/>
              </w:rPr>
              <w:t>点击任意一个组名进入指派任务界面，选择兴趣体验指派界面，要求能指派我会识书体兴趣体验（必须包括我会识欧体、我会识颜体、我会识柳体、我会识赵体）、我会拼字体兴趣体验（必须包括我会拼欧体</w:t>
            </w:r>
            <w:r>
              <w:rPr>
                <w:rFonts w:ascii="宋体" w:hAnsi="宋体"/>
                <w:szCs w:val="21"/>
              </w:rPr>
              <w:t xml:space="preserve"> </w:t>
            </w:r>
            <w:r>
              <w:rPr>
                <w:rFonts w:ascii="宋体" w:hAnsi="宋体"/>
                <w:szCs w:val="21"/>
              </w:rPr>
              <w:t>、我会拼颜体、我会拼柳体、我会拼赵体）、碑帖寻美文、拓碑、辩音识字兴趣体验教学。（需提供由中国合格评定国家认可委员会</w:t>
            </w:r>
            <w:r>
              <w:rPr>
                <w:rFonts w:ascii="宋体" w:hAnsi="宋体"/>
                <w:szCs w:val="21"/>
              </w:rPr>
              <w:t>CNAS</w:t>
            </w:r>
            <w:r>
              <w:rPr>
                <w:rFonts w:ascii="宋体" w:hAnsi="宋体"/>
                <w:szCs w:val="21"/>
              </w:rPr>
              <w:t>、中国计量认证</w:t>
            </w:r>
            <w:r>
              <w:rPr>
                <w:rFonts w:ascii="宋体" w:hAnsi="宋体"/>
                <w:szCs w:val="21"/>
              </w:rPr>
              <w:t>CMA</w:t>
            </w:r>
            <w:r>
              <w:rPr>
                <w:rFonts w:ascii="宋体" w:hAnsi="宋体"/>
                <w:szCs w:val="21"/>
              </w:rPr>
              <w:t>机构认可的权威实验室出具的检测报告为佐证，报告内容须体现相应功能，提供复印件并加盖厂家公章）</w:t>
            </w:r>
          </w:p>
          <w:p w:rsidR="00C75AF9" w:rsidRDefault="001D4EE6">
            <w:pPr>
              <w:spacing w:line="360" w:lineRule="auto"/>
              <w:rPr>
                <w:rFonts w:ascii="宋体" w:hAnsi="宋体"/>
                <w:szCs w:val="21"/>
              </w:rPr>
            </w:pPr>
            <w:r>
              <w:rPr>
                <w:rFonts w:ascii="宋体" w:hAnsi="宋体"/>
                <w:szCs w:val="21"/>
              </w:rPr>
              <w:t>10.</w:t>
            </w:r>
            <w:r>
              <w:rPr>
                <w:rFonts w:ascii="宋体" w:hAnsi="宋体"/>
                <w:szCs w:val="21"/>
              </w:rPr>
              <w:t>兴趣体验识书体模块：支持欧体、颜体、柳体、赵体四</w:t>
            </w:r>
            <w:r>
              <w:rPr>
                <w:rFonts w:ascii="宋体" w:hAnsi="宋体"/>
                <w:szCs w:val="21"/>
              </w:rPr>
              <w:t>大书体的字体识别，从屏幕上方随机降落单字字帖，要求学生在临摹台点击降落的字帖，系统自动判断正确或者错误，并自动进入正确和错误的篮子中，正确书体的字帖降落至屏幕底端前未被点击，将判断为丢失，要求能查看正确、错误、丢失的个数，以及错误和丢失的详细情况，告知错误的原因。错误或丢失次数达到五次，体验自动结束。体验过程</w:t>
            </w:r>
            <w:r>
              <w:rPr>
                <w:rFonts w:ascii="宋体" w:hAnsi="宋体"/>
                <w:szCs w:val="21"/>
              </w:rPr>
              <w:lastRenderedPageBreak/>
              <w:t>中支持查看本人得分和班级最高分，体验结束后支持查看排名榜，支持学生点击重新开始进入体验。字帖下落的速度越来越快。（需提供由中国合格评定国家认可委员会</w:t>
            </w:r>
            <w:r>
              <w:rPr>
                <w:rFonts w:ascii="宋体" w:hAnsi="宋体"/>
                <w:szCs w:val="21"/>
              </w:rPr>
              <w:t>CNAS</w:t>
            </w:r>
            <w:r>
              <w:rPr>
                <w:rFonts w:ascii="宋体" w:hAnsi="宋体"/>
                <w:szCs w:val="21"/>
              </w:rPr>
              <w:t>、中国计量认证</w:t>
            </w:r>
            <w:r>
              <w:rPr>
                <w:rFonts w:ascii="宋体" w:hAnsi="宋体"/>
                <w:szCs w:val="21"/>
              </w:rPr>
              <w:t>CMA</w:t>
            </w:r>
            <w:r>
              <w:rPr>
                <w:rFonts w:ascii="宋体" w:hAnsi="宋体"/>
                <w:szCs w:val="21"/>
              </w:rPr>
              <w:t>机构认可的权威实验室出具的</w:t>
            </w:r>
            <w:r>
              <w:rPr>
                <w:rFonts w:ascii="宋体" w:hAnsi="宋体"/>
                <w:szCs w:val="21"/>
              </w:rPr>
              <w:t>检测报告为佐证，报告内容须体现相应功能，提供复印件并加盖厂家公章）</w:t>
            </w:r>
          </w:p>
          <w:p w:rsidR="00C75AF9" w:rsidRDefault="001D4EE6">
            <w:pPr>
              <w:spacing w:line="360" w:lineRule="auto"/>
              <w:rPr>
                <w:rFonts w:ascii="宋体" w:hAnsi="宋体"/>
                <w:szCs w:val="21"/>
              </w:rPr>
            </w:pPr>
            <w:r>
              <w:rPr>
                <w:rFonts w:ascii="宋体" w:hAnsi="宋体"/>
                <w:szCs w:val="21"/>
              </w:rPr>
              <w:t>11.</w:t>
            </w:r>
            <w:r>
              <w:rPr>
                <w:rFonts w:ascii="宋体" w:hAnsi="宋体"/>
                <w:szCs w:val="21"/>
              </w:rPr>
              <w:t>兴趣体验拼字体模块：要求欧体、颜体、柳体、赵体每个体不低于</w:t>
            </w:r>
            <w:r>
              <w:rPr>
                <w:rFonts w:ascii="宋体" w:hAnsi="宋体"/>
                <w:szCs w:val="21"/>
              </w:rPr>
              <w:t>100</w:t>
            </w:r>
            <w:r>
              <w:rPr>
                <w:rFonts w:ascii="宋体" w:hAnsi="宋体"/>
                <w:szCs w:val="21"/>
              </w:rPr>
              <w:t>个字供学生进行拼字体验。学生在临摹台上通过触控拖字的方式进行拼字体验，系统将打散的笔画推送到学生临摹台，学生拖动零部件到米字格中，所有部件摆放到米字格内适当位置后点击完成拼字，系统自动进行重叠对照和原帖对照，系统自动对比原帖并给出评分，并支持在教师端和学生临摹台实时查看得分榜。（需提供由中国合格评定国家认可委员会</w:t>
            </w:r>
            <w:r>
              <w:rPr>
                <w:rFonts w:ascii="宋体" w:hAnsi="宋体"/>
                <w:szCs w:val="21"/>
              </w:rPr>
              <w:t>CNAS</w:t>
            </w:r>
            <w:r>
              <w:rPr>
                <w:rFonts w:ascii="宋体" w:hAnsi="宋体"/>
                <w:szCs w:val="21"/>
              </w:rPr>
              <w:t>、中国计量认证</w:t>
            </w:r>
            <w:r>
              <w:rPr>
                <w:rFonts w:ascii="宋体" w:hAnsi="宋体"/>
                <w:szCs w:val="21"/>
              </w:rPr>
              <w:t>CMA</w:t>
            </w:r>
            <w:r>
              <w:rPr>
                <w:rFonts w:ascii="宋体" w:hAnsi="宋体"/>
                <w:szCs w:val="21"/>
              </w:rPr>
              <w:t>机构认可的权威实验室出具的检测报</w:t>
            </w:r>
            <w:r>
              <w:rPr>
                <w:rFonts w:ascii="宋体" w:hAnsi="宋体"/>
                <w:szCs w:val="21"/>
              </w:rPr>
              <w:t>告为佐证，报告内容须体现相应功能，提供复印件并加盖厂家公章）</w:t>
            </w:r>
          </w:p>
          <w:p w:rsidR="00C75AF9" w:rsidRDefault="001D4EE6">
            <w:pPr>
              <w:spacing w:line="360" w:lineRule="auto"/>
              <w:rPr>
                <w:rFonts w:ascii="宋体" w:hAnsi="宋体"/>
                <w:szCs w:val="21"/>
              </w:rPr>
            </w:pPr>
            <w:r>
              <w:rPr>
                <w:rFonts w:ascii="宋体" w:hAnsi="宋体"/>
                <w:szCs w:val="21"/>
              </w:rPr>
              <w:t>12.</w:t>
            </w:r>
            <w:r>
              <w:rPr>
                <w:rFonts w:ascii="宋体" w:hAnsi="宋体"/>
                <w:szCs w:val="21"/>
              </w:rPr>
              <w:t>兴趣体验碑帖寻美文模块：支持教师端选择颜体楷书、欧体楷书、柳体楷书、赵体楷书碑帖、隶书碑帖、行书碑帖、篆书碑帖、草书碑帖推送到学生端的临摹台，教师每次支持选择</w:t>
            </w:r>
            <w:r>
              <w:rPr>
                <w:rFonts w:ascii="宋体" w:hAnsi="宋体"/>
                <w:szCs w:val="21"/>
              </w:rPr>
              <w:t>1</w:t>
            </w:r>
            <w:r>
              <w:rPr>
                <w:rFonts w:ascii="宋体" w:hAnsi="宋体"/>
                <w:szCs w:val="21"/>
              </w:rPr>
              <w:t>张或者</w:t>
            </w:r>
            <w:r>
              <w:rPr>
                <w:rFonts w:ascii="宋体" w:hAnsi="宋体"/>
                <w:szCs w:val="21"/>
              </w:rPr>
              <w:t>2</w:t>
            </w:r>
            <w:r>
              <w:rPr>
                <w:rFonts w:ascii="宋体" w:hAnsi="宋体"/>
                <w:szCs w:val="21"/>
              </w:rPr>
              <w:t>张碑帖。学生端临摹台要求能选择折扇、团扇、横幅、条幅、斗方、中堂六类不同模板，每种模板包含不低于五种背景图案。学生手动触控碑帖单字时单字右下角展现本单字的简化字，拖动碑帖上的任意单字放置在模板中组成一幅作品。支持放大缩小单字进行排版。排版完成后支持上传作品，上传作品后，老师在</w:t>
            </w:r>
            <w:r>
              <w:rPr>
                <w:rFonts w:ascii="宋体" w:hAnsi="宋体"/>
                <w:szCs w:val="21"/>
              </w:rPr>
              <w:t>教师端软件内，能实时查看上传的作品，并查看作品对应的学生姓名。</w:t>
            </w:r>
          </w:p>
          <w:p w:rsidR="00C75AF9" w:rsidRDefault="001D4EE6">
            <w:pPr>
              <w:spacing w:line="360" w:lineRule="auto"/>
              <w:rPr>
                <w:rFonts w:ascii="宋体" w:hAnsi="宋体"/>
                <w:szCs w:val="21"/>
              </w:rPr>
            </w:pPr>
            <w:r>
              <w:rPr>
                <w:rFonts w:ascii="宋体" w:hAnsi="宋体"/>
                <w:szCs w:val="21"/>
              </w:rPr>
              <w:t>13.</w:t>
            </w:r>
            <w:r>
              <w:rPr>
                <w:rFonts w:ascii="宋体" w:hAnsi="宋体"/>
                <w:szCs w:val="21"/>
              </w:rPr>
              <w:t>兴趣体验拓碑模块：支持学生端临摹台观看拓碑过程视频和拓碑过程体验。第一步，清洁碑面，触动碑面，会出现清洁刷；第二步，涂胶，触动碑面出现涂胶滚动工具；第三步，上纸，动画展示上纸过程；第四步，椎拓，触控碑面用鬃刷体验；第五步，上墨，通过手指滑动给碑面全部抹上墨；第六步，取下拓片，展示在临摹台之间，完成体验。</w:t>
            </w:r>
          </w:p>
          <w:p w:rsidR="00C75AF9" w:rsidRDefault="001D4EE6">
            <w:pPr>
              <w:spacing w:line="360" w:lineRule="auto"/>
              <w:rPr>
                <w:rFonts w:ascii="宋体" w:hAnsi="宋体"/>
                <w:szCs w:val="21"/>
              </w:rPr>
            </w:pPr>
            <w:r>
              <w:rPr>
                <w:rFonts w:ascii="宋体" w:hAnsi="宋体"/>
                <w:szCs w:val="21"/>
              </w:rPr>
              <w:lastRenderedPageBreak/>
              <w:t>14.</w:t>
            </w:r>
            <w:r>
              <w:rPr>
                <w:rFonts w:ascii="宋体" w:hAnsi="宋体"/>
                <w:szCs w:val="21"/>
              </w:rPr>
              <w:t>兴趣体验辩音识字模块：系统推送该模块到学生临摹台后，学生可在临摹台上各自体验辩音识字，要求教师可选择任意开始关卡对学生进行推送。系</w:t>
            </w:r>
            <w:r>
              <w:rPr>
                <w:rFonts w:ascii="宋体" w:hAnsi="宋体"/>
                <w:szCs w:val="21"/>
              </w:rPr>
              <w:t>统要求不低于</w:t>
            </w:r>
            <w:r>
              <w:rPr>
                <w:rFonts w:ascii="宋体" w:hAnsi="宋体"/>
                <w:szCs w:val="21"/>
              </w:rPr>
              <w:t>50</w:t>
            </w:r>
            <w:r>
              <w:rPr>
                <w:rFonts w:ascii="宋体" w:hAnsi="宋体"/>
                <w:szCs w:val="21"/>
              </w:rPr>
              <w:t>关，识字包括识别繁体字帖和简体字帖，临摹台自动播放字帖声音，学生根据语音识别字帖。识别方式为敲打从地洞举牌跳出来的小动物，举牌上为需要识别的字帖，击打正确得到金币，击打错误会被减分。击打道具不少于</w:t>
            </w:r>
            <w:r>
              <w:rPr>
                <w:rFonts w:ascii="宋体" w:hAnsi="宋体"/>
                <w:szCs w:val="21"/>
              </w:rPr>
              <w:t>5</w:t>
            </w:r>
            <w:r>
              <w:rPr>
                <w:rFonts w:ascii="宋体" w:hAnsi="宋体"/>
                <w:szCs w:val="21"/>
              </w:rPr>
              <w:t>种，小动物的形象类型不少于</w:t>
            </w:r>
            <w:r>
              <w:rPr>
                <w:rFonts w:ascii="宋体" w:hAnsi="宋体"/>
                <w:szCs w:val="21"/>
              </w:rPr>
              <w:t>5</w:t>
            </w:r>
            <w:r>
              <w:rPr>
                <w:rFonts w:ascii="宋体" w:hAnsi="宋体"/>
                <w:szCs w:val="21"/>
              </w:rPr>
              <w:t>种，要求体验过程中有闪电等特效。要求教师端实时查看前三名的金币数量排名，以及体验时长。要求教师可随时终止体验。</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303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电子点签系统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可按年级、班级进行自动电子排座；</w:t>
            </w:r>
            <w:r>
              <w:rPr>
                <w:rFonts w:ascii="宋体" w:hAnsi="宋体" w:hint="eastAsia"/>
                <w:szCs w:val="21"/>
              </w:rPr>
              <w:br/>
              <w:t>2.</w:t>
            </w:r>
            <w:r>
              <w:rPr>
                <w:rFonts w:ascii="宋体" w:hAnsi="宋体" w:hint="eastAsia"/>
                <w:szCs w:val="21"/>
              </w:rPr>
              <w:t>支持自动按行、列随机或者自动排位；</w:t>
            </w:r>
            <w:r>
              <w:rPr>
                <w:rFonts w:ascii="宋体" w:hAnsi="宋体" w:hint="eastAsia"/>
                <w:szCs w:val="21"/>
              </w:rPr>
              <w:br/>
            </w:r>
            <w:r>
              <w:rPr>
                <w:rFonts w:ascii="宋体" w:hAnsi="宋体" w:hint="eastAsia"/>
                <w:szCs w:val="21"/>
              </w:rPr>
              <w:t>3.</w:t>
            </w:r>
            <w:r>
              <w:rPr>
                <w:rFonts w:ascii="宋体" w:hAnsi="宋体" w:hint="eastAsia"/>
                <w:szCs w:val="21"/>
              </w:rPr>
              <w:t>支持排位信息自动发布到相对应的交互式数字临摹台，并把学生姓名显示在临摹台上；</w:t>
            </w:r>
            <w:r>
              <w:rPr>
                <w:rFonts w:ascii="宋体" w:hAnsi="宋体" w:hint="eastAsia"/>
                <w:szCs w:val="21"/>
              </w:rPr>
              <w:br/>
              <w:t>4.</w:t>
            </w:r>
            <w:r>
              <w:rPr>
                <w:rFonts w:ascii="宋体" w:hAnsi="宋体" w:hint="eastAsia"/>
                <w:szCs w:val="21"/>
              </w:rPr>
              <w:t>学生按照临摹台上的姓名就坐，并通过手指触控的方式点击自己的姓名，实现签到功能；（需提供由中国合格评定国家认可委员会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机构认可的权威实验室出具的检测报告为佐证，报告内容须体现相应功能，提供复印件并加盖厂家公章）</w:t>
            </w:r>
            <w:r>
              <w:rPr>
                <w:rFonts w:ascii="宋体" w:hAnsi="宋体" w:hint="eastAsia"/>
                <w:szCs w:val="21"/>
              </w:rPr>
              <w:br/>
              <w:t>5.</w:t>
            </w:r>
            <w:r>
              <w:rPr>
                <w:rFonts w:ascii="宋体" w:hAnsi="宋体" w:hint="eastAsia"/>
                <w:szCs w:val="21"/>
              </w:rPr>
              <w:t>老师自动获取学生签到信息，明确知道学生上课考勤情况；</w:t>
            </w:r>
            <w:r>
              <w:rPr>
                <w:rFonts w:ascii="宋体" w:hAnsi="宋体" w:hint="eastAsia"/>
                <w:szCs w:val="21"/>
              </w:rPr>
              <w:br/>
              <w:t>6.</w:t>
            </w:r>
            <w:r>
              <w:rPr>
                <w:rFonts w:ascii="宋体" w:hAnsi="宋体" w:hint="eastAsia"/>
                <w:szCs w:val="21"/>
              </w:rPr>
              <w:t>支持自动统计学生考勤情况，查看历史详情；</w:t>
            </w:r>
            <w:r>
              <w:rPr>
                <w:rFonts w:ascii="宋体" w:hAnsi="宋体" w:hint="eastAsia"/>
                <w:szCs w:val="21"/>
              </w:rPr>
              <w:br/>
              <w:t>7.</w:t>
            </w:r>
            <w:r>
              <w:rPr>
                <w:rFonts w:ascii="宋体" w:hAnsi="宋体" w:hint="eastAsia"/>
                <w:szCs w:val="21"/>
              </w:rPr>
              <w:t>支持批量导入学生信息；（需提供由中国合格评定国家认可委员会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w:t>
            </w:r>
            <w:r>
              <w:rPr>
                <w:rFonts w:ascii="宋体" w:hAnsi="宋体" w:hint="eastAsia"/>
                <w:szCs w:val="21"/>
              </w:rPr>
              <w:t>MA</w:t>
            </w:r>
            <w:r>
              <w:rPr>
                <w:rFonts w:ascii="宋体" w:hAnsi="宋体" w:hint="eastAsia"/>
                <w:szCs w:val="21"/>
              </w:rPr>
              <w:t>机构认可的权威实验室出具的检测报告为佐证，报告内容须体现相应功能，提供复印件并加盖厂家公章）</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304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书法字帖排版系统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支持</w:t>
            </w:r>
            <w:r>
              <w:rPr>
                <w:rFonts w:ascii="宋体" w:hAnsi="宋体" w:hint="eastAsia"/>
                <w:szCs w:val="21"/>
              </w:rPr>
              <w:t>1-500</w:t>
            </w:r>
            <w:r>
              <w:rPr>
                <w:rFonts w:ascii="宋体" w:hAnsi="宋体" w:hint="eastAsia"/>
                <w:szCs w:val="21"/>
              </w:rPr>
              <w:t>个字内，任意字体数量排版功能，随意设置字格大小，调节字格的宽、高，支持鼠标滚轮选择模板。</w:t>
            </w:r>
            <w:r>
              <w:rPr>
                <w:rFonts w:ascii="宋体" w:hAnsi="宋体" w:hint="eastAsia"/>
                <w:szCs w:val="21"/>
              </w:rPr>
              <w:br/>
              <w:t>2.</w:t>
            </w:r>
            <w:r>
              <w:rPr>
                <w:rFonts w:ascii="宋体" w:hAnsi="宋体" w:hint="eastAsia"/>
                <w:szCs w:val="21"/>
              </w:rPr>
              <w:t>支持拼音搜索，可同时输入多字拼音，直接搜索多字；支持多字文本搜索；支持书写字体历史记录。</w:t>
            </w:r>
            <w:r>
              <w:rPr>
                <w:rFonts w:ascii="宋体" w:hAnsi="宋体" w:hint="eastAsia"/>
                <w:szCs w:val="21"/>
              </w:rPr>
              <w:br/>
              <w:t>3.</w:t>
            </w:r>
            <w:r>
              <w:rPr>
                <w:rFonts w:ascii="宋体" w:hAnsi="宋体" w:hint="eastAsia"/>
                <w:szCs w:val="21"/>
              </w:rPr>
              <w:t>演示汉字笔顺功能：具备一笔一划功能，每一笔划自动按照顺序排列组成单字。动态笔划功能，每一笔以动画起笔收笔的方式，按照笔划顺序展现。具备笔划分拆功能，每一笔都占一格，书写过的</w:t>
            </w:r>
            <w:r>
              <w:rPr>
                <w:rFonts w:ascii="宋体" w:hAnsi="宋体" w:hint="eastAsia"/>
                <w:szCs w:val="21"/>
              </w:rPr>
              <w:t>笔划用彩色标识出来，整体直观展现单字笔划过程。每个字的偏旁和非偏旁</w:t>
            </w:r>
            <w:r>
              <w:rPr>
                <w:rFonts w:ascii="宋体" w:hAnsi="宋体" w:hint="eastAsia"/>
                <w:szCs w:val="21"/>
              </w:rPr>
              <w:lastRenderedPageBreak/>
              <w:t>部分，都是通过两种颜色区分出来。</w:t>
            </w:r>
            <w:r>
              <w:rPr>
                <w:rFonts w:ascii="宋体" w:hAnsi="宋体" w:hint="eastAsia"/>
                <w:szCs w:val="21"/>
              </w:rPr>
              <w:br/>
              <w:t>4.</w:t>
            </w:r>
            <w:r>
              <w:rPr>
                <w:rFonts w:ascii="宋体" w:hAnsi="宋体" w:hint="eastAsia"/>
                <w:szCs w:val="21"/>
              </w:rPr>
              <w:t>支持在软件界面直接点播现代书法家书写的颜欧柳赵及字体中偏旁、例字的视频。可以实时同步临摹台显示。</w:t>
            </w:r>
            <w:r>
              <w:rPr>
                <w:rFonts w:ascii="宋体" w:hAnsi="宋体" w:hint="eastAsia"/>
                <w:szCs w:val="21"/>
              </w:rPr>
              <w:br/>
              <w:t>5.</w:t>
            </w:r>
            <w:r>
              <w:rPr>
                <w:rFonts w:ascii="宋体" w:hAnsi="宋体" w:hint="eastAsia"/>
                <w:szCs w:val="21"/>
              </w:rPr>
              <w:t>支持字帖文件随意排版及混排。</w:t>
            </w:r>
            <w:r>
              <w:rPr>
                <w:rFonts w:ascii="宋体" w:hAnsi="宋体" w:hint="eastAsia"/>
                <w:szCs w:val="21"/>
              </w:rPr>
              <w:br/>
              <w:t>6.</w:t>
            </w:r>
            <w:r>
              <w:rPr>
                <w:rFonts w:ascii="宋体" w:hAnsi="宋体" w:hint="eastAsia"/>
                <w:szCs w:val="21"/>
              </w:rPr>
              <w:t>支持电子字帖全屏显示，通过调整排版规格可控制每个字的大小和位置。</w:t>
            </w:r>
            <w:r>
              <w:rPr>
                <w:rFonts w:ascii="宋体" w:hAnsi="宋体" w:hint="eastAsia"/>
                <w:szCs w:val="21"/>
              </w:rPr>
              <w:br/>
              <w:t>7.</w:t>
            </w:r>
            <w:r>
              <w:rPr>
                <w:rFonts w:ascii="宋体" w:hAnsi="宋体" w:hint="eastAsia"/>
                <w:szCs w:val="21"/>
              </w:rPr>
              <w:t>内置篆、隶、楷、行、草五种软笔字体字帖文件，不少于</w:t>
            </w:r>
            <w:r>
              <w:rPr>
                <w:rFonts w:ascii="宋体" w:hAnsi="宋体" w:hint="eastAsia"/>
                <w:szCs w:val="21"/>
              </w:rPr>
              <w:t>2</w:t>
            </w:r>
            <w:r>
              <w:rPr>
                <w:rFonts w:ascii="宋体" w:hAnsi="宋体" w:hint="eastAsia"/>
                <w:szCs w:val="21"/>
              </w:rPr>
              <w:t>万字的字帖库资源。</w:t>
            </w:r>
            <w:r>
              <w:rPr>
                <w:rFonts w:ascii="宋体" w:hAnsi="宋体" w:hint="eastAsia"/>
                <w:szCs w:val="21"/>
              </w:rPr>
              <w:br/>
              <w:t>8.</w:t>
            </w:r>
            <w:r>
              <w:rPr>
                <w:rFonts w:ascii="宋体" w:hAnsi="宋体" w:hint="eastAsia"/>
                <w:szCs w:val="21"/>
              </w:rPr>
              <w:t>支持米字格、回字格、九宫格、田字格、大方格选项。</w:t>
            </w:r>
            <w:r>
              <w:rPr>
                <w:rFonts w:ascii="宋体" w:hAnsi="宋体" w:hint="eastAsia"/>
                <w:szCs w:val="21"/>
              </w:rPr>
              <w:br/>
              <w:t>9.</w:t>
            </w:r>
            <w:r>
              <w:rPr>
                <w:rFonts w:ascii="宋体" w:hAnsi="宋体" w:hint="eastAsia"/>
                <w:szCs w:val="21"/>
              </w:rPr>
              <w:t>支持进行集字练习；具备一键排版六步教学法。</w:t>
            </w:r>
            <w:r>
              <w:rPr>
                <w:rFonts w:ascii="宋体" w:hAnsi="宋体" w:hint="eastAsia"/>
                <w:szCs w:val="21"/>
              </w:rPr>
              <w:br/>
              <w:t>10.</w:t>
            </w:r>
            <w:r>
              <w:rPr>
                <w:rFonts w:ascii="宋体" w:hAnsi="宋体" w:hint="eastAsia"/>
                <w:szCs w:val="21"/>
              </w:rPr>
              <w:t>支持边看边练，左边是书</w:t>
            </w:r>
            <w:r>
              <w:rPr>
                <w:rFonts w:ascii="宋体" w:hAnsi="宋体" w:hint="eastAsia"/>
                <w:szCs w:val="21"/>
              </w:rPr>
              <w:t>法家视频教学，右边是学生临摹书法家字帖功能；</w:t>
            </w:r>
            <w:r>
              <w:rPr>
                <w:rFonts w:ascii="宋体" w:hAnsi="宋体" w:hint="eastAsia"/>
                <w:szCs w:val="21"/>
              </w:rPr>
              <w:br/>
              <w:t>11.</w:t>
            </w:r>
            <w:r>
              <w:rPr>
                <w:rFonts w:ascii="宋体" w:hAnsi="宋体" w:hint="eastAsia"/>
                <w:szCs w:val="21"/>
              </w:rPr>
              <w:t>支持字体使用的历史记录；</w:t>
            </w:r>
            <w:r>
              <w:rPr>
                <w:rFonts w:ascii="宋体" w:hAnsi="宋体" w:hint="eastAsia"/>
                <w:szCs w:val="21"/>
              </w:rPr>
              <w:br/>
              <w:t>12.</w:t>
            </w:r>
            <w:r>
              <w:rPr>
                <w:rFonts w:ascii="宋体" w:hAnsi="宋体" w:hint="eastAsia"/>
                <w:szCs w:val="21"/>
              </w:rPr>
              <w:t>支持老师自定义适合自己教学的排版模板；</w:t>
            </w:r>
            <w:r>
              <w:rPr>
                <w:rFonts w:ascii="宋体" w:hAnsi="宋体" w:hint="eastAsia"/>
                <w:szCs w:val="21"/>
              </w:rPr>
              <w:br/>
              <w:t>13.</w:t>
            </w:r>
            <w:r>
              <w:rPr>
                <w:rFonts w:ascii="宋体" w:hAnsi="宋体" w:hint="eastAsia"/>
                <w:szCs w:val="21"/>
              </w:rPr>
              <w:t>支持一字多体排版；</w:t>
            </w:r>
            <w:r>
              <w:rPr>
                <w:rFonts w:ascii="宋体" w:hAnsi="宋体" w:hint="eastAsia"/>
                <w:szCs w:val="21"/>
              </w:rPr>
              <w:br/>
              <w:t>14.</w:t>
            </w:r>
            <w:r>
              <w:rPr>
                <w:rFonts w:ascii="宋体" w:hAnsi="宋体" w:hint="eastAsia"/>
                <w:szCs w:val="21"/>
              </w:rPr>
              <w:t>支持硬笔字体排版，学生临摹。</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305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书法集创系统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支持折扇、团扇、条幅、横幅、斗方、对联、中堂等模式集字创作功能，从</w:t>
            </w:r>
            <w:r>
              <w:rPr>
                <w:rFonts w:ascii="宋体" w:hAnsi="宋体" w:hint="eastAsia"/>
                <w:szCs w:val="21"/>
              </w:rPr>
              <w:t>1</w:t>
            </w:r>
            <w:r>
              <w:rPr>
                <w:rFonts w:ascii="宋体" w:hAnsi="宋体" w:hint="eastAsia"/>
                <w:szCs w:val="21"/>
              </w:rPr>
              <w:t>言到</w:t>
            </w:r>
            <w:r>
              <w:rPr>
                <w:rFonts w:ascii="宋体" w:hAnsi="宋体" w:hint="eastAsia"/>
                <w:szCs w:val="21"/>
              </w:rPr>
              <w:t>500</w:t>
            </w:r>
            <w:r>
              <w:rPr>
                <w:rFonts w:ascii="宋体" w:hAnsi="宋体" w:hint="eastAsia"/>
                <w:szCs w:val="21"/>
              </w:rPr>
              <w:t>言随意编辑排版功能，支持字体大小缩放功能；</w:t>
            </w:r>
            <w:r>
              <w:rPr>
                <w:rFonts w:ascii="宋体" w:hAnsi="宋体" w:hint="eastAsia"/>
                <w:szCs w:val="21"/>
              </w:rPr>
              <w:br/>
              <w:t>2.</w:t>
            </w:r>
            <w:r>
              <w:rPr>
                <w:rFonts w:ascii="宋体" w:hAnsi="宋体" w:hint="eastAsia"/>
                <w:szCs w:val="21"/>
              </w:rPr>
              <w:t>支持自定义创作作品类型功能；</w:t>
            </w:r>
            <w:r>
              <w:rPr>
                <w:rFonts w:ascii="宋体" w:hAnsi="宋体" w:hint="eastAsia"/>
                <w:szCs w:val="21"/>
              </w:rPr>
              <w:br/>
              <w:t>3.</w:t>
            </w:r>
            <w:r>
              <w:rPr>
                <w:rFonts w:ascii="宋体" w:hAnsi="宋体" w:hint="eastAsia"/>
                <w:szCs w:val="21"/>
              </w:rPr>
              <w:t>支持字体自适应大小功能，后面排版的字体自动适应第一个排版好的字体大小；</w:t>
            </w:r>
            <w:r>
              <w:rPr>
                <w:rFonts w:ascii="宋体" w:hAnsi="宋体" w:hint="eastAsia"/>
                <w:szCs w:val="21"/>
              </w:rPr>
              <w:br/>
              <w:t>4.</w:t>
            </w:r>
            <w:r>
              <w:rPr>
                <w:rFonts w:ascii="宋体" w:hAnsi="宋体" w:hint="eastAsia"/>
                <w:szCs w:val="21"/>
              </w:rPr>
              <w:t>支持自适应角度调整，字体智能化自动调整摆放角度；</w:t>
            </w:r>
            <w:r>
              <w:rPr>
                <w:rFonts w:ascii="宋体" w:hAnsi="宋体" w:hint="eastAsia"/>
                <w:szCs w:val="21"/>
              </w:rPr>
              <w:br/>
            </w:r>
            <w:r>
              <w:rPr>
                <w:rFonts w:ascii="宋体" w:hAnsi="宋体" w:hint="eastAsia"/>
                <w:szCs w:val="21"/>
              </w:rPr>
              <w:t>5.</w:t>
            </w:r>
            <w:r>
              <w:rPr>
                <w:rFonts w:ascii="宋体" w:hAnsi="宋体" w:hint="eastAsia"/>
                <w:szCs w:val="21"/>
              </w:rPr>
              <w:t>支持文件新建、修改、保存、放大缩小、临摹功能；</w:t>
            </w:r>
            <w:r>
              <w:rPr>
                <w:rFonts w:ascii="宋体" w:hAnsi="宋体" w:hint="eastAsia"/>
                <w:szCs w:val="21"/>
              </w:rPr>
              <w:t xml:space="preserve"> </w:t>
            </w:r>
            <w:r>
              <w:rPr>
                <w:rFonts w:ascii="宋体" w:hAnsi="宋体" w:hint="eastAsia"/>
                <w:szCs w:val="21"/>
              </w:rPr>
              <w:br/>
              <w:t>6.</w:t>
            </w:r>
            <w:r>
              <w:rPr>
                <w:rFonts w:ascii="宋体" w:hAnsi="宋体" w:hint="eastAsia"/>
                <w:szCs w:val="21"/>
              </w:rPr>
              <w:t>包含重修三门记、陋室铭、六体千字文、灵隐禅师塔铭、黄庭经、淮云院记、后赤壁赋、归来辞去、道德经、东铭、大学、感兴诗并序、多宝塔碑、颜勤礼碑、颜家庙碑、颜体合成创作、赵体合成创作等多个创作字体模块内容；</w:t>
            </w:r>
            <w:r>
              <w:rPr>
                <w:rFonts w:ascii="宋体" w:hAnsi="宋体" w:hint="eastAsia"/>
                <w:szCs w:val="21"/>
              </w:rPr>
              <w:br/>
              <w:t>7.</w:t>
            </w:r>
            <w:r>
              <w:rPr>
                <w:rFonts w:ascii="宋体" w:hAnsi="宋体" w:hint="eastAsia"/>
                <w:szCs w:val="21"/>
              </w:rPr>
              <w:t>支持一键还原功能；</w:t>
            </w:r>
            <w:r>
              <w:rPr>
                <w:rFonts w:ascii="宋体" w:hAnsi="宋体" w:hint="eastAsia"/>
                <w:szCs w:val="21"/>
              </w:rPr>
              <w:br/>
              <w:t>8.</w:t>
            </w:r>
            <w:r>
              <w:rPr>
                <w:rFonts w:ascii="宋体" w:hAnsi="宋体" w:hint="eastAsia"/>
                <w:szCs w:val="21"/>
              </w:rPr>
              <w:t>支持文字和拼音搜索功能；</w:t>
            </w:r>
            <w:r>
              <w:rPr>
                <w:rFonts w:ascii="宋体" w:hAnsi="宋体" w:hint="eastAsia"/>
                <w:szCs w:val="21"/>
              </w:rPr>
              <w:br/>
            </w:r>
            <w:r>
              <w:rPr>
                <w:rFonts w:ascii="宋体" w:hAnsi="宋体" w:hint="eastAsia"/>
                <w:szCs w:val="21"/>
              </w:rPr>
              <w:lastRenderedPageBreak/>
              <w:t>9.</w:t>
            </w:r>
            <w:r>
              <w:rPr>
                <w:rFonts w:ascii="宋体" w:hAnsi="宋体" w:hint="eastAsia"/>
                <w:szCs w:val="21"/>
              </w:rPr>
              <w:t>在配置互动模块时，支持老师一键收取学习集创练习作品的功能。</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306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三笔字板书示范书写软件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软件支持选用白板、黑板、宣纸和画布四种模式作为背景底纹；</w:t>
            </w:r>
            <w:r>
              <w:rPr>
                <w:rFonts w:ascii="宋体" w:hAnsi="宋体" w:hint="eastAsia"/>
                <w:szCs w:val="21"/>
              </w:rPr>
              <w:br/>
            </w:r>
            <w:r>
              <w:rPr>
                <w:rFonts w:ascii="宋体" w:hAnsi="宋体" w:hint="eastAsia"/>
                <w:szCs w:val="21"/>
              </w:rPr>
              <w:t>2.</w:t>
            </w:r>
            <w:r>
              <w:rPr>
                <w:rFonts w:ascii="宋体" w:hAnsi="宋体" w:hint="eastAsia"/>
                <w:szCs w:val="21"/>
              </w:rPr>
              <w:t>软件支持米字格、田字格、田回格、九宫格、方格和无格作为写字用底格；</w:t>
            </w:r>
            <w:r>
              <w:rPr>
                <w:rFonts w:ascii="宋体" w:hAnsi="宋体" w:hint="eastAsia"/>
                <w:szCs w:val="21"/>
              </w:rPr>
              <w:br/>
              <w:t>3.</w:t>
            </w:r>
            <w:r>
              <w:rPr>
                <w:rFonts w:ascii="宋体" w:hAnsi="宋体" w:hint="eastAsia"/>
                <w:szCs w:val="21"/>
              </w:rPr>
              <w:t>软件排版支持从一字格到十五字格共十种不同排版方式；</w:t>
            </w:r>
            <w:r>
              <w:rPr>
                <w:rFonts w:ascii="宋体" w:hAnsi="宋体" w:hint="eastAsia"/>
                <w:szCs w:val="21"/>
              </w:rPr>
              <w:br/>
              <w:t>4.</w:t>
            </w:r>
            <w:r>
              <w:rPr>
                <w:rFonts w:ascii="宋体" w:hAnsi="宋体" w:hint="eastAsia"/>
                <w:szCs w:val="21"/>
              </w:rPr>
              <w:t>笔型：支持毛笔、铅笔、钢笔、粉笔、刀笔、水彩笔、艺术笔</w:t>
            </w:r>
            <w:r>
              <w:rPr>
                <w:rFonts w:ascii="宋体" w:hAnsi="宋体" w:hint="eastAsia"/>
                <w:szCs w:val="21"/>
              </w:rPr>
              <w:t>1</w:t>
            </w:r>
            <w:r>
              <w:rPr>
                <w:rFonts w:ascii="宋体" w:hAnsi="宋体" w:hint="eastAsia"/>
                <w:szCs w:val="21"/>
              </w:rPr>
              <w:t>、艺术笔</w:t>
            </w:r>
            <w:r>
              <w:rPr>
                <w:rFonts w:ascii="宋体" w:hAnsi="宋体" w:hint="eastAsia"/>
                <w:szCs w:val="21"/>
              </w:rPr>
              <w:t>2</w:t>
            </w:r>
            <w:r>
              <w:rPr>
                <w:rFonts w:ascii="宋体" w:hAnsi="宋体" w:hint="eastAsia"/>
                <w:szCs w:val="21"/>
              </w:rPr>
              <w:t>、艺术笔</w:t>
            </w:r>
            <w:r>
              <w:rPr>
                <w:rFonts w:ascii="宋体" w:hAnsi="宋体" w:hint="eastAsia"/>
                <w:szCs w:val="21"/>
              </w:rPr>
              <w:t>3</w:t>
            </w:r>
            <w:r>
              <w:rPr>
                <w:rFonts w:ascii="宋体" w:hAnsi="宋体" w:hint="eastAsia"/>
                <w:szCs w:val="21"/>
              </w:rPr>
              <w:t>、艺术笔</w:t>
            </w:r>
            <w:r>
              <w:rPr>
                <w:rFonts w:ascii="宋体" w:hAnsi="宋体" w:hint="eastAsia"/>
                <w:szCs w:val="21"/>
              </w:rPr>
              <w:t>4</w:t>
            </w:r>
            <w:r>
              <w:rPr>
                <w:rFonts w:ascii="宋体" w:hAnsi="宋体" w:hint="eastAsia"/>
                <w:szCs w:val="21"/>
              </w:rPr>
              <w:t>、标注、橡皮共</w:t>
            </w:r>
            <w:r>
              <w:rPr>
                <w:rFonts w:ascii="宋体" w:hAnsi="宋体" w:hint="eastAsia"/>
                <w:szCs w:val="21"/>
              </w:rPr>
              <w:t>12</w:t>
            </w:r>
            <w:r>
              <w:rPr>
                <w:rFonts w:ascii="宋体" w:hAnsi="宋体" w:hint="eastAsia"/>
                <w:szCs w:val="21"/>
              </w:rPr>
              <w:t>种书写功能。</w:t>
            </w:r>
            <w:r>
              <w:rPr>
                <w:rFonts w:ascii="宋体" w:hAnsi="宋体" w:hint="eastAsia"/>
                <w:szCs w:val="21"/>
              </w:rPr>
              <w:br/>
              <w:t>5.</w:t>
            </w:r>
            <w:r>
              <w:rPr>
                <w:rFonts w:ascii="宋体" w:hAnsi="宋体" w:hint="eastAsia"/>
                <w:szCs w:val="21"/>
              </w:rPr>
              <w:t>软件支持标注和具有橡皮擦功能；</w:t>
            </w:r>
            <w:r>
              <w:rPr>
                <w:rFonts w:ascii="宋体" w:hAnsi="宋体" w:hint="eastAsia"/>
                <w:szCs w:val="21"/>
              </w:rPr>
              <w:br/>
              <w:t>6.</w:t>
            </w:r>
            <w:r>
              <w:rPr>
                <w:rFonts w:ascii="宋体" w:hAnsi="宋体" w:hint="eastAsia"/>
                <w:szCs w:val="21"/>
              </w:rPr>
              <w:t>支持笔锋粗细、浓度、锐利可调控；</w:t>
            </w:r>
            <w:r>
              <w:rPr>
                <w:rFonts w:ascii="宋体" w:hAnsi="宋体" w:hint="eastAsia"/>
                <w:szCs w:val="21"/>
              </w:rPr>
              <w:br/>
              <w:t>7.</w:t>
            </w:r>
            <w:r>
              <w:rPr>
                <w:rFonts w:ascii="宋体" w:hAnsi="宋体" w:hint="eastAsia"/>
                <w:szCs w:val="21"/>
              </w:rPr>
              <w:t>支持色板，颜色可自由设置；</w:t>
            </w:r>
            <w:r>
              <w:rPr>
                <w:rFonts w:ascii="宋体" w:hAnsi="宋体" w:hint="eastAsia"/>
                <w:szCs w:val="21"/>
              </w:rPr>
              <w:br/>
              <w:t>8.</w:t>
            </w:r>
            <w:r>
              <w:rPr>
                <w:rFonts w:ascii="宋体" w:hAnsi="宋体" w:hint="eastAsia"/>
                <w:szCs w:val="21"/>
              </w:rPr>
              <w:t>具有全屏显示功能；</w:t>
            </w:r>
            <w:r>
              <w:rPr>
                <w:rFonts w:ascii="宋体" w:hAnsi="宋体" w:hint="eastAsia"/>
                <w:szCs w:val="21"/>
              </w:rPr>
              <w:br/>
              <w:t>9.</w:t>
            </w:r>
            <w:r>
              <w:rPr>
                <w:rFonts w:ascii="宋体" w:hAnsi="宋体" w:hint="eastAsia"/>
                <w:szCs w:val="21"/>
              </w:rPr>
              <w:t>支持在字体排版软件界面、视频资源库软件界面、视频直播软件界面、碑帖查询软件界面、课程讲义软件界面进行批注、点评功能；</w:t>
            </w:r>
            <w:r>
              <w:rPr>
                <w:rFonts w:ascii="宋体" w:hAnsi="宋体" w:hint="eastAsia"/>
                <w:szCs w:val="21"/>
              </w:rPr>
              <w:br/>
              <w:t>10.</w:t>
            </w:r>
            <w:r>
              <w:rPr>
                <w:rFonts w:ascii="宋体" w:hAnsi="宋体" w:hint="eastAsia"/>
                <w:szCs w:val="21"/>
              </w:rPr>
              <w:t>支持</w:t>
            </w:r>
            <w:r>
              <w:rPr>
                <w:rFonts w:ascii="宋体" w:hAnsi="宋体" w:hint="eastAsia"/>
                <w:szCs w:val="21"/>
              </w:rPr>
              <w:t>一键清屏功能。</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307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书法教学视频资源平台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具备对平台资源进行控制、查询、播放及备课调整功能。</w:t>
            </w:r>
            <w:r>
              <w:rPr>
                <w:rFonts w:ascii="宋体" w:hAnsi="宋体" w:hint="eastAsia"/>
                <w:szCs w:val="21"/>
              </w:rPr>
              <w:br/>
              <w:t>2.</w:t>
            </w:r>
            <w:r>
              <w:rPr>
                <w:rFonts w:ascii="宋体" w:hAnsi="宋体" w:hint="eastAsia"/>
                <w:szCs w:val="21"/>
              </w:rPr>
              <w:t>内置三年级、四年级、五年级、六年级、初级、中级（一）、中级（二）、高级的高清毛笔书法示范讲解视频。</w:t>
            </w:r>
            <w:r>
              <w:rPr>
                <w:rFonts w:ascii="宋体" w:hAnsi="宋体" w:hint="eastAsia"/>
                <w:szCs w:val="21"/>
              </w:rPr>
              <w:br/>
              <w:t>3.</w:t>
            </w:r>
            <w:r>
              <w:rPr>
                <w:rFonts w:ascii="宋体" w:hAnsi="宋体" w:hint="eastAsia"/>
                <w:szCs w:val="21"/>
              </w:rPr>
              <w:t>含各年级课时的毛笔示范视频，针对每一个字，每一个笔画都有教学视频。</w:t>
            </w:r>
            <w:r>
              <w:rPr>
                <w:rFonts w:ascii="宋体" w:hAnsi="宋体" w:hint="eastAsia"/>
                <w:szCs w:val="21"/>
              </w:rPr>
              <w:br/>
              <w:t>4.</w:t>
            </w:r>
            <w:r>
              <w:rPr>
                <w:rFonts w:ascii="宋体" w:hAnsi="宋体" w:hint="eastAsia"/>
                <w:szCs w:val="21"/>
              </w:rPr>
              <w:t>每个视频都配有教学音频讲解。</w:t>
            </w:r>
            <w:r>
              <w:rPr>
                <w:rFonts w:ascii="宋体" w:hAnsi="宋体" w:hint="eastAsia"/>
                <w:szCs w:val="21"/>
              </w:rPr>
              <w:br/>
              <w:t>5.</w:t>
            </w:r>
            <w:r>
              <w:rPr>
                <w:rFonts w:ascii="宋体" w:hAnsi="宋体" w:hint="eastAsia"/>
                <w:szCs w:val="21"/>
              </w:rPr>
              <w:t>视频资源均为高清拍摄，可观察运笔方式。</w:t>
            </w:r>
            <w:r>
              <w:rPr>
                <w:rFonts w:ascii="宋体" w:hAnsi="宋体" w:hint="eastAsia"/>
                <w:szCs w:val="21"/>
              </w:rPr>
              <w:br/>
              <w:t>6.</w:t>
            </w:r>
            <w:r>
              <w:rPr>
                <w:rFonts w:ascii="宋体" w:hAnsi="宋体" w:hint="eastAsia"/>
                <w:szCs w:val="21"/>
              </w:rPr>
              <w:t>视频资源按照每一例字的结构、笔画、结体规律进行分类，可以一键式调取任一课时内的视频资料。</w:t>
            </w:r>
            <w:r>
              <w:rPr>
                <w:rFonts w:ascii="宋体" w:hAnsi="宋体" w:hint="eastAsia"/>
                <w:szCs w:val="21"/>
              </w:rPr>
              <w:br/>
              <w:t>7.</w:t>
            </w:r>
            <w:r>
              <w:rPr>
                <w:rFonts w:ascii="宋体" w:hAnsi="宋体" w:hint="eastAsia"/>
                <w:szCs w:val="21"/>
              </w:rPr>
              <w:t>支持老师管理密码功能。</w:t>
            </w:r>
            <w:r>
              <w:rPr>
                <w:rFonts w:ascii="宋体" w:hAnsi="宋体" w:hint="eastAsia"/>
                <w:szCs w:val="21"/>
              </w:rPr>
              <w:br/>
              <w:t>8.</w:t>
            </w:r>
            <w:r>
              <w:rPr>
                <w:rFonts w:ascii="宋体" w:hAnsi="宋体" w:hint="eastAsia"/>
                <w:szCs w:val="21"/>
              </w:rPr>
              <w:t>支持批注功能。</w:t>
            </w:r>
            <w:r>
              <w:rPr>
                <w:rFonts w:ascii="宋体" w:hAnsi="宋体" w:hint="eastAsia"/>
                <w:szCs w:val="21"/>
              </w:rPr>
              <w:br/>
              <w:t>9.</w:t>
            </w:r>
            <w:r>
              <w:rPr>
                <w:rFonts w:ascii="宋体" w:hAnsi="宋体" w:hint="eastAsia"/>
                <w:szCs w:val="21"/>
              </w:rPr>
              <w:t>支持硬笔视频资源。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308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书法教学查询系统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碑帖资源查询可实现通过年代、作者、字帖名字进行智能化检索，并可任意放大缩小拖动字帖。</w:t>
            </w:r>
            <w:r>
              <w:rPr>
                <w:rFonts w:ascii="宋体" w:hAnsi="宋体" w:hint="eastAsia"/>
                <w:szCs w:val="21"/>
              </w:rPr>
              <w:br/>
            </w:r>
            <w:r>
              <w:rPr>
                <w:rFonts w:ascii="宋体" w:hAnsi="宋体" w:hint="eastAsia"/>
                <w:szCs w:val="21"/>
              </w:rPr>
              <w:lastRenderedPageBreak/>
              <w:t>2.</w:t>
            </w:r>
            <w:r>
              <w:rPr>
                <w:rFonts w:ascii="宋体" w:hAnsi="宋体" w:hint="eastAsia"/>
                <w:szCs w:val="21"/>
              </w:rPr>
              <w:t>支持通过原图模式、高光模式、荧光模式、红外模式、</w:t>
            </w:r>
            <w:r>
              <w:rPr>
                <w:rFonts w:ascii="宋体" w:hAnsi="宋体" w:hint="eastAsia"/>
                <w:szCs w:val="21"/>
              </w:rPr>
              <w:t>3D</w:t>
            </w:r>
            <w:r>
              <w:rPr>
                <w:rFonts w:ascii="宋体" w:hAnsi="宋体" w:hint="eastAsia"/>
                <w:szCs w:val="21"/>
              </w:rPr>
              <w:t>模式进行碑帖的查看欣赏以及临摹。</w:t>
            </w:r>
            <w:r>
              <w:rPr>
                <w:rFonts w:ascii="宋体" w:hAnsi="宋体" w:hint="eastAsia"/>
                <w:szCs w:val="21"/>
              </w:rPr>
              <w:br/>
              <w:t>3.</w:t>
            </w:r>
            <w:r>
              <w:rPr>
                <w:rFonts w:ascii="宋体" w:hAnsi="宋体" w:hint="eastAsia"/>
                <w:szCs w:val="21"/>
              </w:rPr>
              <w:t>创作碑帖素材查询可通过关键字检索功能来搜索相应的碑帖素材。</w:t>
            </w:r>
            <w:r>
              <w:rPr>
                <w:rFonts w:ascii="宋体" w:hAnsi="宋体" w:hint="eastAsia"/>
                <w:szCs w:val="21"/>
              </w:rPr>
              <w:br/>
              <w:t>4.</w:t>
            </w:r>
            <w:r>
              <w:rPr>
                <w:rFonts w:ascii="宋体" w:hAnsi="宋体" w:hint="eastAsia"/>
                <w:szCs w:val="21"/>
              </w:rPr>
              <w:t>支持输入文字、拼音搜索功能，支持临摹、欣赏选项按钮；支持黑白反向功能，原贴是白底黑字的可以直接转换成黑底白字，原贴是黑底白字的可以直接转换成白底黑字。</w:t>
            </w:r>
            <w:r>
              <w:rPr>
                <w:rFonts w:ascii="宋体" w:hAnsi="宋体" w:hint="eastAsia"/>
                <w:szCs w:val="21"/>
              </w:rPr>
              <w:br/>
            </w:r>
            <w:r>
              <w:rPr>
                <w:rFonts w:ascii="宋体" w:hAnsi="宋体" w:hint="eastAsia"/>
                <w:szCs w:val="21"/>
              </w:rPr>
              <w:t>5.</w:t>
            </w:r>
            <w:r>
              <w:rPr>
                <w:rFonts w:ascii="宋体" w:hAnsi="宋体" w:hint="eastAsia"/>
                <w:szCs w:val="21"/>
              </w:rPr>
              <w:t>内含中国历代高清碑帖，包含临摹范本全部碑帖，有楷书、隶书、行书；包含欣赏作品全部碑帖，有篆、隶、草、楷、行五种字体。包含其他碑帖，包含篆、隶、草、楷、行五种字体，不少于</w:t>
            </w:r>
            <w:r>
              <w:rPr>
                <w:rFonts w:ascii="宋体" w:hAnsi="宋体" w:hint="eastAsia"/>
                <w:szCs w:val="21"/>
              </w:rPr>
              <w:t>10000</w:t>
            </w:r>
            <w:r>
              <w:rPr>
                <w:rFonts w:ascii="宋体" w:hAnsi="宋体" w:hint="eastAsia"/>
                <w:szCs w:val="21"/>
              </w:rPr>
              <w:t>张。</w:t>
            </w:r>
            <w:r>
              <w:rPr>
                <w:rFonts w:ascii="宋体" w:hAnsi="宋体" w:hint="eastAsia"/>
                <w:szCs w:val="21"/>
              </w:rPr>
              <w:br/>
              <w:t>6.</w:t>
            </w:r>
            <w:r>
              <w:rPr>
                <w:rFonts w:ascii="宋体" w:hAnsi="宋体" w:hint="eastAsia"/>
                <w:szCs w:val="21"/>
              </w:rPr>
              <w:t>支持批注功能。</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309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场景式网络课堂教学系统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一、教师授课端软件：</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软件必须是从智慧书法教学系统界面直接点击进入。</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支持教师创建自己的直播课程，直播课程中可包含多个章节与课时，每个课时均可独立直播，也可单独设置直播时间。每个直播课程均可进行分类，支持课程定价以及点播时收费，课程可以设置课程名称，可上</w:t>
            </w:r>
            <w:r>
              <w:rPr>
                <w:rFonts w:ascii="宋体" w:hAnsi="宋体" w:hint="eastAsia"/>
                <w:szCs w:val="21"/>
              </w:rPr>
              <w:t>传图片封面。图片封面支持放大、缩小、剪切，还可实时预览效果，可设置简介，还可增加详细图文介绍。图文介绍包含以下功能：文字加粗，文字倾斜，文字下划线，文字删除线，段落靠左，段落居中，段落靠后，段落居中自动调整，支持设置段落编号或设置段落图形，支持设置左右缩进，支持设置文字颜色，文字背景色，支持插入链接，支持插入图形，也可插入网络视频，支持清除格式。创建课程时，支持加入多个章节，每个章节均可独立定义名称。创建章节后，每个章节均可增加多个独立课时。均可自定义本课时名称。课时分为直播、点播两种，点播课时可上传视频文</w:t>
            </w:r>
            <w:r>
              <w:rPr>
                <w:rFonts w:ascii="宋体" w:hAnsi="宋体" w:hint="eastAsia"/>
                <w:szCs w:val="21"/>
              </w:rPr>
              <w:t>件供点播使用，上传视频文件后可自动计算并展现本课时时长。直播课时可定义直播开始的日期以及时间，支持一键查看当前时间。编辑课时时，支持通过图标区分点播和直播课程。支持课时跨章节直接拖拽调整结构。（需提供由中国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w:t>
            </w:r>
            <w:r>
              <w:rPr>
                <w:rFonts w:ascii="宋体" w:hAnsi="宋体" w:hint="eastAsia"/>
                <w:szCs w:val="21"/>
              </w:rPr>
              <w:lastRenderedPageBreak/>
              <w:t>并加盖厂家公章）</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教师申请功能，支持通过输入教师姓名、手机号、短信验证、密码设置、个人介绍、头像等信息，提交注册，可查询审核状态，查询时需要手机验证码审核教师身份。支持待审核课程查询，支持通过课程名称查询，支持通过注册时间查询，支持通过审核状态查询。可一键取消课程审核申请。可一键查看审核状态。</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可分类查看拥有的所有课程列表，可通过名称或名称简写对课程进行模糊查询。可修改课程。修改内容包括，课程分类，课程名称，课程价格，课程封面，简介与详情，可重新编辑章节，还可重新编辑所有课时，编辑后自动进入审核状态。可删除课程。可查</w:t>
            </w:r>
            <w:r>
              <w:rPr>
                <w:rFonts w:ascii="宋体" w:hAnsi="宋体" w:hint="eastAsia"/>
                <w:szCs w:val="21"/>
              </w:rPr>
              <w:t>看最近的直播情况。支持查看针对某个课程的订单数量以及预估收益，具备一年期间的购买趋势分析图，可查看用户评价，并对不同星级评价分类统计百分比，可按各种星级评价查看该星级下的所有观看者的评价。学校可自定义收费课程，支持课程账户管理，支持银行卡管理，自动计算可提现金额，支持提现到指定银行卡，可查询累计收入，可以直方图方式展示最近一年内的购买趋势。可按照课程名称以及订单时间查询订购记录，对所有提现可按照提现时间列出明细，也可以根据提现时间进行查询，支持用户打赏，可查询一段时间内的打赏明细。（需提供由中国合格评定国家</w:t>
            </w:r>
            <w:r>
              <w:rPr>
                <w:rFonts w:ascii="宋体" w:hAnsi="宋体" w:hint="eastAsia"/>
                <w:szCs w:val="21"/>
              </w:rPr>
              <w:t>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机构认可的权威实验室出具的检测报告为佐证，报告内容须体现相应功能，提供复印件并加盖厂家公章）</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教师现场直播授课时，可切换不同的三维场景，三维场景支持不低于</w:t>
            </w:r>
            <w:r>
              <w:rPr>
                <w:rFonts w:ascii="宋体" w:hAnsi="宋体" w:hint="eastAsia"/>
                <w:szCs w:val="21"/>
              </w:rPr>
              <w:t>4</w:t>
            </w:r>
            <w:r>
              <w:rPr>
                <w:rFonts w:ascii="宋体" w:hAnsi="宋体" w:hint="eastAsia"/>
                <w:szCs w:val="21"/>
              </w:rPr>
              <w:t>个不同位置的场景大屏设置，不同的大屏可同时播放不同的内容。可将视频设置到三维场景的场景大屏，并在所有学生端同时进行播放。直播授课时，教师能同时调入</w:t>
            </w:r>
            <w:r>
              <w:rPr>
                <w:rFonts w:ascii="宋体" w:hAnsi="宋体" w:hint="eastAsia"/>
                <w:szCs w:val="21"/>
              </w:rPr>
              <w:t>6</w:t>
            </w:r>
            <w:r>
              <w:rPr>
                <w:rFonts w:ascii="宋体" w:hAnsi="宋体" w:hint="eastAsia"/>
                <w:szCs w:val="21"/>
              </w:rPr>
              <w:t>个或以上视频、</w:t>
            </w:r>
            <w:r>
              <w:rPr>
                <w:rFonts w:ascii="宋体" w:hAnsi="宋体" w:hint="eastAsia"/>
                <w:szCs w:val="21"/>
              </w:rPr>
              <w:t>3</w:t>
            </w:r>
            <w:r>
              <w:rPr>
                <w:rFonts w:ascii="宋体" w:hAnsi="宋体" w:hint="eastAsia"/>
                <w:szCs w:val="21"/>
              </w:rPr>
              <w:t>个或以上的摄像机、以及</w:t>
            </w:r>
            <w:r>
              <w:rPr>
                <w:rFonts w:ascii="宋体" w:hAnsi="宋体" w:hint="eastAsia"/>
                <w:szCs w:val="21"/>
              </w:rPr>
              <w:t>3</w:t>
            </w:r>
            <w:r>
              <w:rPr>
                <w:rFonts w:ascii="宋体" w:hAnsi="宋体" w:hint="eastAsia"/>
                <w:szCs w:val="21"/>
              </w:rPr>
              <w:t>个或以上的</w:t>
            </w:r>
            <w:r>
              <w:rPr>
                <w:rFonts w:ascii="宋体" w:hAnsi="宋体" w:hint="eastAsia"/>
                <w:szCs w:val="21"/>
              </w:rPr>
              <w:t>ppt</w:t>
            </w:r>
            <w:r>
              <w:rPr>
                <w:rFonts w:ascii="宋体" w:hAnsi="宋体" w:hint="eastAsia"/>
                <w:szCs w:val="21"/>
              </w:rPr>
              <w:t>在同一个界面上进行播放，并且上述的每个画面都可分别进行大小调整，学生端能同时观看上述的所有画面。教师可针对正在</w:t>
            </w:r>
            <w:r>
              <w:rPr>
                <w:rFonts w:ascii="宋体" w:hAnsi="宋体" w:hint="eastAsia"/>
                <w:szCs w:val="21"/>
              </w:rPr>
              <w:t>授课的任意一个视频设置任意的播放位置，并立即生效。可将教师的实时授课画面设置到三维场景的场景大屏并同时播放，并</w:t>
            </w:r>
            <w:r>
              <w:rPr>
                <w:rFonts w:ascii="宋体" w:hAnsi="宋体" w:hint="eastAsia"/>
                <w:szCs w:val="21"/>
              </w:rPr>
              <w:lastRenderedPageBreak/>
              <w:t>同步传输至学生端；教师在直播授课时支持随时插入</w:t>
            </w:r>
            <w:r>
              <w:rPr>
                <w:rFonts w:ascii="宋体" w:hAnsi="宋体" w:hint="eastAsia"/>
                <w:szCs w:val="21"/>
              </w:rPr>
              <w:t>PPT</w:t>
            </w:r>
            <w:r>
              <w:rPr>
                <w:rFonts w:ascii="宋体" w:hAnsi="宋体" w:hint="eastAsia"/>
                <w:szCs w:val="21"/>
              </w:rPr>
              <w:t>并进行及时播放；在直播授课时能设置字幕动画，并立即生效、学生进行观看。</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课程同时支持直播与点播。支持下载所有课程的视频，支持视频本地编辑后再次上传更新。支持在线预览。现场直播授课的同时，系统可自动录制直播课堂的所有视频或者授课过程，并形成课程供学生进行回放观看。</w:t>
            </w:r>
          </w:p>
          <w:p w:rsidR="00C75AF9" w:rsidRDefault="001D4EE6">
            <w:pPr>
              <w:spacing w:line="360" w:lineRule="auto"/>
              <w:rPr>
                <w:rFonts w:ascii="宋体" w:hAnsi="宋体"/>
                <w:szCs w:val="21"/>
              </w:rPr>
            </w:pPr>
            <w:r>
              <w:rPr>
                <w:rFonts w:ascii="宋体" w:hAnsi="宋体" w:hint="eastAsia"/>
                <w:szCs w:val="21"/>
              </w:rPr>
              <w:t>7.</w:t>
            </w:r>
            <w:r>
              <w:rPr>
                <w:rFonts w:ascii="宋体" w:hAnsi="宋体" w:hint="eastAsia"/>
                <w:szCs w:val="21"/>
              </w:rPr>
              <w:t>三维场景支持远景、近景、特写，直播授课过程中教师可以任意切换三种方式，切换后学</w:t>
            </w:r>
            <w:r>
              <w:rPr>
                <w:rFonts w:ascii="宋体" w:hAnsi="宋体" w:hint="eastAsia"/>
                <w:szCs w:val="21"/>
              </w:rPr>
              <w:t>生端立即生效、进行观看。三维场景支持摇臂、进、退的动画模式，直播授课过程中教师可以任意切换三种动画模式，切换后学生端立即生效、进行观看。支持传输控制、减少噪点和减少阴影的设置。支持视频的亮度、对比度、伽马值、色调的设置。支持设置帧率、颜色空间和输出大小。教师授课直播时可切换为画中画方式。直播授课时可设置让图像翻转；支持单独对音频进行音量大小、播放位置的设置。支持字幕编辑功能，并可选择字体、大小、颜色。支持文字和图片的滚动设置，支持设置滚动方向和速度。文字样式可设置加粗、下划线、删除线、倾斜。</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在课时详情</w:t>
            </w:r>
            <w:r>
              <w:rPr>
                <w:rFonts w:ascii="宋体" w:hAnsi="宋体" w:hint="eastAsia"/>
                <w:szCs w:val="21"/>
              </w:rPr>
              <w:t>中一键进入直播。支持一键初始化直播配置。支持修改密码，修改密码时，支持通过手机号进行二次验证。支持设备测试功能，可测试多个摄像头和多个麦克风等设备，展现测试结果，支持重新检测。支持预览所有带摄像头的客户端的实时视频，支持与其中某个观众进行视频连线交流，交流期间，其他用户均可观看交互过程。以画中画形式展示双方视频，可切换放大本方或客户端视频。直播期间，可通过微信扫码将视频推送到微信群或微信好友。支持限制转发功能。支持老师禁言或请出的功能。教师现场直播授课时，直播场景内容自动加载上次退出时的配置，可以直播教师端</w:t>
            </w:r>
            <w:r>
              <w:rPr>
                <w:rFonts w:ascii="宋体" w:hAnsi="宋体" w:hint="eastAsia"/>
                <w:szCs w:val="21"/>
              </w:rPr>
              <w:t>直播系统摄像头拍摄内容，可以直播临摹台学生书写过程，可以共享教师屏幕，支持多显示器一键切换，可以添加全局背景音乐，支持设置背景音乐音量、进度、是否循环播放，更换背景音乐，要求直播讲师端、</w:t>
            </w:r>
            <w:r>
              <w:rPr>
                <w:rFonts w:ascii="宋体" w:hAnsi="宋体" w:hint="eastAsia"/>
                <w:szCs w:val="21"/>
              </w:rPr>
              <w:t>PC</w:t>
            </w:r>
            <w:r>
              <w:rPr>
                <w:rFonts w:ascii="宋体" w:hAnsi="宋体" w:hint="eastAsia"/>
                <w:szCs w:val="21"/>
              </w:rPr>
              <w:t>端、移动端这三端互通。</w:t>
            </w:r>
          </w:p>
          <w:p w:rsidR="00C75AF9" w:rsidRDefault="001D4EE6">
            <w:pPr>
              <w:spacing w:line="360" w:lineRule="auto"/>
              <w:rPr>
                <w:rFonts w:ascii="宋体" w:hAnsi="宋体"/>
                <w:szCs w:val="21"/>
              </w:rPr>
            </w:pPr>
            <w:r>
              <w:rPr>
                <w:rFonts w:ascii="宋体" w:hAnsi="宋体" w:hint="eastAsia"/>
                <w:szCs w:val="21"/>
              </w:rPr>
              <w:lastRenderedPageBreak/>
              <w:t>二、接收客户端软件：</w:t>
            </w:r>
          </w:p>
          <w:p w:rsidR="00C75AF9" w:rsidRDefault="001D4EE6">
            <w:pPr>
              <w:spacing w:line="360" w:lineRule="auto"/>
              <w:rPr>
                <w:rFonts w:ascii="宋体" w:hAnsi="宋体"/>
                <w:szCs w:val="21"/>
              </w:rPr>
            </w:pPr>
            <w:r>
              <w:rPr>
                <w:rFonts w:ascii="宋体" w:hAnsi="宋体" w:hint="eastAsia"/>
                <w:szCs w:val="21"/>
              </w:rPr>
              <w:t>9.</w:t>
            </w:r>
            <w:r>
              <w:rPr>
                <w:rFonts w:ascii="宋体" w:hAnsi="宋体" w:hint="eastAsia"/>
                <w:szCs w:val="21"/>
              </w:rPr>
              <w:t>客户端软件必须是从智慧书法教学系统界面直接进入。</w:t>
            </w:r>
          </w:p>
          <w:p w:rsidR="00C75AF9" w:rsidRDefault="001D4EE6">
            <w:pPr>
              <w:spacing w:line="360" w:lineRule="auto"/>
              <w:rPr>
                <w:rFonts w:ascii="宋体" w:hAnsi="宋体"/>
                <w:szCs w:val="21"/>
              </w:rPr>
            </w:pPr>
            <w:r>
              <w:rPr>
                <w:rFonts w:ascii="宋体" w:hAnsi="宋体" w:hint="eastAsia"/>
                <w:szCs w:val="21"/>
              </w:rPr>
              <w:t>10.</w:t>
            </w:r>
            <w:r>
              <w:rPr>
                <w:rFonts w:ascii="宋体" w:hAnsi="宋体" w:hint="eastAsia"/>
                <w:szCs w:val="21"/>
              </w:rPr>
              <w:t>支持查看当前以及即将开播的直播课程，可查看当前的热门课程，还可查看全部可用课程。可查询当前以及随后一周内的正在直播的课程，以及待直播的课程。直播课程课程开始前，系统自动为订阅用户发送提醒收看的短信。可查询最新课程和热</w:t>
            </w:r>
            <w:r>
              <w:rPr>
                <w:rFonts w:ascii="宋体" w:hAnsi="宋体" w:hint="eastAsia"/>
                <w:szCs w:val="21"/>
              </w:rPr>
              <w:t>门课程。可查看课程列表以及课程的详细信息，可查看教师介绍以及课程介绍。教师介绍包括教师的个人详情，还包括教师的所有已开放的在线课程，包括直播与点播课程。课程详情中包含，课程的介绍，以及课程的章节与所有具体课时，每个课时均可显示课程时长，观看完毕后系统可自动记录并调取本课程最后一次所学的课时，支持从此课时后继续学习。可查看本课程的热门程度以及订购费用。（需提供由中国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机构认可的权威实验室出具的检测报告为佐证，报告内容须体现相应功能，提供复印件并加盖厂家公章）</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 xml:space="preserve">1. </w:t>
            </w:r>
            <w:r>
              <w:rPr>
                <w:rFonts w:ascii="宋体" w:hAnsi="宋体" w:hint="eastAsia"/>
                <w:szCs w:val="21"/>
              </w:rPr>
              <w:t>支持通过课时列表点击后直接进入直播或点播观看界面，在此界面中可以查看课程详细信息，包括课程名称，教师，以及所有章节中的课时。查看课程详情时，支持一键进入点播或直播。播放中可随时调整视频质量，包括标清、高清、超清。支持</w:t>
            </w:r>
            <w:r>
              <w:rPr>
                <w:rFonts w:ascii="宋体" w:hAnsi="宋体" w:hint="eastAsia"/>
                <w:szCs w:val="21"/>
              </w:rPr>
              <w:t>1080P</w:t>
            </w:r>
            <w:r>
              <w:rPr>
                <w:rFonts w:ascii="宋体" w:hAnsi="宋体" w:hint="eastAsia"/>
                <w:szCs w:val="21"/>
              </w:rPr>
              <w:t>视频播放。观看直播时，可查看直播开始时间、参与人数、教师信息，可切换视频质量，包括标清、高清以及超清，可全屏，可预览本地摄像头，支持举手发言功能。支持视频互动，互动时，可允许主播通过视频方式与本地进行交流。可查看当前在线人数以及用户明细，可以与当前所有在线用户以及教师进行文字聊天</w:t>
            </w:r>
            <w:r>
              <w:rPr>
                <w:rFonts w:ascii="宋体" w:hAnsi="宋体" w:hint="eastAsia"/>
                <w:szCs w:val="21"/>
              </w:rPr>
              <w:t>，可以发送表情图形。可支持表情与文本混合发送，可支持</w:t>
            </w:r>
            <w:r>
              <w:rPr>
                <w:rFonts w:ascii="宋体" w:hAnsi="宋体" w:hint="eastAsia"/>
                <w:szCs w:val="21"/>
              </w:rPr>
              <w:t>200</w:t>
            </w:r>
            <w:r>
              <w:rPr>
                <w:rFonts w:ascii="宋体" w:hAnsi="宋体" w:hint="eastAsia"/>
                <w:szCs w:val="21"/>
              </w:rPr>
              <w:t>字的文本内容。</w:t>
            </w:r>
          </w:p>
          <w:p w:rsidR="00C75AF9" w:rsidRDefault="001D4EE6">
            <w:pPr>
              <w:spacing w:line="360" w:lineRule="auto"/>
              <w:rPr>
                <w:rFonts w:ascii="宋体" w:hAnsi="宋体"/>
                <w:szCs w:val="21"/>
              </w:rPr>
            </w:pPr>
            <w:r>
              <w:rPr>
                <w:rFonts w:ascii="宋体" w:hAnsi="宋体" w:hint="eastAsia"/>
                <w:szCs w:val="21"/>
              </w:rPr>
              <w:t>12.</w:t>
            </w:r>
            <w:r>
              <w:rPr>
                <w:rFonts w:ascii="宋体" w:hAnsi="宋体" w:hint="eastAsia"/>
                <w:szCs w:val="21"/>
              </w:rPr>
              <w:t>支持查看学习历史记录，并可进行复习。可查看个人的所有订单，以及费用明细，可通过课程名称以及订单时间查询订单详情。支持修改个人信息，包括昵称、手机号码以及头像，头像支持放大、缩小、剪切，还可实时预览效果。</w:t>
            </w:r>
          </w:p>
          <w:p w:rsidR="00C75AF9" w:rsidRDefault="001D4EE6">
            <w:pPr>
              <w:spacing w:line="360" w:lineRule="auto"/>
              <w:rPr>
                <w:rFonts w:ascii="宋体" w:hAnsi="宋体"/>
                <w:szCs w:val="21"/>
              </w:rPr>
            </w:pPr>
            <w:r>
              <w:rPr>
                <w:rFonts w:ascii="宋体" w:hAnsi="宋体" w:hint="eastAsia"/>
                <w:szCs w:val="21"/>
              </w:rPr>
              <w:t>13.</w:t>
            </w:r>
            <w:r>
              <w:rPr>
                <w:rFonts w:ascii="宋体" w:hAnsi="宋体" w:hint="eastAsia"/>
                <w:szCs w:val="21"/>
              </w:rPr>
              <w:t>客户端学习点播课程可以从上次学习位置开始播放：将课程加入学</w:t>
            </w:r>
            <w:r>
              <w:rPr>
                <w:rFonts w:ascii="宋体" w:hAnsi="宋体" w:hint="eastAsia"/>
                <w:szCs w:val="21"/>
              </w:rPr>
              <w:lastRenderedPageBreak/>
              <w:t>习后，进入某个点播课程时，自动从上次退出时的播放位置开始播放，比如某个课时上次看了</w:t>
            </w:r>
            <w:r>
              <w:rPr>
                <w:rFonts w:ascii="宋体" w:hAnsi="宋体" w:hint="eastAsia"/>
                <w:szCs w:val="21"/>
              </w:rPr>
              <w:t>5</w:t>
            </w:r>
            <w:r>
              <w:rPr>
                <w:rFonts w:ascii="宋体" w:hAnsi="宋体" w:hint="eastAsia"/>
                <w:szCs w:val="21"/>
              </w:rPr>
              <w:t>分钟，那么这次播放时会自动从</w:t>
            </w:r>
            <w:r>
              <w:rPr>
                <w:rFonts w:ascii="宋体" w:hAnsi="宋体" w:hint="eastAsia"/>
                <w:szCs w:val="21"/>
              </w:rPr>
              <w:t>5</w:t>
            </w:r>
            <w:r>
              <w:rPr>
                <w:rFonts w:ascii="宋体" w:hAnsi="宋体" w:hint="eastAsia"/>
                <w:szCs w:val="21"/>
              </w:rPr>
              <w:t>分钟开始播放。</w:t>
            </w:r>
          </w:p>
          <w:p w:rsidR="00C75AF9" w:rsidRDefault="001D4EE6">
            <w:pPr>
              <w:spacing w:line="360" w:lineRule="auto"/>
              <w:rPr>
                <w:rFonts w:ascii="宋体" w:hAnsi="宋体"/>
                <w:szCs w:val="21"/>
              </w:rPr>
            </w:pPr>
            <w:r>
              <w:rPr>
                <w:rFonts w:ascii="宋体" w:hAnsi="宋体" w:hint="eastAsia"/>
                <w:szCs w:val="21"/>
              </w:rPr>
              <w:t>14.</w:t>
            </w:r>
            <w:r>
              <w:rPr>
                <w:rFonts w:ascii="宋体" w:hAnsi="宋体" w:hint="eastAsia"/>
                <w:szCs w:val="21"/>
              </w:rPr>
              <w:t>可查看所有教师以及教师的详细</w:t>
            </w:r>
            <w:r>
              <w:rPr>
                <w:rFonts w:ascii="宋体" w:hAnsi="宋体" w:hint="eastAsia"/>
                <w:szCs w:val="21"/>
              </w:rPr>
              <w:t>介绍，还可以查看教师的课程列表并播放相应课程。可按照课程分类，课程名称，教师姓名对课程进行搜索。</w:t>
            </w:r>
          </w:p>
          <w:p w:rsidR="00C75AF9" w:rsidRDefault="001D4EE6">
            <w:pPr>
              <w:spacing w:line="360" w:lineRule="auto"/>
              <w:rPr>
                <w:rFonts w:ascii="宋体" w:hAnsi="宋体"/>
                <w:szCs w:val="21"/>
              </w:rPr>
            </w:pPr>
            <w:r>
              <w:rPr>
                <w:rFonts w:ascii="宋体" w:hAnsi="宋体" w:hint="eastAsia"/>
                <w:szCs w:val="21"/>
              </w:rPr>
              <w:t>三、移动客户端软件：</w:t>
            </w:r>
          </w:p>
          <w:p w:rsidR="00C75AF9" w:rsidRDefault="001D4EE6">
            <w:pPr>
              <w:spacing w:line="360" w:lineRule="auto"/>
              <w:rPr>
                <w:rFonts w:ascii="宋体" w:hAnsi="宋体"/>
                <w:szCs w:val="21"/>
              </w:rPr>
            </w:pPr>
            <w:r>
              <w:rPr>
                <w:rFonts w:ascii="宋体" w:hAnsi="宋体" w:hint="eastAsia"/>
                <w:szCs w:val="21"/>
              </w:rPr>
              <w:t>15.</w:t>
            </w:r>
            <w:r>
              <w:rPr>
                <w:rFonts w:ascii="宋体" w:hAnsi="宋体" w:hint="eastAsia"/>
                <w:szCs w:val="21"/>
              </w:rPr>
              <w:t>支持通过安卓以及</w:t>
            </w:r>
            <w:r>
              <w:rPr>
                <w:rFonts w:ascii="宋体" w:hAnsi="宋体" w:hint="eastAsia"/>
                <w:szCs w:val="21"/>
              </w:rPr>
              <w:t>IOS</w:t>
            </w:r>
            <w:r>
              <w:rPr>
                <w:rFonts w:ascii="宋体" w:hAnsi="宋体" w:hint="eastAsia"/>
                <w:szCs w:val="21"/>
              </w:rPr>
              <w:t>的微信小程序参与直播或点播。支持轮播图，轮播图中可进入课程详情，课时详情。可显示最近的系统消息，可查看最近一年或更长时间的系统消息。可查看当天进行的直播。可查看近期的热门课程。可按照课程的分类查询以及查看课程详情。可查看课程的封面，介绍，观众星级评价，评价人数，热门程度，可一键将课程或课时分享到微信群或微信好友，可查看课程的章节，以及每个章节下的详细课时。学生可</w:t>
            </w:r>
            <w:r>
              <w:rPr>
                <w:rFonts w:ascii="宋体" w:hAnsi="宋体" w:hint="eastAsia"/>
                <w:szCs w:val="21"/>
              </w:rPr>
              <w:t>对课程进行星级评价，查看当前的综合评分。查看各种评价的百分比。按照日期查看评价详情。支持通过课程名称，教师姓名对课程进行模糊搜索。保留最近的搜索历史记录，可用于快速搜索</w:t>
            </w:r>
            <w:r>
              <w:rPr>
                <w:rFonts w:ascii="宋体" w:hAnsi="宋体" w:hint="eastAsia"/>
                <w:szCs w:val="21"/>
              </w:rPr>
              <w:t>,</w:t>
            </w:r>
            <w:r>
              <w:rPr>
                <w:rFonts w:ascii="宋体" w:hAnsi="宋体" w:hint="eastAsia"/>
                <w:szCs w:val="21"/>
              </w:rPr>
              <w:t>支持对最近所有用户的搜索内容进行统计并将最热门的搜索内容提炼为热词，供用户进行快捷搜索。提供对教师的详细介绍，可查看教师的姓名，个人简介，以及此教师的课程列表，在课程列表中，可直接进入直播或点播。可自动记录学习历史并进入复习功能，可显示对课程的学习进度，可统计当日学习时长，以及连续学习天数和累计学习天数。可收藏课时，并在个人中心查看所收藏课</w:t>
            </w:r>
            <w:r>
              <w:rPr>
                <w:rFonts w:ascii="宋体" w:hAnsi="宋体" w:hint="eastAsia"/>
                <w:szCs w:val="21"/>
              </w:rPr>
              <w:t>时。可将课时加入学习列表。可购买付费课时，并在个人中心查看已购课时，以及订单详情。可修改个人资料包括昵称、手机号，支持通过手机验证码验证用户个人身份。（需提供由中国合格评定国家认可委员会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机构认可的权威实验室出具的检测报告为佐证，报告内容须体现相应功能，提供复印件并加盖厂家公章）</w:t>
            </w:r>
          </w:p>
          <w:p w:rsidR="00C75AF9" w:rsidRDefault="001D4EE6">
            <w:pPr>
              <w:spacing w:line="360" w:lineRule="auto"/>
              <w:rPr>
                <w:rFonts w:ascii="宋体" w:hAnsi="宋体" w:cs="宋体"/>
                <w:szCs w:val="21"/>
              </w:rPr>
            </w:pPr>
            <w:r>
              <w:rPr>
                <w:rFonts w:ascii="宋体" w:hAnsi="宋体" w:hint="eastAsia"/>
                <w:szCs w:val="21"/>
              </w:rPr>
              <w:t>16.</w:t>
            </w:r>
            <w:r>
              <w:rPr>
                <w:rFonts w:ascii="宋体" w:hAnsi="宋体" w:hint="eastAsia"/>
                <w:szCs w:val="21"/>
              </w:rPr>
              <w:t>要求通过微信扫码进入直播间，并与讲师、</w:t>
            </w:r>
            <w:r>
              <w:rPr>
                <w:rFonts w:ascii="宋体" w:hAnsi="宋体" w:hint="eastAsia"/>
                <w:szCs w:val="21"/>
              </w:rPr>
              <w:t>PC</w:t>
            </w:r>
            <w:r>
              <w:rPr>
                <w:rFonts w:ascii="宋体" w:hAnsi="宋体" w:hint="eastAsia"/>
                <w:szCs w:val="21"/>
              </w:rPr>
              <w:t>端用户三方进行文字、表情符号交流。支持进入课时讨论组与</w:t>
            </w:r>
            <w:r>
              <w:rPr>
                <w:rFonts w:ascii="宋体" w:hAnsi="宋体" w:hint="eastAsia"/>
                <w:szCs w:val="21"/>
              </w:rPr>
              <w:t>PC</w:t>
            </w:r>
            <w:r>
              <w:rPr>
                <w:rFonts w:ascii="宋体" w:hAnsi="宋体" w:hint="eastAsia"/>
                <w:szCs w:val="21"/>
              </w:rPr>
              <w:t>端用户以及教师同时交流。</w:t>
            </w:r>
            <w:r>
              <w:rPr>
                <w:rFonts w:ascii="宋体" w:hAnsi="宋体" w:hint="eastAsia"/>
                <w:szCs w:val="21"/>
              </w:rPr>
              <w:lastRenderedPageBreak/>
              <w:t>可在线咨询系统客服。移动端学习点播课程可以从上次学习位置开始播放。</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310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书法课程讲义系统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系统全部课程不少于</w:t>
            </w:r>
            <w:r>
              <w:rPr>
                <w:rFonts w:ascii="宋体" w:hAnsi="宋体" w:hint="eastAsia"/>
                <w:szCs w:val="21"/>
              </w:rPr>
              <w:t>700</w:t>
            </w:r>
            <w:r>
              <w:rPr>
                <w:rFonts w:ascii="宋体" w:hAnsi="宋体" w:hint="eastAsia"/>
                <w:szCs w:val="21"/>
              </w:rPr>
              <w:t>课时；</w:t>
            </w:r>
            <w:r>
              <w:rPr>
                <w:rFonts w:ascii="宋体" w:hAnsi="宋体" w:hint="eastAsia"/>
                <w:szCs w:val="21"/>
              </w:rPr>
              <w:br/>
              <w:t>2.</w:t>
            </w:r>
            <w:r>
              <w:rPr>
                <w:rFonts w:ascii="宋体" w:hAnsi="宋体" w:hint="eastAsia"/>
                <w:szCs w:val="21"/>
              </w:rPr>
              <w:t>包含颜体</w:t>
            </w:r>
            <w:r>
              <w:rPr>
                <w:rFonts w:ascii="宋体" w:hAnsi="宋体" w:hint="eastAsia"/>
                <w:szCs w:val="21"/>
              </w:rPr>
              <w:t>1</w:t>
            </w:r>
            <w:r>
              <w:rPr>
                <w:rFonts w:ascii="宋体" w:hAnsi="宋体" w:hint="eastAsia"/>
                <w:szCs w:val="21"/>
              </w:rPr>
              <w:t>、颜体</w:t>
            </w:r>
            <w:r>
              <w:rPr>
                <w:rFonts w:ascii="宋体" w:hAnsi="宋体" w:hint="eastAsia"/>
                <w:szCs w:val="21"/>
              </w:rPr>
              <w:t>2</w:t>
            </w:r>
            <w:r>
              <w:rPr>
                <w:rFonts w:ascii="宋体" w:hAnsi="宋体" w:hint="eastAsia"/>
                <w:szCs w:val="21"/>
              </w:rPr>
              <w:t>、欧、柳、赵</w:t>
            </w:r>
            <w:r>
              <w:rPr>
                <w:rFonts w:ascii="宋体" w:hAnsi="宋体" w:hint="eastAsia"/>
                <w:szCs w:val="21"/>
              </w:rPr>
              <w:t>5</w:t>
            </w:r>
            <w:r>
              <w:rPr>
                <w:rFonts w:ascii="宋体" w:hAnsi="宋体" w:hint="eastAsia"/>
                <w:szCs w:val="21"/>
              </w:rPr>
              <w:t>套基本课程，每套课程各</w:t>
            </w:r>
            <w:r>
              <w:rPr>
                <w:rFonts w:ascii="宋体" w:hAnsi="宋体" w:hint="eastAsia"/>
                <w:szCs w:val="21"/>
              </w:rPr>
              <w:t>128</w:t>
            </w:r>
            <w:r>
              <w:rPr>
                <w:rFonts w:ascii="宋体" w:hAnsi="宋体" w:hint="eastAsia"/>
                <w:szCs w:val="21"/>
              </w:rPr>
              <w:t>课时，均是独立的软件模块，支持查看范字的书写要点讲解，书写示范视频讲解，单钩、双钩、笔法、示意图，核心示范字的文字演变，每课时都有书法知识点讲解；</w:t>
            </w:r>
            <w:r>
              <w:rPr>
                <w:rFonts w:ascii="宋体" w:hAnsi="宋体" w:hint="eastAsia"/>
                <w:szCs w:val="21"/>
              </w:rPr>
              <w:br/>
              <w:t>3.</w:t>
            </w:r>
            <w:r>
              <w:rPr>
                <w:rFonts w:ascii="宋体" w:hAnsi="宋体" w:hint="eastAsia"/>
                <w:szCs w:val="21"/>
              </w:rPr>
              <w:t>支持左边有课程导航栏和底部有快捷键按钮；</w:t>
            </w:r>
            <w:r>
              <w:rPr>
                <w:rFonts w:ascii="宋体" w:hAnsi="宋体" w:hint="eastAsia"/>
                <w:szCs w:val="21"/>
              </w:rPr>
              <w:br/>
            </w:r>
            <w:r>
              <w:rPr>
                <w:rFonts w:ascii="宋体" w:hAnsi="宋体" w:hint="eastAsia"/>
                <w:szCs w:val="21"/>
              </w:rPr>
              <w:t>4.</w:t>
            </w:r>
            <w:r>
              <w:rPr>
                <w:rFonts w:ascii="宋体" w:hAnsi="宋体" w:hint="eastAsia"/>
                <w:szCs w:val="21"/>
              </w:rPr>
              <w:t>包括三年级、四年级、五年级、六年级的课程</w:t>
            </w:r>
            <w:r>
              <w:rPr>
                <w:rFonts w:ascii="宋体" w:hAnsi="宋体" w:hint="eastAsia"/>
                <w:szCs w:val="21"/>
              </w:rPr>
              <w:t>128</w:t>
            </w:r>
            <w:r>
              <w:rPr>
                <w:rFonts w:ascii="宋体" w:hAnsi="宋体" w:hint="eastAsia"/>
                <w:szCs w:val="21"/>
              </w:rPr>
              <w:t>课时（可在教育部通过的</w:t>
            </w:r>
            <w:r>
              <w:rPr>
                <w:rFonts w:ascii="宋体" w:hAnsi="宋体" w:hint="eastAsia"/>
                <w:szCs w:val="21"/>
              </w:rPr>
              <w:t>11</w:t>
            </w:r>
            <w:r>
              <w:rPr>
                <w:rFonts w:ascii="宋体" w:hAnsi="宋体" w:hint="eastAsia"/>
                <w:szCs w:val="21"/>
              </w:rPr>
              <w:t>套教材里面任选</w:t>
            </w:r>
            <w:r>
              <w:rPr>
                <w:rFonts w:ascii="宋体" w:hAnsi="宋体" w:hint="eastAsia"/>
                <w:szCs w:val="21"/>
              </w:rPr>
              <w:t>1</w:t>
            </w:r>
            <w:r>
              <w:rPr>
                <w:rFonts w:ascii="宋体" w:hAnsi="宋体" w:hint="eastAsia"/>
                <w:szCs w:val="21"/>
              </w:rPr>
              <w:t>套），均是独立的软件模块，支持查看范字的书写要点讲解，书写示范视频讲解，单钩、双钩、笔法、示意图，核心示范字的文字演变，每课时都有书法知识点讲解；</w:t>
            </w:r>
            <w:r>
              <w:rPr>
                <w:rFonts w:ascii="宋体" w:hAnsi="宋体" w:hint="eastAsia"/>
                <w:szCs w:val="21"/>
              </w:rPr>
              <w:br/>
              <w:t>5.</w:t>
            </w:r>
            <w:r>
              <w:rPr>
                <w:rFonts w:ascii="宋体" w:hAnsi="宋体" w:hint="eastAsia"/>
                <w:szCs w:val="21"/>
              </w:rPr>
              <w:t>颜欧柳赵的配套讲义中，支持课程临摹练习界面可一键统一变换字体、字格，可变换需要练习的字帖；</w:t>
            </w:r>
            <w:r>
              <w:rPr>
                <w:rFonts w:ascii="宋体" w:hAnsi="宋体" w:hint="eastAsia"/>
                <w:szCs w:val="21"/>
              </w:rPr>
              <w:br/>
              <w:t>6.</w:t>
            </w:r>
            <w:r>
              <w:rPr>
                <w:rFonts w:ascii="宋体" w:hAnsi="宋体" w:hint="eastAsia"/>
                <w:szCs w:val="21"/>
              </w:rPr>
              <w:t>颜欧柳赵的配套讲义中，支持所有示范字可一键变换字体、字格，可变换需要讲解的字帖；</w:t>
            </w:r>
            <w:r>
              <w:rPr>
                <w:rFonts w:ascii="宋体" w:hAnsi="宋体" w:hint="eastAsia"/>
                <w:szCs w:val="21"/>
              </w:rPr>
              <w:br/>
              <w:t>7.</w:t>
            </w:r>
            <w:r>
              <w:rPr>
                <w:rFonts w:ascii="宋体" w:hAnsi="宋体" w:hint="eastAsia"/>
                <w:szCs w:val="21"/>
              </w:rPr>
              <w:t>颜欧柳赵的配套讲义中，每个课时均具有通过拼字游戏进行书法结构练习：教师一键推送拼字游戏</w:t>
            </w:r>
            <w:r>
              <w:rPr>
                <w:rFonts w:ascii="宋体" w:hAnsi="宋体" w:hint="eastAsia"/>
                <w:szCs w:val="21"/>
              </w:rPr>
              <w:t>到学生端临摹台，学生临摹台变为手指触控操作，拖动被拆分的字体笔画，在米字格中进行拼字，拼字完成可显示原帖，系统可自动打分和排名，支持多次重复拼字学习。</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311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碑帖深度学习软件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该软件从智慧书法教学系统界面进入，支持打开碑帖深度学习软件，要求在碑帖深度学习软件界面上出现《九成宫碑》、《多宝塔碑》、《玄秘塔碑》、《颜勤礼碑》、《三门记》、《曹全碑》、《兰亭序》</w:t>
            </w:r>
            <w:r>
              <w:rPr>
                <w:rFonts w:ascii="宋体" w:hAnsi="宋体" w:hint="eastAsia"/>
                <w:szCs w:val="21"/>
              </w:rPr>
              <w:t>2.</w:t>
            </w:r>
            <w:r>
              <w:rPr>
                <w:rFonts w:ascii="宋体" w:hAnsi="宋体" w:hint="eastAsia"/>
                <w:szCs w:val="21"/>
              </w:rPr>
              <w:t>点击碑帖名称，出现碑帖的相应图片，要求相应的碑帖图片可进行拖动条、滚轮、数字加减三种方式进行缩放。可通过翻页按钮选择该碑帖的任意一张图片，要求该图片可缩放和拖动，选择图片后鼠标点击碑帖上的任意一个字，要求碑帖上该字的右下角自动出现对应的简体字；</w:t>
            </w:r>
            <w:r>
              <w:rPr>
                <w:rFonts w:ascii="宋体" w:hAnsi="宋体" w:hint="eastAsia"/>
                <w:szCs w:val="21"/>
              </w:rPr>
              <w:t>3.</w:t>
            </w:r>
            <w:r>
              <w:rPr>
                <w:rFonts w:ascii="宋体" w:hAnsi="宋体" w:hint="eastAsia"/>
                <w:szCs w:val="21"/>
              </w:rPr>
              <w:t>点击单字后，该单字的碑帖原图出现在界面左侧；再点击左侧的碑帖原图，可查看笔</w:t>
            </w:r>
            <w:r>
              <w:rPr>
                <w:rFonts w:ascii="宋体" w:hAnsi="宋体" w:hint="eastAsia"/>
                <w:szCs w:val="21"/>
              </w:rPr>
              <w:t>顺图，要求笔顺图中的每一笔为硬笔手写体；</w:t>
            </w:r>
            <w:r>
              <w:rPr>
                <w:rFonts w:ascii="宋体" w:hAnsi="宋体" w:hint="eastAsia"/>
                <w:szCs w:val="21"/>
              </w:rPr>
              <w:t>4.</w:t>
            </w:r>
            <w:r>
              <w:rPr>
                <w:rFonts w:ascii="宋体" w:hAnsi="宋体" w:hint="eastAsia"/>
                <w:szCs w:val="21"/>
              </w:rPr>
              <w:t>可查看</w:t>
            </w:r>
            <w:r>
              <w:rPr>
                <w:rFonts w:ascii="宋体" w:hAnsi="宋体" w:hint="eastAsia"/>
                <w:szCs w:val="21"/>
              </w:rPr>
              <w:lastRenderedPageBreak/>
              <w:t>该字的行笔路线动画，要求行笔路线动画的每一笔为硬笔手写体；</w:t>
            </w:r>
            <w:r>
              <w:rPr>
                <w:rFonts w:ascii="宋体" w:hAnsi="宋体" w:hint="eastAsia"/>
                <w:szCs w:val="21"/>
              </w:rPr>
              <w:br/>
              <w:t>5.</w:t>
            </w:r>
            <w:r>
              <w:rPr>
                <w:rFonts w:ascii="宋体" w:hAnsi="宋体" w:hint="eastAsia"/>
                <w:szCs w:val="21"/>
              </w:rPr>
              <w:t>可查看该字的笔势视图，视图中的每一个笔画的起笔、行笔、转折处要求用手写箭头标识出来；</w:t>
            </w:r>
            <w:r>
              <w:rPr>
                <w:rFonts w:ascii="宋体" w:hAnsi="宋体" w:hint="eastAsia"/>
                <w:szCs w:val="21"/>
              </w:rPr>
              <w:t>6.</w:t>
            </w:r>
            <w:r>
              <w:rPr>
                <w:rFonts w:ascii="宋体" w:hAnsi="宋体" w:hint="eastAsia"/>
                <w:szCs w:val="21"/>
              </w:rPr>
              <w:t>可查看该字的单钩视图、双钩视图，单钩视图要求为硬笔手写体；</w:t>
            </w:r>
            <w:r>
              <w:rPr>
                <w:rFonts w:ascii="宋体" w:hAnsi="宋体" w:hint="eastAsia"/>
                <w:szCs w:val="21"/>
              </w:rPr>
              <w:t>7.</w:t>
            </w:r>
            <w:r>
              <w:rPr>
                <w:rFonts w:ascii="宋体" w:hAnsi="宋体" w:hint="eastAsia"/>
                <w:szCs w:val="21"/>
              </w:rPr>
              <w:t>可查看碑帖原图和碑帖修复图，要求碑帖修复图为对破损的碑帖进行原意修复，修复后的字帖要求笔画完整、不允许变形、背景干净无污；</w:t>
            </w:r>
            <w:r>
              <w:rPr>
                <w:rFonts w:ascii="宋体" w:hAnsi="宋体" w:hint="eastAsia"/>
                <w:szCs w:val="21"/>
              </w:rPr>
              <w:t>8.</w:t>
            </w:r>
            <w:r>
              <w:rPr>
                <w:rFonts w:ascii="宋体" w:hAnsi="宋体" w:hint="eastAsia"/>
                <w:szCs w:val="21"/>
              </w:rPr>
              <w:t>可查看碑帖修复提取图，要求碑帖修复图经过处理后变成背景透明字体，并放在米字格中；</w:t>
            </w:r>
            <w:r>
              <w:rPr>
                <w:rFonts w:ascii="宋体" w:hAnsi="宋体" w:hint="eastAsia"/>
                <w:szCs w:val="21"/>
              </w:rPr>
              <w:t>9.</w:t>
            </w:r>
            <w:r>
              <w:rPr>
                <w:rFonts w:ascii="宋体" w:hAnsi="宋体" w:hint="eastAsia"/>
                <w:szCs w:val="21"/>
              </w:rPr>
              <w:t>可查看该字的其他书体，要求该字对应的颜</w:t>
            </w:r>
            <w:r>
              <w:rPr>
                <w:rFonts w:ascii="宋体" w:hAnsi="宋体" w:hint="eastAsia"/>
                <w:szCs w:val="21"/>
              </w:rPr>
              <w:t>体、欧体、柳体、赵体、隶书、篆书、草书同时自动出现在界面上，并且点击任何一种书体可出现该书体对应的多个字帖，继续点击字帖可以放大的方式自动排列在界面上进行书体对比；</w:t>
            </w:r>
            <w:r>
              <w:rPr>
                <w:rFonts w:ascii="宋体" w:hAnsi="宋体" w:hint="eastAsia"/>
                <w:szCs w:val="21"/>
              </w:rPr>
              <w:t>10.</w:t>
            </w:r>
            <w:r>
              <w:rPr>
                <w:rFonts w:ascii="宋体" w:hAnsi="宋体" w:hint="eastAsia"/>
                <w:szCs w:val="21"/>
              </w:rPr>
              <w:t>可直接进入练习界面，左侧为碑帖原图，右侧为米字格，要求在该界面可以直接进行换字操作，换字操作可直接选取系统中的其他一个字进行练习；要求可直接切换到该字的其他书体进行练习；要求练习界面可以修改底格，包括米字格、田字格、九宫格、田回格、大方格；要求可直接切换到六步临摹法，出现“摹</w:t>
            </w:r>
            <w:r>
              <w:rPr>
                <w:rFonts w:ascii="宋体" w:hAnsi="宋体" w:hint="eastAsia"/>
                <w:szCs w:val="21"/>
              </w:rPr>
              <w:t>-</w:t>
            </w:r>
            <w:r>
              <w:rPr>
                <w:rFonts w:ascii="宋体" w:hAnsi="宋体" w:hint="eastAsia"/>
                <w:szCs w:val="21"/>
              </w:rPr>
              <w:t>摹</w:t>
            </w:r>
            <w:r>
              <w:rPr>
                <w:rFonts w:ascii="宋体" w:hAnsi="宋体" w:hint="eastAsia"/>
                <w:szCs w:val="21"/>
              </w:rPr>
              <w:t>-</w:t>
            </w:r>
            <w:r>
              <w:rPr>
                <w:rFonts w:ascii="宋体" w:hAnsi="宋体" w:hint="eastAsia"/>
                <w:szCs w:val="21"/>
              </w:rPr>
              <w:t>摹</w:t>
            </w:r>
            <w:r>
              <w:rPr>
                <w:rFonts w:ascii="宋体" w:hAnsi="宋体" w:hint="eastAsia"/>
                <w:szCs w:val="21"/>
              </w:rPr>
              <w:t>-</w:t>
            </w:r>
            <w:r>
              <w:rPr>
                <w:rFonts w:ascii="宋体" w:hAnsi="宋体" w:hint="eastAsia"/>
                <w:szCs w:val="21"/>
              </w:rPr>
              <w:t>临</w:t>
            </w:r>
            <w:r>
              <w:rPr>
                <w:rFonts w:ascii="宋体" w:hAnsi="宋体" w:hint="eastAsia"/>
                <w:szCs w:val="21"/>
              </w:rPr>
              <w:t>-</w:t>
            </w:r>
            <w:r>
              <w:rPr>
                <w:rFonts w:ascii="宋体" w:hAnsi="宋体" w:hint="eastAsia"/>
                <w:szCs w:val="21"/>
              </w:rPr>
              <w:t>摹</w:t>
            </w:r>
            <w:r>
              <w:rPr>
                <w:rFonts w:ascii="宋体" w:hAnsi="宋体" w:hint="eastAsia"/>
                <w:szCs w:val="21"/>
              </w:rPr>
              <w:t>-</w:t>
            </w:r>
            <w:r>
              <w:rPr>
                <w:rFonts w:ascii="宋体" w:hAnsi="宋体" w:hint="eastAsia"/>
                <w:szCs w:val="21"/>
              </w:rPr>
              <w:t>临”</w:t>
            </w:r>
            <w:r>
              <w:rPr>
                <w:rFonts w:ascii="宋体" w:hAnsi="宋体" w:hint="eastAsia"/>
                <w:szCs w:val="21"/>
              </w:rPr>
              <w:t xml:space="preserve"> </w:t>
            </w:r>
            <w:r>
              <w:rPr>
                <w:rFonts w:ascii="宋体" w:hAnsi="宋体" w:hint="eastAsia"/>
                <w:szCs w:val="21"/>
              </w:rPr>
              <w:t>的模式进行练习。</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312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软笔书法</w:t>
            </w:r>
            <w:r>
              <w:rPr>
                <w:rFonts w:ascii="宋体" w:hAnsi="宋体" w:hint="eastAsia"/>
                <w:szCs w:val="21"/>
              </w:rPr>
              <w:t>Ai</w:t>
            </w:r>
            <w:r>
              <w:rPr>
                <w:rFonts w:ascii="宋体" w:hAnsi="宋体" w:hint="eastAsia"/>
                <w:szCs w:val="21"/>
              </w:rPr>
              <w:t>智能评价软件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通过学生互动终端收取所有学生的书法练习作业。老师可在教师端一次性收齐所有学生的作业。支持查看作业历史记录，并查看某次作业中所有学生的电子版练习作业，也可单独查看某位学生的作业。</w:t>
            </w:r>
            <w:r>
              <w:rPr>
                <w:rFonts w:ascii="宋体" w:hAnsi="宋体" w:hint="eastAsia"/>
                <w:szCs w:val="21"/>
              </w:rPr>
              <w:br/>
              <w:t>2.</w:t>
            </w:r>
            <w:r>
              <w:rPr>
                <w:rFonts w:ascii="宋体" w:hAnsi="宋体" w:hint="eastAsia"/>
                <w:szCs w:val="21"/>
              </w:rPr>
              <w:t>在书法教学云平台的课程讲义软件中，支持对所配套的全部毛笔楷书课程中涉及的所有讲解例字进行自动智能评价。</w:t>
            </w:r>
            <w:r>
              <w:rPr>
                <w:rFonts w:ascii="宋体" w:hAnsi="宋体" w:hint="eastAsia"/>
                <w:szCs w:val="21"/>
              </w:rPr>
              <w:br/>
              <w:t>3.</w:t>
            </w:r>
            <w:r>
              <w:rPr>
                <w:rFonts w:ascii="宋体" w:hAnsi="宋体" w:hint="eastAsia"/>
                <w:szCs w:val="21"/>
              </w:rPr>
              <w:t>支持查看每位学生的书法成长记录。</w:t>
            </w:r>
            <w:r>
              <w:rPr>
                <w:rFonts w:ascii="宋体" w:hAnsi="宋体" w:hint="eastAsia"/>
                <w:szCs w:val="21"/>
              </w:rPr>
              <w:br/>
              <w:t>4.</w:t>
            </w:r>
            <w:r>
              <w:rPr>
                <w:rFonts w:ascii="宋体" w:hAnsi="宋体" w:hint="eastAsia"/>
                <w:szCs w:val="21"/>
              </w:rPr>
              <w:t>点击选择某位学生的书法练习作业，可对作业上的单字或多字同时进行自动智能评测分析，可选取其中任意一个字查看评测结果。</w:t>
            </w:r>
            <w:r>
              <w:rPr>
                <w:rFonts w:ascii="宋体" w:hAnsi="宋体" w:hint="eastAsia"/>
                <w:szCs w:val="21"/>
              </w:rPr>
              <w:br/>
              <w:t>5.</w:t>
            </w:r>
            <w:r>
              <w:rPr>
                <w:rFonts w:ascii="宋体" w:hAnsi="宋体" w:hint="eastAsia"/>
                <w:szCs w:val="21"/>
              </w:rPr>
              <w:t>支持根据学生书写的单字与原帖的符</w:t>
            </w:r>
            <w:r>
              <w:rPr>
                <w:rFonts w:ascii="宋体" w:hAnsi="宋体" w:hint="eastAsia"/>
                <w:szCs w:val="21"/>
              </w:rPr>
              <w:t>合程度自动进行整体评测打分。</w:t>
            </w:r>
            <w:r>
              <w:rPr>
                <w:rFonts w:ascii="宋体" w:hAnsi="宋体" w:hint="eastAsia"/>
                <w:szCs w:val="21"/>
              </w:rPr>
              <w:br/>
              <w:t>6.</w:t>
            </w:r>
            <w:r>
              <w:rPr>
                <w:rFonts w:ascii="宋体" w:hAnsi="宋体" w:hint="eastAsia"/>
                <w:szCs w:val="21"/>
              </w:rPr>
              <w:t>可对字的结构进行自动智能评测，评测时根据每个字的复杂程度从多个评价维度进行分析（一般五到七个评价维度），不同的字，其评价维度的名称、数量不能完全相同。</w:t>
            </w:r>
            <w:r>
              <w:rPr>
                <w:rFonts w:ascii="宋体" w:hAnsi="宋体" w:hint="eastAsia"/>
                <w:szCs w:val="21"/>
              </w:rPr>
              <w:br/>
            </w:r>
            <w:r>
              <w:rPr>
                <w:rFonts w:ascii="宋体" w:hAnsi="宋体" w:hint="eastAsia"/>
                <w:szCs w:val="21"/>
              </w:rPr>
              <w:lastRenderedPageBreak/>
              <w:t>7.</w:t>
            </w:r>
            <w:r>
              <w:rPr>
                <w:rFonts w:ascii="宋体" w:hAnsi="宋体" w:hint="eastAsia"/>
                <w:szCs w:val="21"/>
              </w:rPr>
              <w:t>对结构智能评测时，每个字的评价维度均配有教学视频。</w:t>
            </w:r>
            <w:r>
              <w:rPr>
                <w:rFonts w:ascii="宋体" w:hAnsi="宋体" w:hint="eastAsia"/>
                <w:szCs w:val="21"/>
              </w:rPr>
              <w:br/>
              <w:t>8.</w:t>
            </w:r>
            <w:r>
              <w:rPr>
                <w:rFonts w:ascii="宋体" w:hAnsi="宋体" w:hint="eastAsia"/>
                <w:szCs w:val="21"/>
              </w:rPr>
              <w:t>对结构智能评测时，按照每个字的评价维度，自动描述该字的结构方面出现的每一个问题，并自动给出文字性的指导建议，针对书写出现的每个问题都自动给出指导图片和书写指导视频。</w:t>
            </w:r>
            <w:r>
              <w:rPr>
                <w:rFonts w:ascii="宋体" w:hAnsi="宋体" w:hint="eastAsia"/>
                <w:szCs w:val="21"/>
              </w:rPr>
              <w:br/>
              <w:t>9.</w:t>
            </w:r>
            <w:r>
              <w:rPr>
                <w:rFonts w:ascii="宋体" w:hAnsi="宋体" w:hint="eastAsia"/>
                <w:szCs w:val="21"/>
              </w:rPr>
              <w:t>可对作业中单字的所有笔画进行自动智能评价，对有问题的笔画自动突出标识。</w:t>
            </w:r>
            <w:r>
              <w:rPr>
                <w:rFonts w:ascii="宋体" w:hAnsi="宋体" w:hint="eastAsia"/>
                <w:szCs w:val="21"/>
              </w:rPr>
              <w:br/>
              <w:t>10.</w:t>
            </w:r>
            <w:r>
              <w:rPr>
                <w:rFonts w:ascii="宋体" w:hAnsi="宋体" w:hint="eastAsia"/>
                <w:szCs w:val="21"/>
              </w:rPr>
              <w:t>笔画智能评价时，可</w:t>
            </w:r>
            <w:r>
              <w:rPr>
                <w:rFonts w:ascii="宋体" w:hAnsi="宋体" w:hint="eastAsia"/>
                <w:szCs w:val="21"/>
              </w:rPr>
              <w:t>自动将作业中的每个笔画与原帖的笔画进行图片对比。</w:t>
            </w:r>
            <w:r>
              <w:rPr>
                <w:rFonts w:ascii="宋体" w:hAnsi="宋体" w:hint="eastAsia"/>
                <w:szCs w:val="21"/>
              </w:rPr>
              <w:br/>
              <w:t>11.</w:t>
            </w:r>
            <w:r>
              <w:rPr>
                <w:rFonts w:ascii="宋体" w:hAnsi="宋体" w:hint="eastAsia"/>
                <w:szCs w:val="21"/>
              </w:rPr>
              <w:t>笔画智能评价时，对书写出现问题的每一个笔画都自动描述书写问题，并自动给出指导意见，问题描述与指导意见应具有一定专业性。</w:t>
            </w:r>
            <w:r>
              <w:rPr>
                <w:rFonts w:ascii="宋体" w:hAnsi="宋体" w:hint="eastAsia"/>
                <w:szCs w:val="21"/>
              </w:rPr>
              <w:br/>
              <w:t>12.</w:t>
            </w:r>
            <w:r>
              <w:rPr>
                <w:rFonts w:ascii="宋体" w:hAnsi="宋体" w:hint="eastAsia"/>
                <w:szCs w:val="21"/>
              </w:rPr>
              <w:t>支持对智能评价结果自动生成整体评测报告。</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313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作品虚拟展馆展示系统软件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一、展示参观</w:t>
            </w:r>
            <w:r>
              <w:rPr>
                <w:rFonts w:ascii="宋体" w:hAnsi="宋体" w:hint="eastAsia"/>
                <w:szCs w:val="21"/>
              </w:rPr>
              <w:br/>
              <w:t xml:space="preserve">1. </w:t>
            </w:r>
            <w:r>
              <w:rPr>
                <w:rFonts w:ascii="宋体" w:hAnsi="宋体" w:hint="eastAsia"/>
                <w:szCs w:val="21"/>
              </w:rPr>
              <w:t>虚拟展馆入口支持学校真实场景融入。</w:t>
            </w:r>
            <w:r>
              <w:rPr>
                <w:rFonts w:ascii="宋体" w:hAnsi="宋体" w:hint="eastAsia"/>
                <w:szCs w:val="21"/>
              </w:rPr>
              <w:br/>
              <w:t xml:space="preserve">2. </w:t>
            </w:r>
            <w:r>
              <w:rPr>
                <w:rFonts w:ascii="宋体" w:hAnsi="宋体" w:hint="eastAsia"/>
                <w:szCs w:val="21"/>
              </w:rPr>
              <w:t>支持展示特定场所的</w:t>
            </w:r>
            <w:r>
              <w:rPr>
                <w:rFonts w:ascii="宋体" w:hAnsi="宋体" w:hint="eastAsia"/>
                <w:szCs w:val="21"/>
              </w:rPr>
              <w:t>3D</w:t>
            </w:r>
            <w:r>
              <w:rPr>
                <w:rFonts w:ascii="宋体" w:hAnsi="宋体" w:hint="eastAsia"/>
                <w:szCs w:val="21"/>
              </w:rPr>
              <w:t>实景，支持展示虚拟</w:t>
            </w:r>
            <w:r>
              <w:rPr>
                <w:rFonts w:ascii="宋体" w:hAnsi="宋体" w:hint="eastAsia"/>
                <w:szCs w:val="21"/>
              </w:rPr>
              <w:t>3D</w:t>
            </w:r>
            <w:r>
              <w:rPr>
                <w:rFonts w:ascii="宋体" w:hAnsi="宋体" w:hint="eastAsia"/>
                <w:szCs w:val="21"/>
              </w:rPr>
              <w:t>展馆。虚拟展馆设有路径点用于</w:t>
            </w:r>
            <w:r>
              <w:rPr>
                <w:rFonts w:ascii="宋体" w:hAnsi="宋体" w:hint="eastAsia"/>
                <w:szCs w:val="21"/>
              </w:rPr>
              <w:t>3D</w:t>
            </w:r>
            <w:r>
              <w:rPr>
                <w:rFonts w:ascii="宋体" w:hAnsi="宋体" w:hint="eastAsia"/>
                <w:szCs w:val="21"/>
              </w:rPr>
              <w:t>漫游。</w:t>
            </w:r>
            <w:r>
              <w:rPr>
                <w:rFonts w:ascii="宋体" w:hAnsi="宋体" w:hint="eastAsia"/>
                <w:szCs w:val="21"/>
              </w:rPr>
              <w:br/>
              <w:t>3.</w:t>
            </w:r>
            <w:r>
              <w:rPr>
                <w:rFonts w:ascii="宋体" w:hAnsi="宋体" w:hint="eastAsia"/>
                <w:szCs w:val="21"/>
              </w:rPr>
              <w:t>虚拟展馆可展示书法作品、美术作品、碑帖图等，也可展示视频，视频支持自动播放和手动播放两种方式。</w:t>
            </w:r>
            <w:r>
              <w:rPr>
                <w:rFonts w:ascii="宋体" w:hAnsi="宋体" w:hint="eastAsia"/>
                <w:szCs w:val="21"/>
              </w:rPr>
              <w:br/>
              <w:t>4.</w:t>
            </w:r>
            <w:r>
              <w:rPr>
                <w:rFonts w:ascii="宋体" w:hAnsi="宋体" w:hint="eastAsia"/>
                <w:szCs w:val="21"/>
              </w:rPr>
              <w:t>参观者可查看作品介绍、作者介绍，可对作品或视频进行点赞或留言。点击作品时，可对作品进行全幅画面欣赏，也可自由缩放展示。</w:t>
            </w:r>
            <w:r>
              <w:rPr>
                <w:rFonts w:ascii="宋体" w:hAnsi="宋体" w:hint="eastAsia"/>
                <w:szCs w:val="21"/>
              </w:rPr>
              <w:br/>
              <w:t>5.</w:t>
            </w:r>
            <w:r>
              <w:rPr>
                <w:rFonts w:ascii="宋体" w:hAnsi="宋体" w:hint="eastAsia"/>
                <w:szCs w:val="21"/>
              </w:rPr>
              <w:t>支持参观者使用</w:t>
            </w:r>
            <w:r>
              <w:rPr>
                <w:rFonts w:ascii="宋体" w:hAnsi="宋体" w:hint="eastAsia"/>
                <w:szCs w:val="21"/>
              </w:rPr>
              <w:t>3D</w:t>
            </w:r>
            <w:r>
              <w:rPr>
                <w:rFonts w:ascii="宋体" w:hAnsi="宋体" w:hint="eastAsia"/>
                <w:szCs w:val="21"/>
              </w:rPr>
              <w:t>形象，不同参观者进入虚拟展馆后可以看到其他参观者的实时位置以及走动过程，点击其他参观者，可进行互动交流。</w:t>
            </w:r>
            <w:r>
              <w:rPr>
                <w:rFonts w:ascii="宋体" w:hAnsi="宋体" w:hint="eastAsia"/>
                <w:szCs w:val="21"/>
              </w:rPr>
              <w:br/>
              <w:t>6.</w:t>
            </w:r>
            <w:r>
              <w:rPr>
                <w:rFonts w:ascii="宋体" w:hAnsi="宋体" w:hint="eastAsia"/>
                <w:szCs w:val="21"/>
              </w:rPr>
              <w:t>支持在虚拟场景中通过键盘控制进行平滑移动，也可通过预设的位置点进行快速移动，还可调出快速导航功能，进行房间切换或场景切换。</w:t>
            </w:r>
            <w:r>
              <w:rPr>
                <w:rFonts w:ascii="宋体" w:hAnsi="宋体" w:hint="eastAsia"/>
                <w:szCs w:val="21"/>
              </w:rPr>
              <w:br/>
              <w:t>7.</w:t>
            </w:r>
            <w:r>
              <w:rPr>
                <w:rFonts w:ascii="宋体" w:hAnsi="宋体" w:hint="eastAsia"/>
                <w:szCs w:val="21"/>
              </w:rPr>
              <w:t>支持在虚拟场景中进行专注方式观赏。专注方式下，可打开或关闭房间灯光，可打开探照灯聚焦显示关键区域，也可打开灯光跟随效果，随时照</w:t>
            </w:r>
            <w:r>
              <w:rPr>
                <w:rFonts w:ascii="宋体" w:hAnsi="宋体" w:hint="eastAsia"/>
                <w:szCs w:val="21"/>
              </w:rPr>
              <w:t>明用户周围区域的作品。</w:t>
            </w:r>
            <w:r>
              <w:rPr>
                <w:rFonts w:ascii="宋体" w:hAnsi="宋体" w:hint="eastAsia"/>
                <w:szCs w:val="21"/>
              </w:rPr>
              <w:br/>
            </w:r>
            <w:r>
              <w:rPr>
                <w:rFonts w:ascii="宋体" w:hAnsi="宋体" w:hint="eastAsia"/>
                <w:szCs w:val="21"/>
              </w:rPr>
              <w:t>二、展馆管理</w:t>
            </w:r>
            <w:r>
              <w:rPr>
                <w:rFonts w:ascii="宋体" w:hAnsi="宋体" w:hint="eastAsia"/>
                <w:szCs w:val="21"/>
              </w:rPr>
              <w:br/>
              <w:t xml:space="preserve">8. </w:t>
            </w:r>
            <w:r>
              <w:rPr>
                <w:rFonts w:ascii="宋体" w:hAnsi="宋体" w:hint="eastAsia"/>
                <w:szCs w:val="21"/>
              </w:rPr>
              <w:t>可设置学校简介，学校简介包含文字描述以及封面图片。</w:t>
            </w:r>
            <w:r>
              <w:rPr>
                <w:rFonts w:ascii="宋体" w:hAnsi="宋体" w:hint="eastAsia"/>
                <w:szCs w:val="21"/>
              </w:rPr>
              <w:br/>
            </w:r>
            <w:r>
              <w:rPr>
                <w:rFonts w:ascii="宋体" w:hAnsi="宋体" w:hint="eastAsia"/>
                <w:szCs w:val="21"/>
              </w:rPr>
              <w:lastRenderedPageBreak/>
              <w:t xml:space="preserve">9. </w:t>
            </w:r>
            <w:r>
              <w:rPr>
                <w:rFonts w:ascii="宋体" w:hAnsi="宋体" w:hint="eastAsia"/>
                <w:szCs w:val="21"/>
              </w:rPr>
              <w:t>可进行作品管理，作品可单独上传，也支持使用智慧书法教室的互动教学系统批量采集。可进行视频素材管理。</w:t>
            </w:r>
            <w:r>
              <w:rPr>
                <w:rFonts w:ascii="宋体" w:hAnsi="宋体" w:hint="eastAsia"/>
                <w:szCs w:val="21"/>
              </w:rPr>
              <w:br/>
              <w:t xml:space="preserve">10. </w:t>
            </w:r>
            <w:r>
              <w:rPr>
                <w:rFonts w:ascii="宋体" w:hAnsi="宋体" w:hint="eastAsia"/>
                <w:szCs w:val="21"/>
              </w:rPr>
              <w:t>支持创建基于真实场景、虚拟场景或真实虚拟场景混合的展馆。系统内置多套不同风格的虚拟场景建筑设计方案，用户可使用不同方案进行自由组合，方案内的各种建筑还可自主设计布局。虚拟展馆搭建后，可将作品、视频布置到真实场景或虚拟场景中。</w:t>
            </w:r>
            <w:r>
              <w:rPr>
                <w:rFonts w:ascii="宋体" w:hAnsi="宋体" w:hint="eastAsia"/>
                <w:szCs w:val="21"/>
              </w:rPr>
              <w:br/>
              <w:t xml:space="preserve">11. </w:t>
            </w:r>
            <w:r>
              <w:rPr>
                <w:rFonts w:ascii="宋体" w:hAnsi="宋体" w:hint="eastAsia"/>
                <w:szCs w:val="21"/>
              </w:rPr>
              <w:t>作品具备装裱功能，可使用中堂、斗方等装裱形式。视频可加多种边框装饰效</w:t>
            </w:r>
            <w:r>
              <w:rPr>
                <w:rFonts w:ascii="宋体" w:hAnsi="宋体" w:hint="eastAsia"/>
                <w:szCs w:val="21"/>
              </w:rPr>
              <w:t>果。</w:t>
            </w:r>
            <w:r>
              <w:rPr>
                <w:rFonts w:ascii="宋体" w:hAnsi="宋体" w:hint="eastAsia"/>
                <w:szCs w:val="21"/>
              </w:rPr>
              <w:br/>
              <w:t xml:space="preserve">12. </w:t>
            </w:r>
            <w:r>
              <w:rPr>
                <w:rFonts w:ascii="宋体" w:hAnsi="宋体" w:hint="eastAsia"/>
                <w:szCs w:val="21"/>
              </w:rPr>
              <w:t>可设置展馆的背景音乐，进入展馆后自动播放。</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314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高清网络多通道同步传输系统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网络类型：</w:t>
            </w:r>
            <w:r>
              <w:rPr>
                <w:rFonts w:ascii="宋体" w:hAnsi="宋体" w:hint="eastAsia"/>
                <w:szCs w:val="21"/>
              </w:rPr>
              <w:t>RJ45</w:t>
            </w:r>
            <w:r>
              <w:rPr>
                <w:rFonts w:ascii="宋体" w:hAnsi="宋体" w:hint="eastAsia"/>
                <w:szCs w:val="21"/>
              </w:rPr>
              <w:t>、无线</w:t>
            </w:r>
            <w:r>
              <w:rPr>
                <w:rFonts w:ascii="宋体" w:hAnsi="宋体" w:hint="eastAsia"/>
                <w:szCs w:val="21"/>
              </w:rPr>
              <w:t>WiFi</w:t>
            </w:r>
            <w:r>
              <w:rPr>
                <w:rFonts w:ascii="宋体" w:hAnsi="宋体" w:hint="eastAsia"/>
                <w:szCs w:val="21"/>
              </w:rPr>
              <w:t>；</w:t>
            </w:r>
            <w:r>
              <w:rPr>
                <w:rFonts w:ascii="宋体" w:hAnsi="宋体" w:hint="eastAsia"/>
                <w:szCs w:val="21"/>
              </w:rPr>
              <w:br/>
              <w:t>2.</w:t>
            </w:r>
            <w:r>
              <w:rPr>
                <w:rFonts w:ascii="宋体" w:hAnsi="宋体" w:hint="eastAsia"/>
                <w:szCs w:val="21"/>
              </w:rPr>
              <w:t>通过网络将教师端软件系统同步传输到交互式数字临摹台；</w:t>
            </w:r>
            <w:r>
              <w:rPr>
                <w:rFonts w:ascii="宋体" w:hAnsi="宋体" w:hint="eastAsia"/>
                <w:szCs w:val="21"/>
              </w:rPr>
              <w:br/>
              <w:t>3.</w:t>
            </w:r>
            <w:r>
              <w:rPr>
                <w:rFonts w:ascii="宋体" w:hAnsi="宋体" w:hint="eastAsia"/>
                <w:szCs w:val="21"/>
              </w:rPr>
              <w:t>传输内容：教师端视频、教师端音频、教师端图片、教师端文本；（需提供由中国合格评定国家认可委员会</w:t>
            </w:r>
            <w:r>
              <w:rPr>
                <w:rFonts w:ascii="宋体" w:hAnsi="宋体" w:hint="eastAsia"/>
                <w:szCs w:val="21"/>
              </w:rPr>
              <w:t>CNAS</w:t>
            </w:r>
            <w:r>
              <w:rPr>
                <w:rFonts w:ascii="宋体" w:hAnsi="宋体" w:hint="eastAsia"/>
                <w:szCs w:val="21"/>
              </w:rPr>
              <w:t>、中国计量认证</w:t>
            </w:r>
            <w:r>
              <w:rPr>
                <w:rFonts w:ascii="宋体" w:hAnsi="宋体" w:hint="eastAsia"/>
                <w:szCs w:val="21"/>
              </w:rPr>
              <w:t>CMA</w:t>
            </w:r>
            <w:r>
              <w:rPr>
                <w:rFonts w:ascii="宋体" w:hAnsi="宋体" w:hint="eastAsia"/>
                <w:szCs w:val="21"/>
              </w:rPr>
              <w:t>机构认可的权威实验室出具的检测报告为佐证，报告内容须体现相应功能，提供复印件并加盖厂家公章）</w:t>
            </w:r>
            <w:r>
              <w:rPr>
                <w:rFonts w:ascii="宋体" w:hAnsi="宋体" w:hint="eastAsia"/>
                <w:szCs w:val="21"/>
              </w:rPr>
              <w:br/>
              <w:t>4.</w:t>
            </w:r>
            <w:r>
              <w:rPr>
                <w:rFonts w:ascii="宋体" w:hAnsi="宋体" w:hint="eastAsia"/>
                <w:szCs w:val="21"/>
              </w:rPr>
              <w:t>支持通过网络与所有终端进行通信。</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315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学生镇尺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专业镇尺。</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316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学生毛笔</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学生练习专用毛笔。</w:t>
            </w:r>
            <w:r>
              <w:rPr>
                <w:rFonts w:ascii="宋体" w:hAnsi="宋体" w:hint="eastAsia"/>
                <w:szCs w:val="21"/>
              </w:rPr>
              <w:br/>
            </w:r>
            <w:r>
              <w:rPr>
                <w:rFonts w:ascii="宋体" w:hAnsi="宋体" w:hint="eastAsia"/>
                <w:szCs w:val="21"/>
              </w:rPr>
              <w:t>兼毫中锋。</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317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多功能墨盒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墨盒嵌入在桌面；材质：</w:t>
            </w:r>
            <w:r>
              <w:rPr>
                <w:rFonts w:ascii="宋体" w:hAnsi="宋体" w:hint="eastAsia"/>
                <w:szCs w:val="21"/>
              </w:rPr>
              <w:t>ABS</w:t>
            </w:r>
            <w:r>
              <w:rPr>
                <w:rFonts w:ascii="宋体" w:hAnsi="宋体" w:hint="eastAsia"/>
                <w:szCs w:val="21"/>
              </w:rPr>
              <w:t>；</w:t>
            </w:r>
            <w:r>
              <w:rPr>
                <w:rFonts w:ascii="宋体" w:hAnsi="宋体" w:hint="eastAsia"/>
                <w:szCs w:val="21"/>
              </w:rPr>
              <w:br/>
              <w:t>2.</w:t>
            </w:r>
            <w:r>
              <w:rPr>
                <w:rFonts w:ascii="宋体" w:hAnsi="宋体" w:hint="eastAsia"/>
                <w:szCs w:val="21"/>
              </w:rPr>
              <w:t>外观尺寸：≤</w:t>
            </w:r>
            <w:r>
              <w:rPr>
                <w:rFonts w:ascii="宋体" w:hAnsi="宋体" w:hint="eastAsia"/>
                <w:szCs w:val="21"/>
              </w:rPr>
              <w:t>140</w:t>
            </w:r>
            <w:r>
              <w:rPr>
                <w:rFonts w:ascii="宋体" w:hAnsi="宋体" w:hint="eastAsia"/>
                <w:szCs w:val="21"/>
              </w:rPr>
              <w:t>×</w:t>
            </w:r>
            <w:r>
              <w:rPr>
                <w:rFonts w:ascii="宋体" w:hAnsi="宋体" w:hint="eastAsia"/>
                <w:szCs w:val="21"/>
              </w:rPr>
              <w:t>80</w:t>
            </w:r>
            <w:r>
              <w:rPr>
                <w:rFonts w:ascii="宋体" w:hAnsi="宋体" w:hint="eastAsia"/>
                <w:szCs w:val="21"/>
              </w:rPr>
              <w:t>×</w:t>
            </w:r>
            <w:r>
              <w:rPr>
                <w:rFonts w:ascii="宋体" w:hAnsi="宋体" w:hint="eastAsia"/>
                <w:szCs w:val="21"/>
              </w:rPr>
              <w:t>33mm</w:t>
            </w:r>
            <w:r>
              <w:rPr>
                <w:rFonts w:ascii="宋体" w:hAnsi="宋体" w:hint="eastAsia"/>
                <w:szCs w:val="21"/>
              </w:rPr>
              <w:t>；墨盒盖尺寸：≤</w:t>
            </w:r>
            <w:r>
              <w:rPr>
                <w:rFonts w:ascii="宋体" w:hAnsi="宋体" w:hint="eastAsia"/>
                <w:szCs w:val="21"/>
              </w:rPr>
              <w:t>140.mm</w:t>
            </w:r>
            <w:r>
              <w:rPr>
                <w:rFonts w:ascii="宋体" w:hAnsi="宋体" w:hint="eastAsia"/>
                <w:szCs w:val="21"/>
              </w:rPr>
              <w:t>×</w:t>
            </w:r>
            <w:r>
              <w:rPr>
                <w:rFonts w:ascii="宋体" w:hAnsi="宋体" w:hint="eastAsia"/>
                <w:szCs w:val="21"/>
              </w:rPr>
              <w:t>80.mm</w:t>
            </w:r>
            <w:r>
              <w:rPr>
                <w:rFonts w:ascii="宋体" w:hAnsi="宋体" w:hint="eastAsia"/>
                <w:szCs w:val="21"/>
              </w:rPr>
              <w:t>×</w:t>
            </w:r>
            <w:r>
              <w:rPr>
                <w:rFonts w:ascii="宋体" w:hAnsi="宋体" w:hint="eastAsia"/>
                <w:szCs w:val="21"/>
              </w:rPr>
              <w:t>6.5mm</w:t>
            </w:r>
            <w:r>
              <w:rPr>
                <w:rFonts w:ascii="宋体" w:hAnsi="宋体" w:hint="eastAsia"/>
                <w:szCs w:val="21"/>
              </w:rPr>
              <w:t>；墨盒右边水池：≤</w:t>
            </w:r>
            <w:r>
              <w:rPr>
                <w:rFonts w:ascii="宋体" w:hAnsi="宋体" w:hint="eastAsia"/>
                <w:szCs w:val="21"/>
              </w:rPr>
              <w:t>46</w:t>
            </w:r>
            <w:r>
              <w:rPr>
                <w:rFonts w:ascii="宋体" w:hAnsi="宋体" w:hint="eastAsia"/>
                <w:szCs w:val="21"/>
              </w:rPr>
              <w:t>×</w:t>
            </w:r>
            <w:r>
              <w:rPr>
                <w:rFonts w:ascii="宋体" w:hAnsi="宋体" w:hint="eastAsia"/>
                <w:szCs w:val="21"/>
              </w:rPr>
              <w:t>67mm</w:t>
            </w:r>
            <w:r>
              <w:rPr>
                <w:rFonts w:ascii="宋体" w:hAnsi="宋体" w:hint="eastAsia"/>
                <w:szCs w:val="21"/>
              </w:rPr>
              <w:t>，墨盒左上墨水池：≤</w:t>
            </w:r>
            <w:r>
              <w:rPr>
                <w:rFonts w:ascii="宋体" w:hAnsi="宋体" w:hint="eastAsia"/>
                <w:szCs w:val="21"/>
              </w:rPr>
              <w:t>33</w:t>
            </w:r>
            <w:r>
              <w:rPr>
                <w:rFonts w:ascii="宋体" w:hAnsi="宋体" w:hint="eastAsia"/>
                <w:szCs w:val="21"/>
              </w:rPr>
              <w:t>×</w:t>
            </w:r>
            <w:r>
              <w:rPr>
                <w:rFonts w:ascii="宋体" w:hAnsi="宋体" w:hint="eastAsia"/>
                <w:szCs w:val="21"/>
              </w:rPr>
              <w:t>56mm</w:t>
            </w:r>
            <w:r>
              <w:rPr>
                <w:rFonts w:ascii="宋体" w:hAnsi="宋体" w:hint="eastAsia"/>
                <w:szCs w:val="21"/>
              </w:rPr>
              <w:t>，左下舔笔台：≤</w:t>
            </w:r>
            <w:r>
              <w:rPr>
                <w:rFonts w:ascii="宋体" w:hAnsi="宋体" w:hint="eastAsia"/>
                <w:szCs w:val="21"/>
              </w:rPr>
              <w:t>33</w:t>
            </w:r>
            <w:r>
              <w:rPr>
                <w:rFonts w:ascii="宋体" w:hAnsi="宋体" w:hint="eastAsia"/>
                <w:szCs w:val="21"/>
              </w:rPr>
              <w:t>×</w:t>
            </w:r>
            <w:r>
              <w:rPr>
                <w:rFonts w:ascii="宋体" w:hAnsi="宋体" w:hint="eastAsia"/>
                <w:szCs w:val="21"/>
              </w:rPr>
              <w:t>56mm</w:t>
            </w:r>
            <w:r>
              <w:rPr>
                <w:rFonts w:ascii="宋体" w:hAnsi="宋体" w:hint="eastAsia"/>
                <w:szCs w:val="21"/>
              </w:rPr>
              <w:t>，左上角引流槽一个。</w:t>
            </w:r>
            <w:r>
              <w:rPr>
                <w:rFonts w:ascii="宋体" w:hAnsi="宋体" w:hint="eastAsia"/>
                <w:szCs w:val="21"/>
              </w:rPr>
              <w:br/>
              <w:t>3.</w:t>
            </w:r>
            <w:r>
              <w:rPr>
                <w:rFonts w:ascii="宋体" w:hAnsi="宋体" w:hint="eastAsia"/>
                <w:szCs w:val="21"/>
              </w:rPr>
              <w:t>墨盒采用微倒扣防挥发设计，所盛墨汁可保持百日以上不干涸。墨盒集刮笔、舔笔、润笔功能于一体。</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318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毛毡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规格：不小于</w:t>
            </w:r>
            <w:r>
              <w:rPr>
                <w:rFonts w:ascii="宋体" w:hAnsi="宋体" w:hint="eastAsia"/>
                <w:szCs w:val="21"/>
              </w:rPr>
              <w:t>30</w:t>
            </w:r>
            <w:r>
              <w:rPr>
                <w:rFonts w:ascii="宋体" w:hAnsi="宋体" w:hint="eastAsia"/>
                <w:szCs w:val="21"/>
              </w:rPr>
              <w:t>×</w:t>
            </w:r>
            <w:r>
              <w:rPr>
                <w:rFonts w:ascii="宋体" w:hAnsi="宋体" w:hint="eastAsia"/>
                <w:szCs w:val="21"/>
              </w:rPr>
              <w:t>50cm</w:t>
            </w:r>
            <w:r>
              <w:rPr>
                <w:rFonts w:ascii="宋体" w:hAnsi="宋体" w:hint="eastAsia"/>
                <w:szCs w:val="21"/>
              </w:rPr>
              <w:t>；</w:t>
            </w:r>
            <w:r>
              <w:rPr>
                <w:rFonts w:ascii="宋体" w:hAnsi="宋体" w:hint="eastAsia"/>
                <w:szCs w:val="21"/>
              </w:rPr>
              <w:br/>
            </w:r>
            <w:r>
              <w:rPr>
                <w:rFonts w:ascii="宋体" w:hAnsi="宋体" w:hint="eastAsia"/>
                <w:szCs w:val="21"/>
              </w:rPr>
              <w:t>支持铺在交互式临摹台上，再铺上宣纸临摹，还能清晰的看见</w:t>
            </w:r>
            <w:r>
              <w:rPr>
                <w:rFonts w:ascii="宋体" w:hAnsi="宋体" w:hint="eastAsia"/>
                <w:szCs w:val="21"/>
              </w:rPr>
              <w:t>1cm</w:t>
            </w:r>
            <w:r>
              <w:rPr>
                <w:rFonts w:ascii="宋体" w:hAnsi="宋体" w:hint="eastAsia"/>
                <w:szCs w:val="21"/>
              </w:rPr>
              <w:t>大小的电子字帖。</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250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319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临摹专用纸</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书法专用临摹纸，</w:t>
            </w:r>
            <w:r>
              <w:rPr>
                <w:rFonts w:ascii="宋体" w:hAnsi="宋体" w:hint="eastAsia"/>
                <w:szCs w:val="21"/>
              </w:rPr>
              <w:t>100</w:t>
            </w:r>
            <w:r>
              <w:rPr>
                <w:rFonts w:ascii="宋体" w:hAnsi="宋体" w:hint="eastAsia"/>
                <w:szCs w:val="21"/>
              </w:rPr>
              <w:t>张</w:t>
            </w:r>
            <w:r>
              <w:rPr>
                <w:rFonts w:ascii="宋体" w:hAnsi="宋体" w:hint="eastAsia"/>
                <w:szCs w:val="21"/>
              </w:rPr>
              <w:t>/</w:t>
            </w:r>
            <w:r>
              <w:rPr>
                <w:rFonts w:ascii="宋体" w:hAnsi="宋体" w:hint="eastAsia"/>
                <w:szCs w:val="21"/>
              </w:rPr>
              <w:t>包。</w:t>
            </w:r>
            <w:r>
              <w:rPr>
                <w:rFonts w:ascii="宋体" w:hAnsi="宋体" w:hint="eastAsia"/>
                <w:szCs w:val="21"/>
              </w:rPr>
              <w:br/>
            </w:r>
            <w:r>
              <w:rPr>
                <w:rFonts w:ascii="宋体" w:hAnsi="宋体" w:hint="eastAsia"/>
                <w:szCs w:val="21"/>
              </w:rPr>
              <w:t>吸墨性好，且不透墨。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包</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320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中控系统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开机界面即是智慧书法教学系统平台界面，通过主机系统直接控制书法直播系统、大屏、软件等软硬件；</w:t>
            </w:r>
            <w:r>
              <w:rPr>
                <w:rFonts w:ascii="宋体" w:hAnsi="宋体" w:hint="eastAsia"/>
                <w:szCs w:val="21"/>
              </w:rPr>
              <w:br/>
              <w:t>2.</w:t>
            </w:r>
            <w:r>
              <w:rPr>
                <w:rFonts w:ascii="宋体" w:hAnsi="宋体" w:hint="eastAsia"/>
                <w:szCs w:val="21"/>
              </w:rPr>
              <w:t>支持统一授课模式，把教师端软件直接同步到学生端交互式数字临摹台；</w:t>
            </w:r>
            <w:r>
              <w:rPr>
                <w:rFonts w:ascii="宋体" w:hAnsi="宋体" w:hint="eastAsia"/>
                <w:szCs w:val="21"/>
              </w:rPr>
              <w:br/>
              <w:t>3.</w:t>
            </w:r>
            <w:r>
              <w:rPr>
                <w:rFonts w:ascii="宋体" w:hAnsi="宋体" w:hint="eastAsia"/>
                <w:szCs w:val="21"/>
              </w:rPr>
              <w:t>教师在控制系统软件平台上直接可以切换到自主学习模式，学生独立使用临摹台上的学生端软件；</w:t>
            </w:r>
            <w:r>
              <w:rPr>
                <w:rFonts w:ascii="宋体" w:hAnsi="宋体" w:hint="eastAsia"/>
                <w:szCs w:val="21"/>
              </w:rPr>
              <w:br/>
              <w:t>4.</w:t>
            </w:r>
            <w:r>
              <w:rPr>
                <w:rFonts w:ascii="宋体" w:hAnsi="宋体" w:hint="eastAsia"/>
                <w:szCs w:val="21"/>
              </w:rPr>
              <w:t>支持所有学生端临摹台智能洗笔的统一控制；</w:t>
            </w:r>
            <w:r>
              <w:rPr>
                <w:rFonts w:ascii="宋体" w:hAnsi="宋体" w:hint="eastAsia"/>
                <w:szCs w:val="21"/>
              </w:rPr>
              <w:br/>
            </w:r>
            <w:r>
              <w:rPr>
                <w:rFonts w:ascii="宋体" w:hAnsi="宋体" w:hint="eastAsia"/>
                <w:szCs w:val="21"/>
              </w:rPr>
              <w:t>5.</w:t>
            </w:r>
            <w:r>
              <w:rPr>
                <w:rFonts w:ascii="宋体" w:hAnsi="宋体" w:hint="eastAsia"/>
                <w:szCs w:val="21"/>
              </w:rPr>
              <w:t>系统平台有独立的音乐背景模块软件；</w:t>
            </w:r>
            <w:r>
              <w:rPr>
                <w:rFonts w:ascii="宋体" w:hAnsi="宋体" w:hint="eastAsia"/>
                <w:szCs w:val="21"/>
              </w:rPr>
              <w:br/>
              <w:t>6.</w:t>
            </w:r>
            <w:r>
              <w:rPr>
                <w:rFonts w:ascii="宋体" w:hAnsi="宋体" w:hint="eastAsia"/>
                <w:szCs w:val="21"/>
              </w:rPr>
              <w:t>控制系统硬件规格：</w:t>
            </w:r>
            <w:r>
              <w:rPr>
                <w:rFonts w:ascii="宋体" w:hAnsi="宋体" w:hint="eastAsia"/>
                <w:szCs w:val="21"/>
              </w:rPr>
              <w:br/>
              <w:t>CPU</w:t>
            </w:r>
            <w:r>
              <w:rPr>
                <w:rFonts w:ascii="宋体" w:hAnsi="宋体" w:hint="eastAsia"/>
                <w:szCs w:val="21"/>
              </w:rPr>
              <w:t>：不低于酷睿</w:t>
            </w:r>
            <w:r>
              <w:rPr>
                <w:rFonts w:ascii="宋体" w:hAnsi="宋体" w:hint="eastAsia"/>
                <w:szCs w:val="21"/>
              </w:rPr>
              <w:t>I5</w:t>
            </w:r>
            <w:r>
              <w:rPr>
                <w:rFonts w:ascii="宋体" w:hAnsi="宋体" w:hint="eastAsia"/>
                <w:szCs w:val="21"/>
              </w:rPr>
              <w:t>；</w:t>
            </w:r>
            <w:r>
              <w:rPr>
                <w:rFonts w:ascii="宋体" w:hAnsi="宋体" w:hint="eastAsia"/>
                <w:szCs w:val="21"/>
              </w:rPr>
              <w:br/>
            </w:r>
            <w:r>
              <w:rPr>
                <w:rFonts w:ascii="宋体" w:hAnsi="宋体" w:hint="eastAsia"/>
                <w:szCs w:val="21"/>
              </w:rPr>
              <w:t>内存：不低于</w:t>
            </w:r>
            <w:r>
              <w:rPr>
                <w:rFonts w:ascii="宋体" w:hAnsi="宋体" w:hint="eastAsia"/>
                <w:szCs w:val="21"/>
              </w:rPr>
              <w:t>8G</w:t>
            </w:r>
            <w:r>
              <w:rPr>
                <w:rFonts w:ascii="宋体" w:hAnsi="宋体" w:hint="eastAsia"/>
                <w:szCs w:val="21"/>
              </w:rPr>
              <w:t>；</w:t>
            </w:r>
            <w:r>
              <w:rPr>
                <w:rFonts w:ascii="宋体" w:hAnsi="宋体" w:hint="eastAsia"/>
                <w:szCs w:val="21"/>
              </w:rPr>
              <w:br/>
            </w:r>
            <w:r>
              <w:rPr>
                <w:rFonts w:ascii="宋体" w:hAnsi="宋体" w:hint="eastAsia"/>
                <w:szCs w:val="21"/>
              </w:rPr>
              <w:t>硬盘：不低于</w:t>
            </w:r>
            <w:r>
              <w:rPr>
                <w:rFonts w:ascii="宋体" w:hAnsi="宋体" w:hint="eastAsia"/>
                <w:szCs w:val="21"/>
              </w:rPr>
              <w:t>1TB</w:t>
            </w:r>
            <w:r>
              <w:rPr>
                <w:rFonts w:ascii="宋体" w:hAnsi="宋体" w:hint="eastAsia"/>
                <w:szCs w:val="21"/>
              </w:rPr>
              <w:t>；</w:t>
            </w:r>
            <w:r>
              <w:rPr>
                <w:rFonts w:ascii="宋体" w:hAnsi="宋体" w:hint="eastAsia"/>
                <w:szCs w:val="21"/>
              </w:rPr>
              <w:br/>
              <w:t>7.</w:t>
            </w:r>
            <w:r>
              <w:rPr>
                <w:rFonts w:ascii="宋体" w:hAnsi="宋体" w:hint="eastAsia"/>
                <w:szCs w:val="21"/>
              </w:rPr>
              <w:t>板书专用手写屏规格：</w:t>
            </w:r>
            <w:r>
              <w:rPr>
                <w:rFonts w:ascii="宋体" w:hAnsi="宋体" w:hint="eastAsia"/>
                <w:szCs w:val="21"/>
              </w:rPr>
              <w:br/>
            </w:r>
            <w:r>
              <w:rPr>
                <w:rFonts w:ascii="宋体" w:hAnsi="宋体" w:hint="eastAsia"/>
                <w:szCs w:val="21"/>
              </w:rPr>
              <w:t>显示尺寸：</w:t>
            </w:r>
            <w:r>
              <w:rPr>
                <w:rFonts w:ascii="宋体" w:hAnsi="宋体" w:hint="eastAsia"/>
                <w:szCs w:val="21"/>
              </w:rPr>
              <w:t>21.5</w:t>
            </w:r>
            <w:r>
              <w:rPr>
                <w:rFonts w:ascii="宋体" w:hAnsi="宋体" w:hint="eastAsia"/>
                <w:szCs w:val="21"/>
              </w:rPr>
              <w:t>寸（</w:t>
            </w:r>
            <w:r>
              <w:rPr>
                <w:rFonts w:ascii="宋体" w:hAnsi="宋体" w:hint="eastAsia"/>
                <w:szCs w:val="21"/>
              </w:rPr>
              <w:t>16:9</w:t>
            </w:r>
            <w:r>
              <w:rPr>
                <w:rFonts w:ascii="宋体" w:hAnsi="宋体" w:hint="eastAsia"/>
                <w:szCs w:val="21"/>
              </w:rPr>
              <w:t>）；</w:t>
            </w:r>
            <w:r>
              <w:rPr>
                <w:rFonts w:ascii="宋体" w:hAnsi="宋体" w:hint="eastAsia"/>
                <w:szCs w:val="21"/>
              </w:rPr>
              <w:br/>
            </w:r>
            <w:r>
              <w:rPr>
                <w:rFonts w:ascii="宋体" w:hAnsi="宋体" w:hint="eastAsia"/>
                <w:szCs w:val="21"/>
              </w:rPr>
              <w:t>解析度：</w:t>
            </w:r>
            <w:r>
              <w:rPr>
                <w:rFonts w:ascii="宋体" w:hAnsi="宋体" w:hint="eastAsia"/>
                <w:szCs w:val="21"/>
              </w:rPr>
              <w:t>1920*1080</w:t>
            </w:r>
            <w:r>
              <w:rPr>
                <w:rFonts w:ascii="宋体" w:hAnsi="宋体" w:hint="eastAsia"/>
                <w:szCs w:val="21"/>
              </w:rPr>
              <w:t>；</w:t>
            </w:r>
            <w:r>
              <w:rPr>
                <w:rFonts w:ascii="宋体" w:hAnsi="宋体" w:hint="eastAsia"/>
                <w:szCs w:val="21"/>
              </w:rPr>
              <w:br/>
            </w:r>
            <w:r>
              <w:rPr>
                <w:rFonts w:ascii="宋体" w:hAnsi="宋体" w:hint="eastAsia"/>
                <w:szCs w:val="21"/>
              </w:rPr>
              <w:t>对比度：</w:t>
            </w:r>
            <w:r>
              <w:rPr>
                <w:rFonts w:ascii="宋体" w:hAnsi="宋体" w:hint="eastAsia"/>
                <w:szCs w:val="21"/>
              </w:rPr>
              <w:t>1000:1</w:t>
            </w:r>
            <w:r>
              <w:rPr>
                <w:rFonts w:ascii="宋体" w:hAnsi="宋体" w:hint="eastAsia"/>
                <w:szCs w:val="21"/>
              </w:rPr>
              <w:t>；</w:t>
            </w:r>
            <w:r>
              <w:rPr>
                <w:rFonts w:ascii="宋体" w:hAnsi="宋体" w:hint="eastAsia"/>
                <w:szCs w:val="21"/>
              </w:rPr>
              <w:br/>
            </w:r>
            <w:r>
              <w:rPr>
                <w:rFonts w:ascii="宋体" w:hAnsi="宋体" w:hint="eastAsia"/>
                <w:szCs w:val="21"/>
              </w:rPr>
              <w:t>感应方式：电磁式；</w:t>
            </w:r>
            <w:r>
              <w:rPr>
                <w:rFonts w:ascii="宋体" w:hAnsi="宋体" w:hint="eastAsia"/>
                <w:szCs w:val="21"/>
              </w:rPr>
              <w:br/>
            </w:r>
            <w:r>
              <w:rPr>
                <w:rFonts w:ascii="宋体" w:hAnsi="宋体" w:hint="eastAsia"/>
                <w:szCs w:val="21"/>
              </w:rPr>
              <w:t>分辨率：</w:t>
            </w:r>
            <w:r>
              <w:rPr>
                <w:rFonts w:ascii="宋体" w:hAnsi="宋体" w:hint="eastAsia"/>
                <w:szCs w:val="21"/>
              </w:rPr>
              <w:t>2000Lpi</w:t>
            </w:r>
            <w:r>
              <w:rPr>
                <w:rFonts w:ascii="宋体" w:hAnsi="宋体" w:hint="eastAsia"/>
                <w:szCs w:val="21"/>
              </w:rPr>
              <w:t>；</w:t>
            </w:r>
            <w:r>
              <w:rPr>
                <w:rFonts w:ascii="宋体" w:hAnsi="宋体" w:hint="eastAsia"/>
                <w:szCs w:val="21"/>
              </w:rPr>
              <w:br/>
            </w:r>
            <w:r>
              <w:rPr>
                <w:rFonts w:ascii="宋体" w:hAnsi="宋体" w:hint="eastAsia"/>
                <w:szCs w:val="21"/>
              </w:rPr>
              <w:t>反应速度：</w:t>
            </w:r>
            <w:r>
              <w:rPr>
                <w:rFonts w:ascii="宋体" w:hAnsi="宋体" w:hint="eastAsia"/>
                <w:szCs w:val="21"/>
              </w:rPr>
              <w:t>200</w:t>
            </w:r>
            <w:r>
              <w:rPr>
                <w:rFonts w:ascii="宋体" w:hAnsi="宋体" w:hint="eastAsia"/>
                <w:szCs w:val="21"/>
              </w:rPr>
              <w:t>点</w:t>
            </w:r>
            <w:r>
              <w:rPr>
                <w:rFonts w:ascii="宋体" w:hAnsi="宋体" w:hint="eastAsia"/>
                <w:szCs w:val="21"/>
              </w:rPr>
              <w:t>/</w:t>
            </w:r>
            <w:r>
              <w:rPr>
                <w:rFonts w:ascii="宋体" w:hAnsi="宋体" w:hint="eastAsia"/>
                <w:szCs w:val="21"/>
              </w:rPr>
              <w:t>秒；</w:t>
            </w:r>
            <w:r>
              <w:rPr>
                <w:rFonts w:ascii="宋体" w:hAnsi="宋体" w:hint="eastAsia"/>
                <w:szCs w:val="21"/>
              </w:rPr>
              <w:br/>
            </w:r>
            <w:r>
              <w:rPr>
                <w:rFonts w:ascii="宋体" w:hAnsi="宋体" w:hint="eastAsia"/>
                <w:szCs w:val="21"/>
              </w:rPr>
              <w:t>压感：</w:t>
            </w:r>
            <w:r>
              <w:rPr>
                <w:rFonts w:ascii="宋体" w:hAnsi="宋体" w:hint="eastAsia"/>
                <w:szCs w:val="21"/>
              </w:rPr>
              <w:t>2048</w:t>
            </w:r>
            <w:r>
              <w:rPr>
                <w:rFonts w:ascii="宋体" w:hAnsi="宋体" w:hint="eastAsia"/>
                <w:szCs w:val="21"/>
              </w:rPr>
              <w:t>级；</w:t>
            </w:r>
            <w:r>
              <w:rPr>
                <w:rFonts w:ascii="宋体" w:hAnsi="宋体" w:hint="eastAsia"/>
                <w:szCs w:val="21"/>
              </w:rPr>
              <w:br/>
            </w:r>
            <w:r>
              <w:rPr>
                <w:rFonts w:ascii="宋体" w:hAnsi="宋体" w:hint="eastAsia"/>
                <w:szCs w:val="21"/>
              </w:rPr>
              <w:t>压感笔</w:t>
            </w:r>
            <w:r>
              <w:rPr>
                <w:rFonts w:ascii="宋体" w:hAnsi="宋体" w:hint="eastAsia"/>
                <w:szCs w:val="21"/>
              </w:rPr>
              <w:t>1</w:t>
            </w:r>
            <w:r>
              <w:rPr>
                <w:rFonts w:ascii="宋体" w:hAnsi="宋体" w:hint="eastAsia"/>
                <w:szCs w:val="21"/>
              </w:rPr>
              <w:t>支。</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321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系统集成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包括：施工、线材、安装、调试、运输、辅材、辅料等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322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教学空间环创情景设计与实施</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提供定制三维效果图、平面布局图、电布线图等。学校教室需满足通电、网络等实验室建设环境基本要求。教室装修包括：造型实施，综合布线以及顶面吊装、木地板、草帘、教室内照明系统改造、粉刷墙面（以现场勘查及效果图为准），灯具处理，垃圾清运，货物搬运等基</w:t>
            </w:r>
            <w:r>
              <w:rPr>
                <w:rFonts w:ascii="宋体" w:hAnsi="宋体" w:hint="eastAsia"/>
                <w:szCs w:val="21"/>
              </w:rPr>
              <w:lastRenderedPageBreak/>
              <w:t>础施工。</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m2</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115</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lastRenderedPageBreak/>
              <w:t>美术室</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323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红外无线扩声一体机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、采用一体化设计，集成：</w:t>
            </w:r>
            <w:r>
              <w:rPr>
                <w:rFonts w:ascii="宋体" w:hAnsi="宋体" w:hint="eastAsia"/>
                <w:szCs w:val="21"/>
              </w:rPr>
              <w:t>D</w:t>
            </w:r>
            <w:r>
              <w:rPr>
                <w:rFonts w:ascii="宋体" w:hAnsi="宋体" w:hint="eastAsia"/>
                <w:szCs w:val="21"/>
              </w:rPr>
              <w:t>类数字功放，红外线无线接收模块，红外传感器，反馈抑制模块、扬声器于一体。</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支持</w:t>
            </w:r>
            <w:r>
              <w:rPr>
                <w:rFonts w:ascii="宋体" w:hAnsi="宋体" w:hint="eastAsia"/>
                <w:szCs w:val="21"/>
              </w:rPr>
              <w:t>1</w:t>
            </w:r>
            <w:r>
              <w:rPr>
                <w:rFonts w:ascii="宋体" w:hAnsi="宋体" w:hint="eastAsia"/>
                <w:szCs w:val="21"/>
              </w:rPr>
              <w:t>支红外线话筒和</w:t>
            </w:r>
            <w:r>
              <w:rPr>
                <w:rFonts w:ascii="宋体" w:hAnsi="宋体" w:hint="eastAsia"/>
                <w:szCs w:val="21"/>
              </w:rPr>
              <w:t>1</w:t>
            </w:r>
            <w:r>
              <w:rPr>
                <w:rFonts w:ascii="宋体" w:hAnsi="宋体" w:hint="eastAsia"/>
                <w:szCs w:val="21"/>
              </w:rPr>
              <w:t>支红外线智能翻页笔同时使用。（需提供检查报告）</w:t>
            </w:r>
            <w:r>
              <w:rPr>
                <w:rFonts w:ascii="宋体" w:hAnsi="宋体" w:hint="eastAsia"/>
                <w:szCs w:val="21"/>
              </w:rPr>
              <w:br/>
            </w:r>
            <w:r>
              <w:rPr>
                <w:rFonts w:ascii="宋体" w:hAnsi="宋体" w:hint="eastAsia"/>
                <w:szCs w:val="21"/>
              </w:rPr>
              <w:t>3</w:t>
            </w:r>
            <w:r>
              <w:rPr>
                <w:rFonts w:ascii="宋体" w:hAnsi="宋体" w:hint="eastAsia"/>
                <w:szCs w:val="21"/>
              </w:rPr>
              <w:t>、内嵌超广角多阵列式红外线接收管≥</w:t>
            </w:r>
            <w:r>
              <w:rPr>
                <w:rFonts w:ascii="宋体" w:hAnsi="宋体" w:hint="eastAsia"/>
                <w:szCs w:val="21"/>
              </w:rPr>
              <w:t>24</w:t>
            </w:r>
            <w:r>
              <w:rPr>
                <w:rFonts w:ascii="宋体" w:hAnsi="宋体" w:hint="eastAsia"/>
                <w:szCs w:val="21"/>
              </w:rPr>
              <w:t>颗。</w:t>
            </w:r>
            <w:r>
              <w:rPr>
                <w:rFonts w:ascii="宋体" w:hAnsi="宋体" w:hint="eastAsia"/>
                <w:szCs w:val="21"/>
              </w:rPr>
              <w:br/>
              <w:t>4</w:t>
            </w:r>
            <w:r>
              <w:rPr>
                <w:rFonts w:ascii="宋体" w:hAnsi="宋体" w:hint="eastAsia"/>
                <w:szCs w:val="21"/>
              </w:rPr>
              <w:t>、内嵌蓝牙音频播放器。</w:t>
            </w:r>
            <w:r>
              <w:rPr>
                <w:rFonts w:ascii="宋体" w:hAnsi="宋体" w:hint="eastAsia"/>
                <w:szCs w:val="21"/>
              </w:rPr>
              <w:br/>
              <w:t>5</w:t>
            </w:r>
            <w:r>
              <w:rPr>
                <w:rFonts w:ascii="宋体" w:hAnsi="宋体" w:hint="eastAsia"/>
                <w:szCs w:val="21"/>
              </w:rPr>
              <w:t>、话筒高低音输入调节旋钮</w:t>
            </w:r>
            <w:r>
              <w:rPr>
                <w:rFonts w:ascii="宋体" w:hAnsi="宋体" w:hint="eastAsia"/>
                <w:szCs w:val="21"/>
              </w:rPr>
              <w:br/>
              <w:t>6</w:t>
            </w:r>
            <w:r>
              <w:rPr>
                <w:rFonts w:ascii="宋体" w:hAnsi="宋体" w:hint="eastAsia"/>
                <w:szCs w:val="21"/>
              </w:rPr>
              <w:t>、输入接口：线路输入≥</w:t>
            </w:r>
            <w:r>
              <w:rPr>
                <w:rFonts w:ascii="宋体" w:hAnsi="宋体" w:hint="eastAsia"/>
                <w:szCs w:val="21"/>
              </w:rPr>
              <w:t>1</w:t>
            </w:r>
            <w:r>
              <w:rPr>
                <w:rFonts w:ascii="宋体" w:hAnsi="宋体" w:hint="eastAsia"/>
                <w:szCs w:val="21"/>
              </w:rPr>
              <w:t>组；话筒（自带</w:t>
            </w:r>
            <w:r>
              <w:rPr>
                <w:rFonts w:ascii="宋体" w:hAnsi="宋体" w:hint="eastAsia"/>
                <w:szCs w:val="21"/>
              </w:rPr>
              <w:t>48V</w:t>
            </w:r>
            <w:r>
              <w:rPr>
                <w:rFonts w:ascii="宋体" w:hAnsi="宋体" w:hint="eastAsia"/>
                <w:szCs w:val="21"/>
              </w:rPr>
              <w:t>幻象供电）≥</w:t>
            </w:r>
            <w:r>
              <w:rPr>
                <w:rFonts w:ascii="宋体" w:hAnsi="宋体" w:hint="eastAsia"/>
                <w:szCs w:val="21"/>
              </w:rPr>
              <w:t>1</w:t>
            </w:r>
            <w:r>
              <w:rPr>
                <w:rFonts w:ascii="宋体" w:hAnsi="宋体" w:hint="eastAsia"/>
                <w:szCs w:val="21"/>
              </w:rPr>
              <w:t>个；</w:t>
            </w:r>
            <w:r>
              <w:rPr>
                <w:rFonts w:ascii="宋体" w:hAnsi="宋体" w:hint="eastAsia"/>
                <w:szCs w:val="21"/>
              </w:rPr>
              <w:t>RJ45</w:t>
            </w:r>
            <w:r>
              <w:rPr>
                <w:rFonts w:ascii="宋体" w:hAnsi="宋体" w:hint="eastAsia"/>
                <w:szCs w:val="21"/>
              </w:rPr>
              <w:t>网口（红外线传感器扩展口）≥</w:t>
            </w:r>
            <w:r>
              <w:rPr>
                <w:rFonts w:ascii="宋体" w:hAnsi="宋体" w:hint="eastAsia"/>
                <w:szCs w:val="21"/>
              </w:rPr>
              <w:t>1</w:t>
            </w:r>
            <w:r>
              <w:rPr>
                <w:rFonts w:ascii="宋体" w:hAnsi="宋体" w:hint="eastAsia"/>
                <w:szCs w:val="21"/>
              </w:rPr>
              <w:t>个；（需提供检查报告）</w:t>
            </w:r>
            <w:r>
              <w:rPr>
                <w:rFonts w:ascii="宋体" w:hAnsi="宋体" w:hint="eastAsia"/>
                <w:szCs w:val="21"/>
              </w:rPr>
              <w:br/>
              <w:t>7</w:t>
            </w:r>
            <w:r>
              <w:rPr>
                <w:rFonts w:ascii="宋体" w:hAnsi="宋体" w:hint="eastAsia"/>
                <w:szCs w:val="21"/>
              </w:rPr>
              <w:t>、输出接口：线路输出≥</w:t>
            </w:r>
            <w:r>
              <w:rPr>
                <w:rFonts w:ascii="宋体" w:hAnsi="宋体" w:hint="eastAsia"/>
                <w:szCs w:val="21"/>
              </w:rPr>
              <w:t>1</w:t>
            </w:r>
            <w:r>
              <w:rPr>
                <w:rFonts w:ascii="宋体" w:hAnsi="宋体" w:hint="eastAsia"/>
                <w:szCs w:val="21"/>
              </w:rPr>
              <w:t>组；</w:t>
            </w:r>
            <w:r>
              <w:rPr>
                <w:rFonts w:ascii="宋体" w:hAnsi="宋体" w:hint="eastAsia"/>
                <w:szCs w:val="21"/>
              </w:rPr>
              <w:t>USB</w:t>
            </w:r>
            <w:r>
              <w:rPr>
                <w:rFonts w:ascii="宋体" w:hAnsi="宋体" w:hint="eastAsia"/>
                <w:szCs w:val="21"/>
              </w:rPr>
              <w:t>≥</w:t>
            </w:r>
            <w:r>
              <w:rPr>
                <w:rFonts w:ascii="宋体" w:hAnsi="宋体" w:hint="eastAsia"/>
                <w:szCs w:val="21"/>
              </w:rPr>
              <w:t>1</w:t>
            </w:r>
            <w:r>
              <w:rPr>
                <w:rFonts w:ascii="宋体" w:hAnsi="宋体" w:hint="eastAsia"/>
                <w:szCs w:val="21"/>
              </w:rPr>
              <w:t>个（连接电脑实现红外翻页）</w:t>
            </w:r>
            <w:r>
              <w:rPr>
                <w:rFonts w:ascii="宋体" w:hAnsi="宋体" w:hint="eastAsia"/>
                <w:szCs w:val="21"/>
              </w:rPr>
              <w:br/>
              <w:t>8</w:t>
            </w:r>
            <w:r>
              <w:rPr>
                <w:rFonts w:ascii="宋体" w:hAnsi="宋体" w:hint="eastAsia"/>
                <w:szCs w:val="21"/>
              </w:rPr>
              <w:t>、</w:t>
            </w:r>
            <w:r>
              <w:rPr>
                <w:rFonts w:ascii="宋体" w:hAnsi="宋体" w:hint="eastAsia"/>
                <w:szCs w:val="21"/>
              </w:rPr>
              <w:t xml:space="preserve"> </w:t>
            </w:r>
            <w:r>
              <w:rPr>
                <w:rFonts w:ascii="宋体" w:hAnsi="宋体" w:hint="eastAsia"/>
                <w:szCs w:val="21"/>
              </w:rPr>
              <w:t>频率响应：</w:t>
            </w:r>
            <w:r>
              <w:rPr>
                <w:rFonts w:ascii="宋体" w:hAnsi="宋体" w:hint="eastAsia"/>
                <w:szCs w:val="21"/>
              </w:rPr>
              <w:t xml:space="preserve">75Hz~15KHz </w:t>
            </w:r>
            <w:r>
              <w:rPr>
                <w:rFonts w:ascii="宋体" w:hAnsi="宋体" w:hint="eastAsia"/>
                <w:szCs w:val="21"/>
              </w:rPr>
              <w:t>±</w:t>
            </w:r>
            <w:r>
              <w:rPr>
                <w:rFonts w:ascii="宋体" w:hAnsi="宋体" w:hint="eastAsia"/>
                <w:szCs w:val="21"/>
              </w:rPr>
              <w:t>3dB</w:t>
            </w:r>
            <w:r>
              <w:rPr>
                <w:rFonts w:ascii="宋体" w:hAnsi="宋体" w:hint="eastAsia"/>
                <w:szCs w:val="21"/>
              </w:rPr>
              <w:br/>
              <w:t>9</w:t>
            </w:r>
            <w:r>
              <w:rPr>
                <w:rFonts w:ascii="宋体" w:hAnsi="宋体" w:hint="eastAsia"/>
                <w:szCs w:val="21"/>
              </w:rPr>
              <w:t>、</w:t>
            </w:r>
            <w:r>
              <w:rPr>
                <w:rFonts w:ascii="宋体" w:hAnsi="宋体" w:hint="eastAsia"/>
                <w:szCs w:val="21"/>
              </w:rPr>
              <w:t xml:space="preserve"> T.H.D.&lt; 1% @ 10KHzDeviation</w:t>
            </w:r>
            <w:r>
              <w:rPr>
                <w:rFonts w:ascii="宋体" w:hAnsi="宋体" w:hint="eastAsia"/>
                <w:szCs w:val="21"/>
              </w:rPr>
              <w:br/>
              <w:t>10</w:t>
            </w:r>
            <w:r>
              <w:rPr>
                <w:rFonts w:ascii="宋体" w:hAnsi="宋体" w:hint="eastAsia"/>
                <w:szCs w:val="21"/>
              </w:rPr>
              <w:t>、</w:t>
            </w:r>
            <w:r>
              <w:rPr>
                <w:rFonts w:ascii="宋体" w:hAnsi="宋体" w:hint="eastAsia"/>
                <w:szCs w:val="21"/>
              </w:rPr>
              <w:t xml:space="preserve"> </w:t>
            </w:r>
            <w:r>
              <w:rPr>
                <w:rFonts w:ascii="宋体" w:hAnsi="宋体" w:hint="eastAsia"/>
                <w:szCs w:val="21"/>
              </w:rPr>
              <w:t>信操比</w:t>
            </w:r>
            <w:r>
              <w:rPr>
                <w:rFonts w:ascii="宋体" w:hAnsi="宋体" w:hint="eastAsia"/>
                <w:szCs w:val="21"/>
              </w:rPr>
              <w:t>&gt;60dB(MIC 1.2.),  &gt;70dB(LINE),  &gt;100dB(IR MIC)</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324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频率响应：</w:t>
            </w:r>
            <w:r>
              <w:rPr>
                <w:rFonts w:ascii="宋体" w:hAnsi="宋体" w:hint="eastAsia"/>
                <w:szCs w:val="21"/>
              </w:rPr>
              <w:t>80Hz-20KHz</w:t>
            </w:r>
            <w:r>
              <w:rPr>
                <w:rFonts w:ascii="宋体" w:hAnsi="宋体" w:hint="eastAsia"/>
                <w:szCs w:val="21"/>
              </w:rPr>
              <w:t>（±</w:t>
            </w:r>
            <w:r>
              <w:rPr>
                <w:rFonts w:ascii="宋体" w:hAnsi="宋体" w:hint="eastAsia"/>
                <w:szCs w:val="21"/>
              </w:rPr>
              <w:t>3dB</w:t>
            </w:r>
            <w:r>
              <w:rPr>
                <w:rFonts w:ascii="宋体" w:hAnsi="宋体" w:hint="eastAsia"/>
                <w:szCs w:val="21"/>
              </w:rPr>
              <w:t>）</w:t>
            </w:r>
            <w:r>
              <w:rPr>
                <w:rFonts w:ascii="宋体" w:hAnsi="宋体" w:hint="eastAsia"/>
                <w:szCs w:val="21"/>
              </w:rPr>
              <w:br/>
              <w:t xml:space="preserve">2. </w:t>
            </w:r>
            <w:r>
              <w:rPr>
                <w:rFonts w:ascii="宋体" w:hAnsi="宋体" w:hint="eastAsia"/>
                <w:szCs w:val="21"/>
              </w:rPr>
              <w:t>单元：高音</w:t>
            </w:r>
            <w:r>
              <w:rPr>
                <w:rFonts w:ascii="宋体" w:hAnsi="宋体" w:hint="eastAsia"/>
                <w:szCs w:val="21"/>
              </w:rPr>
              <w:t>3.5</w:t>
            </w:r>
            <w:r>
              <w:rPr>
                <w:rFonts w:ascii="宋体" w:hAnsi="宋体" w:hint="eastAsia"/>
                <w:szCs w:val="21"/>
              </w:rPr>
              <w:t>”×</w:t>
            </w:r>
            <w:r>
              <w:rPr>
                <w:rFonts w:ascii="宋体" w:hAnsi="宋体" w:hint="eastAsia"/>
                <w:szCs w:val="21"/>
              </w:rPr>
              <w:t>1</w:t>
            </w:r>
            <w:r>
              <w:rPr>
                <w:rFonts w:ascii="宋体" w:hAnsi="宋体" w:hint="eastAsia"/>
                <w:szCs w:val="21"/>
              </w:rPr>
              <w:t>；低音</w:t>
            </w:r>
            <w:r>
              <w:rPr>
                <w:rFonts w:ascii="宋体" w:hAnsi="宋体" w:hint="eastAsia"/>
                <w:szCs w:val="21"/>
              </w:rPr>
              <w:t>6.5</w:t>
            </w:r>
            <w:r>
              <w:rPr>
                <w:rFonts w:ascii="宋体" w:hAnsi="宋体" w:hint="eastAsia"/>
                <w:szCs w:val="21"/>
              </w:rPr>
              <w:t>×</w:t>
            </w:r>
            <w:r>
              <w:rPr>
                <w:rFonts w:ascii="宋体" w:hAnsi="宋体" w:hint="eastAsia"/>
                <w:szCs w:val="21"/>
              </w:rPr>
              <w:t>1</w:t>
            </w:r>
            <w:r>
              <w:rPr>
                <w:rFonts w:ascii="宋体" w:hAnsi="宋体" w:hint="eastAsia"/>
                <w:szCs w:val="21"/>
              </w:rPr>
              <w:br/>
              <w:t xml:space="preserve">3. </w:t>
            </w:r>
            <w:r>
              <w:rPr>
                <w:rFonts w:ascii="宋体" w:hAnsi="宋体" w:hint="eastAsia"/>
                <w:szCs w:val="21"/>
              </w:rPr>
              <w:t>扩散角度：</w:t>
            </w:r>
            <w:r>
              <w:rPr>
                <w:rFonts w:ascii="宋体" w:hAnsi="宋体" w:hint="eastAsia"/>
                <w:szCs w:val="21"/>
              </w:rPr>
              <w:t>90</w:t>
            </w:r>
            <w:r>
              <w:rPr>
                <w:rFonts w:ascii="宋体" w:hAnsi="宋体" w:hint="eastAsia"/>
                <w:szCs w:val="21"/>
              </w:rPr>
              <w:t>°×</w:t>
            </w:r>
            <w:r>
              <w:rPr>
                <w:rFonts w:ascii="宋体" w:hAnsi="宋体" w:hint="eastAsia"/>
                <w:szCs w:val="21"/>
              </w:rPr>
              <w:t>80</w:t>
            </w:r>
            <w:r>
              <w:rPr>
                <w:rFonts w:ascii="宋体" w:hAnsi="宋体" w:hint="eastAsia"/>
                <w:szCs w:val="21"/>
              </w:rPr>
              <w:t>°</w:t>
            </w:r>
            <w:r>
              <w:rPr>
                <w:rFonts w:ascii="宋体" w:hAnsi="宋体" w:hint="eastAsia"/>
                <w:szCs w:val="21"/>
              </w:rPr>
              <w:br/>
              <w:t xml:space="preserve">4. </w:t>
            </w:r>
            <w:r>
              <w:rPr>
                <w:rFonts w:ascii="宋体" w:hAnsi="宋体" w:hint="eastAsia"/>
                <w:szCs w:val="21"/>
              </w:rPr>
              <w:t>阻抗：</w:t>
            </w:r>
            <w:r>
              <w:rPr>
                <w:rFonts w:ascii="宋体" w:hAnsi="宋体" w:hint="eastAsia"/>
                <w:szCs w:val="21"/>
              </w:rPr>
              <w:t>4</w:t>
            </w:r>
            <w:r>
              <w:rPr>
                <w:rFonts w:ascii="宋体" w:hAnsi="宋体" w:hint="eastAsia"/>
                <w:szCs w:val="21"/>
              </w:rPr>
              <w:t>Ω</w:t>
            </w:r>
            <w:r>
              <w:rPr>
                <w:rFonts w:ascii="宋体" w:hAnsi="宋体" w:hint="eastAsia"/>
                <w:szCs w:val="21"/>
              </w:rPr>
              <w:br/>
              <w:t xml:space="preserve">5. </w:t>
            </w:r>
            <w:r>
              <w:rPr>
                <w:rFonts w:ascii="宋体" w:hAnsi="宋体" w:hint="eastAsia"/>
                <w:szCs w:val="21"/>
              </w:rPr>
              <w:t>功率（额定</w:t>
            </w:r>
            <w:r>
              <w:rPr>
                <w:rFonts w:ascii="宋体" w:hAnsi="宋体" w:hint="eastAsia"/>
                <w:szCs w:val="21"/>
              </w:rPr>
              <w:t>/</w:t>
            </w:r>
            <w:r>
              <w:rPr>
                <w:rFonts w:ascii="宋体" w:hAnsi="宋体" w:hint="eastAsia"/>
                <w:szCs w:val="21"/>
              </w:rPr>
              <w:t>峰值）：</w:t>
            </w:r>
            <w:r>
              <w:rPr>
                <w:rFonts w:ascii="宋体" w:hAnsi="宋体" w:hint="eastAsia"/>
                <w:szCs w:val="21"/>
              </w:rPr>
              <w:t>60W/100W</w:t>
            </w:r>
            <w:r>
              <w:rPr>
                <w:rFonts w:ascii="宋体" w:hAnsi="宋体" w:hint="eastAsia"/>
                <w:szCs w:val="21"/>
              </w:rPr>
              <w:br/>
              <w:t xml:space="preserve">6. </w:t>
            </w:r>
            <w:r>
              <w:rPr>
                <w:rFonts w:ascii="宋体" w:hAnsi="宋体" w:hint="eastAsia"/>
                <w:szCs w:val="21"/>
              </w:rPr>
              <w:t>声压级：</w:t>
            </w:r>
            <w:r>
              <w:rPr>
                <w:rFonts w:ascii="宋体" w:hAnsi="宋体" w:hint="eastAsia"/>
                <w:szCs w:val="21"/>
              </w:rPr>
              <w:t>93dB</w:t>
            </w:r>
            <w:r>
              <w:rPr>
                <w:rFonts w:ascii="宋体" w:hAnsi="宋体" w:hint="eastAsia"/>
                <w:szCs w:val="21"/>
              </w:rPr>
              <w:br/>
              <w:t xml:space="preserve">7. </w:t>
            </w:r>
            <w:r>
              <w:rPr>
                <w:rFonts w:ascii="宋体" w:hAnsi="宋体" w:hint="eastAsia"/>
                <w:szCs w:val="21"/>
              </w:rPr>
              <w:t>尺寸：</w:t>
            </w:r>
            <w:r>
              <w:rPr>
                <w:rFonts w:ascii="宋体" w:hAnsi="宋体" w:hint="eastAsia"/>
                <w:szCs w:val="21"/>
              </w:rPr>
              <w:t>215mm</w:t>
            </w:r>
            <w:r>
              <w:rPr>
                <w:rFonts w:ascii="宋体" w:hAnsi="宋体" w:hint="eastAsia"/>
                <w:szCs w:val="21"/>
              </w:rPr>
              <w:t>×</w:t>
            </w:r>
            <w:r>
              <w:rPr>
                <w:rFonts w:ascii="宋体" w:hAnsi="宋体" w:hint="eastAsia"/>
                <w:szCs w:val="21"/>
              </w:rPr>
              <w:t>230mm</w:t>
            </w:r>
            <w:r>
              <w:rPr>
                <w:rFonts w:ascii="宋体" w:hAnsi="宋体" w:hint="eastAsia"/>
                <w:szCs w:val="21"/>
              </w:rPr>
              <w:t>×</w:t>
            </w:r>
            <w:r>
              <w:rPr>
                <w:rFonts w:ascii="宋体" w:hAnsi="宋体" w:hint="eastAsia"/>
                <w:szCs w:val="21"/>
              </w:rPr>
              <w:t>330mm</w:t>
            </w:r>
            <w:r>
              <w:rPr>
                <w:rFonts w:ascii="宋体" w:hAnsi="宋体" w:hint="eastAsia"/>
                <w:szCs w:val="21"/>
              </w:rPr>
              <w:br/>
              <w:t xml:space="preserve">8. </w:t>
            </w:r>
            <w:r>
              <w:rPr>
                <w:rFonts w:ascii="宋体" w:hAnsi="宋体" w:hint="eastAsia"/>
                <w:szCs w:val="21"/>
              </w:rPr>
              <w:t>材料：不低于</w:t>
            </w:r>
            <w:r>
              <w:rPr>
                <w:rFonts w:ascii="宋体" w:hAnsi="宋体" w:hint="eastAsia"/>
                <w:szCs w:val="21"/>
              </w:rPr>
              <w:t>12mm</w:t>
            </w:r>
            <w:r>
              <w:rPr>
                <w:rFonts w:ascii="宋体" w:hAnsi="宋体" w:hint="eastAsia"/>
                <w:szCs w:val="21"/>
              </w:rPr>
              <w:t>实木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325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红外线话筒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无线传输制式：红外线</w:t>
            </w:r>
            <w:r>
              <w:rPr>
                <w:rFonts w:ascii="宋体" w:hAnsi="宋体" w:hint="eastAsia"/>
                <w:szCs w:val="21"/>
              </w:rPr>
              <w:t>(</w:t>
            </w:r>
            <w:r>
              <w:rPr>
                <w:rFonts w:ascii="宋体" w:hAnsi="宋体" w:hint="eastAsia"/>
                <w:szCs w:val="21"/>
              </w:rPr>
              <w:t>波长</w:t>
            </w:r>
            <w:r>
              <w:rPr>
                <w:rFonts w:ascii="宋体" w:hAnsi="宋体" w:hint="eastAsia"/>
                <w:szCs w:val="21"/>
              </w:rPr>
              <w:t>850nm)</w:t>
            </w:r>
            <w:r>
              <w:rPr>
                <w:rFonts w:ascii="宋体" w:hAnsi="宋体" w:hint="eastAsia"/>
                <w:szCs w:val="21"/>
              </w:rPr>
              <w:t>，高灵敏度红外线发射管≥</w:t>
            </w:r>
            <w:r>
              <w:rPr>
                <w:rFonts w:ascii="宋体" w:hAnsi="宋体" w:hint="eastAsia"/>
                <w:szCs w:val="21"/>
              </w:rPr>
              <w:t>6</w:t>
            </w:r>
            <w:r>
              <w:rPr>
                <w:rFonts w:ascii="宋体" w:hAnsi="宋体" w:hint="eastAsia"/>
                <w:szCs w:val="21"/>
              </w:rPr>
              <w:t>颗。</w:t>
            </w:r>
            <w:r>
              <w:rPr>
                <w:rFonts w:ascii="宋体" w:hAnsi="宋体" w:hint="eastAsia"/>
                <w:szCs w:val="21"/>
              </w:rPr>
              <w:br/>
              <w:t xml:space="preserve">2. </w:t>
            </w:r>
            <w:r>
              <w:rPr>
                <w:rFonts w:ascii="宋体" w:hAnsi="宋体" w:hint="eastAsia"/>
                <w:szCs w:val="21"/>
              </w:rPr>
              <w:t>拾音传感器：电容式驻极体音头</w:t>
            </w:r>
            <w:r>
              <w:rPr>
                <w:rFonts w:ascii="宋体" w:hAnsi="宋体" w:hint="eastAsia"/>
                <w:szCs w:val="21"/>
              </w:rPr>
              <w:t>ECM</w:t>
            </w:r>
            <w:r>
              <w:rPr>
                <w:rFonts w:ascii="宋体" w:hAnsi="宋体" w:hint="eastAsia"/>
                <w:szCs w:val="21"/>
              </w:rPr>
              <w:br/>
              <w:t xml:space="preserve">3. </w:t>
            </w:r>
            <w:r>
              <w:rPr>
                <w:rFonts w:ascii="宋体" w:hAnsi="宋体" w:hint="eastAsia"/>
                <w:szCs w:val="21"/>
              </w:rPr>
              <w:t>通道调节：双通道设计，可自由调节通道</w:t>
            </w:r>
            <w:r>
              <w:rPr>
                <w:rFonts w:ascii="宋体" w:hAnsi="宋体" w:hint="eastAsia"/>
                <w:szCs w:val="21"/>
              </w:rPr>
              <w:br/>
            </w:r>
            <w:r>
              <w:rPr>
                <w:rFonts w:ascii="宋体" w:hAnsi="宋体" w:hint="eastAsia"/>
                <w:szCs w:val="21"/>
              </w:rPr>
              <w:t xml:space="preserve">4. </w:t>
            </w:r>
            <w:r>
              <w:rPr>
                <w:rFonts w:ascii="宋体" w:hAnsi="宋体" w:hint="eastAsia"/>
                <w:szCs w:val="21"/>
              </w:rPr>
              <w:t>电池工作时间≥</w:t>
            </w:r>
            <w:r>
              <w:rPr>
                <w:rFonts w:ascii="宋体" w:hAnsi="宋体" w:hint="eastAsia"/>
                <w:szCs w:val="21"/>
              </w:rPr>
              <w:t>6</w:t>
            </w:r>
            <w:r>
              <w:rPr>
                <w:rFonts w:ascii="宋体" w:hAnsi="宋体" w:hint="eastAsia"/>
                <w:szCs w:val="21"/>
              </w:rPr>
              <w:t>小时</w:t>
            </w:r>
            <w:r>
              <w:rPr>
                <w:rFonts w:ascii="宋体" w:hAnsi="宋体" w:hint="eastAsia"/>
                <w:szCs w:val="21"/>
              </w:rPr>
              <w:br/>
            </w:r>
            <w:r>
              <w:rPr>
                <w:rFonts w:ascii="宋体" w:hAnsi="宋体" w:hint="eastAsia"/>
                <w:szCs w:val="21"/>
              </w:rPr>
              <w:lastRenderedPageBreak/>
              <w:t xml:space="preserve">6. </w:t>
            </w:r>
            <w:r>
              <w:rPr>
                <w:rFonts w:ascii="宋体" w:hAnsi="宋体" w:hint="eastAsia"/>
                <w:szCs w:val="21"/>
              </w:rPr>
              <w:t>电池：</w:t>
            </w:r>
            <w:r>
              <w:rPr>
                <w:rFonts w:ascii="宋体" w:hAnsi="宋体" w:hint="eastAsia"/>
                <w:szCs w:val="21"/>
              </w:rPr>
              <w:t>1</w:t>
            </w:r>
            <w:r>
              <w:rPr>
                <w:rFonts w:ascii="宋体" w:hAnsi="宋体" w:hint="eastAsia"/>
                <w:szCs w:val="21"/>
              </w:rPr>
              <w:t>节</w:t>
            </w:r>
            <w:r>
              <w:rPr>
                <w:rFonts w:ascii="宋体" w:hAnsi="宋体" w:hint="eastAsia"/>
                <w:szCs w:val="21"/>
              </w:rPr>
              <w:t xml:space="preserve">AA </w:t>
            </w:r>
            <w:r>
              <w:rPr>
                <w:rFonts w:ascii="宋体" w:hAnsi="宋体" w:hint="eastAsia"/>
                <w:szCs w:val="21"/>
              </w:rPr>
              <w:t>（</w:t>
            </w:r>
            <w:r>
              <w:rPr>
                <w:rFonts w:ascii="宋体" w:hAnsi="宋体" w:hint="eastAsia"/>
                <w:szCs w:val="21"/>
              </w:rPr>
              <w:t>3.7V</w:t>
            </w:r>
            <w:r>
              <w:rPr>
                <w:rFonts w:ascii="宋体" w:hAnsi="宋体" w:hint="eastAsia"/>
                <w:szCs w:val="21"/>
              </w:rPr>
              <w:t>）可充电锂离子电池，支持两种充电方式：座充或</w:t>
            </w:r>
            <w:r>
              <w:rPr>
                <w:rFonts w:ascii="宋体" w:hAnsi="宋体" w:hint="eastAsia"/>
                <w:szCs w:val="21"/>
              </w:rPr>
              <w:t>Type-C</w:t>
            </w:r>
            <w:r>
              <w:rPr>
                <w:rFonts w:ascii="宋体" w:hAnsi="宋体" w:hint="eastAsia"/>
                <w:szCs w:val="21"/>
              </w:rPr>
              <w:t>充电。</w:t>
            </w:r>
            <w:r>
              <w:rPr>
                <w:rFonts w:ascii="宋体" w:hAnsi="宋体" w:hint="eastAsia"/>
                <w:szCs w:val="21"/>
              </w:rPr>
              <w:br/>
              <w:t xml:space="preserve">7. </w:t>
            </w:r>
            <w:r>
              <w:rPr>
                <w:rFonts w:ascii="宋体" w:hAnsi="宋体" w:hint="eastAsia"/>
                <w:szCs w:val="21"/>
              </w:rPr>
              <w:t>安全电路设计：电池反装不会短路，电池反装充电不会短路，装入性能不匹配电池不工作、不充电。</w:t>
            </w:r>
            <w:r>
              <w:rPr>
                <w:rFonts w:ascii="宋体" w:hAnsi="宋体" w:hint="eastAsia"/>
                <w:szCs w:val="21"/>
              </w:rPr>
              <w:br/>
              <w:t xml:space="preserve">7. </w:t>
            </w:r>
            <w:r>
              <w:rPr>
                <w:rFonts w:ascii="宋体" w:hAnsi="宋体" w:hint="eastAsia"/>
                <w:szCs w:val="21"/>
              </w:rPr>
              <w:t>外部音源接入：能支持外部音源输入，可连接手机等移动设备。</w:t>
            </w:r>
            <w:r>
              <w:rPr>
                <w:rFonts w:ascii="宋体" w:hAnsi="宋体" w:hint="eastAsia"/>
                <w:szCs w:val="21"/>
              </w:rPr>
              <w:br/>
              <w:t xml:space="preserve">8. </w:t>
            </w:r>
            <w:r>
              <w:rPr>
                <w:rFonts w:ascii="宋体" w:hAnsi="宋体" w:hint="eastAsia"/>
                <w:szCs w:val="21"/>
              </w:rPr>
              <w:t>采用水滴形外观，重量≤</w:t>
            </w:r>
            <w:r>
              <w:rPr>
                <w:rFonts w:ascii="宋体" w:hAnsi="宋体" w:hint="eastAsia"/>
                <w:szCs w:val="21"/>
              </w:rPr>
              <w:t>50g</w:t>
            </w:r>
            <w:r>
              <w:rPr>
                <w:rFonts w:ascii="宋体" w:hAnsi="宋体" w:hint="eastAsia"/>
                <w:szCs w:val="21"/>
              </w:rPr>
              <w:t>。</w:t>
            </w:r>
            <w:r>
              <w:rPr>
                <w:rFonts w:ascii="宋体" w:hAnsi="宋体" w:hint="eastAsia"/>
                <w:szCs w:val="21"/>
              </w:rPr>
              <w:br/>
              <w:t xml:space="preserve">9. </w:t>
            </w:r>
            <w:r>
              <w:rPr>
                <w:rFonts w:ascii="宋体" w:hAnsi="宋体" w:hint="eastAsia"/>
                <w:szCs w:val="21"/>
              </w:rPr>
              <w:t>佩戴方式：可颈挂，颈挂绳在受到一定拉力的情况下自动断开，并可手动复位</w:t>
            </w:r>
            <w:r>
              <w:rPr>
                <w:rFonts w:ascii="宋体" w:hAnsi="宋体" w:hint="eastAsia"/>
                <w:szCs w:val="21"/>
              </w:rPr>
              <w:br/>
              <w:t xml:space="preserve">10. </w:t>
            </w:r>
            <w:r>
              <w:rPr>
                <w:rFonts w:ascii="宋体" w:hAnsi="宋体" w:hint="eastAsia"/>
                <w:szCs w:val="21"/>
              </w:rPr>
              <w:t>音量调节：采用滚轮式音量调节钮</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326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桌面式双路充电座</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标配两个充电位，且每个充电位都能给两种不同形状话筒充电（颈挂水滴形话筒、手持话筒），且两种话筒可以互换充电位充电。</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充电保护：对不关话筒的情况下可以自动断开内部电路并进行充电。</w:t>
            </w:r>
            <w:r>
              <w:rPr>
                <w:rFonts w:ascii="宋体" w:hAnsi="宋体" w:hint="eastAsia"/>
                <w:szCs w:val="21"/>
              </w:rPr>
              <w:br/>
              <w:t>3</w:t>
            </w:r>
            <w:r>
              <w:rPr>
                <w:rFonts w:ascii="宋体" w:hAnsi="宋体" w:hint="eastAsia"/>
                <w:szCs w:val="21"/>
              </w:rPr>
              <w:t>、</w:t>
            </w:r>
            <w:r>
              <w:rPr>
                <w:rFonts w:ascii="宋体" w:hAnsi="宋体" w:hint="eastAsia"/>
                <w:szCs w:val="21"/>
              </w:rPr>
              <w:t xml:space="preserve"> </w:t>
            </w:r>
            <w:r>
              <w:rPr>
                <w:rFonts w:ascii="宋体" w:hAnsi="宋体" w:hint="eastAsia"/>
                <w:szCs w:val="21"/>
              </w:rPr>
              <w:t>充电指示：可根据充电指示灯判断充电情况</w:t>
            </w:r>
            <w:r>
              <w:rPr>
                <w:rFonts w:ascii="宋体" w:hAnsi="宋体" w:hint="eastAsia"/>
                <w:szCs w:val="21"/>
              </w:rPr>
              <w:br/>
              <w:t>4</w:t>
            </w:r>
            <w:r>
              <w:rPr>
                <w:rFonts w:ascii="宋体" w:hAnsi="宋体" w:hint="eastAsia"/>
                <w:szCs w:val="21"/>
              </w:rPr>
              <w:t>、</w:t>
            </w:r>
            <w:r>
              <w:rPr>
                <w:rFonts w:ascii="宋体" w:hAnsi="宋体" w:hint="eastAsia"/>
                <w:szCs w:val="21"/>
              </w:rPr>
              <w:t xml:space="preserve"> </w:t>
            </w:r>
            <w:r>
              <w:rPr>
                <w:rFonts w:ascii="宋体" w:hAnsi="宋体" w:hint="eastAsia"/>
                <w:szCs w:val="21"/>
              </w:rPr>
              <w:t>电池识别保护：能自动识别是否是充电电池，检测到非充电电池会自动断电保护。</w:t>
            </w:r>
            <w:r>
              <w:rPr>
                <w:rFonts w:ascii="宋体" w:hAnsi="宋体" w:hint="eastAsia"/>
                <w:szCs w:val="21"/>
              </w:rPr>
              <w:br/>
              <w:t>5</w:t>
            </w:r>
            <w:r>
              <w:rPr>
                <w:rFonts w:ascii="宋体" w:hAnsi="宋体" w:hint="eastAsia"/>
                <w:szCs w:val="21"/>
              </w:rPr>
              <w:t>、</w:t>
            </w:r>
            <w:r>
              <w:rPr>
                <w:rFonts w:ascii="宋体" w:hAnsi="宋体" w:hint="eastAsia"/>
                <w:szCs w:val="21"/>
              </w:rPr>
              <w:t xml:space="preserve"> </w:t>
            </w:r>
            <w:r>
              <w:rPr>
                <w:rFonts w:ascii="宋体" w:hAnsi="宋体" w:hint="eastAsia"/>
                <w:szCs w:val="21"/>
              </w:rPr>
              <w:t>电源：</w:t>
            </w:r>
            <w:r>
              <w:rPr>
                <w:rFonts w:ascii="宋体" w:hAnsi="宋体" w:hint="eastAsia"/>
                <w:szCs w:val="21"/>
              </w:rPr>
              <w:t>DC 9V, 1A</w:t>
            </w:r>
            <w:r>
              <w:rPr>
                <w:rFonts w:ascii="宋体" w:hAnsi="宋体" w:hint="eastAsia"/>
                <w:szCs w:val="21"/>
              </w:rPr>
              <w:br/>
              <w:t>6</w:t>
            </w:r>
            <w:r>
              <w:rPr>
                <w:rFonts w:ascii="宋体" w:hAnsi="宋体" w:hint="eastAsia"/>
                <w:szCs w:val="21"/>
              </w:rPr>
              <w:t>、</w:t>
            </w:r>
            <w:r>
              <w:rPr>
                <w:rFonts w:ascii="宋体" w:hAnsi="宋体" w:hint="eastAsia"/>
                <w:szCs w:val="21"/>
              </w:rPr>
              <w:t xml:space="preserve"> </w:t>
            </w:r>
            <w:r>
              <w:rPr>
                <w:rFonts w:ascii="宋体" w:hAnsi="宋体" w:hint="eastAsia"/>
                <w:szCs w:val="21"/>
              </w:rPr>
              <w:t>充电电压电流：</w:t>
            </w:r>
            <w:r>
              <w:rPr>
                <w:rFonts w:ascii="宋体" w:hAnsi="宋体" w:hint="eastAsia"/>
                <w:szCs w:val="21"/>
              </w:rPr>
              <w:t>DC 5V, 500mA</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327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静物灯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升降型，升降高度</w:t>
            </w:r>
            <w:r>
              <w:rPr>
                <w:rFonts w:ascii="宋体" w:hAnsi="宋体" w:hint="eastAsia"/>
                <w:szCs w:val="21"/>
              </w:rPr>
              <w:t>1500-2400mm</w:t>
            </w:r>
            <w:r>
              <w:rPr>
                <w:rFonts w:ascii="宋体" w:hAnsi="宋体" w:hint="eastAsia"/>
                <w:szCs w:val="21"/>
              </w:rPr>
              <w:t>，照射角度</w:t>
            </w:r>
            <w:r>
              <w:rPr>
                <w:rFonts w:ascii="宋体" w:hAnsi="宋体" w:hint="eastAsia"/>
                <w:szCs w:val="21"/>
              </w:rPr>
              <w:t>0</w:t>
            </w:r>
            <w:r>
              <w:rPr>
                <w:rFonts w:ascii="宋体" w:hAnsi="宋体" w:hint="eastAsia"/>
                <w:szCs w:val="21"/>
              </w:rPr>
              <w:t>°</w:t>
            </w:r>
            <w:r>
              <w:rPr>
                <w:rFonts w:ascii="宋体" w:hAnsi="宋体" w:hint="eastAsia"/>
                <w:szCs w:val="21"/>
              </w:rPr>
              <w:t>-120</w:t>
            </w:r>
            <w:r>
              <w:rPr>
                <w:rFonts w:ascii="宋体" w:hAnsi="宋体" w:hint="eastAsia"/>
                <w:szCs w:val="21"/>
              </w:rPr>
              <w:t>°可升降，灯罩金属漆处理，三角底座，灯杆：钢管，表面镀铬；铝节，塑料旋钮，内置弹簧。</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328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静物台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800mm</w:t>
            </w:r>
            <w:r>
              <w:rPr>
                <w:rFonts w:ascii="宋体" w:hAnsi="宋体" w:hint="eastAsia"/>
                <w:szCs w:val="21"/>
              </w:rPr>
              <w:t>×</w:t>
            </w:r>
            <w:r>
              <w:rPr>
                <w:rFonts w:ascii="宋体" w:hAnsi="宋体" w:hint="eastAsia"/>
                <w:szCs w:val="21"/>
              </w:rPr>
              <w:t>600mm</w:t>
            </w:r>
            <w:r>
              <w:rPr>
                <w:rFonts w:ascii="宋体" w:hAnsi="宋体" w:hint="eastAsia"/>
                <w:szCs w:val="21"/>
              </w:rPr>
              <w:t>×</w:t>
            </w:r>
            <w:r>
              <w:rPr>
                <w:rFonts w:ascii="宋体" w:hAnsi="宋体" w:hint="eastAsia"/>
                <w:szCs w:val="21"/>
              </w:rPr>
              <w:t>770mm</w:t>
            </w:r>
            <w:r>
              <w:rPr>
                <w:rFonts w:ascii="宋体" w:hAnsi="宋体" w:hint="eastAsia"/>
                <w:szCs w:val="21"/>
              </w:rPr>
              <w:br/>
            </w:r>
            <w:r>
              <w:rPr>
                <w:rFonts w:ascii="宋体" w:hAnsi="宋体" w:hint="eastAsia"/>
                <w:szCs w:val="21"/>
              </w:rPr>
              <w:t>优质樟子松，表面烤漆处理，符合</w:t>
            </w:r>
            <w:r>
              <w:rPr>
                <w:rFonts w:ascii="宋体" w:hAnsi="宋体" w:hint="eastAsia"/>
                <w:szCs w:val="21"/>
              </w:rPr>
              <w:t xml:space="preserve">GB/T 1741-2007 </w:t>
            </w:r>
            <w:r>
              <w:rPr>
                <w:rFonts w:ascii="宋体" w:hAnsi="宋体" w:hint="eastAsia"/>
                <w:szCs w:val="21"/>
              </w:rPr>
              <w:t>漆膜耐霉菌性测定法的有关要求；含水率应不大于</w:t>
            </w:r>
            <w:r>
              <w:rPr>
                <w:rFonts w:ascii="宋体" w:hAnsi="宋体" w:hint="eastAsia"/>
                <w:szCs w:val="21"/>
              </w:rPr>
              <w:t>12%</w:t>
            </w:r>
            <w:r>
              <w:rPr>
                <w:rFonts w:ascii="宋体" w:hAnsi="宋体" w:hint="eastAsia"/>
                <w:szCs w:val="21"/>
              </w:rPr>
              <w:t>；表面以纯白色为主或配纯白色面布、平整、光滑应无毛刺、裂纹、虫孔、霉变。</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329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写生桌</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升降高度</w:t>
            </w:r>
            <w:r>
              <w:rPr>
                <w:rFonts w:ascii="宋体" w:hAnsi="宋体" w:hint="eastAsia"/>
                <w:szCs w:val="21"/>
              </w:rPr>
              <w:t>760</w:t>
            </w:r>
            <w:r>
              <w:rPr>
                <w:rFonts w:ascii="宋体" w:hAnsi="宋体" w:hint="eastAsia"/>
                <w:szCs w:val="21"/>
              </w:rPr>
              <w:t>～</w:t>
            </w:r>
            <w:r>
              <w:rPr>
                <w:rFonts w:ascii="宋体" w:hAnsi="宋体" w:hint="eastAsia"/>
                <w:szCs w:val="21"/>
              </w:rPr>
              <w:t>640mm</w:t>
            </w:r>
            <w:r>
              <w:rPr>
                <w:rFonts w:ascii="宋体" w:hAnsi="宋体" w:hint="eastAsia"/>
                <w:szCs w:val="21"/>
              </w:rPr>
              <w:t>，共分五档。</w:t>
            </w:r>
            <w:r>
              <w:rPr>
                <w:rFonts w:ascii="宋体" w:hAnsi="宋体" w:hint="eastAsia"/>
                <w:szCs w:val="21"/>
              </w:rPr>
              <w:br/>
            </w:r>
            <w:r>
              <w:rPr>
                <w:rFonts w:ascii="宋体" w:hAnsi="宋体" w:hint="eastAsia"/>
                <w:szCs w:val="21"/>
              </w:rPr>
              <w:t>2.</w:t>
            </w:r>
            <w:r>
              <w:rPr>
                <w:rFonts w:ascii="宋体" w:hAnsi="宋体" w:hint="eastAsia"/>
                <w:szCs w:val="21"/>
              </w:rPr>
              <w:t>桌面规格</w:t>
            </w:r>
            <w:r>
              <w:rPr>
                <w:rFonts w:ascii="宋体" w:hAnsi="宋体" w:hint="eastAsia"/>
                <w:szCs w:val="21"/>
              </w:rPr>
              <w:t>600mm</w:t>
            </w:r>
            <w:r>
              <w:rPr>
                <w:rFonts w:ascii="宋体" w:hAnsi="宋体" w:hint="eastAsia"/>
                <w:szCs w:val="21"/>
              </w:rPr>
              <w:t>×</w:t>
            </w:r>
            <w:r>
              <w:rPr>
                <w:rFonts w:ascii="宋体" w:hAnsi="宋体" w:hint="eastAsia"/>
                <w:szCs w:val="21"/>
              </w:rPr>
              <w:t>400mm</w:t>
            </w:r>
            <w:r>
              <w:rPr>
                <w:rFonts w:ascii="宋体" w:hAnsi="宋体" w:hint="eastAsia"/>
                <w:szCs w:val="21"/>
              </w:rPr>
              <w:t>×</w:t>
            </w:r>
            <w:r>
              <w:rPr>
                <w:rFonts w:ascii="宋体" w:hAnsi="宋体" w:hint="eastAsia"/>
                <w:szCs w:val="21"/>
              </w:rPr>
              <w:t>16mm</w:t>
            </w:r>
            <w:r>
              <w:rPr>
                <w:rFonts w:ascii="宋体" w:hAnsi="宋体" w:hint="eastAsia"/>
                <w:szCs w:val="21"/>
              </w:rPr>
              <w:t>，材质采用</w:t>
            </w:r>
            <w:r>
              <w:rPr>
                <w:rFonts w:ascii="宋体" w:hAnsi="宋体" w:hint="eastAsia"/>
                <w:szCs w:val="21"/>
              </w:rPr>
              <w:t>16mm</w:t>
            </w:r>
            <w:r>
              <w:rPr>
                <w:rFonts w:ascii="宋体" w:hAnsi="宋体" w:hint="eastAsia"/>
                <w:szCs w:val="21"/>
              </w:rPr>
              <w:t>厚度的纯实木板，角度可调≥</w:t>
            </w:r>
            <w:r>
              <w:rPr>
                <w:rFonts w:ascii="宋体" w:hAnsi="宋体" w:hint="eastAsia"/>
                <w:szCs w:val="21"/>
              </w:rPr>
              <w:t>45</w:t>
            </w:r>
            <w:r>
              <w:rPr>
                <w:rFonts w:ascii="宋体" w:hAnsi="宋体" w:hint="eastAsia"/>
                <w:szCs w:val="21"/>
              </w:rPr>
              <w:t>°，合适位置带有≥</w:t>
            </w:r>
            <w:r>
              <w:rPr>
                <w:rFonts w:ascii="宋体" w:hAnsi="宋体" w:hint="eastAsia"/>
                <w:szCs w:val="21"/>
              </w:rPr>
              <w:t>200mm</w:t>
            </w:r>
            <w:r>
              <w:rPr>
                <w:rFonts w:ascii="宋体" w:hAnsi="宋体" w:hint="eastAsia"/>
                <w:szCs w:val="21"/>
              </w:rPr>
              <w:t>×</w:t>
            </w:r>
            <w:r>
              <w:rPr>
                <w:rFonts w:ascii="宋体" w:hAnsi="宋体" w:hint="eastAsia"/>
                <w:szCs w:val="21"/>
              </w:rPr>
              <w:t>20mm</w:t>
            </w:r>
            <w:r>
              <w:rPr>
                <w:rFonts w:ascii="宋体" w:hAnsi="宋体" w:hint="eastAsia"/>
                <w:szCs w:val="21"/>
              </w:rPr>
              <w:t>笔槽。</w:t>
            </w:r>
            <w:r>
              <w:rPr>
                <w:rFonts w:ascii="宋体" w:hAnsi="宋体" w:hint="eastAsia"/>
                <w:szCs w:val="21"/>
              </w:rPr>
              <w:br/>
              <w:t>3.</w:t>
            </w:r>
            <w:r>
              <w:rPr>
                <w:rFonts w:ascii="宋体" w:hAnsi="宋体" w:hint="eastAsia"/>
                <w:szCs w:val="21"/>
              </w:rPr>
              <w:t>书斗板采用</w:t>
            </w:r>
            <w:r>
              <w:rPr>
                <w:rFonts w:ascii="宋体" w:hAnsi="宋体" w:hint="eastAsia"/>
                <w:szCs w:val="21"/>
              </w:rPr>
              <w:t>16mm</w:t>
            </w:r>
            <w:r>
              <w:rPr>
                <w:rFonts w:ascii="宋体" w:hAnsi="宋体" w:hint="eastAsia"/>
                <w:szCs w:val="21"/>
              </w:rPr>
              <w:t>聚酯胶一次液压成型多层板，面贴三聚氰胺面。</w:t>
            </w:r>
            <w:r>
              <w:rPr>
                <w:rFonts w:ascii="宋体" w:hAnsi="宋体" w:hint="eastAsia"/>
                <w:szCs w:val="21"/>
              </w:rPr>
              <w:br/>
            </w:r>
            <w:r>
              <w:rPr>
                <w:rFonts w:ascii="宋体" w:hAnsi="宋体" w:hint="eastAsia"/>
                <w:szCs w:val="21"/>
              </w:rPr>
              <w:lastRenderedPageBreak/>
              <w:t>4.</w:t>
            </w:r>
            <w:r>
              <w:rPr>
                <w:rFonts w:ascii="宋体" w:hAnsi="宋体" w:hint="eastAsia"/>
                <w:szCs w:val="21"/>
              </w:rPr>
              <w:t>桌腿和底管采用</w:t>
            </w:r>
            <w:r>
              <w:rPr>
                <w:rFonts w:ascii="宋体" w:hAnsi="宋体" w:hint="eastAsia"/>
                <w:szCs w:val="21"/>
              </w:rPr>
              <w:t>60mm</w:t>
            </w:r>
            <w:r>
              <w:rPr>
                <w:rFonts w:ascii="宋体" w:hAnsi="宋体" w:hint="eastAsia"/>
                <w:szCs w:val="21"/>
              </w:rPr>
              <w:t>×</w:t>
            </w:r>
            <w:r>
              <w:rPr>
                <w:rFonts w:ascii="宋体" w:hAnsi="宋体" w:hint="eastAsia"/>
                <w:szCs w:val="21"/>
              </w:rPr>
              <w:t>30mm</w:t>
            </w:r>
            <w:r>
              <w:rPr>
                <w:rFonts w:ascii="宋体" w:hAnsi="宋体" w:hint="eastAsia"/>
                <w:szCs w:val="21"/>
              </w:rPr>
              <w:t>×</w:t>
            </w:r>
            <w:r>
              <w:rPr>
                <w:rFonts w:ascii="宋体" w:hAnsi="宋体" w:hint="eastAsia"/>
                <w:szCs w:val="21"/>
              </w:rPr>
              <w:t>1.5mm</w:t>
            </w:r>
            <w:r>
              <w:rPr>
                <w:rFonts w:ascii="宋体" w:hAnsi="宋体" w:hint="eastAsia"/>
                <w:szCs w:val="21"/>
              </w:rPr>
              <w:t>的椭圆钢管；升降管及桌撑采用</w:t>
            </w:r>
            <w:r>
              <w:rPr>
                <w:rFonts w:ascii="宋体" w:hAnsi="宋体" w:hint="eastAsia"/>
                <w:szCs w:val="21"/>
              </w:rPr>
              <w:t>50mm</w:t>
            </w:r>
            <w:r>
              <w:rPr>
                <w:rFonts w:ascii="宋体" w:hAnsi="宋体" w:hint="eastAsia"/>
                <w:szCs w:val="21"/>
              </w:rPr>
              <w:t>×</w:t>
            </w:r>
            <w:r>
              <w:rPr>
                <w:rFonts w:ascii="宋体" w:hAnsi="宋体" w:hint="eastAsia"/>
                <w:szCs w:val="21"/>
              </w:rPr>
              <w:t>20mm</w:t>
            </w:r>
            <w:r>
              <w:rPr>
                <w:rFonts w:ascii="宋体" w:hAnsi="宋体" w:hint="eastAsia"/>
                <w:szCs w:val="21"/>
              </w:rPr>
              <w:t>×</w:t>
            </w:r>
            <w:r>
              <w:rPr>
                <w:rFonts w:ascii="宋体" w:hAnsi="宋体" w:hint="eastAsia"/>
                <w:szCs w:val="21"/>
              </w:rPr>
              <w:t>1.2mm</w:t>
            </w:r>
            <w:r>
              <w:rPr>
                <w:rFonts w:ascii="宋体" w:hAnsi="宋体" w:hint="eastAsia"/>
                <w:szCs w:val="21"/>
              </w:rPr>
              <w:t>的椭圆钢管。</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330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写生凳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400mm</w:t>
            </w:r>
            <w:r>
              <w:rPr>
                <w:rFonts w:ascii="宋体" w:hAnsi="宋体" w:hint="eastAsia"/>
                <w:szCs w:val="21"/>
              </w:rPr>
              <w:t>×</w:t>
            </w:r>
            <w:r>
              <w:rPr>
                <w:rFonts w:ascii="宋体" w:hAnsi="宋体" w:hint="eastAsia"/>
                <w:szCs w:val="21"/>
              </w:rPr>
              <w:t>350mm</w:t>
            </w:r>
            <w:r>
              <w:rPr>
                <w:rFonts w:ascii="宋体" w:hAnsi="宋体" w:hint="eastAsia"/>
                <w:szCs w:val="21"/>
              </w:rPr>
              <w:t>；凳面材质采用</w:t>
            </w:r>
            <w:r>
              <w:rPr>
                <w:rFonts w:ascii="宋体" w:hAnsi="宋体" w:hint="eastAsia"/>
                <w:szCs w:val="21"/>
              </w:rPr>
              <w:t>16mm</w:t>
            </w:r>
            <w:r>
              <w:rPr>
                <w:rFonts w:ascii="宋体" w:hAnsi="宋体" w:hint="eastAsia"/>
                <w:szCs w:val="21"/>
              </w:rPr>
              <w:t>厚度的实木板；凳架材质同写生桌。</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331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美术工作台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2000mm</w:t>
            </w:r>
            <w:r>
              <w:rPr>
                <w:rFonts w:ascii="宋体" w:hAnsi="宋体" w:hint="eastAsia"/>
                <w:szCs w:val="21"/>
              </w:rPr>
              <w:t>×</w:t>
            </w:r>
            <w:r>
              <w:rPr>
                <w:rFonts w:ascii="宋体" w:hAnsi="宋体" w:hint="eastAsia"/>
                <w:szCs w:val="21"/>
              </w:rPr>
              <w:t>1200mm</w:t>
            </w:r>
            <w:r>
              <w:rPr>
                <w:rFonts w:ascii="宋体" w:hAnsi="宋体" w:hint="eastAsia"/>
                <w:szCs w:val="21"/>
              </w:rPr>
              <w:t>×</w:t>
            </w:r>
            <w:r>
              <w:rPr>
                <w:rFonts w:ascii="宋体" w:hAnsi="宋体" w:hint="eastAsia"/>
                <w:szCs w:val="21"/>
              </w:rPr>
              <w:t>700mm</w:t>
            </w:r>
            <w:r>
              <w:rPr>
                <w:rFonts w:ascii="宋体" w:hAnsi="宋体" w:hint="eastAsia"/>
                <w:szCs w:val="21"/>
              </w:rPr>
              <w:br/>
              <w:t>1.</w:t>
            </w:r>
            <w:r>
              <w:rPr>
                <w:rFonts w:ascii="宋体" w:hAnsi="宋体" w:hint="eastAsia"/>
                <w:szCs w:val="21"/>
              </w:rPr>
              <w:t>台面采用</w:t>
            </w:r>
            <w:r>
              <w:rPr>
                <w:rFonts w:ascii="宋体" w:hAnsi="宋体" w:hint="eastAsia"/>
                <w:szCs w:val="21"/>
              </w:rPr>
              <w:t>25mm</w:t>
            </w:r>
            <w:r>
              <w:rPr>
                <w:rFonts w:ascii="宋体" w:hAnsi="宋体" w:hint="eastAsia"/>
                <w:szCs w:val="21"/>
              </w:rPr>
              <w:t>厚的实木指接板，台面左上角有学校名称和校徽。</w:t>
            </w:r>
            <w:r>
              <w:rPr>
                <w:rFonts w:ascii="宋体" w:hAnsi="宋体" w:hint="eastAsia"/>
                <w:szCs w:val="21"/>
              </w:rPr>
              <w:br/>
              <w:t>2.</w:t>
            </w:r>
            <w:r>
              <w:rPr>
                <w:rFonts w:ascii="宋体" w:hAnsi="宋体" w:hint="eastAsia"/>
                <w:szCs w:val="21"/>
              </w:rPr>
              <w:t>桌架：采用</w:t>
            </w:r>
            <w:r>
              <w:rPr>
                <w:rFonts w:ascii="宋体" w:hAnsi="宋体" w:hint="eastAsia"/>
                <w:szCs w:val="21"/>
              </w:rPr>
              <w:t>60mm</w:t>
            </w:r>
            <w:r>
              <w:rPr>
                <w:rFonts w:ascii="宋体" w:hAnsi="宋体" w:hint="eastAsia"/>
                <w:szCs w:val="21"/>
              </w:rPr>
              <w:t>×</w:t>
            </w:r>
            <w:r>
              <w:rPr>
                <w:rFonts w:ascii="宋体" w:hAnsi="宋体" w:hint="eastAsia"/>
                <w:szCs w:val="21"/>
              </w:rPr>
              <w:t>30mm</w:t>
            </w:r>
            <w:r>
              <w:rPr>
                <w:rFonts w:ascii="宋体" w:hAnsi="宋体" w:hint="eastAsia"/>
                <w:szCs w:val="21"/>
              </w:rPr>
              <w:t>钢管，厚度≥</w:t>
            </w:r>
            <w:r>
              <w:rPr>
                <w:rFonts w:ascii="宋体" w:hAnsi="宋体" w:hint="eastAsia"/>
                <w:szCs w:val="21"/>
              </w:rPr>
              <w:t>1.0mm</w:t>
            </w:r>
            <w:r>
              <w:rPr>
                <w:rFonts w:ascii="宋体" w:hAnsi="宋体" w:hint="eastAsia"/>
                <w:szCs w:val="21"/>
              </w:rPr>
              <w:t>。</w:t>
            </w:r>
            <w:r>
              <w:rPr>
                <w:rFonts w:ascii="宋体" w:hAnsi="宋体" w:hint="eastAsia"/>
                <w:szCs w:val="21"/>
              </w:rPr>
              <w:br/>
              <w:t>3.</w:t>
            </w:r>
            <w:r>
              <w:rPr>
                <w:rFonts w:ascii="宋体" w:hAnsi="宋体" w:hint="eastAsia"/>
                <w:szCs w:val="21"/>
              </w:rPr>
              <w:t>钢制部分表面经抛丸除锈处理后，用静电喷涂，耐腐蚀，防水，防老化，光滑，无暇点，坚固美观，焊口平整牢固。</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332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美术工作凳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规格：圆形固定凳。</w:t>
            </w:r>
            <w:r>
              <w:rPr>
                <w:rFonts w:ascii="宋体" w:hAnsi="宋体" w:hint="eastAsia"/>
                <w:szCs w:val="21"/>
              </w:rPr>
              <w:br/>
              <w:t>1.</w:t>
            </w:r>
            <w:r>
              <w:rPr>
                <w:rFonts w:ascii="宋体" w:hAnsi="宋体" w:hint="eastAsia"/>
                <w:szCs w:val="21"/>
              </w:rPr>
              <w:t>凳面：采用</w:t>
            </w:r>
            <w:r>
              <w:rPr>
                <w:rFonts w:ascii="宋体" w:hAnsi="宋体" w:hint="eastAsia"/>
                <w:szCs w:val="21"/>
              </w:rPr>
              <w:t>ABS</w:t>
            </w:r>
            <w:r>
              <w:rPr>
                <w:rFonts w:ascii="宋体" w:hAnsi="宋体" w:hint="eastAsia"/>
                <w:szCs w:val="21"/>
              </w:rPr>
              <w:t>工程塑料注塑成型，直径为</w:t>
            </w:r>
            <w:r>
              <w:rPr>
                <w:rFonts w:ascii="宋体" w:hAnsi="宋体" w:hint="eastAsia"/>
                <w:szCs w:val="21"/>
              </w:rPr>
              <w:t>300mm</w:t>
            </w:r>
            <w:r>
              <w:rPr>
                <w:rFonts w:ascii="宋体" w:hAnsi="宋体" w:hint="eastAsia"/>
                <w:szCs w:val="21"/>
              </w:rPr>
              <w:t>。</w:t>
            </w:r>
            <w:r>
              <w:rPr>
                <w:rFonts w:ascii="宋体" w:hAnsi="宋体" w:hint="eastAsia"/>
                <w:szCs w:val="21"/>
              </w:rPr>
              <w:br/>
              <w:t>2.</w:t>
            </w:r>
            <w:r>
              <w:rPr>
                <w:rFonts w:ascii="宋体" w:hAnsi="宋体" w:hint="eastAsia"/>
                <w:szCs w:val="21"/>
              </w:rPr>
              <w:t>立管：采用Φ</w:t>
            </w:r>
            <w:r>
              <w:rPr>
                <w:rFonts w:ascii="宋体" w:hAnsi="宋体" w:hint="eastAsia"/>
                <w:szCs w:val="21"/>
              </w:rPr>
              <w:t>50mm</w:t>
            </w:r>
            <w:r>
              <w:rPr>
                <w:rFonts w:ascii="宋体" w:hAnsi="宋体" w:hint="eastAsia"/>
                <w:szCs w:val="21"/>
              </w:rPr>
              <w:t>，壁厚</w:t>
            </w:r>
            <w:r>
              <w:rPr>
                <w:rFonts w:ascii="宋体" w:hAnsi="宋体" w:hint="eastAsia"/>
                <w:szCs w:val="21"/>
              </w:rPr>
              <w:t>1.2mm</w:t>
            </w:r>
            <w:r>
              <w:rPr>
                <w:rFonts w:ascii="宋体" w:hAnsi="宋体" w:hint="eastAsia"/>
                <w:szCs w:val="21"/>
              </w:rPr>
              <w:t>的钢管。立管上部有钢板与凳面结合。</w:t>
            </w:r>
            <w:r>
              <w:rPr>
                <w:rFonts w:ascii="宋体" w:hAnsi="宋体" w:hint="eastAsia"/>
                <w:szCs w:val="21"/>
              </w:rPr>
              <w:br/>
              <w:t>3.</w:t>
            </w:r>
            <w:r>
              <w:rPr>
                <w:rFonts w:ascii="宋体" w:hAnsi="宋体" w:hint="eastAsia"/>
                <w:szCs w:val="21"/>
              </w:rPr>
              <w:t>凳脚：采用壁厚</w:t>
            </w:r>
            <w:r>
              <w:rPr>
                <w:rFonts w:ascii="宋体" w:hAnsi="宋体" w:hint="eastAsia"/>
                <w:szCs w:val="21"/>
              </w:rPr>
              <w:t>1.2mm</w:t>
            </w:r>
            <w:r>
              <w:rPr>
                <w:rFonts w:ascii="宋体" w:hAnsi="宋体" w:hint="eastAsia"/>
                <w:szCs w:val="21"/>
              </w:rPr>
              <w:t>的钢板制成。凳脚合围在立管外侧。</w:t>
            </w:r>
            <w:r>
              <w:rPr>
                <w:rFonts w:ascii="宋体" w:hAnsi="宋体" w:hint="eastAsia"/>
                <w:szCs w:val="21"/>
              </w:rPr>
              <w:br/>
              <w:t>4.</w:t>
            </w:r>
            <w:r>
              <w:rPr>
                <w:rFonts w:ascii="宋体" w:hAnsi="宋体" w:hint="eastAsia"/>
                <w:szCs w:val="21"/>
              </w:rPr>
              <w:t>立管、凳脚表面酸洗、磷化、喷</w:t>
            </w:r>
            <w:r>
              <w:rPr>
                <w:rFonts w:ascii="宋体" w:hAnsi="宋体" w:hint="eastAsia"/>
                <w:szCs w:val="21"/>
              </w:rPr>
              <w:t>塑防护。</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333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衬布</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800mm</w:t>
            </w:r>
            <w:r>
              <w:rPr>
                <w:rFonts w:ascii="宋体" w:hAnsi="宋体" w:hint="eastAsia"/>
                <w:szCs w:val="21"/>
              </w:rPr>
              <w:t>×</w:t>
            </w:r>
            <w:r>
              <w:rPr>
                <w:rFonts w:ascii="宋体" w:hAnsi="宋体" w:hint="eastAsia"/>
                <w:szCs w:val="21"/>
              </w:rPr>
              <w:t>1000mm ,</w:t>
            </w:r>
            <w:r>
              <w:rPr>
                <w:rFonts w:ascii="宋体" w:hAnsi="宋体" w:hint="eastAsia"/>
                <w:szCs w:val="21"/>
              </w:rPr>
              <w:t>材质：</w:t>
            </w:r>
            <w:r>
              <w:rPr>
                <w:rFonts w:ascii="宋体" w:hAnsi="宋体" w:hint="eastAsia"/>
                <w:szCs w:val="21"/>
              </w:rPr>
              <w:t xml:space="preserve"> </w:t>
            </w:r>
            <w:r>
              <w:rPr>
                <w:rFonts w:ascii="宋体" w:hAnsi="宋体" w:hint="eastAsia"/>
                <w:szCs w:val="21"/>
              </w:rPr>
              <w:t>棉布、呢绒布、花格布、方格布、十种颜色以上配置。</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334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画架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1400mm</w:t>
            </w:r>
            <w:r>
              <w:rPr>
                <w:rFonts w:ascii="宋体" w:hAnsi="宋体" w:hint="eastAsia"/>
                <w:szCs w:val="21"/>
              </w:rPr>
              <w:t>，优质实木、表面平整光滑、木质细腻，可折叠；符合</w:t>
            </w:r>
            <w:r>
              <w:rPr>
                <w:rFonts w:ascii="宋体" w:hAnsi="宋体" w:hint="eastAsia"/>
                <w:szCs w:val="21"/>
              </w:rPr>
              <w:t xml:space="preserve">GB/T 1741-2007 </w:t>
            </w:r>
            <w:r>
              <w:rPr>
                <w:rFonts w:ascii="宋体" w:hAnsi="宋体" w:hint="eastAsia"/>
                <w:szCs w:val="21"/>
              </w:rPr>
              <w:t>漆膜耐霉菌性测定法的有关要求；含水率应不大于</w:t>
            </w:r>
            <w:r>
              <w:rPr>
                <w:rFonts w:ascii="宋体" w:hAnsi="宋体" w:hint="eastAsia"/>
                <w:szCs w:val="21"/>
              </w:rPr>
              <w:t>12%</w:t>
            </w:r>
            <w:r>
              <w:rPr>
                <w:rFonts w:ascii="宋体" w:hAnsi="宋体" w:hint="eastAsia"/>
                <w:szCs w:val="21"/>
              </w:rPr>
              <w:t>；表面色泽均匀、平整、光滑应无毛刺、裂纹、虫孔、霉变。试验后画架应无裂痕、松动、脱落、变形、损坏。要求倾斜角度可调，画板托板高度可调。</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335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画板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:600mm</w:t>
            </w:r>
            <w:r>
              <w:rPr>
                <w:rFonts w:ascii="宋体" w:hAnsi="宋体" w:hint="eastAsia"/>
                <w:szCs w:val="21"/>
              </w:rPr>
              <w:t>×</w:t>
            </w:r>
            <w:r>
              <w:rPr>
                <w:rFonts w:ascii="宋体" w:hAnsi="宋体" w:hint="eastAsia"/>
                <w:szCs w:val="21"/>
              </w:rPr>
              <w:t xml:space="preserve">450mm </w:t>
            </w:r>
            <w:r>
              <w:rPr>
                <w:rFonts w:ascii="宋体" w:hAnsi="宋体" w:hint="eastAsia"/>
                <w:szCs w:val="21"/>
              </w:rPr>
              <w:t>，优质椴木画板、表面平整光滑、木质细腻。</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336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画凳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凳面直径不小于</w:t>
            </w:r>
            <w:r>
              <w:rPr>
                <w:rFonts w:ascii="宋体" w:hAnsi="宋体" w:hint="eastAsia"/>
                <w:szCs w:val="21"/>
              </w:rPr>
              <w:t>190mm</w:t>
            </w:r>
            <w:r>
              <w:rPr>
                <w:rFonts w:ascii="宋体" w:hAnsi="宋体" w:hint="eastAsia"/>
                <w:szCs w:val="21"/>
              </w:rPr>
              <w:t>，采用优质实木、表面平整光滑、木质细腻，可旋转可升降。</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337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唐三彩陶瓷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包含人物陶瓷、马驼陶瓷、牡丹花盘等，色釉浓淡变化、互相浸润、斑驳淋漓、色彩自然协调，花纹流畅，立体实物，不少于</w:t>
            </w:r>
            <w:r>
              <w:rPr>
                <w:rFonts w:ascii="宋体" w:hAnsi="宋体" w:hint="eastAsia"/>
                <w:szCs w:val="21"/>
              </w:rPr>
              <w:t>4</w:t>
            </w:r>
            <w:r>
              <w:rPr>
                <w:rFonts w:ascii="宋体" w:hAnsi="宋体" w:hint="eastAsia"/>
                <w:szCs w:val="21"/>
              </w:rPr>
              <w:t>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338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陶瓷样本</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中国各大名窑实物</w:t>
            </w:r>
            <w:r>
              <w:rPr>
                <w:rFonts w:ascii="宋体" w:hAnsi="宋体" w:hint="eastAsia"/>
                <w:szCs w:val="21"/>
              </w:rPr>
              <w:t>(</w:t>
            </w:r>
            <w:r>
              <w:rPr>
                <w:rFonts w:ascii="宋体" w:hAnsi="宋体" w:hint="eastAsia"/>
                <w:szCs w:val="21"/>
              </w:rPr>
              <w:t>仿</w:t>
            </w:r>
            <w:r>
              <w:rPr>
                <w:rFonts w:ascii="宋体" w:hAnsi="宋体" w:hint="eastAsia"/>
                <w:szCs w:val="21"/>
              </w:rPr>
              <w:t>)</w:t>
            </w:r>
            <w:r>
              <w:rPr>
                <w:rFonts w:ascii="宋体" w:hAnsi="宋体" w:hint="eastAsia"/>
                <w:szCs w:val="21"/>
              </w:rPr>
              <w:t>十四件，可陈设、展示、欣赏。泥条成型作品</w:t>
            </w:r>
            <w:r>
              <w:rPr>
                <w:rFonts w:ascii="宋体" w:hAnsi="宋体" w:hint="eastAsia"/>
                <w:szCs w:val="21"/>
              </w:rPr>
              <w:t>1</w:t>
            </w:r>
            <w:r>
              <w:rPr>
                <w:rFonts w:ascii="宋体" w:hAnsi="宋体" w:hint="eastAsia"/>
                <w:szCs w:val="21"/>
              </w:rPr>
              <w:t>件，新时期时期文物纺织品</w:t>
            </w:r>
            <w:r>
              <w:rPr>
                <w:rFonts w:ascii="宋体" w:hAnsi="宋体" w:hint="eastAsia"/>
                <w:szCs w:val="21"/>
              </w:rPr>
              <w:t>4</w:t>
            </w:r>
            <w:r>
              <w:rPr>
                <w:rFonts w:ascii="宋体" w:hAnsi="宋体" w:hint="eastAsia"/>
                <w:szCs w:val="21"/>
              </w:rPr>
              <w:t>件，泥板机成姓作品</w:t>
            </w:r>
            <w:r>
              <w:rPr>
                <w:rFonts w:ascii="宋体" w:hAnsi="宋体" w:hint="eastAsia"/>
                <w:szCs w:val="21"/>
              </w:rPr>
              <w:t>1</w:t>
            </w:r>
            <w:r>
              <w:rPr>
                <w:rFonts w:ascii="宋体" w:hAnsi="宋体" w:hint="eastAsia"/>
                <w:szCs w:val="21"/>
              </w:rPr>
              <w:t>件，唐三彩纺织品</w:t>
            </w:r>
            <w:r>
              <w:rPr>
                <w:rFonts w:ascii="宋体" w:hAnsi="宋体" w:hint="eastAsia"/>
                <w:szCs w:val="21"/>
              </w:rPr>
              <w:t>1</w:t>
            </w:r>
            <w:r>
              <w:rPr>
                <w:rFonts w:ascii="宋体" w:hAnsi="宋体" w:hint="eastAsia"/>
                <w:szCs w:val="21"/>
              </w:rPr>
              <w:t>件，宜兴紫砂陶壶</w:t>
            </w:r>
            <w:r>
              <w:rPr>
                <w:rFonts w:ascii="宋体" w:hAnsi="宋体" w:hint="eastAsia"/>
                <w:szCs w:val="21"/>
              </w:rPr>
              <w:t>1</w:t>
            </w:r>
            <w:r>
              <w:rPr>
                <w:rFonts w:ascii="宋体" w:hAnsi="宋体" w:hint="eastAsia"/>
                <w:szCs w:val="21"/>
              </w:rPr>
              <w:t>件，定窑仿制品</w:t>
            </w:r>
            <w:r>
              <w:rPr>
                <w:rFonts w:ascii="宋体" w:hAnsi="宋体" w:hint="eastAsia"/>
                <w:szCs w:val="21"/>
              </w:rPr>
              <w:t>1</w:t>
            </w:r>
            <w:r>
              <w:rPr>
                <w:rFonts w:ascii="宋体" w:hAnsi="宋体" w:hint="eastAsia"/>
                <w:szCs w:val="21"/>
              </w:rPr>
              <w:t>件，哥窑仿制品</w:t>
            </w:r>
            <w:r>
              <w:rPr>
                <w:rFonts w:ascii="宋体" w:hAnsi="宋体" w:hint="eastAsia"/>
                <w:szCs w:val="21"/>
              </w:rPr>
              <w:t>1</w:t>
            </w:r>
            <w:r>
              <w:rPr>
                <w:rFonts w:ascii="宋体" w:hAnsi="宋体" w:hint="eastAsia"/>
                <w:szCs w:val="21"/>
              </w:rPr>
              <w:t>件，均瑶仿制品</w:t>
            </w:r>
            <w:r>
              <w:rPr>
                <w:rFonts w:ascii="宋体" w:hAnsi="宋体" w:hint="eastAsia"/>
                <w:szCs w:val="21"/>
              </w:rPr>
              <w:t>1</w:t>
            </w:r>
            <w:r>
              <w:rPr>
                <w:rFonts w:ascii="宋体" w:hAnsi="宋体" w:hint="eastAsia"/>
                <w:szCs w:val="21"/>
              </w:rPr>
              <w:t>件，汝窑仿制品</w:t>
            </w:r>
            <w:r>
              <w:rPr>
                <w:rFonts w:ascii="宋体" w:hAnsi="宋体" w:hint="eastAsia"/>
                <w:szCs w:val="21"/>
              </w:rPr>
              <w:t>1</w:t>
            </w:r>
            <w:r>
              <w:rPr>
                <w:rFonts w:ascii="宋体" w:hAnsi="宋体" w:hint="eastAsia"/>
                <w:szCs w:val="21"/>
              </w:rPr>
              <w:t>件，官窑仿制品</w:t>
            </w:r>
            <w:r>
              <w:rPr>
                <w:rFonts w:ascii="宋体" w:hAnsi="宋体" w:hint="eastAsia"/>
                <w:szCs w:val="21"/>
              </w:rPr>
              <w:t>1</w:t>
            </w:r>
            <w:r>
              <w:rPr>
                <w:rFonts w:ascii="宋体" w:hAnsi="宋体" w:hint="eastAsia"/>
                <w:szCs w:val="21"/>
              </w:rPr>
              <w:t>件，清代青花瓷仿制品</w:t>
            </w:r>
            <w:r>
              <w:rPr>
                <w:rFonts w:ascii="宋体" w:hAnsi="宋体" w:hint="eastAsia"/>
                <w:szCs w:val="21"/>
              </w:rPr>
              <w:t>1</w:t>
            </w:r>
            <w:r>
              <w:rPr>
                <w:rFonts w:ascii="宋体" w:hAnsi="宋体" w:hint="eastAsia"/>
                <w:szCs w:val="21"/>
              </w:rPr>
              <w:t>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339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写生画箱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720mm</w:t>
            </w:r>
            <w:r>
              <w:rPr>
                <w:rFonts w:ascii="宋体" w:hAnsi="宋体" w:hint="eastAsia"/>
                <w:szCs w:val="21"/>
              </w:rPr>
              <w:t>×</w:t>
            </w:r>
            <w:r>
              <w:rPr>
                <w:rFonts w:ascii="宋体" w:hAnsi="宋体" w:hint="eastAsia"/>
                <w:szCs w:val="21"/>
              </w:rPr>
              <w:t>1140mm</w:t>
            </w:r>
            <w:r>
              <w:rPr>
                <w:rFonts w:ascii="宋体" w:hAnsi="宋体" w:hint="eastAsia"/>
                <w:szCs w:val="21"/>
              </w:rPr>
              <w:t>×</w:t>
            </w:r>
            <w:r>
              <w:rPr>
                <w:rFonts w:ascii="宋体" w:hAnsi="宋体" w:hint="eastAsia"/>
                <w:szCs w:val="21"/>
              </w:rPr>
              <w:t>1800mm</w:t>
            </w:r>
            <w:r>
              <w:rPr>
                <w:rFonts w:ascii="宋体" w:hAnsi="宋体" w:hint="eastAsia"/>
                <w:szCs w:val="21"/>
              </w:rPr>
              <w:br/>
              <w:t>1.</w:t>
            </w:r>
            <w:r>
              <w:rPr>
                <w:rFonts w:ascii="宋体" w:hAnsi="宋体" w:hint="eastAsia"/>
                <w:szCs w:val="21"/>
              </w:rPr>
              <w:t>材质：全部采用榆木实木材质</w:t>
            </w:r>
            <w:r>
              <w:rPr>
                <w:rFonts w:ascii="宋体" w:hAnsi="宋体" w:hint="eastAsia"/>
                <w:szCs w:val="21"/>
              </w:rPr>
              <w:t>,</w:t>
            </w:r>
            <w:r>
              <w:rPr>
                <w:rFonts w:ascii="宋体" w:hAnsi="宋体" w:hint="eastAsia"/>
                <w:szCs w:val="21"/>
              </w:rPr>
              <w:t>无混合材质</w:t>
            </w:r>
            <w:r>
              <w:rPr>
                <w:rFonts w:ascii="宋体" w:hAnsi="宋体" w:hint="eastAsia"/>
                <w:szCs w:val="21"/>
              </w:rPr>
              <w:t xml:space="preserve"> </w:t>
            </w:r>
            <w:r>
              <w:rPr>
                <w:rFonts w:ascii="宋体" w:hAnsi="宋体" w:hint="eastAsia"/>
                <w:szCs w:val="21"/>
              </w:rPr>
              <w:t>；不缩小画架杆子粗细尺寸；最大画框尺寸为：</w:t>
            </w:r>
            <w:r>
              <w:rPr>
                <w:rFonts w:ascii="宋体" w:hAnsi="宋体" w:hint="eastAsia"/>
                <w:szCs w:val="21"/>
              </w:rPr>
              <w:t>85cm</w:t>
            </w:r>
            <w:r>
              <w:rPr>
                <w:rFonts w:ascii="宋体" w:hAnsi="宋体" w:hint="eastAsia"/>
                <w:szCs w:val="21"/>
              </w:rPr>
              <w:t>。</w:t>
            </w:r>
            <w:r>
              <w:rPr>
                <w:rFonts w:ascii="宋体" w:hAnsi="宋体" w:hint="eastAsia"/>
                <w:szCs w:val="21"/>
              </w:rPr>
              <w:br/>
              <w:t>2.</w:t>
            </w:r>
            <w:r>
              <w:rPr>
                <w:rFonts w:ascii="宋体" w:hAnsi="宋体" w:hint="eastAsia"/>
                <w:szCs w:val="21"/>
              </w:rPr>
              <w:t>功能：带铝制拉杆和滑轮，方便外出写生；配带调色盘，背带；定制的抽屉可装画笔，颜料或</w:t>
            </w:r>
            <w:r>
              <w:rPr>
                <w:rFonts w:ascii="宋体" w:hAnsi="宋体" w:hint="eastAsia"/>
                <w:szCs w:val="21"/>
              </w:rPr>
              <w:t>其它绘画材料；画布固定板可以通过从垂直调到水平形成一个桌子。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340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写生教具</w:t>
            </w:r>
            <w:r>
              <w:rPr>
                <w:rFonts w:ascii="宋体" w:hAnsi="宋体" w:hint="eastAsia"/>
                <w:szCs w:val="21"/>
              </w:rPr>
              <w:t>(1)</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石膏像</w:t>
            </w:r>
            <w:r>
              <w:rPr>
                <w:rFonts w:ascii="宋体" w:hAnsi="宋体" w:hint="eastAsia"/>
                <w:szCs w:val="21"/>
              </w:rPr>
              <w:t>25</w:t>
            </w:r>
            <w:r>
              <w:rPr>
                <w:rFonts w:ascii="宋体" w:hAnsi="宋体" w:hint="eastAsia"/>
                <w:szCs w:val="21"/>
              </w:rPr>
              <w:t>个</w:t>
            </w:r>
            <w:r>
              <w:rPr>
                <w:rFonts w:ascii="宋体" w:hAnsi="宋体" w:hint="eastAsia"/>
                <w:szCs w:val="21"/>
              </w:rPr>
              <w:t>:</w:t>
            </w:r>
            <w:r>
              <w:rPr>
                <w:rFonts w:ascii="宋体" w:hAnsi="宋体" w:hint="eastAsia"/>
                <w:szCs w:val="21"/>
              </w:rPr>
              <w:t>符合</w:t>
            </w:r>
            <w:r>
              <w:rPr>
                <w:rFonts w:ascii="宋体" w:hAnsi="宋体" w:hint="eastAsia"/>
                <w:szCs w:val="21"/>
              </w:rPr>
              <w:t>CNS5079-1979</w:t>
            </w:r>
            <w:r>
              <w:rPr>
                <w:rFonts w:ascii="宋体" w:hAnsi="宋体" w:hint="eastAsia"/>
                <w:szCs w:val="21"/>
              </w:rPr>
              <w:t>模型用熟石膏的要求，洁白光滑，无杂质，塑形准确、色泽均匀一致，无明显的流挂、疙瘩、露底、裂痕等缺陷，由大卫头像、罗马青年头像、海盗半面、圣母浮雕切面、高尔基胸像等组成。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341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写生教具</w:t>
            </w:r>
            <w:r>
              <w:rPr>
                <w:rFonts w:ascii="宋体" w:hAnsi="宋体" w:hint="eastAsia"/>
                <w:szCs w:val="21"/>
              </w:rPr>
              <w:t>(2)</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圆球、四棱锥、正方体、圆锥、长方体、圆柱体、六棱柱、方带方、圆锥带圆、方锥带方、多面体、八棱柱、六棱锥、圆切、十二面体各一件共</w:t>
            </w:r>
            <w:r>
              <w:rPr>
                <w:rFonts w:ascii="宋体" w:hAnsi="宋体" w:hint="eastAsia"/>
                <w:szCs w:val="21"/>
              </w:rPr>
              <w:t>15</w:t>
            </w:r>
            <w:r>
              <w:rPr>
                <w:rFonts w:ascii="宋体" w:hAnsi="宋体" w:hint="eastAsia"/>
                <w:szCs w:val="21"/>
              </w:rPr>
              <w:t>件，符合</w:t>
            </w:r>
            <w:r>
              <w:rPr>
                <w:rFonts w:ascii="宋体" w:hAnsi="宋体" w:hint="eastAsia"/>
                <w:szCs w:val="21"/>
              </w:rPr>
              <w:t>CNS5079-1979</w:t>
            </w:r>
            <w:r>
              <w:rPr>
                <w:rFonts w:ascii="宋体" w:hAnsi="宋体" w:hint="eastAsia"/>
                <w:szCs w:val="21"/>
              </w:rPr>
              <w:t>模型用熟石膏的要求，洁白光滑，无杂质，塑形准确、色泽均匀一致，无明显的流挂、疙瘩、露底、裂痕等缺陷石膏。</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342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写生教具</w:t>
            </w:r>
            <w:r>
              <w:rPr>
                <w:rFonts w:ascii="宋体" w:hAnsi="宋体" w:hint="eastAsia"/>
                <w:szCs w:val="21"/>
              </w:rPr>
              <w:t>(3)</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大陶罐</w:t>
            </w:r>
            <w:r>
              <w:rPr>
                <w:rFonts w:ascii="宋体" w:hAnsi="宋体" w:hint="eastAsia"/>
                <w:szCs w:val="21"/>
              </w:rPr>
              <w:t>6</w:t>
            </w:r>
            <w:r>
              <w:rPr>
                <w:rFonts w:ascii="宋体" w:hAnsi="宋体" w:hint="eastAsia"/>
                <w:szCs w:val="21"/>
              </w:rPr>
              <w:t>件、小陶罐</w:t>
            </w:r>
            <w:r>
              <w:rPr>
                <w:rFonts w:ascii="宋体" w:hAnsi="宋体" w:hint="eastAsia"/>
                <w:szCs w:val="21"/>
              </w:rPr>
              <w:t>6</w:t>
            </w:r>
            <w:r>
              <w:rPr>
                <w:rFonts w:ascii="宋体" w:hAnsi="宋体" w:hint="eastAsia"/>
                <w:szCs w:val="21"/>
              </w:rPr>
              <w:t>件、蜡果</w:t>
            </w:r>
            <w:r>
              <w:rPr>
                <w:rFonts w:ascii="宋体" w:hAnsi="宋体" w:hint="eastAsia"/>
                <w:szCs w:val="21"/>
              </w:rPr>
              <w:t>6</w:t>
            </w:r>
            <w:r>
              <w:rPr>
                <w:rFonts w:ascii="宋体" w:hAnsi="宋体" w:hint="eastAsia"/>
                <w:szCs w:val="21"/>
              </w:rPr>
              <w:t>件、禽鸟标本</w:t>
            </w:r>
            <w:r>
              <w:rPr>
                <w:rFonts w:ascii="宋体" w:hAnsi="宋体" w:hint="eastAsia"/>
                <w:szCs w:val="21"/>
              </w:rPr>
              <w:t>1</w:t>
            </w:r>
            <w:r>
              <w:rPr>
                <w:rFonts w:ascii="宋体" w:hAnsi="宋体" w:hint="eastAsia"/>
                <w:szCs w:val="21"/>
              </w:rPr>
              <w:t>件等写生用品。</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343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静物</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蜡果（苹果、香蕉、橘子、黄瓜、柿子椒、茄子）；器皿（花瓶、砂锅、玻璃杯、瓷盘、瓷碗、编织篮、陶罐、铝壶各两件）；玩具（毛绒、塑料、布质、木质）。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344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绘图仪器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圆规五件套</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345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丁字尺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材料：有机塑料　要求：无色　透明　刻度：</w:t>
            </w:r>
            <w:r>
              <w:rPr>
                <w:rFonts w:ascii="宋体" w:hAnsi="宋体" w:hint="eastAsia"/>
                <w:szCs w:val="21"/>
              </w:rPr>
              <w:t>1200mm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346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直尺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材料：有机塑料　要求：无色　透明　刻度：</w:t>
            </w:r>
            <w:r>
              <w:rPr>
                <w:rFonts w:ascii="宋体" w:hAnsi="宋体" w:hint="eastAsia"/>
                <w:szCs w:val="21"/>
              </w:rPr>
              <w:t>400mm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347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曲线板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材料：有机塑料　要求：透明　刻度：</w:t>
            </w:r>
            <w:r>
              <w:rPr>
                <w:rFonts w:ascii="宋体" w:hAnsi="宋体" w:hint="eastAsia"/>
                <w:szCs w:val="21"/>
              </w:rPr>
              <w:t>250mm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348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三角板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材料：有机塑料　要求：透明　刻度：</w:t>
            </w:r>
            <w:r>
              <w:rPr>
                <w:rFonts w:ascii="宋体" w:hAnsi="宋体" w:hint="eastAsia"/>
                <w:szCs w:val="21"/>
              </w:rPr>
              <w:t>300mm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付</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349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大圆规</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木制、圆规脚度调节方便、定位牢靠、表面涂油漆</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350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大三角板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木制、有等腰直角三角板和不等腰直角三角板组成</w:t>
            </w:r>
            <w:r>
              <w:rPr>
                <w:rFonts w:ascii="宋体" w:hAnsi="宋体" w:hint="eastAsia"/>
                <w:szCs w:val="21"/>
              </w:rPr>
              <w:t xml:space="preserve">  </w:t>
            </w:r>
            <w:r>
              <w:rPr>
                <w:rFonts w:ascii="宋体" w:hAnsi="宋体" w:hint="eastAsia"/>
                <w:szCs w:val="21"/>
              </w:rPr>
              <w:t>刻度：</w:t>
            </w:r>
            <w:r>
              <w:rPr>
                <w:rFonts w:ascii="宋体" w:hAnsi="宋体" w:hint="eastAsia"/>
                <w:szCs w:val="21"/>
              </w:rPr>
              <w:t>500mm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付</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351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版画工具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胶辊</w:t>
            </w:r>
            <w:r>
              <w:rPr>
                <w:rFonts w:ascii="宋体" w:hAnsi="宋体" w:hint="eastAsia"/>
                <w:szCs w:val="21"/>
              </w:rPr>
              <w:t>3</w:t>
            </w:r>
            <w:r>
              <w:rPr>
                <w:rFonts w:ascii="宋体" w:hAnsi="宋体" w:hint="eastAsia"/>
                <w:szCs w:val="21"/>
              </w:rPr>
              <w:t>件：大号滚筒≥</w:t>
            </w:r>
            <w:r>
              <w:rPr>
                <w:rFonts w:ascii="宋体" w:hAnsi="宋体" w:hint="eastAsia"/>
                <w:szCs w:val="21"/>
              </w:rPr>
              <w:t>150mm</w:t>
            </w:r>
            <w:r>
              <w:rPr>
                <w:rFonts w:ascii="宋体" w:hAnsi="宋体" w:hint="eastAsia"/>
                <w:szCs w:val="21"/>
              </w:rPr>
              <w:t>、手柄≥</w:t>
            </w:r>
            <w:r>
              <w:rPr>
                <w:rFonts w:ascii="宋体" w:hAnsi="宋体" w:hint="eastAsia"/>
                <w:szCs w:val="21"/>
              </w:rPr>
              <w:t>130mm</w:t>
            </w:r>
            <w:r>
              <w:rPr>
                <w:rFonts w:ascii="宋体" w:hAnsi="宋体" w:hint="eastAsia"/>
                <w:szCs w:val="21"/>
              </w:rPr>
              <w:t>，中号滚筒≥</w:t>
            </w:r>
            <w:r>
              <w:rPr>
                <w:rFonts w:ascii="宋体" w:hAnsi="宋体" w:hint="eastAsia"/>
                <w:szCs w:val="21"/>
              </w:rPr>
              <w:t>92mm</w:t>
            </w:r>
            <w:r>
              <w:rPr>
                <w:rFonts w:ascii="宋体" w:hAnsi="宋体" w:hint="eastAsia"/>
                <w:szCs w:val="21"/>
              </w:rPr>
              <w:t>、手柄≥</w:t>
            </w:r>
            <w:r>
              <w:rPr>
                <w:rFonts w:ascii="宋体" w:hAnsi="宋体" w:hint="eastAsia"/>
                <w:szCs w:val="21"/>
              </w:rPr>
              <w:t>104mm</w:t>
            </w:r>
            <w:r>
              <w:rPr>
                <w:rFonts w:ascii="宋体" w:hAnsi="宋体" w:hint="eastAsia"/>
                <w:szCs w:val="21"/>
              </w:rPr>
              <w:t>，小号滚筒≥</w:t>
            </w:r>
            <w:r>
              <w:rPr>
                <w:rFonts w:ascii="宋体" w:hAnsi="宋体" w:hint="eastAsia"/>
                <w:szCs w:val="21"/>
              </w:rPr>
              <w:t>57mm</w:t>
            </w:r>
            <w:r>
              <w:rPr>
                <w:rFonts w:ascii="宋体" w:hAnsi="宋体" w:hint="eastAsia"/>
                <w:szCs w:val="21"/>
              </w:rPr>
              <w:t>、手柄≥</w:t>
            </w:r>
            <w:r>
              <w:rPr>
                <w:rFonts w:ascii="宋体" w:hAnsi="宋体" w:hint="eastAsia"/>
                <w:szCs w:val="21"/>
              </w:rPr>
              <w:t>75mm</w:t>
            </w:r>
            <w:r>
              <w:rPr>
                <w:rFonts w:ascii="宋体" w:hAnsi="宋体" w:hint="eastAsia"/>
                <w:szCs w:val="21"/>
              </w:rPr>
              <w:t>，支架金属镀铬。</w:t>
            </w:r>
            <w:r>
              <w:rPr>
                <w:rFonts w:ascii="宋体" w:hAnsi="宋体" w:hint="eastAsia"/>
                <w:szCs w:val="21"/>
              </w:rPr>
              <w:br/>
              <w:t>2.</w:t>
            </w:r>
            <w:r>
              <w:rPr>
                <w:rFonts w:ascii="宋体" w:hAnsi="宋体" w:hint="eastAsia"/>
                <w:szCs w:val="21"/>
              </w:rPr>
              <w:t>磨托</w:t>
            </w:r>
            <w:r>
              <w:rPr>
                <w:rFonts w:ascii="宋体" w:hAnsi="宋体" w:hint="eastAsia"/>
                <w:szCs w:val="21"/>
              </w:rPr>
              <w:t>1</w:t>
            </w:r>
            <w:r>
              <w:rPr>
                <w:rFonts w:ascii="宋体" w:hAnsi="宋体" w:hint="eastAsia"/>
                <w:szCs w:val="21"/>
              </w:rPr>
              <w:t>件：磨托头直径≥</w:t>
            </w:r>
            <w:r>
              <w:rPr>
                <w:rFonts w:ascii="宋体" w:hAnsi="宋体" w:hint="eastAsia"/>
                <w:szCs w:val="21"/>
              </w:rPr>
              <w:t>45mm</w:t>
            </w:r>
            <w:r>
              <w:rPr>
                <w:rFonts w:ascii="宋体" w:hAnsi="宋体" w:hint="eastAsia"/>
                <w:szCs w:val="21"/>
              </w:rPr>
              <w:t>、磨托手柄≥</w:t>
            </w:r>
            <w:r>
              <w:rPr>
                <w:rFonts w:ascii="宋体" w:hAnsi="宋体" w:hint="eastAsia"/>
                <w:szCs w:val="21"/>
              </w:rPr>
              <w:t>97mm</w:t>
            </w:r>
            <w:r>
              <w:rPr>
                <w:rFonts w:ascii="宋体" w:hAnsi="宋体" w:hint="eastAsia"/>
                <w:szCs w:val="21"/>
              </w:rPr>
              <w:t>。</w:t>
            </w:r>
            <w:r>
              <w:rPr>
                <w:rFonts w:ascii="宋体" w:hAnsi="宋体" w:hint="eastAsia"/>
                <w:szCs w:val="21"/>
              </w:rPr>
              <w:br/>
              <w:t>3.</w:t>
            </w:r>
            <w:r>
              <w:rPr>
                <w:rFonts w:ascii="宋体" w:hAnsi="宋体" w:hint="eastAsia"/>
                <w:szCs w:val="21"/>
              </w:rPr>
              <w:t>笔刀</w:t>
            </w:r>
            <w:r>
              <w:rPr>
                <w:rFonts w:ascii="宋体" w:hAnsi="宋体" w:hint="eastAsia"/>
                <w:szCs w:val="21"/>
              </w:rPr>
              <w:t>1</w:t>
            </w:r>
            <w:r>
              <w:rPr>
                <w:rFonts w:ascii="宋体" w:hAnsi="宋体" w:hint="eastAsia"/>
                <w:szCs w:val="21"/>
              </w:rPr>
              <w:t>件：合金手柄≥</w:t>
            </w:r>
            <w:r>
              <w:rPr>
                <w:rFonts w:ascii="宋体" w:hAnsi="宋体" w:hint="eastAsia"/>
                <w:szCs w:val="21"/>
              </w:rPr>
              <w:t>100mm</w:t>
            </w:r>
            <w:r>
              <w:rPr>
                <w:rFonts w:ascii="宋体" w:hAnsi="宋体" w:hint="eastAsia"/>
                <w:szCs w:val="21"/>
              </w:rPr>
              <w:t>。</w:t>
            </w:r>
            <w:r>
              <w:rPr>
                <w:rFonts w:ascii="宋体" w:hAnsi="宋体" w:hint="eastAsia"/>
                <w:szCs w:val="21"/>
              </w:rPr>
              <w:br/>
              <w:t>4.</w:t>
            </w:r>
            <w:r>
              <w:rPr>
                <w:rFonts w:ascii="宋体" w:hAnsi="宋体" w:hint="eastAsia"/>
                <w:szCs w:val="21"/>
              </w:rPr>
              <w:t>笔刀刀头</w:t>
            </w:r>
            <w:r>
              <w:rPr>
                <w:rFonts w:ascii="宋体" w:hAnsi="宋体" w:hint="eastAsia"/>
                <w:szCs w:val="21"/>
              </w:rPr>
              <w:t>3</w:t>
            </w:r>
            <w:r>
              <w:rPr>
                <w:rFonts w:ascii="宋体" w:hAnsi="宋体" w:hint="eastAsia"/>
                <w:szCs w:val="21"/>
              </w:rPr>
              <w:t>件：锰钢刀头≥</w:t>
            </w:r>
            <w:r>
              <w:rPr>
                <w:rFonts w:ascii="宋体" w:hAnsi="宋体" w:hint="eastAsia"/>
                <w:szCs w:val="21"/>
              </w:rPr>
              <w:t>35mm</w:t>
            </w:r>
            <w:r>
              <w:rPr>
                <w:rFonts w:ascii="宋体" w:hAnsi="宋体" w:hint="eastAsia"/>
                <w:szCs w:val="21"/>
              </w:rPr>
              <w:t>。</w:t>
            </w:r>
            <w:r>
              <w:rPr>
                <w:rFonts w:ascii="宋体" w:hAnsi="宋体" w:hint="eastAsia"/>
                <w:szCs w:val="21"/>
              </w:rPr>
              <w:br/>
              <w:t>5.</w:t>
            </w:r>
            <w:r>
              <w:rPr>
                <w:rFonts w:ascii="宋体" w:hAnsi="宋体" w:hint="eastAsia"/>
                <w:szCs w:val="21"/>
              </w:rPr>
              <w:t>木刻刀</w:t>
            </w:r>
            <w:r>
              <w:rPr>
                <w:rFonts w:ascii="宋体" w:hAnsi="宋体" w:hint="eastAsia"/>
                <w:szCs w:val="21"/>
              </w:rPr>
              <w:t>5</w:t>
            </w:r>
            <w:r>
              <w:rPr>
                <w:rFonts w:ascii="宋体" w:hAnsi="宋体" w:hint="eastAsia"/>
                <w:szCs w:val="21"/>
              </w:rPr>
              <w:t>件：木手柄≥</w:t>
            </w:r>
            <w:r>
              <w:rPr>
                <w:rFonts w:ascii="宋体" w:hAnsi="宋体" w:hint="eastAsia"/>
                <w:szCs w:val="21"/>
              </w:rPr>
              <w:t>100mm</w:t>
            </w:r>
            <w:r>
              <w:rPr>
                <w:rFonts w:ascii="宋体" w:hAnsi="宋体" w:hint="eastAsia"/>
                <w:szCs w:val="21"/>
              </w:rPr>
              <w:t>、刀头碳钢材质。</w:t>
            </w:r>
            <w:r>
              <w:rPr>
                <w:rFonts w:ascii="宋体" w:hAnsi="宋体" w:hint="eastAsia"/>
                <w:szCs w:val="21"/>
              </w:rPr>
              <w:br/>
            </w:r>
            <w:r>
              <w:rPr>
                <w:rFonts w:ascii="宋体" w:hAnsi="宋体" w:hint="eastAsia"/>
                <w:szCs w:val="21"/>
              </w:rPr>
              <w:t>6.</w:t>
            </w:r>
            <w:r>
              <w:rPr>
                <w:rFonts w:ascii="宋体" w:hAnsi="宋体" w:hint="eastAsia"/>
                <w:szCs w:val="21"/>
              </w:rPr>
              <w:t>石刻刀</w:t>
            </w:r>
            <w:r>
              <w:rPr>
                <w:rFonts w:ascii="宋体" w:hAnsi="宋体" w:hint="eastAsia"/>
                <w:szCs w:val="21"/>
              </w:rPr>
              <w:t>1</w:t>
            </w:r>
            <w:r>
              <w:rPr>
                <w:rFonts w:ascii="宋体" w:hAnsi="宋体" w:hint="eastAsia"/>
                <w:szCs w:val="21"/>
              </w:rPr>
              <w:t>件：精钢材质，长度≥</w:t>
            </w:r>
            <w:r>
              <w:rPr>
                <w:rFonts w:ascii="宋体" w:hAnsi="宋体" w:hint="eastAsia"/>
                <w:szCs w:val="21"/>
              </w:rPr>
              <w:t>140mm</w:t>
            </w:r>
            <w:r>
              <w:rPr>
                <w:rFonts w:ascii="宋体" w:hAnsi="宋体" w:hint="eastAsia"/>
                <w:szCs w:val="21"/>
              </w:rPr>
              <w:t>。</w:t>
            </w:r>
            <w:r>
              <w:rPr>
                <w:rFonts w:ascii="宋体" w:hAnsi="宋体" w:hint="eastAsia"/>
                <w:szCs w:val="21"/>
              </w:rPr>
              <w:br/>
              <w:t>7.</w:t>
            </w:r>
            <w:r>
              <w:rPr>
                <w:rFonts w:ascii="宋体" w:hAnsi="宋体" w:hint="eastAsia"/>
                <w:szCs w:val="21"/>
              </w:rPr>
              <w:t>油石</w:t>
            </w:r>
            <w:r>
              <w:rPr>
                <w:rFonts w:ascii="宋体" w:hAnsi="宋体" w:hint="eastAsia"/>
                <w:szCs w:val="21"/>
              </w:rPr>
              <w:t>1</w:t>
            </w:r>
            <w:r>
              <w:rPr>
                <w:rFonts w:ascii="宋体" w:hAnsi="宋体" w:hint="eastAsia"/>
                <w:szCs w:val="21"/>
              </w:rPr>
              <w:t>件：双面，外观尺寸不小于</w:t>
            </w:r>
            <w:r>
              <w:rPr>
                <w:rFonts w:ascii="宋体" w:hAnsi="宋体" w:hint="eastAsia"/>
                <w:szCs w:val="21"/>
              </w:rPr>
              <w:t>150mm</w:t>
            </w:r>
            <w:r>
              <w:rPr>
                <w:rFonts w:ascii="宋体" w:hAnsi="宋体" w:hint="eastAsia"/>
                <w:szCs w:val="21"/>
              </w:rPr>
              <w:t>×</w:t>
            </w:r>
            <w:r>
              <w:rPr>
                <w:rFonts w:ascii="宋体" w:hAnsi="宋体" w:hint="eastAsia"/>
                <w:szCs w:val="21"/>
              </w:rPr>
              <w:t>45mm</w:t>
            </w:r>
            <w:r>
              <w:rPr>
                <w:rFonts w:ascii="宋体" w:hAnsi="宋体" w:hint="eastAsia"/>
                <w:szCs w:val="21"/>
              </w:rPr>
              <w:t>×</w:t>
            </w:r>
            <w:r>
              <w:rPr>
                <w:rFonts w:ascii="宋体" w:hAnsi="宋体" w:hint="eastAsia"/>
                <w:szCs w:val="21"/>
              </w:rPr>
              <w:t>25mm</w:t>
            </w:r>
            <w:r>
              <w:rPr>
                <w:rFonts w:ascii="宋体" w:hAnsi="宋体" w:hint="eastAsia"/>
                <w:szCs w:val="21"/>
              </w:rPr>
              <w:t>。</w:t>
            </w:r>
            <w:r>
              <w:rPr>
                <w:rFonts w:ascii="宋体" w:hAnsi="宋体" w:hint="eastAsia"/>
                <w:szCs w:val="21"/>
              </w:rPr>
              <w:t xml:space="preserve"> </w:t>
            </w:r>
            <w:r>
              <w:rPr>
                <w:rFonts w:ascii="宋体" w:hAnsi="宋体" w:hint="eastAsia"/>
                <w:szCs w:val="21"/>
              </w:rPr>
              <w:br/>
              <w:t>8.</w:t>
            </w:r>
            <w:r>
              <w:rPr>
                <w:rFonts w:ascii="宋体" w:hAnsi="宋体" w:hint="eastAsia"/>
                <w:szCs w:val="21"/>
              </w:rPr>
              <w:t>马莲</w:t>
            </w:r>
            <w:r>
              <w:rPr>
                <w:rFonts w:ascii="宋体" w:hAnsi="宋体" w:hint="eastAsia"/>
                <w:szCs w:val="21"/>
              </w:rPr>
              <w:t>1</w:t>
            </w:r>
            <w:r>
              <w:rPr>
                <w:rFonts w:ascii="宋体" w:hAnsi="宋体" w:hint="eastAsia"/>
                <w:szCs w:val="21"/>
              </w:rPr>
              <w:t>件：塑料材质，直径：</w:t>
            </w:r>
            <w:r>
              <w:rPr>
                <w:rFonts w:ascii="宋体" w:hAnsi="宋体" w:hint="eastAsia"/>
                <w:szCs w:val="21"/>
              </w:rPr>
              <w:t>100mm</w:t>
            </w:r>
            <w:r>
              <w:rPr>
                <w:rFonts w:ascii="宋体" w:hAnsi="宋体" w:hint="eastAsia"/>
                <w:szCs w:val="21"/>
              </w:rPr>
              <w:t>±</w:t>
            </w:r>
            <w:r>
              <w:rPr>
                <w:rFonts w:ascii="宋体" w:hAnsi="宋体" w:hint="eastAsia"/>
                <w:szCs w:val="21"/>
              </w:rPr>
              <w:t>2mm</w:t>
            </w:r>
            <w:r>
              <w:rPr>
                <w:rFonts w:ascii="宋体" w:hAnsi="宋体" w:hint="eastAsia"/>
                <w:szCs w:val="21"/>
              </w:rPr>
              <w:t>。</w:t>
            </w:r>
            <w:r>
              <w:rPr>
                <w:rFonts w:ascii="宋体" w:hAnsi="宋体" w:hint="eastAsia"/>
                <w:szCs w:val="21"/>
              </w:rPr>
              <w:br/>
              <w:t>9.</w:t>
            </w:r>
            <w:r>
              <w:rPr>
                <w:rFonts w:ascii="宋体" w:hAnsi="宋体" w:hint="eastAsia"/>
                <w:szCs w:val="21"/>
              </w:rPr>
              <w:t>底纹笔</w:t>
            </w:r>
            <w:r>
              <w:rPr>
                <w:rFonts w:ascii="宋体" w:hAnsi="宋体" w:hint="eastAsia"/>
                <w:szCs w:val="21"/>
              </w:rPr>
              <w:t>1</w:t>
            </w:r>
            <w:r>
              <w:rPr>
                <w:rFonts w:ascii="宋体" w:hAnsi="宋体" w:hint="eastAsia"/>
                <w:szCs w:val="21"/>
              </w:rPr>
              <w:t>件：</w:t>
            </w:r>
            <w:r>
              <w:rPr>
                <w:rFonts w:ascii="宋体" w:hAnsi="宋体" w:hint="eastAsia"/>
                <w:szCs w:val="21"/>
              </w:rPr>
              <w:t xml:space="preserve"> </w:t>
            </w:r>
            <w:r>
              <w:rPr>
                <w:rFonts w:ascii="宋体" w:hAnsi="宋体" w:hint="eastAsia"/>
                <w:szCs w:val="21"/>
              </w:rPr>
              <w:t>木柄光滑、无毛刺、色泽均匀，刷头采用优质羊毛制成，毛质应整齐均匀，长≥</w:t>
            </w:r>
            <w:r>
              <w:rPr>
                <w:rFonts w:ascii="宋体" w:hAnsi="宋体" w:hint="eastAsia"/>
                <w:szCs w:val="21"/>
              </w:rPr>
              <w:t>180mm</w:t>
            </w:r>
            <w:r>
              <w:rPr>
                <w:rFonts w:ascii="宋体" w:hAnsi="宋体" w:hint="eastAsia"/>
                <w:szCs w:val="21"/>
              </w:rPr>
              <w:t>，毛长≥</w:t>
            </w:r>
            <w:r>
              <w:rPr>
                <w:rFonts w:ascii="宋体" w:hAnsi="宋体" w:hint="eastAsia"/>
                <w:szCs w:val="21"/>
              </w:rPr>
              <w:t>30mm</w:t>
            </w:r>
            <w:r>
              <w:rPr>
                <w:rFonts w:ascii="宋体" w:hAnsi="宋体" w:hint="eastAsia"/>
                <w:szCs w:val="21"/>
              </w:rPr>
              <w:t>，宽≥</w:t>
            </w:r>
            <w:r>
              <w:rPr>
                <w:rFonts w:ascii="宋体" w:hAnsi="宋体" w:hint="eastAsia"/>
                <w:szCs w:val="21"/>
              </w:rPr>
              <w:t>30mm</w:t>
            </w:r>
            <w:r>
              <w:rPr>
                <w:rFonts w:ascii="宋体" w:hAnsi="宋体" w:hint="eastAsia"/>
                <w:szCs w:val="21"/>
              </w:rPr>
              <w:t>。</w:t>
            </w:r>
            <w:r>
              <w:rPr>
                <w:rFonts w:ascii="宋体" w:hAnsi="宋体" w:hint="eastAsia"/>
                <w:szCs w:val="21"/>
              </w:rPr>
              <w:br/>
              <w:t>10.</w:t>
            </w:r>
            <w:r>
              <w:rPr>
                <w:rFonts w:ascii="宋体" w:hAnsi="宋体" w:hint="eastAsia"/>
                <w:szCs w:val="21"/>
              </w:rPr>
              <w:t>电烙铁</w:t>
            </w:r>
            <w:r>
              <w:rPr>
                <w:rFonts w:ascii="宋体" w:hAnsi="宋体" w:hint="eastAsia"/>
                <w:szCs w:val="21"/>
              </w:rPr>
              <w:t>1</w:t>
            </w:r>
            <w:r>
              <w:rPr>
                <w:rFonts w:ascii="宋体" w:hAnsi="宋体" w:hint="eastAsia"/>
                <w:szCs w:val="21"/>
              </w:rPr>
              <w:t>件：外热式</w:t>
            </w:r>
            <w:r>
              <w:rPr>
                <w:rFonts w:ascii="宋体" w:hAnsi="宋体" w:hint="eastAsia"/>
                <w:szCs w:val="21"/>
              </w:rPr>
              <w:t>30W</w:t>
            </w:r>
            <w:r>
              <w:rPr>
                <w:rFonts w:ascii="宋体" w:hAnsi="宋体" w:hint="eastAsia"/>
                <w:szCs w:val="21"/>
              </w:rPr>
              <w:t>，长度≥</w:t>
            </w:r>
            <w:r>
              <w:rPr>
                <w:rFonts w:ascii="宋体" w:hAnsi="宋体" w:hint="eastAsia"/>
                <w:szCs w:val="21"/>
              </w:rPr>
              <w:t>200mm,</w:t>
            </w:r>
            <w:r>
              <w:rPr>
                <w:rFonts w:ascii="宋体" w:hAnsi="宋体" w:hint="eastAsia"/>
                <w:szCs w:val="21"/>
              </w:rPr>
              <w:t>外接电源线长度≥</w:t>
            </w:r>
            <w:r>
              <w:rPr>
                <w:rFonts w:ascii="宋体" w:hAnsi="宋体" w:hint="eastAsia"/>
                <w:szCs w:val="21"/>
              </w:rPr>
              <w:t>900mm</w:t>
            </w:r>
            <w:r>
              <w:rPr>
                <w:rFonts w:ascii="宋体" w:hAnsi="宋体" w:hint="eastAsia"/>
                <w:szCs w:val="21"/>
              </w:rPr>
              <w:t>。</w:t>
            </w:r>
            <w:r>
              <w:rPr>
                <w:rFonts w:ascii="宋体" w:hAnsi="宋体" w:hint="eastAsia"/>
                <w:szCs w:val="21"/>
              </w:rPr>
              <w:br/>
              <w:t>11.</w:t>
            </w:r>
            <w:r>
              <w:rPr>
                <w:rFonts w:ascii="宋体" w:hAnsi="宋体" w:hint="eastAsia"/>
                <w:szCs w:val="21"/>
              </w:rPr>
              <w:t>素描铅笔</w:t>
            </w:r>
            <w:r>
              <w:rPr>
                <w:rFonts w:ascii="宋体" w:hAnsi="宋体" w:hint="eastAsia"/>
                <w:szCs w:val="21"/>
              </w:rPr>
              <w:t>2</w:t>
            </w:r>
            <w:r>
              <w:rPr>
                <w:rFonts w:ascii="宋体" w:hAnsi="宋体" w:hint="eastAsia"/>
                <w:szCs w:val="21"/>
              </w:rPr>
              <w:t>支。</w:t>
            </w:r>
            <w:r>
              <w:rPr>
                <w:rFonts w:ascii="宋体" w:hAnsi="宋体" w:hint="eastAsia"/>
                <w:szCs w:val="21"/>
              </w:rPr>
              <w:br/>
              <w:t>12.</w:t>
            </w:r>
            <w:r>
              <w:rPr>
                <w:rFonts w:ascii="宋体" w:hAnsi="宋体" w:hint="eastAsia"/>
                <w:szCs w:val="21"/>
              </w:rPr>
              <w:t>油画刀</w:t>
            </w:r>
            <w:r>
              <w:rPr>
                <w:rFonts w:ascii="宋体" w:hAnsi="宋体" w:hint="eastAsia"/>
                <w:szCs w:val="21"/>
              </w:rPr>
              <w:t>5</w:t>
            </w:r>
            <w:r>
              <w:rPr>
                <w:rFonts w:ascii="宋体" w:hAnsi="宋体" w:hint="eastAsia"/>
                <w:szCs w:val="21"/>
              </w:rPr>
              <w:t>把：木质手柄，漆面处理，不锈钢刀头，长度≥</w:t>
            </w:r>
            <w:r>
              <w:rPr>
                <w:rFonts w:ascii="宋体" w:hAnsi="宋体" w:hint="eastAsia"/>
                <w:szCs w:val="21"/>
              </w:rPr>
              <w:t>160mm</w:t>
            </w:r>
            <w:r>
              <w:rPr>
                <w:rFonts w:ascii="宋体" w:hAnsi="宋体" w:hint="eastAsia"/>
                <w:szCs w:val="21"/>
              </w:rPr>
              <w:t>。</w:t>
            </w:r>
            <w:r>
              <w:rPr>
                <w:rFonts w:ascii="宋体" w:hAnsi="宋体" w:hint="eastAsia"/>
                <w:szCs w:val="21"/>
              </w:rPr>
              <w:br/>
              <w:t>13.</w:t>
            </w:r>
            <w:r>
              <w:rPr>
                <w:rFonts w:ascii="宋体" w:hAnsi="宋体" w:hint="eastAsia"/>
                <w:szCs w:val="21"/>
              </w:rPr>
              <w:t>版画油墨</w:t>
            </w:r>
            <w:r>
              <w:rPr>
                <w:rFonts w:ascii="宋体" w:hAnsi="宋体" w:hint="eastAsia"/>
                <w:szCs w:val="21"/>
              </w:rPr>
              <w:t>2</w:t>
            </w:r>
            <w:r>
              <w:rPr>
                <w:rFonts w:ascii="宋体" w:hAnsi="宋体" w:hint="eastAsia"/>
                <w:szCs w:val="21"/>
              </w:rPr>
              <w:t>瓶：不小于</w:t>
            </w:r>
            <w:r>
              <w:rPr>
                <w:rFonts w:ascii="宋体" w:hAnsi="宋体" w:hint="eastAsia"/>
                <w:szCs w:val="21"/>
              </w:rPr>
              <w:t>50ml</w:t>
            </w:r>
            <w:r>
              <w:rPr>
                <w:rFonts w:ascii="宋体" w:hAnsi="宋体" w:hint="eastAsia"/>
                <w:szCs w:val="21"/>
              </w:rPr>
              <w:t>。</w:t>
            </w:r>
            <w:r>
              <w:rPr>
                <w:rFonts w:ascii="宋体" w:hAnsi="宋体" w:hint="eastAsia"/>
                <w:szCs w:val="21"/>
              </w:rPr>
              <w:br/>
              <w:t>1</w:t>
            </w:r>
            <w:r>
              <w:rPr>
                <w:rFonts w:ascii="宋体" w:hAnsi="宋体" w:hint="eastAsia"/>
                <w:szCs w:val="21"/>
              </w:rPr>
              <w:t>4.</w:t>
            </w:r>
            <w:r>
              <w:rPr>
                <w:rFonts w:ascii="宋体" w:hAnsi="宋体" w:hint="eastAsia"/>
                <w:szCs w:val="21"/>
              </w:rPr>
              <w:t>印床：木质，漆面处理，长宽高：</w:t>
            </w:r>
            <w:r>
              <w:rPr>
                <w:rFonts w:ascii="宋体" w:hAnsi="宋体" w:hint="eastAsia"/>
                <w:szCs w:val="21"/>
              </w:rPr>
              <w:t>95mm</w:t>
            </w:r>
            <w:r>
              <w:rPr>
                <w:rFonts w:ascii="宋体" w:hAnsi="宋体" w:hint="eastAsia"/>
                <w:szCs w:val="21"/>
              </w:rPr>
              <w:t>×</w:t>
            </w:r>
            <w:r>
              <w:rPr>
                <w:rFonts w:ascii="宋体" w:hAnsi="宋体" w:hint="eastAsia"/>
                <w:szCs w:val="21"/>
              </w:rPr>
              <w:t>65mm</w:t>
            </w:r>
            <w:r>
              <w:rPr>
                <w:rFonts w:ascii="宋体" w:hAnsi="宋体" w:hint="eastAsia"/>
                <w:szCs w:val="21"/>
              </w:rPr>
              <w:t>×</w:t>
            </w:r>
            <w:r>
              <w:rPr>
                <w:rFonts w:ascii="宋体" w:hAnsi="宋体" w:hint="eastAsia"/>
                <w:szCs w:val="21"/>
              </w:rPr>
              <w:t>43mm</w:t>
            </w:r>
            <w:r>
              <w:rPr>
                <w:rFonts w:ascii="宋体" w:hAnsi="宋体" w:hint="eastAsia"/>
                <w:szCs w:val="21"/>
              </w:rPr>
              <w:t>。</w:t>
            </w:r>
            <w:r>
              <w:rPr>
                <w:rFonts w:ascii="宋体" w:hAnsi="宋体" w:hint="eastAsia"/>
                <w:szCs w:val="21"/>
              </w:rPr>
              <w:br/>
              <w:t>15.</w:t>
            </w:r>
            <w:r>
              <w:rPr>
                <w:rFonts w:ascii="宋体" w:hAnsi="宋体" w:hint="eastAsia"/>
                <w:szCs w:val="21"/>
              </w:rPr>
              <w:t>中空吹塑定位包装，所有产品均有单独卡槽定位于箱子内，不得串动，便于携带、存放。</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352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绘画工具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水粉画笔</w:t>
            </w:r>
            <w:r>
              <w:rPr>
                <w:rFonts w:ascii="宋体" w:hAnsi="宋体" w:hint="eastAsia"/>
                <w:szCs w:val="21"/>
              </w:rPr>
              <w:t>1-12#</w:t>
            </w:r>
            <w:r>
              <w:rPr>
                <w:rFonts w:ascii="宋体" w:hAnsi="宋体" w:hint="eastAsia"/>
                <w:szCs w:val="21"/>
              </w:rPr>
              <w:t>各一支，油画笔</w:t>
            </w:r>
            <w:r>
              <w:rPr>
                <w:rFonts w:ascii="宋体" w:hAnsi="宋体" w:hint="eastAsia"/>
                <w:szCs w:val="21"/>
              </w:rPr>
              <w:t>1-12#</w:t>
            </w:r>
            <w:r>
              <w:rPr>
                <w:rFonts w:ascii="宋体" w:hAnsi="宋体" w:hint="eastAsia"/>
                <w:szCs w:val="21"/>
              </w:rPr>
              <w:t>各一支，</w:t>
            </w:r>
            <w:r>
              <w:rPr>
                <w:rFonts w:ascii="宋体" w:hAnsi="宋体" w:hint="eastAsia"/>
                <w:szCs w:val="21"/>
              </w:rPr>
              <w:t>24</w:t>
            </w:r>
            <w:r>
              <w:rPr>
                <w:rFonts w:ascii="宋体" w:hAnsi="宋体" w:hint="eastAsia"/>
                <w:szCs w:val="21"/>
              </w:rPr>
              <w:t>眼调色盒</w:t>
            </w:r>
            <w:r>
              <w:rPr>
                <w:rFonts w:ascii="宋体" w:hAnsi="宋体" w:hint="eastAsia"/>
                <w:szCs w:val="21"/>
              </w:rPr>
              <w:t>1</w:t>
            </w:r>
            <w:r>
              <w:rPr>
                <w:rFonts w:ascii="宋体" w:hAnsi="宋体" w:hint="eastAsia"/>
                <w:szCs w:val="21"/>
              </w:rPr>
              <w:t>件，</w:t>
            </w:r>
            <w:r>
              <w:rPr>
                <w:rFonts w:ascii="宋体" w:hAnsi="宋体" w:hint="eastAsia"/>
                <w:szCs w:val="21"/>
              </w:rPr>
              <w:t>17</w:t>
            </w:r>
            <w:r>
              <w:rPr>
                <w:rFonts w:ascii="宋体" w:hAnsi="宋体" w:hint="eastAsia"/>
                <w:szCs w:val="21"/>
              </w:rPr>
              <w:t>眼调色板</w:t>
            </w:r>
            <w:r>
              <w:rPr>
                <w:rFonts w:ascii="宋体" w:hAnsi="宋体" w:hint="eastAsia"/>
                <w:szCs w:val="21"/>
              </w:rPr>
              <w:t>1</w:t>
            </w:r>
            <w:r>
              <w:rPr>
                <w:rFonts w:ascii="宋体" w:hAnsi="宋体" w:hint="eastAsia"/>
                <w:szCs w:val="21"/>
              </w:rPr>
              <w:t>件，毛笔</w:t>
            </w:r>
            <w:r>
              <w:rPr>
                <w:rFonts w:ascii="宋体" w:hAnsi="宋体" w:hint="eastAsia"/>
                <w:szCs w:val="21"/>
              </w:rPr>
              <w:t>8</w:t>
            </w:r>
            <w:r>
              <w:rPr>
                <w:rFonts w:ascii="宋体" w:hAnsi="宋体" w:hint="eastAsia"/>
                <w:szCs w:val="21"/>
              </w:rPr>
              <w:t>支：加健毛笔，大中小提斗，大中小白云，花</w:t>
            </w:r>
            <w:r>
              <w:rPr>
                <w:rFonts w:ascii="宋体" w:hAnsi="宋体" w:hint="eastAsia"/>
                <w:szCs w:val="21"/>
              </w:rPr>
              <w:lastRenderedPageBreak/>
              <w:t>枝俏，小依纹，中空吹塑定位包装，便于携带、存放；适用范围：适用于小学、中学美术教学用。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353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制作工具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美工刀</w:t>
            </w:r>
            <w:r>
              <w:rPr>
                <w:rFonts w:ascii="宋体" w:hAnsi="宋体" w:hint="eastAsia"/>
                <w:szCs w:val="21"/>
              </w:rPr>
              <w:t>1</w:t>
            </w:r>
            <w:r>
              <w:rPr>
                <w:rFonts w:ascii="宋体" w:hAnsi="宋体" w:hint="eastAsia"/>
                <w:szCs w:val="21"/>
              </w:rPr>
              <w:t>把、剪刀</w:t>
            </w:r>
            <w:r>
              <w:rPr>
                <w:rFonts w:ascii="宋体" w:hAnsi="宋体" w:hint="eastAsia"/>
                <w:szCs w:val="21"/>
              </w:rPr>
              <w:t>2</w:t>
            </w:r>
            <w:r>
              <w:rPr>
                <w:rFonts w:ascii="宋体" w:hAnsi="宋体" w:hint="eastAsia"/>
                <w:szCs w:val="21"/>
              </w:rPr>
              <w:t>把、木刻刀</w:t>
            </w:r>
            <w:r>
              <w:rPr>
                <w:rFonts w:ascii="宋体" w:hAnsi="宋体" w:hint="eastAsia"/>
                <w:szCs w:val="21"/>
              </w:rPr>
              <w:t>12</w:t>
            </w:r>
            <w:r>
              <w:rPr>
                <w:rFonts w:ascii="宋体" w:hAnsi="宋体" w:hint="eastAsia"/>
                <w:szCs w:val="21"/>
              </w:rPr>
              <w:t>把、尖钻</w:t>
            </w:r>
            <w:r>
              <w:rPr>
                <w:rFonts w:ascii="宋体" w:hAnsi="宋体" w:hint="eastAsia"/>
                <w:szCs w:val="21"/>
              </w:rPr>
              <w:t>1</w:t>
            </w:r>
            <w:r>
              <w:rPr>
                <w:rFonts w:ascii="宋体" w:hAnsi="宋体" w:hint="eastAsia"/>
                <w:szCs w:val="21"/>
              </w:rPr>
              <w:t>把、篆刻刀</w:t>
            </w:r>
            <w:r>
              <w:rPr>
                <w:rFonts w:ascii="宋体" w:hAnsi="宋体" w:hint="eastAsia"/>
                <w:szCs w:val="21"/>
              </w:rPr>
              <w:t>1</w:t>
            </w:r>
            <w:r>
              <w:rPr>
                <w:rFonts w:ascii="宋体" w:hAnsi="宋体" w:hint="eastAsia"/>
                <w:szCs w:val="21"/>
              </w:rPr>
              <w:t>把、油石</w:t>
            </w:r>
            <w:r>
              <w:rPr>
                <w:rFonts w:ascii="宋体" w:hAnsi="宋体" w:hint="eastAsia"/>
                <w:szCs w:val="21"/>
              </w:rPr>
              <w:t>1</w:t>
            </w:r>
            <w:r>
              <w:rPr>
                <w:rFonts w:ascii="宋体" w:hAnsi="宋体" w:hint="eastAsia"/>
                <w:szCs w:val="21"/>
              </w:rPr>
              <w:t>块、改锥</w:t>
            </w:r>
            <w:r>
              <w:rPr>
                <w:rFonts w:ascii="宋体" w:hAnsi="宋体" w:hint="eastAsia"/>
                <w:szCs w:val="21"/>
              </w:rPr>
              <w:t>2</w:t>
            </w:r>
            <w:r>
              <w:rPr>
                <w:rFonts w:ascii="宋体" w:hAnsi="宋体" w:hint="eastAsia"/>
                <w:szCs w:val="21"/>
              </w:rPr>
              <w:t>把、多用锯</w:t>
            </w:r>
            <w:r>
              <w:rPr>
                <w:rFonts w:ascii="宋体" w:hAnsi="宋体" w:hint="eastAsia"/>
                <w:szCs w:val="21"/>
              </w:rPr>
              <w:t>1</w:t>
            </w:r>
            <w:r>
              <w:rPr>
                <w:rFonts w:ascii="宋体" w:hAnsi="宋体" w:hint="eastAsia"/>
                <w:szCs w:val="21"/>
              </w:rPr>
              <w:t>把、锯条</w:t>
            </w:r>
            <w:r>
              <w:rPr>
                <w:rFonts w:ascii="宋体" w:hAnsi="宋体" w:hint="eastAsia"/>
                <w:szCs w:val="21"/>
              </w:rPr>
              <w:t>5</w:t>
            </w:r>
            <w:r>
              <w:rPr>
                <w:rFonts w:ascii="宋体" w:hAnsi="宋体" w:hint="eastAsia"/>
                <w:szCs w:val="21"/>
              </w:rPr>
              <w:t>根、推刨</w:t>
            </w:r>
            <w:r>
              <w:rPr>
                <w:rFonts w:ascii="宋体" w:hAnsi="宋体" w:hint="eastAsia"/>
                <w:szCs w:val="21"/>
              </w:rPr>
              <w:t>1</w:t>
            </w:r>
            <w:r>
              <w:rPr>
                <w:rFonts w:ascii="宋体" w:hAnsi="宋体" w:hint="eastAsia"/>
                <w:szCs w:val="21"/>
              </w:rPr>
              <w:t>把、木锉</w:t>
            </w:r>
            <w:r>
              <w:rPr>
                <w:rFonts w:ascii="宋体" w:hAnsi="宋体" w:hint="eastAsia"/>
                <w:szCs w:val="21"/>
              </w:rPr>
              <w:t>1</w:t>
            </w:r>
            <w:r>
              <w:rPr>
                <w:rFonts w:ascii="宋体" w:hAnsi="宋体" w:hint="eastAsia"/>
                <w:szCs w:val="21"/>
              </w:rPr>
              <w:t>把、尖嘴钳</w:t>
            </w:r>
            <w:r>
              <w:rPr>
                <w:rFonts w:ascii="宋体" w:hAnsi="宋体" w:hint="eastAsia"/>
                <w:szCs w:val="21"/>
              </w:rPr>
              <w:t>1</w:t>
            </w:r>
            <w:r>
              <w:rPr>
                <w:rFonts w:ascii="宋体" w:hAnsi="宋体" w:hint="eastAsia"/>
                <w:szCs w:val="21"/>
              </w:rPr>
              <w:t>把、铁锤</w:t>
            </w:r>
            <w:r>
              <w:rPr>
                <w:rFonts w:ascii="宋体" w:hAnsi="宋体" w:hint="eastAsia"/>
                <w:szCs w:val="21"/>
              </w:rPr>
              <w:t>1</w:t>
            </w:r>
            <w:r>
              <w:rPr>
                <w:rFonts w:ascii="宋体" w:hAnsi="宋体" w:hint="eastAsia"/>
                <w:szCs w:val="21"/>
              </w:rPr>
              <w:t>把、电烙铁</w:t>
            </w:r>
            <w:r>
              <w:rPr>
                <w:rFonts w:ascii="宋体" w:hAnsi="宋体" w:hint="eastAsia"/>
                <w:szCs w:val="21"/>
              </w:rPr>
              <w:t>1</w:t>
            </w:r>
            <w:r>
              <w:rPr>
                <w:rFonts w:ascii="宋体" w:hAnsi="宋体" w:hint="eastAsia"/>
                <w:szCs w:val="21"/>
              </w:rPr>
              <w:t>把、凿子</w:t>
            </w:r>
            <w:r>
              <w:rPr>
                <w:rFonts w:ascii="宋体" w:hAnsi="宋体" w:hint="eastAsia"/>
                <w:szCs w:val="21"/>
              </w:rPr>
              <w:t>2</w:t>
            </w:r>
            <w:r>
              <w:rPr>
                <w:rFonts w:ascii="宋体" w:hAnsi="宋体" w:hint="eastAsia"/>
                <w:szCs w:val="21"/>
              </w:rPr>
              <w:t>把、什锦锉</w:t>
            </w:r>
            <w:r>
              <w:rPr>
                <w:rFonts w:ascii="宋体" w:hAnsi="宋体" w:hint="eastAsia"/>
                <w:szCs w:val="21"/>
              </w:rPr>
              <w:t>1</w:t>
            </w:r>
            <w:r>
              <w:rPr>
                <w:rFonts w:ascii="宋体" w:hAnsi="宋体" w:hint="eastAsia"/>
                <w:szCs w:val="21"/>
              </w:rPr>
              <w:t>套、切割垫板</w:t>
            </w:r>
            <w:r>
              <w:rPr>
                <w:rFonts w:ascii="宋体" w:hAnsi="宋体" w:hint="eastAsia"/>
                <w:szCs w:val="21"/>
              </w:rPr>
              <w:t>1</w:t>
            </w:r>
            <w:r>
              <w:rPr>
                <w:rFonts w:ascii="宋体" w:hAnsi="宋体" w:hint="eastAsia"/>
                <w:szCs w:val="21"/>
              </w:rPr>
              <w:t>块、三用圆规</w:t>
            </w:r>
            <w:r>
              <w:rPr>
                <w:rFonts w:ascii="宋体" w:hAnsi="宋体" w:hint="eastAsia"/>
                <w:szCs w:val="21"/>
              </w:rPr>
              <w:t>1</w:t>
            </w:r>
            <w:r>
              <w:rPr>
                <w:rFonts w:ascii="宋体" w:hAnsi="宋体" w:hint="eastAsia"/>
                <w:szCs w:val="21"/>
              </w:rPr>
              <w:t>件、订书器</w:t>
            </w:r>
            <w:r>
              <w:rPr>
                <w:rFonts w:ascii="宋体" w:hAnsi="宋体" w:hint="eastAsia"/>
                <w:szCs w:val="21"/>
              </w:rPr>
              <w:t>1</w:t>
            </w:r>
            <w:r>
              <w:rPr>
                <w:rFonts w:ascii="宋体" w:hAnsi="宋体" w:hint="eastAsia"/>
                <w:szCs w:val="21"/>
              </w:rPr>
              <w:t>个、壁纸刀</w:t>
            </w:r>
            <w:r>
              <w:rPr>
                <w:rFonts w:ascii="宋体" w:hAnsi="宋体" w:hint="eastAsia"/>
                <w:szCs w:val="21"/>
              </w:rPr>
              <w:t>1</w:t>
            </w:r>
            <w:r>
              <w:rPr>
                <w:rFonts w:ascii="宋体" w:hAnsi="宋体" w:hint="eastAsia"/>
                <w:szCs w:val="21"/>
              </w:rPr>
              <w:t>把、</w:t>
            </w:r>
            <w:r>
              <w:rPr>
                <w:rFonts w:ascii="宋体" w:hAnsi="宋体" w:hint="eastAsia"/>
                <w:szCs w:val="21"/>
              </w:rPr>
              <w:t>U</w:t>
            </w:r>
            <w:r>
              <w:rPr>
                <w:rFonts w:ascii="宋体" w:hAnsi="宋体" w:hint="eastAsia"/>
                <w:szCs w:val="21"/>
              </w:rPr>
              <w:t>型锯</w:t>
            </w:r>
            <w:r>
              <w:rPr>
                <w:rFonts w:ascii="宋体" w:hAnsi="宋体" w:hint="eastAsia"/>
                <w:szCs w:val="21"/>
              </w:rPr>
              <w:t>1</w:t>
            </w:r>
            <w:r>
              <w:rPr>
                <w:rFonts w:ascii="宋体" w:hAnsi="宋体" w:hint="eastAsia"/>
                <w:szCs w:val="21"/>
              </w:rPr>
              <w:t>把、线锯条</w:t>
            </w:r>
            <w:r>
              <w:rPr>
                <w:rFonts w:ascii="宋体" w:hAnsi="宋体" w:hint="eastAsia"/>
                <w:szCs w:val="21"/>
              </w:rPr>
              <w:t>10</w:t>
            </w:r>
            <w:r>
              <w:rPr>
                <w:rFonts w:ascii="宋体" w:hAnsi="宋体" w:hint="eastAsia"/>
                <w:szCs w:val="21"/>
              </w:rPr>
              <w:t>根、手摇钻</w:t>
            </w:r>
            <w:r>
              <w:rPr>
                <w:rFonts w:ascii="宋体" w:hAnsi="宋体" w:hint="eastAsia"/>
                <w:szCs w:val="21"/>
              </w:rPr>
              <w:t>1</w:t>
            </w:r>
            <w:r>
              <w:rPr>
                <w:rFonts w:ascii="宋体" w:hAnsi="宋体" w:hint="eastAsia"/>
                <w:szCs w:val="21"/>
              </w:rPr>
              <w:t>个、刨子</w:t>
            </w:r>
            <w:r>
              <w:rPr>
                <w:rFonts w:ascii="宋体" w:hAnsi="宋体" w:hint="eastAsia"/>
                <w:szCs w:val="21"/>
              </w:rPr>
              <w:t>1</w:t>
            </w:r>
            <w:r>
              <w:rPr>
                <w:rFonts w:ascii="宋体" w:hAnsi="宋体" w:hint="eastAsia"/>
                <w:szCs w:val="21"/>
              </w:rPr>
              <w:t>把、盒尺</w:t>
            </w:r>
            <w:r>
              <w:rPr>
                <w:rFonts w:ascii="宋体" w:hAnsi="宋体" w:hint="eastAsia"/>
                <w:szCs w:val="21"/>
              </w:rPr>
              <w:t>1</w:t>
            </w:r>
            <w:r>
              <w:rPr>
                <w:rFonts w:ascii="宋体" w:hAnsi="宋体" w:hint="eastAsia"/>
                <w:szCs w:val="21"/>
              </w:rPr>
              <w:t>个、角尺</w:t>
            </w:r>
            <w:r>
              <w:rPr>
                <w:rFonts w:ascii="宋体" w:hAnsi="宋体" w:hint="eastAsia"/>
                <w:szCs w:val="21"/>
              </w:rPr>
              <w:t>1</w:t>
            </w:r>
            <w:r>
              <w:rPr>
                <w:rFonts w:ascii="宋体" w:hAnsi="宋体" w:hint="eastAsia"/>
                <w:szCs w:val="21"/>
              </w:rPr>
              <w:t>把、砂纸</w:t>
            </w:r>
            <w:r>
              <w:rPr>
                <w:rFonts w:ascii="宋体" w:hAnsi="宋体" w:hint="eastAsia"/>
                <w:szCs w:val="21"/>
              </w:rPr>
              <w:t>5</w:t>
            </w:r>
            <w:r>
              <w:rPr>
                <w:rFonts w:ascii="宋体" w:hAnsi="宋体" w:hint="eastAsia"/>
                <w:szCs w:val="21"/>
              </w:rPr>
              <w:t>张、小台钳</w:t>
            </w:r>
            <w:r>
              <w:rPr>
                <w:rFonts w:ascii="宋体" w:hAnsi="宋体" w:hint="eastAsia"/>
                <w:szCs w:val="21"/>
              </w:rPr>
              <w:t>1</w:t>
            </w:r>
            <w:r>
              <w:rPr>
                <w:rFonts w:ascii="宋体" w:hAnsi="宋体" w:hint="eastAsia"/>
                <w:szCs w:val="21"/>
              </w:rPr>
              <w:t>台、钢丝钳</w:t>
            </w:r>
            <w:r>
              <w:rPr>
                <w:rFonts w:ascii="宋体" w:hAnsi="宋体" w:hint="eastAsia"/>
                <w:szCs w:val="21"/>
              </w:rPr>
              <w:t>1</w:t>
            </w:r>
            <w:r>
              <w:rPr>
                <w:rFonts w:ascii="宋体" w:hAnsi="宋体" w:hint="eastAsia"/>
                <w:szCs w:val="21"/>
              </w:rPr>
              <w:t>把、钢锉</w:t>
            </w:r>
            <w:r>
              <w:rPr>
                <w:rFonts w:ascii="宋体" w:hAnsi="宋体" w:hint="eastAsia"/>
                <w:szCs w:val="21"/>
              </w:rPr>
              <w:t>1</w:t>
            </w:r>
            <w:r>
              <w:rPr>
                <w:rFonts w:ascii="宋体" w:hAnsi="宋体" w:hint="eastAsia"/>
                <w:szCs w:val="21"/>
              </w:rPr>
              <w:t>把、钢板尺</w:t>
            </w:r>
            <w:r>
              <w:rPr>
                <w:rFonts w:ascii="宋体" w:hAnsi="宋体" w:hint="eastAsia"/>
                <w:szCs w:val="21"/>
              </w:rPr>
              <w:t>1</w:t>
            </w:r>
            <w:r>
              <w:rPr>
                <w:rFonts w:ascii="宋体" w:hAnsi="宋体" w:hint="eastAsia"/>
                <w:szCs w:val="21"/>
              </w:rPr>
              <w:t>把、金属剪</w:t>
            </w:r>
            <w:r>
              <w:rPr>
                <w:rFonts w:ascii="宋体" w:hAnsi="宋体" w:hint="eastAsia"/>
                <w:szCs w:val="21"/>
              </w:rPr>
              <w:t>1</w:t>
            </w:r>
            <w:r>
              <w:rPr>
                <w:rFonts w:ascii="宋体" w:hAnsi="宋体" w:hint="eastAsia"/>
                <w:szCs w:val="21"/>
              </w:rPr>
              <w:t>把、铁砧子</w:t>
            </w:r>
            <w:r>
              <w:rPr>
                <w:rFonts w:ascii="宋体" w:hAnsi="宋体" w:hint="eastAsia"/>
                <w:szCs w:val="21"/>
              </w:rPr>
              <w:t>1</w:t>
            </w:r>
            <w:r>
              <w:rPr>
                <w:rFonts w:ascii="宋体" w:hAnsi="宋体" w:hint="eastAsia"/>
                <w:szCs w:val="21"/>
              </w:rPr>
              <w:t>件，中空吹塑定位包装，所有产品均有单独卡槽定位于箱子内，不得串动，便于携带、存放。</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354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素描套装</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铅笔笔帘一个，可有效保</w:t>
            </w:r>
            <w:r>
              <w:rPr>
                <w:rFonts w:ascii="宋体" w:hAnsi="宋体" w:hint="eastAsia"/>
                <w:szCs w:val="21"/>
              </w:rPr>
              <w:t>护笔头。</w:t>
            </w:r>
            <w:r>
              <w:rPr>
                <w:rFonts w:ascii="宋体" w:hAnsi="宋体" w:hint="eastAsia"/>
                <w:szCs w:val="21"/>
              </w:rPr>
              <w:t>2.</w:t>
            </w:r>
            <w:r>
              <w:rPr>
                <w:rFonts w:ascii="宋体" w:hAnsi="宋体" w:hint="eastAsia"/>
                <w:szCs w:val="21"/>
              </w:rPr>
              <w:t>正品素描铅笔</w:t>
            </w:r>
            <w:r>
              <w:rPr>
                <w:rFonts w:ascii="宋体" w:hAnsi="宋体" w:hint="eastAsia"/>
                <w:szCs w:val="21"/>
              </w:rPr>
              <w:t>18</w:t>
            </w:r>
            <w:r>
              <w:rPr>
                <w:rFonts w:ascii="宋体" w:hAnsi="宋体" w:hint="eastAsia"/>
                <w:szCs w:val="21"/>
              </w:rPr>
              <w:t>支；</w:t>
            </w:r>
            <w:r>
              <w:rPr>
                <w:rFonts w:ascii="宋体" w:hAnsi="宋体" w:hint="eastAsia"/>
                <w:szCs w:val="21"/>
              </w:rPr>
              <w:t>3.</w:t>
            </w:r>
            <w:r>
              <w:rPr>
                <w:rFonts w:ascii="宋体" w:hAnsi="宋体" w:hint="eastAsia"/>
                <w:szCs w:val="21"/>
              </w:rPr>
              <w:t>炭笔</w:t>
            </w:r>
            <w:r>
              <w:rPr>
                <w:rFonts w:ascii="宋体" w:hAnsi="宋体" w:hint="eastAsia"/>
                <w:szCs w:val="21"/>
              </w:rPr>
              <w:t>3</w:t>
            </w:r>
            <w:r>
              <w:rPr>
                <w:rFonts w:ascii="宋体" w:hAnsi="宋体" w:hint="eastAsia"/>
                <w:szCs w:val="21"/>
              </w:rPr>
              <w:t>支；</w:t>
            </w:r>
            <w:r>
              <w:rPr>
                <w:rFonts w:ascii="宋体" w:hAnsi="宋体" w:hint="eastAsia"/>
                <w:szCs w:val="21"/>
              </w:rPr>
              <w:t>4.</w:t>
            </w:r>
            <w:r>
              <w:rPr>
                <w:rFonts w:ascii="宋体" w:hAnsi="宋体" w:hint="eastAsia"/>
                <w:szCs w:val="21"/>
              </w:rPr>
              <w:t>正品高级可塑橡皮一块；</w:t>
            </w:r>
            <w:r>
              <w:rPr>
                <w:rFonts w:ascii="宋体" w:hAnsi="宋体" w:hint="eastAsia"/>
                <w:szCs w:val="21"/>
              </w:rPr>
              <w:t>5.4B</w:t>
            </w:r>
            <w:r>
              <w:rPr>
                <w:rFonts w:ascii="宋体" w:hAnsi="宋体" w:hint="eastAsia"/>
                <w:szCs w:val="21"/>
              </w:rPr>
              <w:t>橡皮一块；</w:t>
            </w:r>
            <w:r>
              <w:rPr>
                <w:rFonts w:ascii="宋体" w:hAnsi="宋体" w:hint="eastAsia"/>
                <w:szCs w:val="21"/>
              </w:rPr>
              <w:t>6.</w:t>
            </w:r>
            <w:r>
              <w:rPr>
                <w:rFonts w:ascii="宋体" w:hAnsi="宋体" w:hint="eastAsia"/>
                <w:szCs w:val="21"/>
              </w:rPr>
              <w:t>铅笔延长器一支；</w:t>
            </w:r>
            <w:r>
              <w:rPr>
                <w:rFonts w:ascii="宋体" w:hAnsi="宋体" w:hint="eastAsia"/>
                <w:szCs w:val="21"/>
              </w:rPr>
              <w:t>7.</w:t>
            </w:r>
            <w:r>
              <w:rPr>
                <w:rFonts w:ascii="宋体" w:hAnsi="宋体" w:hint="eastAsia"/>
                <w:szCs w:val="21"/>
              </w:rPr>
              <w:t>美工刀一把；</w:t>
            </w:r>
            <w:r>
              <w:rPr>
                <w:rFonts w:ascii="宋体" w:hAnsi="宋体" w:hint="eastAsia"/>
                <w:szCs w:val="21"/>
              </w:rPr>
              <w:t>8.</w:t>
            </w:r>
            <w:r>
              <w:rPr>
                <w:rFonts w:ascii="宋体" w:hAnsi="宋体" w:hint="eastAsia"/>
                <w:szCs w:val="21"/>
              </w:rPr>
              <w:t>纸擦笔</w:t>
            </w:r>
            <w:r>
              <w:rPr>
                <w:rFonts w:ascii="宋体" w:hAnsi="宋体" w:hint="eastAsia"/>
                <w:szCs w:val="21"/>
              </w:rPr>
              <w:t>3</w:t>
            </w:r>
            <w:r>
              <w:rPr>
                <w:rFonts w:ascii="宋体" w:hAnsi="宋体" w:hint="eastAsia"/>
                <w:szCs w:val="21"/>
              </w:rPr>
              <w:t>支；</w:t>
            </w:r>
            <w:r>
              <w:rPr>
                <w:rFonts w:ascii="宋体" w:hAnsi="宋体" w:hint="eastAsia"/>
                <w:szCs w:val="21"/>
              </w:rPr>
              <w:t>9.</w:t>
            </w:r>
            <w:r>
              <w:rPr>
                <w:rFonts w:ascii="宋体" w:hAnsi="宋体" w:hint="eastAsia"/>
                <w:szCs w:val="21"/>
              </w:rPr>
              <w:t>素描纸规格</w:t>
            </w:r>
            <w:r>
              <w:rPr>
                <w:rFonts w:ascii="宋体" w:hAnsi="宋体" w:hint="eastAsia"/>
                <w:szCs w:val="21"/>
              </w:rPr>
              <w:t>4K</w:t>
            </w:r>
            <w:r>
              <w:rPr>
                <w:rFonts w:ascii="宋体" w:hAnsi="宋体" w:hint="eastAsia"/>
                <w:szCs w:val="21"/>
              </w:rPr>
              <w:t>，厚度不低于</w:t>
            </w:r>
            <w:r>
              <w:rPr>
                <w:rFonts w:ascii="宋体" w:hAnsi="宋体" w:hint="eastAsia"/>
                <w:szCs w:val="21"/>
              </w:rPr>
              <w:t>160g</w:t>
            </w:r>
            <w:r>
              <w:rPr>
                <w:rFonts w:ascii="宋体" w:hAnsi="宋体" w:hint="eastAsia"/>
                <w:szCs w:val="21"/>
              </w:rPr>
              <w:t>，黄色本色纸</w:t>
            </w:r>
            <w:r>
              <w:rPr>
                <w:rFonts w:ascii="宋体" w:hAnsi="宋体" w:hint="eastAsia"/>
                <w:szCs w:val="21"/>
              </w:rPr>
              <w:t>2</w:t>
            </w:r>
            <w:r>
              <w:rPr>
                <w:rFonts w:ascii="宋体" w:hAnsi="宋体" w:hint="eastAsia"/>
                <w:szCs w:val="21"/>
              </w:rPr>
              <w:t>袋。</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355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纸工工具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1.A4</w:t>
            </w:r>
            <w:r>
              <w:rPr>
                <w:rFonts w:ascii="宋体" w:hAnsi="宋体" w:hint="eastAsia"/>
                <w:szCs w:val="21"/>
              </w:rPr>
              <w:t>切割垫板一块；</w:t>
            </w:r>
            <w:r>
              <w:rPr>
                <w:rFonts w:ascii="宋体" w:hAnsi="宋体" w:hint="eastAsia"/>
                <w:szCs w:val="21"/>
              </w:rPr>
              <w:t>2.</w:t>
            </w:r>
            <w:r>
              <w:rPr>
                <w:rFonts w:ascii="宋体" w:hAnsi="宋体" w:hint="eastAsia"/>
                <w:szCs w:val="21"/>
              </w:rPr>
              <w:t>剪刀</w:t>
            </w:r>
            <w:r>
              <w:rPr>
                <w:rFonts w:ascii="宋体" w:hAnsi="宋体" w:hint="eastAsia"/>
                <w:szCs w:val="21"/>
              </w:rPr>
              <w:t>1</w:t>
            </w:r>
            <w:r>
              <w:rPr>
                <w:rFonts w:ascii="宋体" w:hAnsi="宋体" w:hint="eastAsia"/>
                <w:szCs w:val="21"/>
              </w:rPr>
              <w:t>件：无刃、圆头，总长度不小于</w:t>
            </w:r>
            <w:r>
              <w:rPr>
                <w:rFonts w:ascii="宋体" w:hAnsi="宋体" w:hint="eastAsia"/>
                <w:szCs w:val="21"/>
              </w:rPr>
              <w:t>160mm</w:t>
            </w:r>
            <w:r>
              <w:rPr>
                <w:rFonts w:ascii="宋体" w:hAnsi="宋体" w:hint="eastAsia"/>
                <w:szCs w:val="21"/>
              </w:rPr>
              <w:t>；</w:t>
            </w:r>
            <w:r>
              <w:rPr>
                <w:rFonts w:ascii="宋体" w:hAnsi="宋体" w:hint="eastAsia"/>
                <w:szCs w:val="21"/>
              </w:rPr>
              <w:t>3.</w:t>
            </w:r>
            <w:r>
              <w:rPr>
                <w:rFonts w:ascii="宋体" w:hAnsi="宋体" w:hint="eastAsia"/>
                <w:szCs w:val="21"/>
              </w:rPr>
              <w:t>有机直尺</w:t>
            </w:r>
            <w:r>
              <w:rPr>
                <w:rFonts w:ascii="宋体" w:hAnsi="宋体" w:hint="eastAsia"/>
                <w:szCs w:val="21"/>
              </w:rPr>
              <w:t>1</w:t>
            </w:r>
            <w:r>
              <w:rPr>
                <w:rFonts w:ascii="宋体" w:hAnsi="宋体" w:hint="eastAsia"/>
                <w:szCs w:val="21"/>
              </w:rPr>
              <w:t>件：长</w:t>
            </w:r>
            <w:r>
              <w:rPr>
                <w:rFonts w:ascii="宋体" w:hAnsi="宋体" w:hint="eastAsia"/>
                <w:szCs w:val="21"/>
              </w:rPr>
              <w:t>300mm</w:t>
            </w:r>
            <w:r>
              <w:rPr>
                <w:rFonts w:ascii="宋体" w:hAnsi="宋体" w:hint="eastAsia"/>
                <w:szCs w:val="21"/>
              </w:rPr>
              <w:t>；</w:t>
            </w:r>
            <w:r>
              <w:rPr>
                <w:rFonts w:ascii="宋体" w:hAnsi="宋体" w:hint="eastAsia"/>
                <w:szCs w:val="21"/>
              </w:rPr>
              <w:t>4.</w:t>
            </w:r>
            <w:r>
              <w:rPr>
                <w:rFonts w:ascii="宋体" w:hAnsi="宋体" w:hint="eastAsia"/>
                <w:szCs w:val="21"/>
              </w:rPr>
              <w:t>花边剪</w:t>
            </w:r>
            <w:r>
              <w:rPr>
                <w:rFonts w:ascii="宋体" w:hAnsi="宋体" w:hint="eastAsia"/>
                <w:szCs w:val="21"/>
              </w:rPr>
              <w:t>3</w:t>
            </w:r>
            <w:r>
              <w:rPr>
                <w:rFonts w:ascii="宋体" w:hAnsi="宋体" w:hint="eastAsia"/>
                <w:szCs w:val="21"/>
              </w:rPr>
              <w:t>件：铁口花边剪，刀头总长度不小于</w:t>
            </w:r>
            <w:r>
              <w:rPr>
                <w:rFonts w:ascii="宋体" w:hAnsi="宋体" w:hint="eastAsia"/>
                <w:szCs w:val="21"/>
              </w:rPr>
              <w:t>60mm</w:t>
            </w:r>
            <w:r>
              <w:rPr>
                <w:rFonts w:ascii="宋体" w:hAnsi="宋体" w:hint="eastAsia"/>
                <w:szCs w:val="21"/>
              </w:rPr>
              <w:t>；</w:t>
            </w:r>
            <w:r>
              <w:rPr>
                <w:rFonts w:ascii="宋体" w:hAnsi="宋体" w:hint="eastAsia"/>
                <w:szCs w:val="21"/>
              </w:rPr>
              <w:t>5.</w:t>
            </w:r>
            <w:r>
              <w:rPr>
                <w:rFonts w:ascii="宋体" w:hAnsi="宋体" w:hint="eastAsia"/>
                <w:szCs w:val="21"/>
              </w:rPr>
              <w:t>打孔器</w:t>
            </w:r>
            <w:r>
              <w:rPr>
                <w:rFonts w:ascii="宋体" w:hAnsi="宋体" w:hint="eastAsia"/>
                <w:szCs w:val="21"/>
              </w:rPr>
              <w:t>1</w:t>
            </w:r>
            <w:r>
              <w:rPr>
                <w:rFonts w:ascii="宋体" w:hAnsi="宋体" w:hint="eastAsia"/>
                <w:szCs w:val="21"/>
              </w:rPr>
              <w:t>件：手握式单孔打孔器，有纸屑收集装置，手握处防滑细纹，最大打孔能力可打</w:t>
            </w:r>
            <w:r>
              <w:rPr>
                <w:rFonts w:ascii="宋体" w:hAnsi="宋体" w:hint="eastAsia"/>
                <w:szCs w:val="21"/>
              </w:rPr>
              <w:t>8</w:t>
            </w:r>
            <w:r>
              <w:rPr>
                <w:rFonts w:ascii="宋体" w:hAnsi="宋体" w:hint="eastAsia"/>
                <w:szCs w:val="21"/>
              </w:rPr>
              <w:t>张纸，打孔直径</w:t>
            </w:r>
            <w:r>
              <w:rPr>
                <w:rFonts w:ascii="宋体" w:hAnsi="宋体" w:hint="eastAsia"/>
                <w:szCs w:val="21"/>
              </w:rPr>
              <w:t>6mm</w:t>
            </w:r>
            <w:r>
              <w:rPr>
                <w:rFonts w:ascii="宋体" w:hAnsi="宋体" w:hint="eastAsia"/>
                <w:szCs w:val="21"/>
              </w:rPr>
              <w:t>；</w:t>
            </w:r>
            <w:r>
              <w:rPr>
                <w:rFonts w:ascii="宋体" w:hAnsi="宋体" w:hint="eastAsia"/>
                <w:szCs w:val="21"/>
              </w:rPr>
              <w:t>6.</w:t>
            </w:r>
            <w:r>
              <w:rPr>
                <w:rFonts w:ascii="宋体" w:hAnsi="宋体" w:hint="eastAsia"/>
                <w:szCs w:val="21"/>
              </w:rPr>
              <w:t>美工刀一件，</w:t>
            </w:r>
            <w:r>
              <w:rPr>
                <w:rFonts w:ascii="宋体" w:hAnsi="宋体" w:hint="eastAsia"/>
                <w:szCs w:val="21"/>
              </w:rPr>
              <w:t>ABS</w:t>
            </w:r>
            <w:r>
              <w:rPr>
                <w:rFonts w:ascii="宋体" w:hAnsi="宋体" w:hint="eastAsia"/>
                <w:szCs w:val="21"/>
              </w:rPr>
              <w:t>塑料材质手柄，小号刀片；</w:t>
            </w:r>
            <w:r>
              <w:rPr>
                <w:rFonts w:ascii="宋体" w:hAnsi="宋体" w:hint="eastAsia"/>
                <w:szCs w:val="21"/>
              </w:rPr>
              <w:t>7.</w:t>
            </w:r>
            <w:r>
              <w:rPr>
                <w:rFonts w:ascii="宋体" w:hAnsi="宋体" w:hint="eastAsia"/>
                <w:szCs w:val="21"/>
              </w:rPr>
              <w:t>订书机一件；</w:t>
            </w:r>
            <w:r>
              <w:rPr>
                <w:rFonts w:ascii="宋体" w:hAnsi="宋体" w:hint="eastAsia"/>
                <w:szCs w:val="21"/>
              </w:rPr>
              <w:t>8.</w:t>
            </w:r>
            <w:r>
              <w:rPr>
                <w:rFonts w:ascii="宋体" w:hAnsi="宋体" w:hint="eastAsia"/>
                <w:szCs w:val="21"/>
              </w:rPr>
              <w:t>蛇形尺</w:t>
            </w:r>
            <w:r>
              <w:rPr>
                <w:rFonts w:ascii="宋体" w:hAnsi="宋体" w:hint="eastAsia"/>
                <w:szCs w:val="21"/>
              </w:rPr>
              <w:t>1</w:t>
            </w:r>
            <w:r>
              <w:rPr>
                <w:rFonts w:ascii="宋体" w:hAnsi="宋体" w:hint="eastAsia"/>
                <w:szCs w:val="21"/>
              </w:rPr>
              <w:t>件：长</w:t>
            </w:r>
            <w:r>
              <w:rPr>
                <w:rFonts w:ascii="宋体" w:hAnsi="宋体" w:hint="eastAsia"/>
                <w:szCs w:val="21"/>
              </w:rPr>
              <w:t>300mm</w:t>
            </w:r>
            <w:r>
              <w:rPr>
                <w:rFonts w:ascii="宋体" w:hAnsi="宋体" w:hint="eastAsia"/>
                <w:szCs w:val="21"/>
              </w:rPr>
              <w:t>。</w:t>
            </w:r>
            <w:r>
              <w:rPr>
                <w:rFonts w:ascii="宋体" w:hAnsi="宋体" w:hint="eastAsia"/>
                <w:szCs w:val="21"/>
              </w:rPr>
              <w:t xml:space="preserve"> </w:t>
            </w:r>
            <w:r>
              <w:rPr>
                <w:rFonts w:ascii="宋体" w:hAnsi="宋体" w:hint="eastAsia"/>
                <w:szCs w:val="21"/>
              </w:rPr>
              <w:t>中空吹塑定位包装，所有产品均有单独卡槽定位于箱子内，不得串动。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356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国画和书法工具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笔洗</w:t>
            </w:r>
            <w:r>
              <w:rPr>
                <w:rFonts w:ascii="宋体" w:hAnsi="宋体" w:hint="eastAsia"/>
                <w:szCs w:val="21"/>
              </w:rPr>
              <w:t>1</w:t>
            </w:r>
            <w:r>
              <w:rPr>
                <w:rFonts w:ascii="宋体" w:hAnsi="宋体" w:hint="eastAsia"/>
                <w:szCs w:val="21"/>
              </w:rPr>
              <w:t>件：青花瓷材质，直径</w:t>
            </w:r>
            <w:r>
              <w:rPr>
                <w:rFonts w:ascii="宋体" w:hAnsi="宋体" w:hint="eastAsia"/>
                <w:szCs w:val="21"/>
              </w:rPr>
              <w:t>150mm</w:t>
            </w:r>
            <w:r>
              <w:rPr>
                <w:rFonts w:ascii="宋体" w:hAnsi="宋体" w:hint="eastAsia"/>
                <w:szCs w:val="21"/>
              </w:rPr>
              <w:t>、高度</w:t>
            </w:r>
            <w:r>
              <w:rPr>
                <w:rFonts w:ascii="宋体" w:hAnsi="宋体" w:hint="eastAsia"/>
                <w:szCs w:val="21"/>
              </w:rPr>
              <w:t>50mm</w:t>
            </w:r>
            <w:r>
              <w:rPr>
                <w:rFonts w:ascii="宋体" w:hAnsi="宋体" w:hint="eastAsia"/>
                <w:szCs w:val="21"/>
              </w:rPr>
              <w:t>；</w:t>
            </w:r>
            <w:r>
              <w:rPr>
                <w:rFonts w:ascii="宋体" w:hAnsi="宋体" w:hint="eastAsia"/>
                <w:szCs w:val="21"/>
              </w:rPr>
              <w:br/>
              <w:t>2.</w:t>
            </w:r>
            <w:r>
              <w:rPr>
                <w:rFonts w:ascii="宋体" w:hAnsi="宋体" w:hint="eastAsia"/>
                <w:szCs w:val="21"/>
              </w:rPr>
              <w:t>笔架</w:t>
            </w:r>
            <w:r>
              <w:rPr>
                <w:rFonts w:ascii="宋体" w:hAnsi="宋体" w:hint="eastAsia"/>
                <w:szCs w:val="21"/>
              </w:rPr>
              <w:t>1</w:t>
            </w:r>
            <w:r>
              <w:rPr>
                <w:rFonts w:ascii="宋体" w:hAnsi="宋体" w:hint="eastAsia"/>
                <w:szCs w:val="21"/>
              </w:rPr>
              <w:t>件：青花瓷材质，</w:t>
            </w:r>
            <w:r>
              <w:rPr>
                <w:rFonts w:ascii="宋体" w:hAnsi="宋体" w:hint="eastAsia"/>
                <w:szCs w:val="21"/>
              </w:rPr>
              <w:t>5</w:t>
            </w:r>
            <w:r>
              <w:rPr>
                <w:rFonts w:ascii="宋体" w:hAnsi="宋体" w:hint="eastAsia"/>
                <w:szCs w:val="21"/>
              </w:rPr>
              <w:t>山头、长度</w:t>
            </w:r>
            <w:r>
              <w:rPr>
                <w:rFonts w:ascii="宋体" w:hAnsi="宋体" w:hint="eastAsia"/>
                <w:szCs w:val="21"/>
              </w:rPr>
              <w:t>130mm</w:t>
            </w:r>
            <w:r>
              <w:rPr>
                <w:rFonts w:ascii="宋体" w:hAnsi="宋体" w:hint="eastAsia"/>
                <w:szCs w:val="21"/>
              </w:rPr>
              <w:t>，高度</w:t>
            </w:r>
            <w:r>
              <w:rPr>
                <w:rFonts w:ascii="宋体" w:hAnsi="宋体" w:hint="eastAsia"/>
                <w:szCs w:val="21"/>
              </w:rPr>
              <w:t>45mm</w:t>
            </w:r>
            <w:r>
              <w:rPr>
                <w:rFonts w:ascii="宋体" w:hAnsi="宋体" w:hint="eastAsia"/>
                <w:szCs w:val="21"/>
              </w:rPr>
              <w:t>；</w:t>
            </w:r>
            <w:r>
              <w:rPr>
                <w:rFonts w:ascii="宋体" w:hAnsi="宋体" w:hint="eastAsia"/>
                <w:szCs w:val="21"/>
              </w:rPr>
              <w:br/>
              <w:t>3.</w:t>
            </w:r>
            <w:r>
              <w:rPr>
                <w:rFonts w:ascii="宋体" w:hAnsi="宋体" w:hint="eastAsia"/>
                <w:szCs w:val="21"/>
              </w:rPr>
              <w:t>砚台</w:t>
            </w:r>
            <w:r>
              <w:rPr>
                <w:rFonts w:ascii="宋体" w:hAnsi="宋体" w:hint="eastAsia"/>
                <w:szCs w:val="21"/>
              </w:rPr>
              <w:t>1</w:t>
            </w:r>
            <w:r>
              <w:rPr>
                <w:rFonts w:ascii="宋体" w:hAnsi="宋体" w:hint="eastAsia"/>
                <w:szCs w:val="21"/>
              </w:rPr>
              <w:t>件：带盖石砚，直径</w:t>
            </w:r>
            <w:r>
              <w:rPr>
                <w:rFonts w:ascii="宋体" w:hAnsi="宋体" w:hint="eastAsia"/>
                <w:szCs w:val="21"/>
              </w:rPr>
              <w:t>120mm</w:t>
            </w:r>
            <w:r>
              <w:rPr>
                <w:rFonts w:ascii="宋体" w:hAnsi="宋体" w:hint="eastAsia"/>
                <w:szCs w:val="21"/>
              </w:rPr>
              <w:t>；</w:t>
            </w:r>
            <w:r>
              <w:rPr>
                <w:rFonts w:ascii="宋体" w:hAnsi="宋体" w:hint="eastAsia"/>
                <w:szCs w:val="21"/>
              </w:rPr>
              <w:br/>
              <w:t>4.</w:t>
            </w:r>
            <w:r>
              <w:rPr>
                <w:rFonts w:ascii="宋体" w:hAnsi="宋体" w:hint="eastAsia"/>
                <w:szCs w:val="21"/>
              </w:rPr>
              <w:t>毛笔</w:t>
            </w:r>
            <w:r>
              <w:rPr>
                <w:rFonts w:ascii="宋体" w:hAnsi="宋体" w:hint="eastAsia"/>
                <w:szCs w:val="21"/>
              </w:rPr>
              <w:t>8</w:t>
            </w:r>
            <w:r>
              <w:rPr>
                <w:rFonts w:ascii="宋体" w:hAnsi="宋体" w:hint="eastAsia"/>
                <w:szCs w:val="21"/>
              </w:rPr>
              <w:t>件：加健毛笔，大、中、小提斗，大、中、小白云、花枝俏</w:t>
            </w:r>
            <w:r>
              <w:rPr>
                <w:rFonts w:ascii="宋体" w:hAnsi="宋体" w:hint="eastAsia"/>
                <w:szCs w:val="21"/>
              </w:rPr>
              <w:t>1</w:t>
            </w:r>
            <w:r>
              <w:rPr>
                <w:rFonts w:ascii="宋体" w:hAnsi="宋体" w:hint="eastAsia"/>
                <w:szCs w:val="21"/>
              </w:rPr>
              <w:t>枝，小依纹</w:t>
            </w:r>
            <w:r>
              <w:rPr>
                <w:rFonts w:ascii="宋体" w:hAnsi="宋体" w:hint="eastAsia"/>
                <w:szCs w:val="21"/>
              </w:rPr>
              <w:t>1</w:t>
            </w:r>
            <w:r>
              <w:rPr>
                <w:rFonts w:ascii="宋体" w:hAnsi="宋体" w:hint="eastAsia"/>
                <w:szCs w:val="21"/>
              </w:rPr>
              <w:t>枝；</w:t>
            </w:r>
            <w:r>
              <w:rPr>
                <w:rFonts w:ascii="宋体" w:hAnsi="宋体" w:hint="eastAsia"/>
                <w:szCs w:val="21"/>
              </w:rPr>
              <w:br/>
              <w:t>5.</w:t>
            </w:r>
            <w:r>
              <w:rPr>
                <w:rFonts w:ascii="宋体" w:hAnsi="宋体" w:hint="eastAsia"/>
                <w:szCs w:val="21"/>
              </w:rPr>
              <w:t>画毡</w:t>
            </w:r>
            <w:r>
              <w:rPr>
                <w:rFonts w:ascii="宋体" w:hAnsi="宋体" w:hint="eastAsia"/>
                <w:szCs w:val="21"/>
              </w:rPr>
              <w:t>1</w:t>
            </w:r>
            <w:r>
              <w:rPr>
                <w:rFonts w:ascii="宋体" w:hAnsi="宋体" w:hint="eastAsia"/>
                <w:szCs w:val="21"/>
              </w:rPr>
              <w:t>件：毛毡长宽厚</w:t>
            </w:r>
            <w:r>
              <w:rPr>
                <w:rFonts w:ascii="宋体" w:hAnsi="宋体" w:hint="eastAsia"/>
                <w:szCs w:val="21"/>
              </w:rPr>
              <w:t>500mm</w:t>
            </w:r>
            <w:r>
              <w:rPr>
                <w:rFonts w:ascii="宋体" w:hAnsi="宋体" w:hint="eastAsia"/>
                <w:szCs w:val="21"/>
              </w:rPr>
              <w:t>×</w:t>
            </w:r>
            <w:r>
              <w:rPr>
                <w:rFonts w:ascii="宋体" w:hAnsi="宋体" w:hint="eastAsia"/>
                <w:szCs w:val="21"/>
              </w:rPr>
              <w:t>500mm</w:t>
            </w:r>
            <w:r>
              <w:rPr>
                <w:rFonts w:ascii="宋体" w:hAnsi="宋体" w:hint="eastAsia"/>
                <w:szCs w:val="21"/>
              </w:rPr>
              <w:t>×</w:t>
            </w:r>
            <w:r>
              <w:rPr>
                <w:rFonts w:ascii="宋体" w:hAnsi="宋体" w:hint="eastAsia"/>
                <w:szCs w:val="21"/>
              </w:rPr>
              <w:t>3mm</w:t>
            </w:r>
            <w:r>
              <w:rPr>
                <w:rFonts w:ascii="宋体" w:hAnsi="宋体" w:hint="eastAsia"/>
                <w:szCs w:val="21"/>
              </w:rPr>
              <w:t>；</w:t>
            </w:r>
            <w:r>
              <w:rPr>
                <w:rFonts w:ascii="宋体" w:hAnsi="宋体" w:hint="eastAsia"/>
                <w:szCs w:val="21"/>
              </w:rPr>
              <w:br/>
              <w:t>6.</w:t>
            </w:r>
            <w:r>
              <w:rPr>
                <w:rFonts w:ascii="宋体" w:hAnsi="宋体" w:hint="eastAsia"/>
                <w:szCs w:val="21"/>
              </w:rPr>
              <w:t>调色盘</w:t>
            </w:r>
            <w:r>
              <w:rPr>
                <w:rFonts w:ascii="宋体" w:hAnsi="宋体" w:hint="eastAsia"/>
                <w:szCs w:val="21"/>
              </w:rPr>
              <w:t>1</w:t>
            </w:r>
            <w:r>
              <w:rPr>
                <w:rFonts w:ascii="宋体" w:hAnsi="宋体" w:hint="eastAsia"/>
                <w:szCs w:val="21"/>
              </w:rPr>
              <w:t>件：聚丙稀材质，</w:t>
            </w:r>
            <w:r>
              <w:rPr>
                <w:rFonts w:ascii="宋体" w:hAnsi="宋体" w:hint="eastAsia"/>
                <w:szCs w:val="21"/>
              </w:rPr>
              <w:t>13</w:t>
            </w:r>
            <w:r>
              <w:rPr>
                <w:rFonts w:ascii="宋体" w:hAnsi="宋体" w:hint="eastAsia"/>
                <w:szCs w:val="21"/>
              </w:rPr>
              <w:t>眼梅花型，直径</w:t>
            </w:r>
            <w:r>
              <w:rPr>
                <w:rFonts w:ascii="宋体" w:hAnsi="宋体" w:hint="eastAsia"/>
                <w:szCs w:val="21"/>
              </w:rPr>
              <w:t>14mm</w:t>
            </w:r>
            <w:r>
              <w:rPr>
                <w:rFonts w:ascii="宋体" w:hAnsi="宋体" w:hint="eastAsia"/>
                <w:szCs w:val="21"/>
              </w:rPr>
              <w:t>；</w:t>
            </w:r>
            <w:r>
              <w:rPr>
                <w:rFonts w:ascii="宋体" w:hAnsi="宋体" w:hint="eastAsia"/>
                <w:szCs w:val="21"/>
              </w:rPr>
              <w:br/>
              <w:t>7.</w:t>
            </w:r>
            <w:r>
              <w:rPr>
                <w:rFonts w:ascii="宋体" w:hAnsi="宋体" w:hint="eastAsia"/>
                <w:szCs w:val="21"/>
              </w:rPr>
              <w:t>笔帘</w:t>
            </w:r>
            <w:r>
              <w:rPr>
                <w:rFonts w:ascii="宋体" w:hAnsi="宋体" w:hint="eastAsia"/>
                <w:szCs w:val="21"/>
              </w:rPr>
              <w:t>1</w:t>
            </w:r>
            <w:r>
              <w:rPr>
                <w:rFonts w:ascii="宋体" w:hAnsi="宋体" w:hint="eastAsia"/>
                <w:szCs w:val="21"/>
              </w:rPr>
              <w:t>件：竹制；</w:t>
            </w:r>
            <w:r>
              <w:rPr>
                <w:rFonts w:ascii="宋体" w:hAnsi="宋体" w:hint="eastAsia"/>
                <w:szCs w:val="21"/>
              </w:rPr>
              <w:br/>
            </w:r>
            <w:r>
              <w:rPr>
                <w:rFonts w:ascii="宋体" w:hAnsi="宋体" w:hint="eastAsia"/>
                <w:szCs w:val="21"/>
              </w:rPr>
              <w:lastRenderedPageBreak/>
              <w:t>8.</w:t>
            </w:r>
            <w:r>
              <w:rPr>
                <w:rFonts w:ascii="宋体" w:hAnsi="宋体" w:hint="eastAsia"/>
                <w:szCs w:val="21"/>
              </w:rPr>
              <w:t>镇尺一对：石质，黑色或灰色，长宽高</w:t>
            </w:r>
            <w:r>
              <w:rPr>
                <w:rFonts w:ascii="宋体" w:hAnsi="宋体" w:hint="eastAsia"/>
                <w:szCs w:val="21"/>
              </w:rPr>
              <w:t>198mm</w:t>
            </w:r>
            <w:r>
              <w:rPr>
                <w:rFonts w:ascii="宋体" w:hAnsi="宋体" w:hint="eastAsia"/>
                <w:szCs w:val="21"/>
              </w:rPr>
              <w:t>×</w:t>
            </w:r>
            <w:r>
              <w:rPr>
                <w:rFonts w:ascii="宋体" w:hAnsi="宋体" w:hint="eastAsia"/>
                <w:szCs w:val="21"/>
              </w:rPr>
              <w:t>38mm</w:t>
            </w:r>
            <w:r>
              <w:rPr>
                <w:rFonts w:ascii="宋体" w:hAnsi="宋体" w:hint="eastAsia"/>
                <w:szCs w:val="21"/>
              </w:rPr>
              <w:t>×</w:t>
            </w:r>
            <w:r>
              <w:rPr>
                <w:rFonts w:ascii="宋体" w:hAnsi="宋体" w:hint="eastAsia"/>
                <w:szCs w:val="21"/>
              </w:rPr>
              <w:t>9mm</w:t>
            </w:r>
            <w:r>
              <w:rPr>
                <w:rFonts w:ascii="宋体" w:hAnsi="宋体" w:hint="eastAsia"/>
                <w:szCs w:val="21"/>
              </w:rPr>
              <w:t>；</w:t>
            </w:r>
            <w:r>
              <w:rPr>
                <w:rFonts w:ascii="宋体" w:hAnsi="宋体" w:hint="eastAsia"/>
                <w:szCs w:val="21"/>
              </w:rPr>
              <w:br/>
              <w:t>9.</w:t>
            </w:r>
            <w:r>
              <w:rPr>
                <w:rFonts w:ascii="宋体" w:hAnsi="宋体" w:hint="eastAsia"/>
                <w:szCs w:val="21"/>
              </w:rPr>
              <w:t>墨块：金不换；</w:t>
            </w:r>
            <w:r>
              <w:rPr>
                <w:rFonts w:ascii="宋体" w:hAnsi="宋体" w:hint="eastAsia"/>
                <w:szCs w:val="21"/>
              </w:rPr>
              <w:br/>
              <w:t>10.</w:t>
            </w:r>
            <w:r>
              <w:rPr>
                <w:rFonts w:ascii="宋体" w:hAnsi="宋体" w:hint="eastAsia"/>
                <w:szCs w:val="21"/>
              </w:rPr>
              <w:t>印尼盒</w:t>
            </w:r>
            <w:r>
              <w:rPr>
                <w:rFonts w:ascii="宋体" w:hAnsi="宋体" w:hint="eastAsia"/>
                <w:szCs w:val="21"/>
              </w:rPr>
              <w:t>1</w:t>
            </w:r>
            <w:r>
              <w:rPr>
                <w:rFonts w:ascii="宋体" w:hAnsi="宋体" w:hint="eastAsia"/>
                <w:szCs w:val="21"/>
              </w:rPr>
              <w:t>件：直径</w:t>
            </w:r>
            <w:r>
              <w:rPr>
                <w:rFonts w:ascii="宋体" w:hAnsi="宋体" w:hint="eastAsia"/>
                <w:szCs w:val="21"/>
              </w:rPr>
              <w:t>70mm;</w:t>
            </w:r>
            <w:r>
              <w:rPr>
                <w:rFonts w:ascii="宋体" w:hAnsi="宋体" w:hint="eastAsia"/>
                <w:szCs w:val="21"/>
              </w:rPr>
              <w:br/>
              <w:t>11.</w:t>
            </w:r>
            <w:r>
              <w:rPr>
                <w:rFonts w:ascii="宋体" w:hAnsi="宋体" w:hint="eastAsia"/>
                <w:szCs w:val="21"/>
              </w:rPr>
              <w:t>工具箱</w:t>
            </w:r>
            <w:r>
              <w:rPr>
                <w:rFonts w:ascii="宋体" w:hAnsi="宋体" w:hint="eastAsia"/>
                <w:szCs w:val="21"/>
              </w:rPr>
              <w:t>1</w:t>
            </w:r>
            <w:r>
              <w:rPr>
                <w:rFonts w:ascii="宋体" w:hAnsi="宋体" w:hint="eastAsia"/>
                <w:szCs w:val="21"/>
              </w:rPr>
              <w:t>件：中空吹塑包装、所有工具定点定位。</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357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篆刻工具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印床</w:t>
            </w:r>
            <w:r>
              <w:rPr>
                <w:rFonts w:ascii="宋体" w:hAnsi="宋体" w:hint="eastAsia"/>
                <w:szCs w:val="21"/>
              </w:rPr>
              <w:t>1</w:t>
            </w:r>
            <w:r>
              <w:rPr>
                <w:rFonts w:ascii="宋体" w:hAnsi="宋体" w:hint="eastAsia"/>
                <w:szCs w:val="21"/>
              </w:rPr>
              <w:t>个</w:t>
            </w:r>
            <w:r>
              <w:rPr>
                <w:rFonts w:ascii="宋体" w:hAnsi="宋体" w:hint="eastAsia"/>
                <w:szCs w:val="21"/>
              </w:rPr>
              <w:t>:</w:t>
            </w:r>
            <w:r>
              <w:rPr>
                <w:rFonts w:ascii="宋体" w:hAnsi="宋体" w:hint="eastAsia"/>
                <w:szCs w:val="21"/>
              </w:rPr>
              <w:t>优质木材制成，长</w:t>
            </w:r>
            <w:r>
              <w:rPr>
                <w:rFonts w:ascii="宋体" w:hAnsi="宋体" w:hint="eastAsia"/>
                <w:szCs w:val="21"/>
              </w:rPr>
              <w:t>*</w:t>
            </w:r>
            <w:r>
              <w:rPr>
                <w:rFonts w:ascii="宋体" w:hAnsi="宋体" w:hint="eastAsia"/>
                <w:szCs w:val="21"/>
              </w:rPr>
              <w:t>宽</w:t>
            </w:r>
            <w:r>
              <w:rPr>
                <w:rFonts w:ascii="宋体" w:hAnsi="宋体" w:hint="eastAsia"/>
                <w:szCs w:val="21"/>
              </w:rPr>
              <w:t>*</w:t>
            </w:r>
            <w:r>
              <w:rPr>
                <w:rFonts w:ascii="宋体" w:hAnsi="宋体" w:hint="eastAsia"/>
                <w:szCs w:val="21"/>
              </w:rPr>
              <w:t>高：（</w:t>
            </w:r>
            <w:r>
              <w:rPr>
                <w:rFonts w:ascii="宋体" w:hAnsi="宋体" w:hint="eastAsia"/>
                <w:szCs w:val="21"/>
              </w:rPr>
              <w:t>95mm</w:t>
            </w:r>
            <w:r>
              <w:rPr>
                <w:rFonts w:ascii="宋体" w:hAnsi="宋体" w:hint="eastAsia"/>
                <w:szCs w:val="21"/>
              </w:rPr>
              <w:t>×</w:t>
            </w:r>
            <w:r>
              <w:rPr>
                <w:rFonts w:ascii="宋体" w:hAnsi="宋体" w:hint="eastAsia"/>
                <w:szCs w:val="21"/>
              </w:rPr>
              <w:t>65mm</w:t>
            </w:r>
            <w:r>
              <w:rPr>
                <w:rFonts w:ascii="宋体" w:hAnsi="宋体" w:hint="eastAsia"/>
                <w:szCs w:val="21"/>
              </w:rPr>
              <w:t>×</w:t>
            </w:r>
            <w:r>
              <w:rPr>
                <w:rFonts w:ascii="宋体" w:hAnsi="宋体" w:hint="eastAsia"/>
                <w:szCs w:val="21"/>
              </w:rPr>
              <w:t>43mm</w:t>
            </w:r>
            <w:r>
              <w:rPr>
                <w:rFonts w:ascii="宋体" w:hAnsi="宋体" w:hint="eastAsia"/>
                <w:szCs w:val="21"/>
              </w:rPr>
              <w:t>）±</w:t>
            </w:r>
            <w:r>
              <w:rPr>
                <w:rFonts w:ascii="宋体" w:hAnsi="宋体" w:hint="eastAsia"/>
                <w:szCs w:val="21"/>
              </w:rPr>
              <w:t>1mm</w:t>
            </w:r>
            <w:r>
              <w:rPr>
                <w:rFonts w:ascii="宋体" w:hAnsi="宋体" w:hint="eastAsia"/>
                <w:szCs w:val="21"/>
              </w:rPr>
              <w:t>。</w:t>
            </w:r>
            <w:r>
              <w:rPr>
                <w:rFonts w:ascii="宋体" w:hAnsi="宋体" w:hint="eastAsia"/>
                <w:szCs w:val="21"/>
              </w:rPr>
              <w:br/>
              <w:t>2.</w:t>
            </w:r>
            <w:r>
              <w:rPr>
                <w:rFonts w:ascii="宋体" w:hAnsi="宋体" w:hint="eastAsia"/>
                <w:szCs w:val="21"/>
              </w:rPr>
              <w:t>石刻刀</w:t>
            </w:r>
            <w:r>
              <w:rPr>
                <w:rFonts w:ascii="宋体" w:hAnsi="宋体" w:hint="eastAsia"/>
                <w:szCs w:val="21"/>
              </w:rPr>
              <w:t>3</w:t>
            </w:r>
            <w:r>
              <w:rPr>
                <w:rFonts w:ascii="宋体" w:hAnsi="宋体" w:hint="eastAsia"/>
                <w:szCs w:val="21"/>
              </w:rPr>
              <w:t>支：锰钢制成，长度：</w:t>
            </w:r>
            <w:r>
              <w:rPr>
                <w:rFonts w:ascii="宋体" w:hAnsi="宋体" w:hint="eastAsia"/>
                <w:szCs w:val="21"/>
              </w:rPr>
              <w:t>140</w:t>
            </w:r>
            <w:r>
              <w:rPr>
                <w:rFonts w:ascii="宋体" w:hAnsi="宋体" w:hint="eastAsia"/>
                <w:szCs w:val="21"/>
              </w:rPr>
              <w:t>±</w:t>
            </w:r>
            <w:r>
              <w:rPr>
                <w:rFonts w:ascii="宋体" w:hAnsi="宋体" w:hint="eastAsia"/>
                <w:szCs w:val="21"/>
              </w:rPr>
              <w:t>2mm,</w:t>
            </w:r>
            <w:r>
              <w:rPr>
                <w:rFonts w:ascii="宋体" w:hAnsi="宋体" w:hint="eastAsia"/>
                <w:szCs w:val="21"/>
              </w:rPr>
              <w:t>刀口分别为</w:t>
            </w:r>
            <w:r>
              <w:rPr>
                <w:rFonts w:ascii="宋体" w:hAnsi="宋体" w:hint="eastAsia"/>
                <w:szCs w:val="21"/>
              </w:rPr>
              <w:t>3mm</w:t>
            </w:r>
            <w:r>
              <w:rPr>
                <w:rFonts w:ascii="宋体" w:hAnsi="宋体" w:hint="eastAsia"/>
                <w:szCs w:val="21"/>
              </w:rPr>
              <w:t>、</w:t>
            </w:r>
            <w:r>
              <w:rPr>
                <w:rFonts w:ascii="宋体" w:hAnsi="宋体" w:hint="eastAsia"/>
                <w:szCs w:val="21"/>
              </w:rPr>
              <w:t>4mm</w:t>
            </w:r>
            <w:r>
              <w:rPr>
                <w:rFonts w:ascii="宋体" w:hAnsi="宋体" w:hint="eastAsia"/>
                <w:szCs w:val="21"/>
              </w:rPr>
              <w:t>、</w:t>
            </w:r>
            <w:r>
              <w:rPr>
                <w:rFonts w:ascii="宋体" w:hAnsi="宋体" w:hint="eastAsia"/>
                <w:szCs w:val="21"/>
              </w:rPr>
              <w:t>5mm</w:t>
            </w:r>
            <w:r>
              <w:rPr>
                <w:rFonts w:ascii="宋体" w:hAnsi="宋体" w:hint="eastAsia"/>
                <w:szCs w:val="21"/>
              </w:rPr>
              <w:t>。</w:t>
            </w:r>
            <w:r>
              <w:rPr>
                <w:rFonts w:ascii="宋体" w:hAnsi="宋体" w:hint="eastAsia"/>
                <w:szCs w:val="21"/>
              </w:rPr>
              <w:br/>
              <w:t>3.</w:t>
            </w:r>
            <w:r>
              <w:rPr>
                <w:rFonts w:ascii="宋体" w:hAnsi="宋体" w:hint="eastAsia"/>
                <w:szCs w:val="21"/>
              </w:rPr>
              <w:t>木刻刀</w:t>
            </w:r>
            <w:r>
              <w:rPr>
                <w:rFonts w:ascii="宋体" w:hAnsi="宋体" w:hint="eastAsia"/>
                <w:szCs w:val="21"/>
              </w:rPr>
              <w:t>5</w:t>
            </w:r>
            <w:r>
              <w:rPr>
                <w:rFonts w:ascii="宋体" w:hAnsi="宋体" w:hint="eastAsia"/>
                <w:szCs w:val="21"/>
              </w:rPr>
              <w:t>支</w:t>
            </w:r>
            <w:r>
              <w:rPr>
                <w:rFonts w:ascii="宋体" w:hAnsi="宋体" w:hint="eastAsia"/>
                <w:szCs w:val="21"/>
              </w:rPr>
              <w:t>:</w:t>
            </w:r>
            <w:r>
              <w:rPr>
                <w:rFonts w:ascii="宋体" w:hAnsi="宋体" w:hint="eastAsia"/>
                <w:szCs w:val="21"/>
              </w:rPr>
              <w:t>长度不小于</w:t>
            </w:r>
            <w:r>
              <w:rPr>
                <w:rFonts w:ascii="宋体" w:hAnsi="宋体" w:hint="eastAsia"/>
                <w:szCs w:val="21"/>
              </w:rPr>
              <w:t>130mm,</w:t>
            </w:r>
            <w:r>
              <w:rPr>
                <w:rFonts w:ascii="宋体" w:hAnsi="宋体" w:hint="eastAsia"/>
                <w:szCs w:val="21"/>
              </w:rPr>
              <w:t>木柄。</w:t>
            </w:r>
            <w:r>
              <w:rPr>
                <w:rFonts w:ascii="宋体" w:hAnsi="宋体" w:hint="eastAsia"/>
                <w:szCs w:val="21"/>
              </w:rPr>
              <w:br/>
              <w:t>4.</w:t>
            </w:r>
            <w:r>
              <w:rPr>
                <w:rFonts w:ascii="宋体" w:hAnsi="宋体" w:hint="eastAsia"/>
                <w:szCs w:val="21"/>
              </w:rPr>
              <w:t>印泥盒</w:t>
            </w:r>
            <w:r>
              <w:rPr>
                <w:rFonts w:ascii="宋体" w:hAnsi="宋体" w:hint="eastAsia"/>
                <w:szCs w:val="21"/>
              </w:rPr>
              <w:t>1</w:t>
            </w:r>
            <w:r>
              <w:rPr>
                <w:rFonts w:ascii="宋体" w:hAnsi="宋体" w:hint="eastAsia"/>
                <w:szCs w:val="21"/>
              </w:rPr>
              <w:t>个：陶瓷材质，直径不低于</w:t>
            </w:r>
            <w:r>
              <w:rPr>
                <w:rFonts w:ascii="宋体" w:hAnsi="宋体" w:hint="eastAsia"/>
                <w:szCs w:val="21"/>
              </w:rPr>
              <w:t>7.6mm</w:t>
            </w:r>
            <w:r>
              <w:rPr>
                <w:rFonts w:ascii="宋体" w:hAnsi="宋体" w:hint="eastAsia"/>
                <w:szCs w:val="21"/>
              </w:rPr>
              <w:t>，高度</w:t>
            </w:r>
            <w:r>
              <w:rPr>
                <w:rFonts w:ascii="宋体" w:hAnsi="宋体" w:hint="eastAsia"/>
                <w:szCs w:val="21"/>
              </w:rPr>
              <w:t>3.5mm</w:t>
            </w:r>
            <w:r>
              <w:rPr>
                <w:rFonts w:ascii="宋体" w:hAnsi="宋体" w:hint="eastAsia"/>
                <w:szCs w:val="21"/>
              </w:rPr>
              <w:t>。</w:t>
            </w:r>
            <w:r>
              <w:rPr>
                <w:rFonts w:ascii="宋体" w:hAnsi="宋体" w:hint="eastAsia"/>
                <w:szCs w:val="21"/>
              </w:rPr>
              <w:br/>
              <w:t>5.</w:t>
            </w:r>
            <w:r>
              <w:rPr>
                <w:rFonts w:ascii="宋体" w:hAnsi="宋体" w:hint="eastAsia"/>
                <w:szCs w:val="21"/>
              </w:rPr>
              <w:t>铅笔</w:t>
            </w:r>
            <w:r>
              <w:rPr>
                <w:rFonts w:ascii="宋体" w:hAnsi="宋体" w:hint="eastAsia"/>
                <w:szCs w:val="21"/>
              </w:rPr>
              <w:t>2</w:t>
            </w:r>
            <w:r>
              <w:rPr>
                <w:rFonts w:ascii="宋体" w:hAnsi="宋体" w:hint="eastAsia"/>
                <w:szCs w:val="21"/>
              </w:rPr>
              <w:t>支</w:t>
            </w:r>
            <w:r>
              <w:rPr>
                <w:rFonts w:ascii="宋体" w:hAnsi="宋体" w:hint="eastAsia"/>
                <w:szCs w:val="21"/>
              </w:rPr>
              <w:t>:2B</w:t>
            </w:r>
            <w:r>
              <w:rPr>
                <w:rFonts w:ascii="宋体" w:hAnsi="宋体" w:hint="eastAsia"/>
                <w:szCs w:val="21"/>
              </w:rPr>
              <w:t>。</w:t>
            </w:r>
            <w:r>
              <w:rPr>
                <w:rFonts w:ascii="宋体" w:hAnsi="宋体" w:hint="eastAsia"/>
                <w:szCs w:val="21"/>
              </w:rPr>
              <w:br/>
              <w:t>6.</w:t>
            </w:r>
            <w:r>
              <w:rPr>
                <w:rFonts w:ascii="宋体" w:hAnsi="宋体" w:hint="eastAsia"/>
                <w:szCs w:val="21"/>
              </w:rPr>
              <w:t>美工刀</w:t>
            </w:r>
            <w:r>
              <w:rPr>
                <w:rFonts w:ascii="宋体" w:hAnsi="宋体" w:hint="eastAsia"/>
                <w:szCs w:val="21"/>
              </w:rPr>
              <w:t>1</w:t>
            </w:r>
            <w:r>
              <w:rPr>
                <w:rFonts w:ascii="宋体" w:hAnsi="宋体" w:hint="eastAsia"/>
                <w:szCs w:val="21"/>
              </w:rPr>
              <w:t>把</w:t>
            </w:r>
            <w:r>
              <w:rPr>
                <w:rFonts w:ascii="宋体" w:hAnsi="宋体" w:hint="eastAsia"/>
                <w:szCs w:val="21"/>
              </w:rPr>
              <w:t>:</w:t>
            </w:r>
            <w:r>
              <w:rPr>
                <w:rFonts w:ascii="宋体" w:hAnsi="宋体" w:hint="eastAsia"/>
                <w:szCs w:val="21"/>
              </w:rPr>
              <w:t>塑料手柄，长度不小于</w:t>
            </w:r>
            <w:r>
              <w:rPr>
                <w:rFonts w:ascii="宋体" w:hAnsi="宋体" w:hint="eastAsia"/>
                <w:szCs w:val="21"/>
              </w:rPr>
              <w:t>130mm</w:t>
            </w:r>
            <w:r>
              <w:rPr>
                <w:rFonts w:ascii="宋体" w:hAnsi="宋体" w:hint="eastAsia"/>
                <w:szCs w:val="21"/>
              </w:rPr>
              <w:t>。</w:t>
            </w:r>
            <w:r>
              <w:rPr>
                <w:rFonts w:ascii="宋体" w:hAnsi="宋体" w:hint="eastAsia"/>
                <w:szCs w:val="21"/>
              </w:rPr>
              <w:br/>
              <w:t>7.</w:t>
            </w:r>
            <w:r>
              <w:rPr>
                <w:rFonts w:ascii="宋体" w:hAnsi="宋体" w:hint="eastAsia"/>
                <w:szCs w:val="21"/>
              </w:rPr>
              <w:t>勾线笔</w:t>
            </w:r>
            <w:r>
              <w:rPr>
                <w:rFonts w:ascii="宋体" w:hAnsi="宋体" w:hint="eastAsia"/>
                <w:szCs w:val="21"/>
              </w:rPr>
              <w:t>2</w:t>
            </w:r>
            <w:r>
              <w:rPr>
                <w:rFonts w:ascii="宋体" w:hAnsi="宋体" w:hint="eastAsia"/>
                <w:szCs w:val="21"/>
              </w:rPr>
              <w:t>支：优质狼毫笔头，竹制笔杆。</w:t>
            </w:r>
            <w:r>
              <w:rPr>
                <w:rFonts w:ascii="宋体" w:hAnsi="宋体" w:hint="eastAsia"/>
                <w:szCs w:val="21"/>
              </w:rPr>
              <w:br/>
              <w:t>8.</w:t>
            </w:r>
            <w:r>
              <w:rPr>
                <w:rFonts w:ascii="宋体" w:hAnsi="宋体" w:hint="eastAsia"/>
                <w:szCs w:val="21"/>
              </w:rPr>
              <w:t>油石</w:t>
            </w:r>
            <w:r>
              <w:rPr>
                <w:rFonts w:ascii="宋体" w:hAnsi="宋体" w:hint="eastAsia"/>
                <w:szCs w:val="21"/>
              </w:rPr>
              <w:t>1</w:t>
            </w:r>
            <w:r>
              <w:rPr>
                <w:rFonts w:ascii="宋体" w:hAnsi="宋体" w:hint="eastAsia"/>
                <w:szCs w:val="21"/>
              </w:rPr>
              <w:t>块：双面，外观尺寸不小于</w:t>
            </w:r>
            <w:r>
              <w:rPr>
                <w:rFonts w:ascii="宋体" w:hAnsi="宋体" w:hint="eastAsia"/>
                <w:szCs w:val="21"/>
              </w:rPr>
              <w:t>150mm</w:t>
            </w:r>
            <w:r>
              <w:rPr>
                <w:rFonts w:ascii="宋体" w:hAnsi="宋体" w:hint="eastAsia"/>
                <w:szCs w:val="21"/>
              </w:rPr>
              <w:t>×</w:t>
            </w:r>
            <w:r>
              <w:rPr>
                <w:rFonts w:ascii="宋体" w:hAnsi="宋体" w:hint="eastAsia"/>
                <w:szCs w:val="21"/>
              </w:rPr>
              <w:t>45mm</w:t>
            </w:r>
            <w:r>
              <w:rPr>
                <w:rFonts w:ascii="宋体" w:hAnsi="宋体" w:hint="eastAsia"/>
                <w:szCs w:val="21"/>
              </w:rPr>
              <w:t>×</w:t>
            </w:r>
            <w:r>
              <w:rPr>
                <w:rFonts w:ascii="宋体" w:hAnsi="宋体" w:hint="eastAsia"/>
                <w:szCs w:val="21"/>
              </w:rPr>
              <w:t>25mm</w:t>
            </w:r>
            <w:r>
              <w:rPr>
                <w:rFonts w:ascii="宋体" w:hAnsi="宋体" w:hint="eastAsia"/>
                <w:szCs w:val="21"/>
              </w:rPr>
              <w:t>。</w:t>
            </w:r>
            <w:r>
              <w:rPr>
                <w:rFonts w:ascii="宋体" w:hAnsi="宋体" w:hint="eastAsia"/>
                <w:szCs w:val="21"/>
              </w:rPr>
              <w:br/>
            </w:r>
            <w:r>
              <w:rPr>
                <w:rFonts w:ascii="宋体" w:hAnsi="宋体" w:hint="eastAsia"/>
                <w:szCs w:val="21"/>
              </w:rPr>
              <w:t>9.</w:t>
            </w:r>
            <w:r>
              <w:rPr>
                <w:rFonts w:ascii="宋体" w:hAnsi="宋体" w:hint="eastAsia"/>
                <w:szCs w:val="21"/>
              </w:rPr>
              <w:t>章料</w:t>
            </w:r>
            <w:r>
              <w:rPr>
                <w:rFonts w:ascii="宋体" w:hAnsi="宋体" w:hint="eastAsia"/>
                <w:szCs w:val="21"/>
              </w:rPr>
              <w:t>2</w:t>
            </w:r>
            <w:r>
              <w:rPr>
                <w:rFonts w:ascii="宋体" w:hAnsi="宋体" w:hint="eastAsia"/>
                <w:szCs w:val="21"/>
              </w:rPr>
              <w:t>块</w:t>
            </w:r>
            <w:r>
              <w:rPr>
                <w:rFonts w:ascii="宋体" w:hAnsi="宋体" w:hint="eastAsia"/>
                <w:szCs w:val="21"/>
              </w:rPr>
              <w:t>:</w:t>
            </w:r>
            <w:r>
              <w:rPr>
                <w:rFonts w:ascii="宋体" w:hAnsi="宋体" w:hint="eastAsia"/>
                <w:szCs w:val="21"/>
              </w:rPr>
              <w:t>优质石质，尺寸不小于</w:t>
            </w:r>
            <w:r>
              <w:rPr>
                <w:rFonts w:ascii="宋体" w:hAnsi="宋体" w:hint="eastAsia"/>
                <w:szCs w:val="21"/>
              </w:rPr>
              <w:t>20mm</w:t>
            </w:r>
            <w:r>
              <w:rPr>
                <w:rFonts w:ascii="宋体" w:hAnsi="宋体" w:hint="eastAsia"/>
                <w:szCs w:val="21"/>
              </w:rPr>
              <w:t>×</w:t>
            </w:r>
            <w:r>
              <w:rPr>
                <w:rFonts w:ascii="宋体" w:hAnsi="宋体" w:hint="eastAsia"/>
                <w:szCs w:val="21"/>
              </w:rPr>
              <w:t>20mm</w:t>
            </w:r>
            <w:r>
              <w:rPr>
                <w:rFonts w:ascii="宋体" w:hAnsi="宋体" w:hint="eastAsia"/>
                <w:szCs w:val="21"/>
              </w:rPr>
              <w:t>×</w:t>
            </w:r>
            <w:r>
              <w:rPr>
                <w:rFonts w:ascii="宋体" w:hAnsi="宋体" w:hint="eastAsia"/>
                <w:szCs w:val="21"/>
              </w:rPr>
              <w:t>40mm</w:t>
            </w:r>
            <w:r>
              <w:rPr>
                <w:rFonts w:ascii="宋体" w:hAnsi="宋体" w:hint="eastAsia"/>
                <w:szCs w:val="21"/>
              </w:rPr>
              <w:t>。</w:t>
            </w:r>
            <w:r>
              <w:rPr>
                <w:rFonts w:ascii="宋体" w:hAnsi="宋体" w:hint="eastAsia"/>
                <w:szCs w:val="21"/>
              </w:rPr>
              <w:t xml:space="preserve">                                                                  </w:t>
            </w:r>
            <w:r>
              <w:rPr>
                <w:rFonts w:ascii="宋体" w:hAnsi="宋体" w:hint="eastAsia"/>
                <w:szCs w:val="21"/>
              </w:rPr>
              <w:br/>
              <w:t>10.</w:t>
            </w:r>
            <w:r>
              <w:rPr>
                <w:rFonts w:ascii="宋体" w:hAnsi="宋体" w:hint="eastAsia"/>
                <w:szCs w:val="21"/>
              </w:rPr>
              <w:t>橡皮</w:t>
            </w:r>
            <w:r>
              <w:rPr>
                <w:rFonts w:ascii="宋体" w:hAnsi="宋体" w:hint="eastAsia"/>
                <w:szCs w:val="21"/>
              </w:rPr>
              <w:t>1</w:t>
            </w:r>
            <w:r>
              <w:rPr>
                <w:rFonts w:ascii="宋体" w:hAnsi="宋体" w:hint="eastAsia"/>
                <w:szCs w:val="21"/>
              </w:rPr>
              <w:t>块：</w:t>
            </w:r>
            <w:r>
              <w:rPr>
                <w:rFonts w:ascii="宋体" w:hAnsi="宋体" w:hint="eastAsia"/>
                <w:szCs w:val="21"/>
              </w:rPr>
              <w:t>4B</w:t>
            </w:r>
            <w:r>
              <w:rPr>
                <w:rFonts w:ascii="宋体" w:hAnsi="宋体" w:hint="eastAsia"/>
                <w:szCs w:val="21"/>
              </w:rPr>
              <w:t>橡皮，尺寸不小于：</w:t>
            </w:r>
            <w:r>
              <w:rPr>
                <w:rFonts w:ascii="宋体" w:hAnsi="宋体" w:hint="eastAsia"/>
                <w:szCs w:val="21"/>
              </w:rPr>
              <w:t>40mm</w:t>
            </w:r>
            <w:r>
              <w:rPr>
                <w:rFonts w:ascii="宋体" w:hAnsi="宋体" w:hint="eastAsia"/>
                <w:szCs w:val="21"/>
              </w:rPr>
              <w:t>×</w:t>
            </w:r>
            <w:r>
              <w:rPr>
                <w:rFonts w:ascii="宋体" w:hAnsi="宋体" w:hint="eastAsia"/>
                <w:szCs w:val="21"/>
              </w:rPr>
              <w:t>24mm</w:t>
            </w:r>
            <w:r>
              <w:rPr>
                <w:rFonts w:ascii="宋体" w:hAnsi="宋体" w:hint="eastAsia"/>
                <w:szCs w:val="21"/>
              </w:rPr>
              <w:t>×</w:t>
            </w:r>
            <w:r>
              <w:rPr>
                <w:rFonts w:ascii="宋体" w:hAnsi="宋体" w:hint="eastAsia"/>
                <w:szCs w:val="21"/>
              </w:rPr>
              <w:t>15mm</w:t>
            </w:r>
            <w:r>
              <w:rPr>
                <w:rFonts w:ascii="宋体" w:hAnsi="宋体" w:hint="eastAsia"/>
                <w:szCs w:val="21"/>
              </w:rPr>
              <w:t>。</w:t>
            </w:r>
            <w:r>
              <w:rPr>
                <w:rFonts w:ascii="宋体" w:hAnsi="宋体" w:hint="eastAsia"/>
                <w:szCs w:val="21"/>
              </w:rPr>
              <w:br/>
              <w:t>11.</w:t>
            </w:r>
            <w:r>
              <w:rPr>
                <w:rFonts w:ascii="宋体" w:hAnsi="宋体" w:hint="eastAsia"/>
                <w:szCs w:val="21"/>
              </w:rPr>
              <w:t>砂纸</w:t>
            </w:r>
            <w:r>
              <w:rPr>
                <w:rFonts w:ascii="宋体" w:hAnsi="宋体" w:hint="eastAsia"/>
                <w:szCs w:val="21"/>
              </w:rPr>
              <w:t>2</w:t>
            </w:r>
            <w:r>
              <w:rPr>
                <w:rFonts w:ascii="宋体" w:hAnsi="宋体" w:hint="eastAsia"/>
                <w:szCs w:val="21"/>
              </w:rPr>
              <w:t>张。</w:t>
            </w:r>
            <w:r>
              <w:rPr>
                <w:rFonts w:ascii="宋体" w:hAnsi="宋体" w:hint="eastAsia"/>
                <w:szCs w:val="21"/>
              </w:rPr>
              <w:br/>
              <w:t>12.</w:t>
            </w:r>
            <w:r>
              <w:rPr>
                <w:rFonts w:ascii="宋体" w:hAnsi="宋体" w:hint="eastAsia"/>
                <w:szCs w:val="21"/>
              </w:rPr>
              <w:t>板刷</w:t>
            </w:r>
            <w:r>
              <w:rPr>
                <w:rFonts w:ascii="宋体" w:hAnsi="宋体" w:hint="eastAsia"/>
                <w:szCs w:val="21"/>
              </w:rPr>
              <w:t>1</w:t>
            </w:r>
            <w:r>
              <w:rPr>
                <w:rFonts w:ascii="宋体" w:hAnsi="宋体" w:hint="eastAsia"/>
                <w:szCs w:val="21"/>
              </w:rPr>
              <w:t>把：木柄尼龙刷头，总长度不小</w:t>
            </w:r>
            <w:r>
              <w:rPr>
                <w:rFonts w:ascii="宋体" w:hAnsi="宋体" w:hint="eastAsia"/>
                <w:szCs w:val="21"/>
              </w:rPr>
              <w:t>135mm,</w:t>
            </w:r>
            <w:r>
              <w:rPr>
                <w:rFonts w:ascii="宋体" w:hAnsi="宋体" w:hint="eastAsia"/>
                <w:szCs w:val="21"/>
              </w:rPr>
              <w:t>刷头宽不小于</w:t>
            </w:r>
            <w:r>
              <w:rPr>
                <w:rFonts w:ascii="宋体" w:hAnsi="宋体" w:hint="eastAsia"/>
                <w:szCs w:val="21"/>
              </w:rPr>
              <w:t>23mm</w:t>
            </w:r>
            <w:r>
              <w:rPr>
                <w:rFonts w:ascii="宋体" w:hAnsi="宋体" w:hint="eastAsia"/>
                <w:szCs w:val="21"/>
              </w:rPr>
              <w:t>。</w:t>
            </w:r>
            <w:r>
              <w:rPr>
                <w:rFonts w:ascii="宋体" w:hAnsi="宋体" w:hint="eastAsia"/>
                <w:szCs w:val="21"/>
              </w:rPr>
              <w:br/>
              <w:t>13.</w:t>
            </w:r>
            <w:r>
              <w:rPr>
                <w:rFonts w:ascii="宋体" w:hAnsi="宋体" w:hint="eastAsia"/>
                <w:szCs w:val="21"/>
              </w:rPr>
              <w:t>中空吹塑定位包装，所有产品均有单独卡槽定位于箱子内，不得串动，便于携带、存放</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358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美术器材柜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800mm</w:t>
            </w:r>
            <w:r>
              <w:rPr>
                <w:rFonts w:ascii="宋体" w:hAnsi="宋体" w:hint="eastAsia"/>
                <w:szCs w:val="21"/>
              </w:rPr>
              <w:t>×</w:t>
            </w:r>
            <w:r>
              <w:rPr>
                <w:rFonts w:ascii="宋体" w:hAnsi="宋体" w:hint="eastAsia"/>
                <w:szCs w:val="21"/>
              </w:rPr>
              <w:t>500mm</w:t>
            </w:r>
            <w:r>
              <w:rPr>
                <w:rFonts w:ascii="宋体" w:hAnsi="宋体" w:hint="eastAsia"/>
                <w:szCs w:val="21"/>
              </w:rPr>
              <w:t>×</w:t>
            </w:r>
            <w:r>
              <w:rPr>
                <w:rFonts w:ascii="宋体" w:hAnsi="宋体" w:hint="eastAsia"/>
                <w:szCs w:val="21"/>
              </w:rPr>
              <w:t>22</w:t>
            </w:r>
            <w:r>
              <w:rPr>
                <w:rFonts w:ascii="宋体" w:hAnsi="宋体" w:hint="eastAsia"/>
                <w:szCs w:val="21"/>
              </w:rPr>
              <w:t>00mm</w:t>
            </w:r>
            <w:r>
              <w:rPr>
                <w:rFonts w:ascii="宋体" w:hAnsi="宋体" w:hint="eastAsia"/>
                <w:szCs w:val="21"/>
              </w:rPr>
              <w:br/>
            </w:r>
            <w:r>
              <w:rPr>
                <w:rFonts w:ascii="宋体" w:hAnsi="宋体" w:hint="eastAsia"/>
                <w:szCs w:val="21"/>
              </w:rPr>
              <w:t>材质：铝合金框架内镶</w:t>
            </w:r>
            <w:r>
              <w:rPr>
                <w:rFonts w:ascii="宋体" w:hAnsi="宋体" w:hint="eastAsia"/>
                <w:szCs w:val="21"/>
              </w:rPr>
              <w:t>16mm</w:t>
            </w:r>
            <w:r>
              <w:rPr>
                <w:rFonts w:ascii="宋体" w:hAnsi="宋体" w:hint="eastAsia"/>
                <w:szCs w:val="21"/>
              </w:rPr>
              <w:t>三聚氰胺双面板。</w:t>
            </w:r>
            <w:r>
              <w:rPr>
                <w:rFonts w:ascii="宋体" w:hAnsi="宋体" w:hint="eastAsia"/>
                <w:szCs w:val="21"/>
              </w:rPr>
              <w:br/>
            </w:r>
            <w:r>
              <w:rPr>
                <w:rFonts w:ascii="宋体" w:hAnsi="宋体" w:hint="eastAsia"/>
                <w:szCs w:val="21"/>
              </w:rPr>
              <w:t>结构：上中下结构，上部和中部为推拉钢化玻璃门，下部为板式对开门，顶部可安装射灯。</w:t>
            </w:r>
            <w:r>
              <w:rPr>
                <w:rFonts w:ascii="宋体" w:hAnsi="宋体" w:hint="eastAsia"/>
                <w:szCs w:val="21"/>
              </w:rPr>
              <w:br/>
            </w:r>
            <w:r>
              <w:rPr>
                <w:rFonts w:ascii="宋体" w:hAnsi="宋体" w:hint="eastAsia"/>
                <w:szCs w:val="21"/>
              </w:rPr>
              <w:t>工艺：铝材表层采用酸洗、磷化、喷塑工艺处理，防止生锈；板材截面采用≥</w:t>
            </w:r>
            <w:r>
              <w:rPr>
                <w:rFonts w:ascii="宋体" w:hAnsi="宋体" w:hint="eastAsia"/>
                <w:szCs w:val="21"/>
              </w:rPr>
              <w:t>1.0mm</w:t>
            </w:r>
            <w:r>
              <w:rPr>
                <w:rFonts w:ascii="宋体" w:hAnsi="宋体" w:hint="eastAsia"/>
                <w:szCs w:val="21"/>
              </w:rPr>
              <w:t>厚塑制优质封边条机械封边。</w:t>
            </w:r>
            <w:r>
              <w:rPr>
                <w:rFonts w:ascii="宋体" w:hAnsi="宋体" w:hint="eastAsia"/>
                <w:szCs w:val="21"/>
              </w:rPr>
              <w:br/>
            </w:r>
            <w:r>
              <w:rPr>
                <w:rFonts w:ascii="宋体" w:hAnsi="宋体" w:hint="eastAsia"/>
                <w:szCs w:val="21"/>
              </w:rPr>
              <w:t>安全：为了使用安全，规格误差≤±</w:t>
            </w:r>
            <w:r>
              <w:rPr>
                <w:rFonts w:ascii="宋体" w:hAnsi="宋体" w:hint="eastAsia"/>
                <w:szCs w:val="21"/>
              </w:rPr>
              <w:t>5%</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359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美术作品展示贴</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塑料材质，免打孔，磁性贴，即贴即用，横竖通用，每套包含</w:t>
            </w:r>
            <w:r>
              <w:rPr>
                <w:rFonts w:ascii="宋体" w:hAnsi="宋体" w:hint="eastAsia"/>
                <w:szCs w:val="21"/>
              </w:rPr>
              <w:t>10</w:t>
            </w:r>
            <w:r>
              <w:rPr>
                <w:rFonts w:ascii="宋体" w:hAnsi="宋体" w:hint="eastAsia"/>
                <w:szCs w:val="21"/>
              </w:rPr>
              <w:t>张</w:t>
            </w:r>
            <w:r>
              <w:rPr>
                <w:rFonts w:ascii="宋体" w:hAnsi="宋体" w:hint="eastAsia"/>
                <w:szCs w:val="21"/>
              </w:rPr>
              <w:t>A4</w:t>
            </w:r>
            <w:r>
              <w:rPr>
                <w:rFonts w:ascii="宋体" w:hAnsi="宋体" w:hint="eastAsia"/>
                <w:szCs w:val="21"/>
              </w:rPr>
              <w:t>大小、</w:t>
            </w:r>
            <w:r>
              <w:rPr>
                <w:rFonts w:ascii="宋体" w:hAnsi="宋体" w:hint="eastAsia"/>
                <w:szCs w:val="21"/>
              </w:rPr>
              <w:t>5</w:t>
            </w:r>
            <w:r>
              <w:rPr>
                <w:rFonts w:ascii="宋体" w:hAnsi="宋体" w:hint="eastAsia"/>
                <w:szCs w:val="21"/>
              </w:rPr>
              <w:t>张</w:t>
            </w:r>
            <w:r>
              <w:rPr>
                <w:rFonts w:ascii="宋体" w:hAnsi="宋体" w:hint="eastAsia"/>
                <w:szCs w:val="21"/>
              </w:rPr>
              <w:t>A3</w:t>
            </w:r>
            <w:r>
              <w:rPr>
                <w:rFonts w:ascii="宋体" w:hAnsi="宋体" w:hint="eastAsia"/>
                <w:szCs w:val="21"/>
              </w:rPr>
              <w:t>大小。</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360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展示画框（小）</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600mm</w:t>
            </w:r>
            <w:r>
              <w:rPr>
                <w:rFonts w:ascii="宋体" w:hAnsi="宋体" w:hint="eastAsia"/>
                <w:szCs w:val="21"/>
              </w:rPr>
              <w:t>×</w:t>
            </w:r>
            <w:r>
              <w:rPr>
                <w:rFonts w:ascii="宋体" w:hAnsi="宋体" w:hint="eastAsia"/>
                <w:szCs w:val="21"/>
              </w:rPr>
              <w:t>450mm,</w:t>
            </w:r>
            <w:r>
              <w:rPr>
                <w:rFonts w:ascii="宋体" w:hAnsi="宋体" w:hint="eastAsia"/>
                <w:szCs w:val="21"/>
              </w:rPr>
              <w:t>实木或铝合金边框、纯色背板。</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361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展示画框（大）</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600mm</w:t>
            </w:r>
            <w:r>
              <w:rPr>
                <w:rFonts w:ascii="宋体" w:hAnsi="宋体" w:hint="eastAsia"/>
                <w:szCs w:val="21"/>
              </w:rPr>
              <w:t>×</w:t>
            </w:r>
            <w:r>
              <w:rPr>
                <w:rFonts w:ascii="宋体" w:hAnsi="宋体" w:hint="eastAsia"/>
                <w:szCs w:val="21"/>
              </w:rPr>
              <w:t>900mm</w:t>
            </w:r>
            <w:r>
              <w:rPr>
                <w:rFonts w:ascii="宋体" w:hAnsi="宋体" w:hint="eastAsia"/>
                <w:szCs w:val="21"/>
              </w:rPr>
              <w:t>实木或铝合金边框、纯色背板。</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362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美术教室墙体文化</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优质铜版纸，美术相关内容，每套不少于</w:t>
            </w:r>
            <w:r>
              <w:rPr>
                <w:rFonts w:ascii="宋体" w:hAnsi="宋体" w:hint="eastAsia"/>
                <w:szCs w:val="21"/>
              </w:rPr>
              <w:t>8</w:t>
            </w:r>
            <w:r>
              <w:rPr>
                <w:rFonts w:ascii="宋体" w:hAnsi="宋体" w:hint="eastAsia"/>
                <w:szCs w:val="21"/>
              </w:rPr>
              <w:t>幅</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t>舞蹈教室</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363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激光投影机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、光源类型：纯激光光源。</w:t>
            </w:r>
            <w:r>
              <w:rPr>
                <w:rFonts w:ascii="宋体" w:hAnsi="宋体" w:hint="eastAsia"/>
                <w:szCs w:val="21"/>
              </w:rPr>
              <w:br/>
              <w:t>2</w:t>
            </w:r>
            <w:r>
              <w:rPr>
                <w:rFonts w:ascii="宋体" w:hAnsi="宋体" w:hint="eastAsia"/>
                <w:szCs w:val="21"/>
              </w:rPr>
              <w:t>、亮度：≥</w:t>
            </w:r>
            <w:r>
              <w:rPr>
                <w:rFonts w:ascii="宋体" w:hAnsi="宋体" w:hint="eastAsia"/>
                <w:szCs w:val="21"/>
              </w:rPr>
              <w:t>5000</w:t>
            </w:r>
            <w:r>
              <w:rPr>
                <w:rFonts w:ascii="宋体" w:hAnsi="宋体" w:hint="eastAsia"/>
                <w:szCs w:val="21"/>
              </w:rPr>
              <w:t>流明；标准分辨率</w:t>
            </w:r>
            <w:r>
              <w:rPr>
                <w:rFonts w:ascii="宋体" w:hAnsi="宋体" w:hint="eastAsia"/>
                <w:szCs w:val="21"/>
              </w:rPr>
              <w:t>1920</w:t>
            </w:r>
            <w:r>
              <w:rPr>
                <w:rFonts w:ascii="宋体" w:hAnsi="宋体" w:hint="eastAsia"/>
                <w:szCs w:val="21"/>
              </w:rPr>
              <w:t>×</w:t>
            </w:r>
            <w:r>
              <w:rPr>
                <w:rFonts w:ascii="宋体" w:hAnsi="宋体" w:hint="eastAsia"/>
                <w:szCs w:val="21"/>
              </w:rPr>
              <w:t>1200</w:t>
            </w:r>
            <w:r>
              <w:rPr>
                <w:rFonts w:ascii="宋体" w:hAnsi="宋体" w:hint="eastAsia"/>
                <w:szCs w:val="21"/>
              </w:rPr>
              <w:t>。</w:t>
            </w:r>
            <w:r>
              <w:rPr>
                <w:rFonts w:ascii="宋体" w:hAnsi="宋体" w:hint="eastAsia"/>
                <w:szCs w:val="21"/>
              </w:rPr>
              <w:br/>
              <w:t>3</w:t>
            </w:r>
            <w:r>
              <w:rPr>
                <w:rFonts w:ascii="宋体" w:hAnsi="宋体" w:hint="eastAsia"/>
                <w:szCs w:val="21"/>
              </w:rPr>
              <w:t>、显示技术</w:t>
            </w:r>
            <w:r>
              <w:rPr>
                <w:rFonts w:ascii="宋体" w:hAnsi="宋体" w:hint="eastAsia"/>
                <w:szCs w:val="21"/>
              </w:rPr>
              <w:t>:3LCD</w:t>
            </w:r>
            <w:r>
              <w:rPr>
                <w:rFonts w:ascii="宋体" w:hAnsi="宋体" w:hint="eastAsia"/>
                <w:szCs w:val="21"/>
              </w:rPr>
              <w:t>液晶投影机、采用</w:t>
            </w:r>
            <w:r>
              <w:rPr>
                <w:rFonts w:ascii="宋体" w:hAnsi="宋体" w:hint="eastAsia"/>
                <w:szCs w:val="21"/>
              </w:rPr>
              <w:t>0.64</w:t>
            </w:r>
            <w:r>
              <w:rPr>
                <w:rFonts w:ascii="宋体" w:hAnsi="宋体" w:hint="eastAsia"/>
                <w:szCs w:val="21"/>
              </w:rPr>
              <w:t>英寸液晶板；</w:t>
            </w:r>
            <w:r>
              <w:rPr>
                <w:rFonts w:ascii="宋体" w:hAnsi="宋体" w:hint="eastAsia"/>
                <w:szCs w:val="21"/>
              </w:rPr>
              <w:br/>
              <w:t>4</w:t>
            </w:r>
            <w:r>
              <w:rPr>
                <w:rFonts w:ascii="宋体" w:hAnsi="宋体" w:hint="eastAsia"/>
                <w:szCs w:val="21"/>
              </w:rPr>
              <w:t>、光源寿命：≥</w:t>
            </w:r>
            <w:r>
              <w:rPr>
                <w:rFonts w:ascii="宋体" w:hAnsi="宋体" w:hint="eastAsia"/>
                <w:szCs w:val="21"/>
              </w:rPr>
              <w:t>20000</w:t>
            </w:r>
            <w:r>
              <w:rPr>
                <w:rFonts w:ascii="宋体" w:hAnsi="宋体" w:hint="eastAsia"/>
                <w:szCs w:val="21"/>
              </w:rPr>
              <w:t>小时、对比度≥</w:t>
            </w:r>
            <w:r>
              <w:rPr>
                <w:rFonts w:ascii="宋体" w:hAnsi="宋体" w:hint="eastAsia"/>
                <w:szCs w:val="21"/>
              </w:rPr>
              <w:t>1500000:1</w:t>
            </w:r>
            <w:r>
              <w:rPr>
                <w:rFonts w:ascii="宋体" w:hAnsi="宋体" w:hint="eastAsia"/>
                <w:szCs w:val="21"/>
              </w:rPr>
              <w:t>。</w:t>
            </w:r>
            <w:r>
              <w:rPr>
                <w:rFonts w:ascii="宋体" w:hAnsi="宋体" w:hint="eastAsia"/>
                <w:szCs w:val="21"/>
              </w:rPr>
              <w:br/>
              <w:t>5</w:t>
            </w:r>
            <w:r>
              <w:rPr>
                <w:rFonts w:ascii="宋体" w:hAnsi="宋体" w:hint="eastAsia"/>
                <w:szCs w:val="21"/>
              </w:rPr>
              <w:t>、镜头变焦比：≥</w:t>
            </w:r>
            <w:r>
              <w:rPr>
                <w:rFonts w:ascii="宋体" w:hAnsi="宋体" w:hint="eastAsia"/>
                <w:szCs w:val="21"/>
              </w:rPr>
              <w:t>1.6</w:t>
            </w:r>
            <w:r>
              <w:rPr>
                <w:rFonts w:ascii="宋体" w:hAnsi="宋体" w:hint="eastAsia"/>
                <w:szCs w:val="21"/>
              </w:rPr>
              <w:t>倍。</w:t>
            </w:r>
            <w:r>
              <w:rPr>
                <w:rFonts w:ascii="宋体" w:hAnsi="宋体" w:hint="eastAsia"/>
                <w:szCs w:val="21"/>
              </w:rPr>
              <w:br/>
            </w:r>
            <w:r>
              <w:rPr>
                <w:rFonts w:ascii="宋体" w:hAnsi="宋体" w:hint="eastAsia"/>
                <w:szCs w:val="21"/>
              </w:rPr>
              <w:t>6</w:t>
            </w:r>
            <w:r>
              <w:rPr>
                <w:rFonts w:ascii="宋体" w:hAnsi="宋体" w:hint="eastAsia"/>
                <w:szCs w:val="21"/>
              </w:rPr>
              <w:t>、接口：</w:t>
            </w:r>
            <w:r>
              <w:rPr>
                <w:rFonts w:ascii="宋体" w:hAnsi="宋体" w:hint="eastAsia"/>
                <w:szCs w:val="21"/>
              </w:rPr>
              <w:t>HDMI</w:t>
            </w:r>
            <w:r>
              <w:rPr>
                <w:rFonts w:ascii="宋体" w:hAnsi="宋体" w:hint="eastAsia"/>
                <w:szCs w:val="21"/>
              </w:rPr>
              <w:t>输入：</w:t>
            </w:r>
            <w:r>
              <w:rPr>
                <w:rFonts w:ascii="宋体" w:hAnsi="宋体" w:hint="eastAsia"/>
                <w:szCs w:val="21"/>
              </w:rPr>
              <w:t>HDMI</w:t>
            </w:r>
            <w:r>
              <w:rPr>
                <w:rFonts w:ascii="宋体" w:hAnsi="宋体" w:hint="eastAsia"/>
                <w:szCs w:val="21"/>
              </w:rPr>
              <w:t>端子≥</w:t>
            </w:r>
            <w:r>
              <w:rPr>
                <w:rFonts w:ascii="宋体" w:hAnsi="宋体" w:hint="eastAsia"/>
                <w:szCs w:val="21"/>
              </w:rPr>
              <w:t>2</w:t>
            </w:r>
            <w:r>
              <w:rPr>
                <w:rFonts w:ascii="宋体" w:hAnsi="宋体" w:hint="eastAsia"/>
                <w:szCs w:val="21"/>
              </w:rPr>
              <w:t>个；计算机接口：</w:t>
            </w:r>
            <w:r>
              <w:rPr>
                <w:rFonts w:ascii="宋体" w:hAnsi="宋体" w:hint="eastAsia"/>
                <w:szCs w:val="21"/>
              </w:rPr>
              <w:t>D</w:t>
            </w:r>
            <w:r>
              <w:rPr>
                <w:rFonts w:ascii="宋体" w:hAnsi="宋体" w:hint="eastAsia"/>
                <w:szCs w:val="21"/>
              </w:rPr>
              <w:t>型</w:t>
            </w:r>
            <w:r>
              <w:rPr>
                <w:rFonts w:ascii="宋体" w:hAnsi="宋体" w:hint="eastAsia"/>
                <w:szCs w:val="21"/>
              </w:rPr>
              <w:t>15</w:t>
            </w:r>
            <w:r>
              <w:rPr>
                <w:rFonts w:ascii="宋体" w:hAnsi="宋体" w:hint="eastAsia"/>
                <w:szCs w:val="21"/>
              </w:rPr>
              <w:t>针</w:t>
            </w:r>
            <w:r>
              <w:rPr>
                <w:rFonts w:ascii="宋体" w:hAnsi="宋体" w:hint="eastAsia"/>
                <w:szCs w:val="21"/>
              </w:rPr>
              <w:t>D-Sub</w:t>
            </w:r>
            <w:r>
              <w:rPr>
                <w:rFonts w:ascii="宋体" w:hAnsi="宋体" w:hint="eastAsia"/>
                <w:szCs w:val="21"/>
              </w:rPr>
              <w:t>输入≥</w:t>
            </w:r>
            <w:r>
              <w:rPr>
                <w:rFonts w:ascii="宋体" w:hAnsi="宋体" w:hint="eastAsia"/>
                <w:szCs w:val="21"/>
              </w:rPr>
              <w:t>2</w:t>
            </w:r>
            <w:r>
              <w:rPr>
                <w:rFonts w:ascii="宋体" w:hAnsi="宋体" w:hint="eastAsia"/>
                <w:szCs w:val="21"/>
              </w:rPr>
              <w:t>个且其中一个</w:t>
            </w:r>
            <w:r>
              <w:rPr>
                <w:rFonts w:ascii="宋体" w:hAnsi="宋体" w:hint="eastAsia"/>
                <w:szCs w:val="21"/>
              </w:rPr>
              <w:t>D</w:t>
            </w:r>
            <w:r>
              <w:rPr>
                <w:rFonts w:ascii="宋体" w:hAnsi="宋体" w:hint="eastAsia"/>
                <w:szCs w:val="21"/>
              </w:rPr>
              <w:t>型</w:t>
            </w:r>
            <w:r>
              <w:rPr>
                <w:rFonts w:ascii="宋体" w:hAnsi="宋体" w:hint="eastAsia"/>
                <w:szCs w:val="21"/>
              </w:rPr>
              <w:t>15</w:t>
            </w:r>
            <w:r>
              <w:rPr>
                <w:rFonts w:ascii="宋体" w:hAnsi="宋体" w:hint="eastAsia"/>
                <w:szCs w:val="21"/>
              </w:rPr>
              <w:t>针</w:t>
            </w:r>
            <w:r>
              <w:rPr>
                <w:rFonts w:ascii="宋体" w:hAnsi="宋体" w:hint="eastAsia"/>
                <w:szCs w:val="21"/>
              </w:rPr>
              <w:t>D-Sub</w:t>
            </w:r>
            <w:r>
              <w:rPr>
                <w:rFonts w:ascii="宋体" w:hAnsi="宋体" w:hint="eastAsia"/>
                <w:szCs w:val="21"/>
              </w:rPr>
              <w:t>接口可设置为输出；</w:t>
            </w:r>
            <w:r>
              <w:rPr>
                <w:rFonts w:ascii="宋体" w:hAnsi="宋体" w:hint="eastAsia"/>
                <w:szCs w:val="21"/>
              </w:rPr>
              <w:t>USB-A</w:t>
            </w:r>
            <w:r>
              <w:rPr>
                <w:rFonts w:ascii="宋体" w:hAnsi="宋体" w:hint="eastAsia"/>
                <w:szCs w:val="21"/>
              </w:rPr>
              <w:t>接口≥</w:t>
            </w:r>
            <w:r>
              <w:rPr>
                <w:rFonts w:ascii="宋体" w:hAnsi="宋体" w:hint="eastAsia"/>
                <w:szCs w:val="21"/>
              </w:rPr>
              <w:t>2</w:t>
            </w:r>
            <w:r>
              <w:rPr>
                <w:rFonts w:ascii="宋体" w:hAnsi="宋体" w:hint="eastAsia"/>
                <w:szCs w:val="21"/>
              </w:rPr>
              <w:t>个；</w:t>
            </w:r>
            <w:r>
              <w:rPr>
                <w:rFonts w:ascii="宋体" w:hAnsi="宋体" w:hint="eastAsia"/>
                <w:szCs w:val="21"/>
              </w:rPr>
              <w:t>USB-B</w:t>
            </w:r>
            <w:r>
              <w:rPr>
                <w:rFonts w:ascii="宋体" w:hAnsi="宋体" w:hint="eastAsia"/>
                <w:szCs w:val="21"/>
              </w:rPr>
              <w:t>≥</w:t>
            </w:r>
            <w:r>
              <w:rPr>
                <w:rFonts w:ascii="宋体" w:hAnsi="宋体" w:hint="eastAsia"/>
                <w:szCs w:val="21"/>
              </w:rPr>
              <w:t>1</w:t>
            </w:r>
            <w:r>
              <w:rPr>
                <w:rFonts w:ascii="宋体" w:hAnsi="宋体" w:hint="eastAsia"/>
                <w:szCs w:val="21"/>
              </w:rPr>
              <w:t>个；</w:t>
            </w:r>
            <w:r>
              <w:rPr>
                <w:rFonts w:ascii="宋体" w:hAnsi="宋体" w:hint="eastAsia"/>
                <w:szCs w:val="21"/>
              </w:rPr>
              <w:t>RJ-45</w:t>
            </w:r>
            <w:r>
              <w:rPr>
                <w:rFonts w:ascii="宋体" w:hAnsi="宋体" w:hint="eastAsia"/>
                <w:szCs w:val="21"/>
              </w:rPr>
              <w:t>端子≥</w:t>
            </w:r>
            <w:r>
              <w:rPr>
                <w:rFonts w:ascii="宋体" w:hAnsi="宋体" w:hint="eastAsia"/>
                <w:szCs w:val="21"/>
              </w:rPr>
              <w:t>1</w:t>
            </w:r>
            <w:r>
              <w:rPr>
                <w:rFonts w:ascii="宋体" w:hAnsi="宋体" w:hint="eastAsia"/>
                <w:szCs w:val="21"/>
              </w:rPr>
              <w:t>个；</w:t>
            </w:r>
            <w:r>
              <w:rPr>
                <w:rFonts w:ascii="宋体" w:hAnsi="宋体" w:hint="eastAsia"/>
                <w:szCs w:val="21"/>
              </w:rPr>
              <w:t>RCA</w:t>
            </w:r>
            <w:r>
              <w:rPr>
                <w:rFonts w:ascii="宋体" w:hAnsi="宋体" w:hint="eastAsia"/>
                <w:szCs w:val="21"/>
              </w:rPr>
              <w:t>接口≥</w:t>
            </w:r>
            <w:r>
              <w:rPr>
                <w:rFonts w:ascii="宋体" w:hAnsi="宋体" w:hint="eastAsia"/>
                <w:szCs w:val="21"/>
              </w:rPr>
              <w:t>1</w:t>
            </w:r>
            <w:r>
              <w:rPr>
                <w:rFonts w:ascii="宋体" w:hAnsi="宋体" w:hint="eastAsia"/>
                <w:szCs w:val="21"/>
              </w:rPr>
              <w:t>个；</w:t>
            </w:r>
            <w:r>
              <w:rPr>
                <w:rFonts w:ascii="宋体" w:hAnsi="宋体" w:hint="eastAsia"/>
                <w:szCs w:val="21"/>
              </w:rPr>
              <w:t>3.5</w:t>
            </w:r>
            <w:r>
              <w:rPr>
                <w:rFonts w:ascii="宋体" w:hAnsi="宋体" w:hint="eastAsia"/>
                <w:szCs w:val="21"/>
              </w:rPr>
              <w:t>毫米迷你插孔输入≥</w:t>
            </w:r>
            <w:r>
              <w:rPr>
                <w:rFonts w:ascii="宋体" w:hAnsi="宋体" w:hint="eastAsia"/>
                <w:szCs w:val="21"/>
              </w:rPr>
              <w:t>2</w:t>
            </w:r>
            <w:r>
              <w:rPr>
                <w:rFonts w:ascii="宋体" w:hAnsi="宋体" w:hint="eastAsia"/>
                <w:szCs w:val="21"/>
              </w:rPr>
              <w:t>个；</w:t>
            </w:r>
            <w:r>
              <w:rPr>
                <w:rFonts w:ascii="宋体" w:hAnsi="宋体" w:hint="eastAsia"/>
                <w:szCs w:val="21"/>
              </w:rPr>
              <w:t>3.5</w:t>
            </w:r>
            <w:r>
              <w:rPr>
                <w:rFonts w:ascii="宋体" w:hAnsi="宋体" w:hint="eastAsia"/>
                <w:szCs w:val="21"/>
              </w:rPr>
              <w:t>毫米迷你插孔输出≥</w:t>
            </w:r>
            <w:r>
              <w:rPr>
                <w:rFonts w:ascii="宋体" w:hAnsi="宋体" w:hint="eastAsia"/>
                <w:szCs w:val="21"/>
              </w:rPr>
              <w:t>1</w:t>
            </w:r>
            <w:r>
              <w:rPr>
                <w:rFonts w:ascii="宋体" w:hAnsi="宋体" w:hint="eastAsia"/>
                <w:szCs w:val="21"/>
              </w:rPr>
              <w:t>个；控制端口：</w:t>
            </w:r>
            <w:r>
              <w:rPr>
                <w:rFonts w:ascii="宋体" w:hAnsi="宋体" w:hint="eastAsia"/>
                <w:szCs w:val="21"/>
              </w:rPr>
              <w:t>9</w:t>
            </w:r>
            <w:r>
              <w:rPr>
                <w:rFonts w:ascii="宋体" w:hAnsi="宋体" w:hint="eastAsia"/>
                <w:szCs w:val="21"/>
              </w:rPr>
              <w:t>针</w:t>
            </w:r>
            <w:r>
              <w:rPr>
                <w:rFonts w:ascii="宋体" w:hAnsi="宋体" w:hint="eastAsia"/>
                <w:szCs w:val="21"/>
              </w:rPr>
              <w:t>232</w:t>
            </w:r>
            <w:r>
              <w:rPr>
                <w:rFonts w:ascii="宋体" w:hAnsi="宋体" w:hint="eastAsia"/>
                <w:szCs w:val="21"/>
              </w:rPr>
              <w:t>控制微型</w:t>
            </w:r>
            <w:r>
              <w:rPr>
                <w:rFonts w:ascii="宋体" w:hAnsi="宋体" w:hint="eastAsia"/>
                <w:szCs w:val="21"/>
              </w:rPr>
              <w:t xml:space="preserve"> D-sub</w:t>
            </w:r>
            <w:r>
              <w:rPr>
                <w:rFonts w:ascii="宋体" w:hAnsi="宋体" w:hint="eastAsia"/>
                <w:szCs w:val="21"/>
              </w:rPr>
              <w:t>≥</w:t>
            </w:r>
            <w:r>
              <w:rPr>
                <w:rFonts w:ascii="宋体" w:hAnsi="宋体" w:hint="eastAsia"/>
                <w:szCs w:val="21"/>
              </w:rPr>
              <w:t>1</w:t>
            </w:r>
            <w:r>
              <w:rPr>
                <w:rFonts w:ascii="宋体" w:hAnsi="宋体" w:hint="eastAsia"/>
                <w:szCs w:val="21"/>
              </w:rPr>
              <w:t>个。</w:t>
            </w:r>
            <w:r>
              <w:rPr>
                <w:rFonts w:ascii="宋体" w:hAnsi="宋体" w:hint="eastAsia"/>
                <w:szCs w:val="21"/>
              </w:rPr>
              <w:br/>
              <w:t>7</w:t>
            </w:r>
            <w:r>
              <w:rPr>
                <w:rFonts w:ascii="宋体" w:hAnsi="宋体" w:hint="eastAsia"/>
                <w:szCs w:val="21"/>
              </w:rPr>
              <w:t>、支持垂直、水平、边角校正，便于安装调试以及后期维护。</w:t>
            </w:r>
            <w:r>
              <w:rPr>
                <w:rFonts w:ascii="宋体" w:hAnsi="宋体" w:hint="eastAsia"/>
                <w:szCs w:val="21"/>
              </w:rPr>
              <w:br/>
              <w:t>8</w:t>
            </w:r>
            <w:r>
              <w:rPr>
                <w:rFonts w:ascii="宋体" w:hAnsi="宋体" w:hint="eastAsia"/>
                <w:szCs w:val="21"/>
              </w:rPr>
              <w:t>、快速启动：该模式下最快</w:t>
            </w:r>
            <w:r>
              <w:rPr>
                <w:rFonts w:ascii="宋体" w:hAnsi="宋体" w:hint="eastAsia"/>
                <w:szCs w:val="21"/>
              </w:rPr>
              <w:t>1</w:t>
            </w:r>
            <w:r>
              <w:rPr>
                <w:rFonts w:ascii="宋体" w:hAnsi="宋体" w:hint="eastAsia"/>
                <w:szCs w:val="21"/>
              </w:rPr>
              <w:t>秒可投射需要的画面。</w:t>
            </w:r>
            <w:r>
              <w:rPr>
                <w:rFonts w:ascii="宋体" w:hAnsi="宋体" w:hint="eastAsia"/>
                <w:szCs w:val="21"/>
              </w:rPr>
              <w:br/>
              <w:t>9</w:t>
            </w:r>
            <w:r>
              <w:rPr>
                <w:rFonts w:ascii="宋体" w:hAnsi="宋体" w:hint="eastAsia"/>
                <w:szCs w:val="21"/>
              </w:rPr>
              <w:t>、日程表功能：根据预先在菜单中设置的日程表，投影机可自动开、关机及信号源切换等</w:t>
            </w:r>
            <w:r>
              <w:rPr>
                <w:rFonts w:ascii="宋体" w:hAnsi="宋体" w:hint="eastAsia"/>
                <w:szCs w:val="21"/>
              </w:rPr>
              <w:t>轻松实现管理智能化。</w:t>
            </w:r>
            <w:r>
              <w:rPr>
                <w:rFonts w:ascii="宋体" w:hAnsi="宋体" w:hint="eastAsia"/>
                <w:szCs w:val="21"/>
              </w:rPr>
              <w:br/>
              <w:t>10</w:t>
            </w:r>
            <w:r>
              <w:rPr>
                <w:rFonts w:ascii="宋体" w:hAnsi="宋体" w:hint="eastAsia"/>
                <w:szCs w:val="21"/>
              </w:rPr>
              <w:t>、图像分明处理技术：通过强化适用于激光光源颜色特性的“精细感”“阴影感”“鲜艳度”等来增强影像的真实感；通过图像分明处理，能够更为深入地校正因室内照明或者外界光源对画面造成的影响，从而提升画面效果，优化视觉感受</w:t>
            </w:r>
            <w:r>
              <w:rPr>
                <w:rFonts w:ascii="宋体" w:hAnsi="宋体" w:hint="eastAsia"/>
                <w:szCs w:val="21"/>
              </w:rPr>
              <w:t>,</w:t>
            </w:r>
            <w:r>
              <w:rPr>
                <w:rFonts w:ascii="宋体" w:hAnsi="宋体" w:hint="eastAsia"/>
                <w:szCs w:val="21"/>
              </w:rPr>
              <w:t>即使在明亮的环境下也能够清晰显示影像。</w:t>
            </w:r>
            <w:r>
              <w:rPr>
                <w:rFonts w:ascii="宋体" w:hAnsi="宋体" w:hint="eastAsia"/>
                <w:szCs w:val="21"/>
              </w:rPr>
              <w:br/>
              <w:t>11</w:t>
            </w:r>
            <w:r>
              <w:rPr>
                <w:rFonts w:ascii="宋体" w:hAnsi="宋体" w:hint="eastAsia"/>
                <w:szCs w:val="21"/>
              </w:rPr>
              <w:t>、身份识别号码锁：可设置开机密码，需输入正确密码后方能正常使用，用于专用教室、专人使用等使用环境，便于管理。</w:t>
            </w:r>
            <w:r>
              <w:rPr>
                <w:rFonts w:ascii="宋体" w:hAnsi="宋体" w:hint="eastAsia"/>
                <w:szCs w:val="21"/>
              </w:rPr>
              <w:br/>
              <w:t>12</w:t>
            </w:r>
            <w:r>
              <w:rPr>
                <w:rFonts w:ascii="宋体" w:hAnsi="宋体" w:hint="eastAsia"/>
                <w:szCs w:val="21"/>
              </w:rPr>
              <w:t>、状态监视功能：该功能启用后，若投影机垂直角度发生变化，可开启报警，且不显示输入信号，预防人为破坏和盗窃。</w:t>
            </w:r>
            <w:r>
              <w:rPr>
                <w:rFonts w:ascii="宋体" w:hAnsi="宋体" w:hint="eastAsia"/>
                <w:szCs w:val="21"/>
              </w:rPr>
              <w:br/>
            </w:r>
            <w:r>
              <w:rPr>
                <w:rFonts w:ascii="宋体" w:hAnsi="宋体" w:hint="eastAsia"/>
                <w:szCs w:val="21"/>
              </w:rPr>
              <w:lastRenderedPageBreak/>
              <w:t>13</w:t>
            </w:r>
            <w:r>
              <w:rPr>
                <w:rFonts w:ascii="宋体" w:hAnsi="宋体" w:hint="eastAsia"/>
                <w:szCs w:val="21"/>
              </w:rPr>
              <w:t>、节</w:t>
            </w:r>
            <w:r>
              <w:rPr>
                <w:rFonts w:ascii="宋体" w:hAnsi="宋体" w:hint="eastAsia"/>
                <w:szCs w:val="21"/>
              </w:rPr>
              <w:t>能模式：用户可根据自身需要，自由调整可满足正常需要的显示亮度，以达到节能效果。</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364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电动幕布</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16:10</w:t>
            </w:r>
            <w:r>
              <w:rPr>
                <w:rFonts w:ascii="宋体" w:hAnsi="宋体" w:hint="eastAsia"/>
                <w:szCs w:val="21"/>
              </w:rPr>
              <w:t>白塑幕</w:t>
            </w:r>
            <w:r>
              <w:rPr>
                <w:rFonts w:ascii="宋体" w:hAnsi="宋体" w:hint="eastAsia"/>
                <w:szCs w:val="21"/>
              </w:rPr>
              <w:t>150</w:t>
            </w:r>
            <w:r>
              <w:rPr>
                <w:rFonts w:ascii="宋体" w:hAnsi="宋体" w:hint="eastAsia"/>
                <w:szCs w:val="21"/>
              </w:rPr>
              <w:t>寸</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365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物联网中控</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、一体化集成设计，本机采用人体安全电压</w:t>
            </w:r>
            <w:r>
              <w:rPr>
                <w:rFonts w:ascii="宋体" w:hAnsi="宋体" w:hint="eastAsia"/>
                <w:szCs w:val="21"/>
              </w:rPr>
              <w:t>DC12V</w:t>
            </w:r>
            <w:r>
              <w:rPr>
                <w:rFonts w:ascii="宋体" w:hAnsi="宋体" w:hint="eastAsia"/>
                <w:szCs w:val="21"/>
              </w:rPr>
              <w:t>供电。内置</w:t>
            </w:r>
            <w:r>
              <w:rPr>
                <w:rFonts w:ascii="宋体" w:hAnsi="宋体" w:hint="eastAsia"/>
                <w:szCs w:val="21"/>
              </w:rPr>
              <w:t>HDMI</w:t>
            </w:r>
            <w:r>
              <w:rPr>
                <w:rFonts w:ascii="宋体" w:hAnsi="宋体" w:hint="eastAsia"/>
                <w:szCs w:val="21"/>
              </w:rPr>
              <w:t>切换模块、</w:t>
            </w:r>
            <w:r>
              <w:rPr>
                <w:rFonts w:ascii="宋体" w:hAnsi="宋体" w:hint="eastAsia"/>
                <w:szCs w:val="21"/>
              </w:rPr>
              <w:t>VGA</w:t>
            </w:r>
            <w:r>
              <w:rPr>
                <w:rFonts w:ascii="宋体" w:hAnsi="宋体" w:hint="eastAsia"/>
                <w:szCs w:val="21"/>
              </w:rPr>
              <w:t>转换模块、声音控制模块、</w:t>
            </w:r>
            <w:r>
              <w:rPr>
                <w:rFonts w:ascii="宋体" w:hAnsi="宋体" w:hint="eastAsia"/>
                <w:szCs w:val="21"/>
              </w:rPr>
              <w:t>RS232</w:t>
            </w:r>
            <w:r>
              <w:rPr>
                <w:rFonts w:ascii="宋体" w:hAnsi="宋体" w:hint="eastAsia"/>
                <w:szCs w:val="21"/>
              </w:rPr>
              <w:t>管理模块、红外控制模块、</w:t>
            </w:r>
            <w:r>
              <w:rPr>
                <w:rFonts w:ascii="宋体" w:hAnsi="宋体" w:hint="eastAsia"/>
                <w:szCs w:val="21"/>
              </w:rPr>
              <w:t>IO</w:t>
            </w:r>
            <w:r>
              <w:rPr>
                <w:rFonts w:ascii="宋体" w:hAnsi="宋体" w:hint="eastAsia"/>
                <w:szCs w:val="21"/>
              </w:rPr>
              <w:t>管理模块和强电控制模块。</w:t>
            </w:r>
            <w:r>
              <w:rPr>
                <w:rFonts w:ascii="宋体" w:hAnsi="宋体" w:hint="eastAsia"/>
                <w:szCs w:val="21"/>
              </w:rPr>
              <w:br/>
              <w:t>2</w:t>
            </w:r>
            <w:r>
              <w:rPr>
                <w:rFonts w:ascii="宋体" w:hAnsi="宋体" w:hint="eastAsia"/>
                <w:szCs w:val="21"/>
              </w:rPr>
              <w:t>、高清切换：不小于</w:t>
            </w:r>
            <w:r>
              <w:rPr>
                <w:rFonts w:ascii="宋体" w:hAnsi="宋体" w:hint="eastAsia"/>
                <w:szCs w:val="21"/>
              </w:rPr>
              <w:t>3</w:t>
            </w:r>
            <w:r>
              <w:rPr>
                <w:rFonts w:ascii="宋体" w:hAnsi="宋体" w:hint="eastAsia"/>
                <w:szCs w:val="21"/>
              </w:rPr>
              <w:t>路</w:t>
            </w:r>
            <w:r>
              <w:rPr>
                <w:rFonts w:ascii="宋体" w:hAnsi="宋体" w:hint="eastAsia"/>
                <w:szCs w:val="21"/>
              </w:rPr>
              <w:t>HDMI</w:t>
            </w:r>
            <w:r>
              <w:rPr>
                <w:rFonts w:ascii="宋体" w:hAnsi="宋体" w:hint="eastAsia"/>
                <w:szCs w:val="21"/>
              </w:rPr>
              <w:t>输入，不小于</w:t>
            </w:r>
            <w:r>
              <w:rPr>
                <w:rFonts w:ascii="宋体" w:hAnsi="宋体" w:hint="eastAsia"/>
                <w:szCs w:val="21"/>
              </w:rPr>
              <w:t>2</w:t>
            </w:r>
            <w:r>
              <w:rPr>
                <w:rFonts w:ascii="宋体" w:hAnsi="宋体" w:hint="eastAsia"/>
                <w:szCs w:val="21"/>
              </w:rPr>
              <w:t>路</w:t>
            </w:r>
            <w:r>
              <w:rPr>
                <w:rFonts w:ascii="宋体" w:hAnsi="宋体" w:hint="eastAsia"/>
                <w:szCs w:val="21"/>
              </w:rPr>
              <w:t>HDMI</w:t>
            </w:r>
            <w:r>
              <w:rPr>
                <w:rFonts w:ascii="宋体" w:hAnsi="宋体" w:hint="eastAsia"/>
                <w:szCs w:val="21"/>
              </w:rPr>
              <w:t>输出，分辨率</w:t>
            </w:r>
            <w:r>
              <w:rPr>
                <w:rFonts w:ascii="宋体" w:hAnsi="宋体" w:hint="eastAsia"/>
                <w:szCs w:val="21"/>
              </w:rPr>
              <w:t>1920*1080@60</w:t>
            </w:r>
            <w:r>
              <w:rPr>
                <w:rFonts w:ascii="宋体" w:hAnsi="宋体" w:hint="eastAsia"/>
                <w:szCs w:val="21"/>
              </w:rPr>
              <w:t>，</w:t>
            </w:r>
            <w:r>
              <w:rPr>
                <w:rFonts w:ascii="宋体" w:hAnsi="宋体" w:hint="eastAsia"/>
                <w:szCs w:val="21"/>
              </w:rPr>
              <w:t xml:space="preserve">2 </w:t>
            </w:r>
            <w:r>
              <w:rPr>
                <w:rFonts w:ascii="宋体" w:hAnsi="宋体" w:hint="eastAsia"/>
                <w:szCs w:val="21"/>
              </w:rPr>
              <w:t>路</w:t>
            </w:r>
            <w:r>
              <w:rPr>
                <w:rFonts w:ascii="宋体" w:hAnsi="宋体" w:hint="eastAsia"/>
                <w:szCs w:val="21"/>
              </w:rPr>
              <w:t xml:space="preserve">VGA </w:t>
            </w:r>
            <w:r>
              <w:rPr>
                <w:rFonts w:ascii="宋体" w:hAnsi="宋体" w:hint="eastAsia"/>
                <w:szCs w:val="21"/>
              </w:rPr>
              <w:t>输出，带宽</w:t>
            </w:r>
            <w:r>
              <w:rPr>
                <w:rFonts w:ascii="宋体" w:hAnsi="宋体" w:hint="eastAsia"/>
                <w:szCs w:val="21"/>
              </w:rPr>
              <w:t>400MHz</w:t>
            </w:r>
            <w:r>
              <w:rPr>
                <w:rFonts w:ascii="宋体" w:hAnsi="宋体" w:hint="eastAsia"/>
                <w:szCs w:val="21"/>
              </w:rPr>
              <w:t>，</w:t>
            </w:r>
            <w:r>
              <w:rPr>
                <w:rFonts w:ascii="宋体" w:hAnsi="宋体" w:hint="eastAsia"/>
                <w:szCs w:val="21"/>
              </w:rPr>
              <w:t>-3db</w:t>
            </w:r>
            <w:r>
              <w:rPr>
                <w:rFonts w:ascii="宋体" w:hAnsi="宋体" w:hint="eastAsia"/>
                <w:szCs w:val="21"/>
              </w:rPr>
              <w:t>，自带长线驱动器。</w:t>
            </w:r>
            <w:r>
              <w:rPr>
                <w:rFonts w:ascii="宋体" w:hAnsi="宋体" w:hint="eastAsia"/>
                <w:szCs w:val="21"/>
              </w:rPr>
              <w:br/>
            </w:r>
            <w:r>
              <w:rPr>
                <w:rFonts w:ascii="宋体" w:hAnsi="宋体" w:hint="eastAsia"/>
                <w:szCs w:val="21"/>
              </w:rPr>
              <w:t>3</w:t>
            </w:r>
            <w:r>
              <w:rPr>
                <w:rFonts w:ascii="宋体" w:hAnsi="宋体" w:hint="eastAsia"/>
                <w:szCs w:val="21"/>
              </w:rPr>
              <w:t>、内置</w:t>
            </w:r>
            <w:r>
              <w:rPr>
                <w:rFonts w:ascii="宋体" w:hAnsi="宋体" w:hint="eastAsia"/>
                <w:szCs w:val="21"/>
              </w:rPr>
              <w:t>HDMI</w:t>
            </w:r>
            <w:r>
              <w:rPr>
                <w:rFonts w:ascii="宋体" w:hAnsi="宋体" w:hint="eastAsia"/>
                <w:szCs w:val="21"/>
              </w:rPr>
              <w:t>转换</w:t>
            </w:r>
            <w:r>
              <w:rPr>
                <w:rFonts w:ascii="宋体" w:hAnsi="宋体" w:hint="eastAsia"/>
                <w:szCs w:val="21"/>
              </w:rPr>
              <w:t>VGA</w:t>
            </w:r>
            <w:r>
              <w:rPr>
                <w:rFonts w:ascii="宋体" w:hAnsi="宋体" w:hint="eastAsia"/>
                <w:szCs w:val="21"/>
              </w:rPr>
              <w:t>模块，分离</w:t>
            </w:r>
            <w:r>
              <w:rPr>
                <w:rFonts w:ascii="宋体" w:hAnsi="宋体" w:hint="eastAsia"/>
                <w:szCs w:val="21"/>
              </w:rPr>
              <w:t>2</w:t>
            </w:r>
            <w:r>
              <w:rPr>
                <w:rFonts w:ascii="宋体" w:hAnsi="宋体" w:hint="eastAsia"/>
                <w:szCs w:val="21"/>
              </w:rPr>
              <w:t>路</w:t>
            </w:r>
            <w:r>
              <w:rPr>
                <w:rFonts w:ascii="宋体" w:hAnsi="宋体" w:hint="eastAsia"/>
                <w:szCs w:val="21"/>
              </w:rPr>
              <w:t>VGA+1</w:t>
            </w:r>
            <w:r>
              <w:rPr>
                <w:rFonts w:ascii="宋体" w:hAnsi="宋体" w:hint="eastAsia"/>
                <w:szCs w:val="21"/>
              </w:rPr>
              <w:t>路</w:t>
            </w:r>
            <w:r>
              <w:rPr>
                <w:rFonts w:ascii="宋体" w:hAnsi="宋体" w:hint="eastAsia"/>
                <w:szCs w:val="21"/>
              </w:rPr>
              <w:t>AUDIO</w:t>
            </w:r>
            <w:r>
              <w:rPr>
                <w:rFonts w:ascii="宋体" w:hAnsi="宋体" w:hint="eastAsia"/>
                <w:szCs w:val="21"/>
              </w:rPr>
              <w:t>输出。</w:t>
            </w:r>
            <w:r>
              <w:rPr>
                <w:rFonts w:ascii="宋体" w:hAnsi="宋体" w:hint="eastAsia"/>
                <w:szCs w:val="21"/>
              </w:rPr>
              <w:br/>
              <w:t>4</w:t>
            </w:r>
            <w:r>
              <w:rPr>
                <w:rFonts w:ascii="宋体" w:hAnsi="宋体" w:hint="eastAsia"/>
                <w:szCs w:val="21"/>
              </w:rPr>
              <w:t>、声音切换：不小于</w:t>
            </w:r>
            <w:r>
              <w:rPr>
                <w:rFonts w:ascii="宋体" w:hAnsi="宋体" w:hint="eastAsia"/>
                <w:szCs w:val="21"/>
              </w:rPr>
              <w:t>3</w:t>
            </w:r>
            <w:r>
              <w:rPr>
                <w:rFonts w:ascii="宋体" w:hAnsi="宋体" w:hint="eastAsia"/>
                <w:szCs w:val="21"/>
              </w:rPr>
              <w:t>路</w:t>
            </w:r>
            <w:r>
              <w:rPr>
                <w:rFonts w:ascii="宋体" w:hAnsi="宋体" w:hint="eastAsia"/>
                <w:szCs w:val="21"/>
              </w:rPr>
              <w:t>HDMI-AUDIO</w:t>
            </w:r>
            <w:r>
              <w:rPr>
                <w:rFonts w:ascii="宋体" w:hAnsi="宋体" w:hint="eastAsia"/>
                <w:szCs w:val="21"/>
              </w:rPr>
              <w:t>输入，不小于</w:t>
            </w:r>
            <w:r>
              <w:rPr>
                <w:rFonts w:ascii="宋体" w:hAnsi="宋体" w:hint="eastAsia"/>
                <w:szCs w:val="21"/>
              </w:rPr>
              <w:t>1</w:t>
            </w:r>
            <w:r>
              <w:rPr>
                <w:rFonts w:ascii="宋体" w:hAnsi="宋体" w:hint="eastAsia"/>
                <w:szCs w:val="21"/>
              </w:rPr>
              <w:t>路</w:t>
            </w:r>
            <w:r>
              <w:rPr>
                <w:rFonts w:ascii="宋体" w:hAnsi="宋体" w:hint="eastAsia"/>
                <w:szCs w:val="21"/>
              </w:rPr>
              <w:t>MIC</w:t>
            </w:r>
            <w:r>
              <w:rPr>
                <w:rFonts w:ascii="宋体" w:hAnsi="宋体" w:hint="eastAsia"/>
                <w:szCs w:val="21"/>
              </w:rPr>
              <w:t>输入，不小于</w:t>
            </w:r>
            <w:r>
              <w:rPr>
                <w:rFonts w:ascii="宋体" w:hAnsi="宋体" w:hint="eastAsia"/>
                <w:szCs w:val="21"/>
              </w:rPr>
              <w:t>1</w:t>
            </w:r>
            <w:r>
              <w:rPr>
                <w:rFonts w:ascii="宋体" w:hAnsi="宋体" w:hint="eastAsia"/>
                <w:szCs w:val="21"/>
              </w:rPr>
              <w:t>路立体声混合输出。</w:t>
            </w:r>
            <w:r>
              <w:rPr>
                <w:rFonts w:ascii="宋体" w:hAnsi="宋体" w:hint="eastAsia"/>
                <w:szCs w:val="21"/>
              </w:rPr>
              <w:br/>
              <w:t>5</w:t>
            </w:r>
            <w:r>
              <w:rPr>
                <w:rFonts w:ascii="宋体" w:hAnsi="宋体" w:hint="eastAsia"/>
                <w:szCs w:val="21"/>
              </w:rPr>
              <w:t>、面板采用铝拉丝面板，不大于</w:t>
            </w:r>
            <w:r>
              <w:rPr>
                <w:rFonts w:ascii="宋体" w:hAnsi="宋体" w:hint="eastAsia"/>
                <w:szCs w:val="21"/>
              </w:rPr>
              <w:t>8</w:t>
            </w:r>
            <w:r>
              <w:rPr>
                <w:rFonts w:ascii="宋体" w:hAnsi="宋体" w:hint="eastAsia"/>
                <w:szCs w:val="21"/>
              </w:rPr>
              <w:t>个不锈钢按键，</w:t>
            </w:r>
            <w:r>
              <w:rPr>
                <w:rFonts w:ascii="宋体" w:hAnsi="宋体" w:hint="eastAsia"/>
                <w:szCs w:val="21"/>
              </w:rPr>
              <w:t>HDMI</w:t>
            </w:r>
            <w:r>
              <w:rPr>
                <w:rFonts w:ascii="宋体" w:hAnsi="宋体" w:hint="eastAsia"/>
                <w:szCs w:val="21"/>
              </w:rPr>
              <w:t>按键实现一键循环切换，声音具有增加、静音、减小等混合声音控制功能，支持一键联动上下课功能，支持一键关机电脑功能等。系统支持不小于</w:t>
            </w:r>
            <w:r>
              <w:rPr>
                <w:rFonts w:ascii="宋体" w:hAnsi="宋体" w:hint="eastAsia"/>
                <w:szCs w:val="21"/>
              </w:rPr>
              <w:t>4</w:t>
            </w:r>
            <w:r>
              <w:rPr>
                <w:rFonts w:ascii="宋体" w:hAnsi="宋体" w:hint="eastAsia"/>
                <w:szCs w:val="21"/>
              </w:rPr>
              <w:t>种开机方式：按键、一卡通、二维码和远程开机等。</w:t>
            </w:r>
            <w:r>
              <w:rPr>
                <w:rFonts w:ascii="宋体" w:hAnsi="宋体" w:hint="eastAsia"/>
                <w:szCs w:val="21"/>
              </w:rPr>
              <w:br/>
              <w:t>6</w:t>
            </w:r>
            <w:r>
              <w:rPr>
                <w:rFonts w:ascii="宋体" w:hAnsi="宋体" w:hint="eastAsia"/>
                <w:szCs w:val="21"/>
              </w:rPr>
              <w:t>、不小于</w:t>
            </w:r>
            <w:r>
              <w:rPr>
                <w:rFonts w:ascii="宋体" w:hAnsi="宋体" w:hint="eastAsia"/>
                <w:szCs w:val="21"/>
              </w:rPr>
              <w:t>1</w:t>
            </w:r>
            <w:r>
              <w:rPr>
                <w:rFonts w:ascii="宋体" w:hAnsi="宋体" w:hint="eastAsia"/>
                <w:szCs w:val="21"/>
              </w:rPr>
              <w:t>路可编程</w:t>
            </w:r>
            <w:r>
              <w:rPr>
                <w:rFonts w:ascii="宋体" w:hAnsi="宋体" w:hint="eastAsia"/>
                <w:szCs w:val="21"/>
              </w:rPr>
              <w:t>com</w:t>
            </w:r>
            <w:r>
              <w:rPr>
                <w:rFonts w:ascii="宋体" w:hAnsi="宋体" w:hint="eastAsia"/>
                <w:szCs w:val="21"/>
              </w:rPr>
              <w:t>口管理功能，不小于</w:t>
            </w:r>
            <w:r>
              <w:rPr>
                <w:rFonts w:ascii="宋体" w:hAnsi="宋体" w:hint="eastAsia"/>
                <w:szCs w:val="21"/>
              </w:rPr>
              <w:t>3</w:t>
            </w:r>
            <w:r>
              <w:rPr>
                <w:rFonts w:ascii="宋体" w:hAnsi="宋体" w:hint="eastAsia"/>
                <w:szCs w:val="21"/>
              </w:rPr>
              <w:t>路可编程</w:t>
            </w:r>
            <w:r>
              <w:rPr>
                <w:rFonts w:ascii="宋体" w:hAnsi="宋体" w:hint="eastAsia"/>
                <w:szCs w:val="21"/>
              </w:rPr>
              <w:t>RS232</w:t>
            </w:r>
            <w:r>
              <w:rPr>
                <w:rFonts w:ascii="宋体" w:hAnsi="宋体" w:hint="eastAsia"/>
                <w:szCs w:val="21"/>
              </w:rPr>
              <w:t>控制功能（支持外置</w:t>
            </w:r>
            <w:r>
              <w:rPr>
                <w:rFonts w:ascii="宋体" w:hAnsi="宋体" w:hint="eastAsia"/>
                <w:szCs w:val="21"/>
              </w:rPr>
              <w:t>IC</w:t>
            </w:r>
            <w:r>
              <w:rPr>
                <w:rFonts w:ascii="宋体" w:hAnsi="宋体" w:hint="eastAsia"/>
                <w:szCs w:val="21"/>
              </w:rPr>
              <w:t>卡管理等功能），不小于</w:t>
            </w:r>
            <w:r>
              <w:rPr>
                <w:rFonts w:ascii="宋体" w:hAnsi="宋体" w:hint="eastAsia"/>
                <w:szCs w:val="21"/>
              </w:rPr>
              <w:t>1</w:t>
            </w:r>
            <w:r>
              <w:rPr>
                <w:rFonts w:ascii="宋体" w:hAnsi="宋体" w:hint="eastAsia"/>
                <w:szCs w:val="21"/>
              </w:rPr>
              <w:t>路红外控制，仿真存储</w:t>
            </w:r>
            <w:r>
              <w:rPr>
                <w:rFonts w:ascii="宋体" w:hAnsi="宋体" w:hint="eastAsia"/>
                <w:szCs w:val="21"/>
              </w:rPr>
              <w:t>128</w:t>
            </w:r>
            <w:r>
              <w:rPr>
                <w:rFonts w:ascii="宋体" w:hAnsi="宋体" w:hint="eastAsia"/>
                <w:szCs w:val="21"/>
              </w:rPr>
              <w:t>个单元，可自定义输出，红外载波范围</w:t>
            </w:r>
            <w:r>
              <w:rPr>
                <w:rFonts w:ascii="宋体" w:hAnsi="宋体" w:hint="eastAsia"/>
                <w:szCs w:val="21"/>
              </w:rPr>
              <w:t>10K-100KHz</w:t>
            </w:r>
            <w:r>
              <w:rPr>
                <w:rFonts w:ascii="宋体" w:hAnsi="宋体" w:hint="eastAsia"/>
                <w:szCs w:val="21"/>
              </w:rPr>
              <w:t>。不小于</w:t>
            </w:r>
            <w:r>
              <w:rPr>
                <w:rFonts w:ascii="宋体" w:hAnsi="宋体" w:hint="eastAsia"/>
                <w:szCs w:val="21"/>
              </w:rPr>
              <w:t>2</w:t>
            </w:r>
            <w:r>
              <w:rPr>
                <w:rFonts w:ascii="宋体" w:hAnsi="宋体" w:hint="eastAsia"/>
                <w:szCs w:val="21"/>
              </w:rPr>
              <w:t>路电脑控制接口，可独立控制电脑开关机。不小于</w:t>
            </w:r>
            <w:r>
              <w:rPr>
                <w:rFonts w:ascii="宋体" w:hAnsi="宋体" w:hint="eastAsia"/>
                <w:szCs w:val="21"/>
              </w:rPr>
              <w:t>2</w:t>
            </w:r>
            <w:r>
              <w:rPr>
                <w:rFonts w:ascii="宋体" w:hAnsi="宋体" w:hint="eastAsia"/>
                <w:szCs w:val="21"/>
              </w:rPr>
              <w:t>路</w:t>
            </w:r>
            <w:r>
              <w:rPr>
                <w:rFonts w:ascii="宋体" w:hAnsi="宋体" w:hint="eastAsia"/>
                <w:szCs w:val="21"/>
              </w:rPr>
              <w:t>IO</w:t>
            </w:r>
            <w:r>
              <w:rPr>
                <w:rFonts w:ascii="宋体" w:hAnsi="宋体" w:hint="eastAsia"/>
                <w:szCs w:val="21"/>
              </w:rPr>
              <w:t>管理，连接电子锁等装置。内置不小于</w:t>
            </w:r>
            <w:r>
              <w:rPr>
                <w:rFonts w:ascii="宋体" w:hAnsi="宋体" w:hint="eastAsia"/>
                <w:szCs w:val="21"/>
              </w:rPr>
              <w:t>4</w:t>
            </w:r>
            <w:r>
              <w:rPr>
                <w:rFonts w:ascii="宋体" w:hAnsi="宋体" w:hint="eastAsia"/>
                <w:szCs w:val="21"/>
              </w:rPr>
              <w:t>口网络交换机。</w:t>
            </w:r>
            <w:r>
              <w:rPr>
                <w:rFonts w:ascii="宋体" w:hAnsi="宋体" w:hint="eastAsia"/>
                <w:szCs w:val="21"/>
              </w:rPr>
              <w:br/>
              <w:t>7</w:t>
            </w:r>
            <w:r>
              <w:rPr>
                <w:rFonts w:ascii="宋体" w:hAnsi="宋体" w:hint="eastAsia"/>
                <w:szCs w:val="21"/>
              </w:rPr>
              <w:t>、前面板接口：</w:t>
            </w:r>
            <w:r>
              <w:rPr>
                <w:rFonts w:ascii="宋体" w:hAnsi="宋体" w:hint="eastAsia"/>
                <w:szCs w:val="21"/>
              </w:rPr>
              <w:t>MIC</w:t>
            </w:r>
            <w:r>
              <w:rPr>
                <w:rFonts w:ascii="宋体" w:hAnsi="宋体" w:hint="eastAsia"/>
                <w:szCs w:val="21"/>
              </w:rPr>
              <w:t>接口</w:t>
            </w:r>
            <w:r>
              <w:rPr>
                <w:rFonts w:ascii="宋体" w:hAnsi="宋体" w:hint="eastAsia"/>
                <w:szCs w:val="21"/>
              </w:rPr>
              <w:t>1</w:t>
            </w:r>
            <w:r>
              <w:rPr>
                <w:rFonts w:ascii="宋体" w:hAnsi="宋体" w:hint="eastAsia"/>
                <w:szCs w:val="21"/>
              </w:rPr>
              <w:t>路，网络接口</w:t>
            </w:r>
            <w:r>
              <w:rPr>
                <w:rFonts w:ascii="宋体" w:hAnsi="宋体" w:hint="eastAsia"/>
                <w:szCs w:val="21"/>
              </w:rPr>
              <w:t>1</w:t>
            </w:r>
            <w:r>
              <w:rPr>
                <w:rFonts w:ascii="宋体" w:hAnsi="宋体" w:hint="eastAsia"/>
                <w:szCs w:val="21"/>
              </w:rPr>
              <w:t>路，</w:t>
            </w:r>
            <w:r>
              <w:rPr>
                <w:rFonts w:ascii="宋体" w:hAnsi="宋体" w:hint="eastAsia"/>
                <w:szCs w:val="21"/>
              </w:rPr>
              <w:t>USB</w:t>
            </w:r>
            <w:r>
              <w:rPr>
                <w:rFonts w:ascii="宋体" w:hAnsi="宋体" w:hint="eastAsia"/>
                <w:szCs w:val="21"/>
              </w:rPr>
              <w:t>接口</w:t>
            </w:r>
            <w:r>
              <w:rPr>
                <w:rFonts w:ascii="宋体" w:hAnsi="宋体" w:hint="eastAsia"/>
                <w:szCs w:val="21"/>
              </w:rPr>
              <w:t>2</w:t>
            </w:r>
            <w:r>
              <w:rPr>
                <w:rFonts w:ascii="宋体" w:hAnsi="宋体" w:hint="eastAsia"/>
                <w:szCs w:val="21"/>
              </w:rPr>
              <w:t>路，</w:t>
            </w:r>
            <w:r>
              <w:rPr>
                <w:rFonts w:ascii="宋体" w:hAnsi="宋体" w:hint="eastAsia"/>
                <w:szCs w:val="21"/>
              </w:rPr>
              <w:t>HDMI</w:t>
            </w:r>
            <w:r>
              <w:rPr>
                <w:rFonts w:ascii="宋体" w:hAnsi="宋体" w:hint="eastAsia"/>
                <w:szCs w:val="21"/>
              </w:rPr>
              <w:t>接口</w:t>
            </w:r>
            <w:r>
              <w:rPr>
                <w:rFonts w:ascii="宋体" w:hAnsi="宋体" w:hint="eastAsia"/>
                <w:szCs w:val="21"/>
              </w:rPr>
              <w:t>1</w:t>
            </w:r>
            <w:r>
              <w:rPr>
                <w:rFonts w:ascii="宋体" w:hAnsi="宋体" w:hint="eastAsia"/>
                <w:szCs w:val="21"/>
              </w:rPr>
              <w:t>路；万能电源座（带保护）</w:t>
            </w:r>
            <w:r>
              <w:rPr>
                <w:rFonts w:ascii="宋体" w:hAnsi="宋体" w:hint="eastAsia"/>
                <w:szCs w:val="21"/>
              </w:rPr>
              <w:t>1</w:t>
            </w:r>
            <w:r>
              <w:rPr>
                <w:rFonts w:ascii="宋体" w:hAnsi="宋体" w:hint="eastAsia"/>
                <w:szCs w:val="21"/>
              </w:rPr>
              <w:t>路；</w:t>
            </w:r>
            <w:r>
              <w:rPr>
                <w:rFonts w:ascii="宋体" w:hAnsi="宋体" w:hint="eastAsia"/>
                <w:szCs w:val="21"/>
              </w:rPr>
              <w:t>IR</w:t>
            </w:r>
            <w:r>
              <w:rPr>
                <w:rFonts w:ascii="宋体" w:hAnsi="宋体" w:hint="eastAsia"/>
                <w:szCs w:val="21"/>
              </w:rPr>
              <w:t>学习输入窗口</w:t>
            </w:r>
            <w:r>
              <w:rPr>
                <w:rFonts w:ascii="宋体" w:hAnsi="宋体" w:hint="eastAsia"/>
                <w:szCs w:val="21"/>
              </w:rPr>
              <w:t>1</w:t>
            </w:r>
            <w:r>
              <w:rPr>
                <w:rFonts w:ascii="宋体" w:hAnsi="宋体" w:hint="eastAsia"/>
                <w:szCs w:val="21"/>
              </w:rPr>
              <w:t>个，状态指示灯</w:t>
            </w:r>
            <w:r>
              <w:rPr>
                <w:rFonts w:ascii="宋体" w:hAnsi="宋体" w:hint="eastAsia"/>
                <w:szCs w:val="21"/>
              </w:rPr>
              <w:t>1</w:t>
            </w:r>
            <w:r>
              <w:rPr>
                <w:rFonts w:ascii="宋体" w:hAnsi="宋体" w:hint="eastAsia"/>
                <w:szCs w:val="21"/>
              </w:rPr>
              <w:t>个。</w:t>
            </w:r>
            <w:r>
              <w:rPr>
                <w:rFonts w:ascii="宋体" w:hAnsi="宋体" w:hint="eastAsia"/>
                <w:szCs w:val="21"/>
              </w:rPr>
              <w:br/>
              <w:t>8</w:t>
            </w:r>
            <w:r>
              <w:rPr>
                <w:rFonts w:ascii="宋体" w:hAnsi="宋体" w:hint="eastAsia"/>
                <w:szCs w:val="21"/>
              </w:rPr>
              <w:t>、后面接口：</w:t>
            </w:r>
            <w:r>
              <w:rPr>
                <w:rFonts w:ascii="宋体" w:hAnsi="宋体" w:hint="eastAsia"/>
                <w:szCs w:val="21"/>
              </w:rPr>
              <w:t>HDMI</w:t>
            </w:r>
            <w:r>
              <w:rPr>
                <w:rFonts w:ascii="宋体" w:hAnsi="宋体" w:hint="eastAsia"/>
                <w:szCs w:val="21"/>
              </w:rPr>
              <w:t>接口</w:t>
            </w:r>
            <w:r>
              <w:rPr>
                <w:rFonts w:ascii="宋体" w:hAnsi="宋体" w:hint="eastAsia"/>
                <w:szCs w:val="21"/>
              </w:rPr>
              <w:t>4</w:t>
            </w:r>
            <w:r>
              <w:rPr>
                <w:rFonts w:ascii="宋体" w:hAnsi="宋体" w:hint="eastAsia"/>
                <w:szCs w:val="21"/>
              </w:rPr>
              <w:t>路，</w:t>
            </w:r>
            <w:r>
              <w:rPr>
                <w:rFonts w:ascii="宋体" w:hAnsi="宋体" w:hint="eastAsia"/>
                <w:szCs w:val="21"/>
              </w:rPr>
              <w:t>VGA</w:t>
            </w:r>
            <w:r>
              <w:rPr>
                <w:rFonts w:ascii="宋体" w:hAnsi="宋体" w:hint="eastAsia"/>
                <w:szCs w:val="21"/>
              </w:rPr>
              <w:t>接口</w:t>
            </w:r>
            <w:r>
              <w:rPr>
                <w:rFonts w:ascii="宋体" w:hAnsi="宋体" w:hint="eastAsia"/>
                <w:szCs w:val="21"/>
              </w:rPr>
              <w:t>2</w:t>
            </w:r>
            <w:r>
              <w:rPr>
                <w:rFonts w:ascii="宋体" w:hAnsi="宋体" w:hint="eastAsia"/>
                <w:szCs w:val="21"/>
              </w:rPr>
              <w:t>路，立体声</w:t>
            </w:r>
            <w:r>
              <w:rPr>
                <w:rFonts w:ascii="宋体" w:hAnsi="宋体" w:hint="eastAsia"/>
                <w:szCs w:val="21"/>
              </w:rPr>
              <w:t>3.5</w:t>
            </w:r>
            <w:r>
              <w:rPr>
                <w:rFonts w:ascii="宋体" w:hAnsi="宋体" w:hint="eastAsia"/>
                <w:szCs w:val="21"/>
              </w:rPr>
              <w:t>接口</w:t>
            </w:r>
            <w:r>
              <w:rPr>
                <w:rFonts w:ascii="宋体" w:hAnsi="宋体" w:hint="eastAsia"/>
                <w:szCs w:val="21"/>
              </w:rPr>
              <w:t>1</w:t>
            </w:r>
            <w:r>
              <w:rPr>
                <w:rFonts w:ascii="宋体" w:hAnsi="宋体" w:hint="eastAsia"/>
                <w:szCs w:val="21"/>
              </w:rPr>
              <w:t>路，网络接口</w:t>
            </w:r>
            <w:r>
              <w:rPr>
                <w:rFonts w:ascii="宋体" w:hAnsi="宋体" w:hint="eastAsia"/>
                <w:szCs w:val="21"/>
              </w:rPr>
              <w:t>3</w:t>
            </w:r>
            <w:r>
              <w:rPr>
                <w:rFonts w:ascii="宋体" w:hAnsi="宋体" w:hint="eastAsia"/>
                <w:szCs w:val="21"/>
              </w:rPr>
              <w:t>路，</w:t>
            </w:r>
            <w:r>
              <w:rPr>
                <w:rFonts w:ascii="宋体" w:hAnsi="宋体" w:hint="eastAsia"/>
                <w:szCs w:val="21"/>
              </w:rPr>
              <w:t>USB</w:t>
            </w:r>
            <w:r>
              <w:rPr>
                <w:rFonts w:ascii="宋体" w:hAnsi="宋体" w:hint="eastAsia"/>
                <w:szCs w:val="21"/>
              </w:rPr>
              <w:t>接口</w:t>
            </w:r>
            <w:r>
              <w:rPr>
                <w:rFonts w:ascii="宋体" w:hAnsi="宋体" w:hint="eastAsia"/>
                <w:szCs w:val="21"/>
              </w:rPr>
              <w:t>3</w:t>
            </w:r>
            <w:r>
              <w:rPr>
                <w:rFonts w:ascii="宋体" w:hAnsi="宋体" w:hint="eastAsia"/>
                <w:szCs w:val="21"/>
              </w:rPr>
              <w:t>路，凤凰接口</w:t>
            </w:r>
            <w:r>
              <w:rPr>
                <w:rFonts w:ascii="宋体" w:hAnsi="宋体" w:hint="eastAsia"/>
                <w:szCs w:val="21"/>
              </w:rPr>
              <w:t>15</w:t>
            </w:r>
            <w:r>
              <w:rPr>
                <w:rFonts w:ascii="宋体" w:hAnsi="宋体" w:hint="eastAsia"/>
                <w:szCs w:val="21"/>
              </w:rPr>
              <w:t>路；</w:t>
            </w:r>
            <w:r>
              <w:rPr>
                <w:rFonts w:ascii="宋体" w:hAnsi="宋体" w:hint="eastAsia"/>
                <w:szCs w:val="21"/>
              </w:rPr>
              <w:t>AV220V</w:t>
            </w:r>
            <w:r>
              <w:rPr>
                <w:rFonts w:ascii="宋体" w:hAnsi="宋体" w:hint="eastAsia"/>
                <w:szCs w:val="21"/>
              </w:rPr>
              <w:t>输入</w:t>
            </w:r>
            <w:r>
              <w:rPr>
                <w:rFonts w:ascii="宋体" w:hAnsi="宋体" w:hint="eastAsia"/>
                <w:szCs w:val="21"/>
              </w:rPr>
              <w:t>1</w:t>
            </w:r>
            <w:r>
              <w:rPr>
                <w:rFonts w:ascii="宋体" w:hAnsi="宋体" w:hint="eastAsia"/>
                <w:szCs w:val="21"/>
              </w:rPr>
              <w:t>路，</w:t>
            </w:r>
            <w:r>
              <w:rPr>
                <w:rFonts w:ascii="宋体" w:hAnsi="宋体" w:hint="eastAsia"/>
                <w:szCs w:val="21"/>
              </w:rPr>
              <w:t>AV220V</w:t>
            </w:r>
            <w:r>
              <w:rPr>
                <w:rFonts w:ascii="宋体" w:hAnsi="宋体" w:hint="eastAsia"/>
                <w:szCs w:val="21"/>
              </w:rPr>
              <w:t>输出</w:t>
            </w:r>
            <w:r>
              <w:rPr>
                <w:rFonts w:ascii="宋体" w:hAnsi="宋体" w:hint="eastAsia"/>
                <w:szCs w:val="21"/>
              </w:rPr>
              <w:t>1</w:t>
            </w:r>
            <w:r>
              <w:rPr>
                <w:rFonts w:ascii="宋体" w:hAnsi="宋体" w:hint="eastAsia"/>
                <w:szCs w:val="21"/>
              </w:rPr>
              <w:t>路，电动屏幕输出</w:t>
            </w:r>
            <w:r>
              <w:rPr>
                <w:rFonts w:ascii="宋体" w:hAnsi="宋体" w:hint="eastAsia"/>
                <w:szCs w:val="21"/>
              </w:rPr>
              <w:t>1</w:t>
            </w:r>
            <w:r>
              <w:rPr>
                <w:rFonts w:ascii="宋体" w:hAnsi="宋体" w:hint="eastAsia"/>
                <w:szCs w:val="21"/>
              </w:rPr>
              <w:t>组；</w:t>
            </w:r>
            <w:r>
              <w:rPr>
                <w:rFonts w:ascii="宋体" w:hAnsi="宋体" w:hint="eastAsia"/>
                <w:szCs w:val="21"/>
              </w:rPr>
              <w:t>DC12V</w:t>
            </w:r>
            <w:r>
              <w:rPr>
                <w:rFonts w:ascii="宋体" w:hAnsi="宋体" w:hint="eastAsia"/>
                <w:szCs w:val="21"/>
              </w:rPr>
              <w:t>输入</w:t>
            </w:r>
            <w:r>
              <w:rPr>
                <w:rFonts w:ascii="宋体" w:hAnsi="宋体" w:hint="eastAsia"/>
                <w:szCs w:val="21"/>
              </w:rPr>
              <w:t>1</w:t>
            </w:r>
            <w:r>
              <w:rPr>
                <w:rFonts w:ascii="宋体" w:hAnsi="宋体" w:hint="eastAsia"/>
                <w:szCs w:val="21"/>
              </w:rPr>
              <w:t>。不小于拨码</w:t>
            </w:r>
            <w:r>
              <w:rPr>
                <w:rFonts w:ascii="宋体" w:hAnsi="宋体" w:hint="eastAsia"/>
                <w:szCs w:val="21"/>
              </w:rPr>
              <w:t>6</w:t>
            </w:r>
            <w:r>
              <w:rPr>
                <w:rFonts w:ascii="宋体" w:hAnsi="宋体" w:hint="eastAsia"/>
                <w:szCs w:val="21"/>
              </w:rPr>
              <w:t>路。</w:t>
            </w:r>
            <w:r>
              <w:rPr>
                <w:rFonts w:ascii="宋体" w:hAnsi="宋体" w:hint="eastAsia"/>
                <w:szCs w:val="21"/>
              </w:rPr>
              <w:br/>
              <w:t>10</w:t>
            </w:r>
            <w:r>
              <w:rPr>
                <w:rFonts w:ascii="宋体" w:hAnsi="宋体" w:hint="eastAsia"/>
                <w:szCs w:val="21"/>
              </w:rPr>
              <w:t>、不小于</w:t>
            </w:r>
            <w:r>
              <w:rPr>
                <w:rFonts w:ascii="宋体" w:hAnsi="宋体" w:hint="eastAsia"/>
                <w:szCs w:val="21"/>
              </w:rPr>
              <w:t>6</w:t>
            </w:r>
            <w:r>
              <w:rPr>
                <w:rFonts w:ascii="宋体" w:hAnsi="宋体" w:hint="eastAsia"/>
                <w:szCs w:val="21"/>
              </w:rPr>
              <w:t>路</w:t>
            </w:r>
            <w:r>
              <w:rPr>
                <w:rFonts w:ascii="宋体" w:hAnsi="宋体" w:hint="eastAsia"/>
                <w:szCs w:val="21"/>
              </w:rPr>
              <w:t>ID</w:t>
            </w:r>
            <w:r>
              <w:rPr>
                <w:rFonts w:ascii="宋体" w:hAnsi="宋体" w:hint="eastAsia"/>
                <w:szCs w:val="21"/>
              </w:rPr>
              <w:t>拨码开关设置，内置</w:t>
            </w:r>
            <w:r>
              <w:rPr>
                <w:rFonts w:ascii="宋体" w:hAnsi="宋体" w:hint="eastAsia"/>
                <w:szCs w:val="21"/>
              </w:rPr>
              <w:t>RS232</w:t>
            </w:r>
            <w:r>
              <w:rPr>
                <w:rFonts w:ascii="宋体" w:hAnsi="宋体" w:hint="eastAsia"/>
                <w:szCs w:val="21"/>
              </w:rPr>
              <w:t>代码，无需电脑软件就可以设置投影代码。</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366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多媒体讲台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、钢制多媒体讲台，分体组合式结构；</w:t>
            </w:r>
            <w:r>
              <w:rPr>
                <w:rFonts w:ascii="宋体" w:hAnsi="宋体" w:hint="eastAsia"/>
                <w:szCs w:val="21"/>
              </w:rPr>
              <w:br/>
              <w:t>2</w:t>
            </w:r>
            <w:r>
              <w:rPr>
                <w:rFonts w:ascii="宋体" w:hAnsi="宋体" w:hint="eastAsia"/>
                <w:szCs w:val="21"/>
              </w:rPr>
              <w:t>、材质：选用优质镀锌冷轧钢板，钢板厚度</w:t>
            </w:r>
            <w:r>
              <w:rPr>
                <w:rFonts w:ascii="宋体" w:hAnsi="宋体" w:hint="eastAsia"/>
                <w:szCs w:val="21"/>
              </w:rPr>
              <w:t>1.0mm-1.5mm</w:t>
            </w:r>
            <w:r>
              <w:rPr>
                <w:rFonts w:ascii="宋体" w:hAnsi="宋体" w:hint="eastAsia"/>
                <w:szCs w:val="21"/>
              </w:rPr>
              <w:t>，整体采用分体式结构，上下两部分采用分体组装，整体尺寸：</w:t>
            </w:r>
            <w:r>
              <w:rPr>
                <w:rFonts w:ascii="宋体" w:hAnsi="宋体" w:hint="eastAsia"/>
                <w:szCs w:val="21"/>
              </w:rPr>
              <w:t>1200*700*1000mm</w:t>
            </w:r>
            <w:r>
              <w:rPr>
                <w:rFonts w:ascii="宋体" w:hAnsi="宋体" w:hint="eastAsia"/>
                <w:szCs w:val="21"/>
              </w:rPr>
              <w:t>。</w:t>
            </w:r>
            <w:r>
              <w:rPr>
                <w:rFonts w:ascii="宋体" w:hAnsi="宋体" w:hint="eastAsia"/>
                <w:szCs w:val="21"/>
              </w:rPr>
              <w:br/>
              <w:t>3</w:t>
            </w:r>
            <w:r>
              <w:rPr>
                <w:rFonts w:ascii="宋体" w:hAnsi="宋体" w:hint="eastAsia"/>
                <w:szCs w:val="21"/>
              </w:rPr>
              <w:t>、整个讲台只有一副滑轨，减少故障几率。</w:t>
            </w:r>
            <w:r>
              <w:rPr>
                <w:rFonts w:ascii="宋体" w:hAnsi="宋体" w:hint="eastAsia"/>
                <w:szCs w:val="21"/>
              </w:rPr>
              <w:br/>
              <w:t>4</w:t>
            </w:r>
            <w:r>
              <w:rPr>
                <w:rFonts w:ascii="宋体" w:hAnsi="宋体" w:hint="eastAsia"/>
                <w:szCs w:val="21"/>
              </w:rPr>
              <w:t>、具备可拆卸钢制咖啡色装饰板（即</w:t>
            </w:r>
            <w:r>
              <w:rPr>
                <w:rFonts w:ascii="宋体" w:hAnsi="宋体" w:hint="eastAsia"/>
                <w:szCs w:val="21"/>
              </w:rPr>
              <w:t>LOGO</w:t>
            </w:r>
            <w:r>
              <w:rPr>
                <w:rFonts w:ascii="宋体" w:hAnsi="宋体" w:hint="eastAsia"/>
                <w:szCs w:val="21"/>
              </w:rPr>
              <w:t>张贴板），具备可拆卸扶手，扶手采用注塑一次成型制作。维护后门留有散热孔</w:t>
            </w:r>
            <w:r>
              <w:rPr>
                <w:rFonts w:ascii="宋体" w:hAnsi="宋体" w:hint="eastAsia"/>
                <w:szCs w:val="21"/>
              </w:rPr>
              <w:t>.</w:t>
            </w:r>
            <w:r>
              <w:rPr>
                <w:rFonts w:ascii="宋体" w:hAnsi="宋体" w:hint="eastAsia"/>
                <w:szCs w:val="21"/>
              </w:rPr>
              <w:br/>
              <w:t>5</w:t>
            </w:r>
            <w:r>
              <w:rPr>
                <w:rFonts w:ascii="宋体" w:hAnsi="宋体" w:hint="eastAsia"/>
                <w:szCs w:val="21"/>
              </w:rPr>
              <w:t>、</w:t>
            </w:r>
            <w:r>
              <w:rPr>
                <w:rFonts w:ascii="宋体" w:hAnsi="宋体" w:hint="eastAsia"/>
                <w:szCs w:val="21"/>
              </w:rPr>
              <w:t>讲桌上半部分背面为凸形设计，有很强的立体感，可安装</w:t>
            </w:r>
            <w:r>
              <w:rPr>
                <w:rFonts w:ascii="宋体" w:hAnsi="宋体" w:hint="eastAsia"/>
                <w:szCs w:val="21"/>
              </w:rPr>
              <w:t>21-22</w:t>
            </w:r>
            <w:r>
              <w:rPr>
                <w:rFonts w:ascii="宋体" w:hAnsi="宋体" w:hint="eastAsia"/>
                <w:szCs w:val="21"/>
              </w:rPr>
              <w:t>寸英寸液晶显示器，采用液晶显示器升降设计，具备多个可调整角度，使视线和显示器接近垂直，键盘采用翻启式操作，显示器、中央控制器、键盘互不影响独立操作；右侧采用隐藏抽拉式设计，可安装实物展示台，</w:t>
            </w:r>
            <w:r>
              <w:rPr>
                <w:rFonts w:ascii="宋体" w:hAnsi="宋体" w:hint="eastAsia"/>
                <w:szCs w:val="21"/>
              </w:rPr>
              <w:br/>
              <w:t>6</w:t>
            </w:r>
            <w:r>
              <w:rPr>
                <w:rFonts w:ascii="宋体" w:hAnsi="宋体" w:hint="eastAsia"/>
                <w:szCs w:val="21"/>
              </w:rPr>
              <w:t>、实物展台部分只要关闭后就可以锁闭，不需要单独的锁具或手动锁，一把钥匙控制讲台。</w:t>
            </w:r>
            <w:r>
              <w:rPr>
                <w:rFonts w:ascii="宋体" w:hAnsi="宋体" w:hint="eastAsia"/>
                <w:szCs w:val="21"/>
              </w:rPr>
              <w:br/>
              <w:t>7</w:t>
            </w:r>
            <w:r>
              <w:rPr>
                <w:rFonts w:ascii="宋体" w:hAnsi="宋体" w:hint="eastAsia"/>
                <w:szCs w:val="21"/>
              </w:rPr>
              <w:t>、下半体内可以放置台式机电脑主机，分体式中控主机，功放机、</w:t>
            </w:r>
            <w:r>
              <w:rPr>
                <w:rFonts w:ascii="宋体" w:hAnsi="宋体" w:hint="eastAsia"/>
                <w:szCs w:val="21"/>
              </w:rPr>
              <w:t>DVD</w:t>
            </w:r>
            <w:r>
              <w:rPr>
                <w:rFonts w:ascii="宋体" w:hAnsi="宋体" w:hint="eastAsia"/>
                <w:szCs w:val="21"/>
              </w:rPr>
              <w:t>、卡座、无线话筒等设备，维护后门带锁设计，方便设备保养。</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367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主扩音箱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系</w:t>
            </w:r>
            <w:r>
              <w:rPr>
                <w:rFonts w:ascii="宋体" w:hAnsi="宋体" w:hint="eastAsia"/>
                <w:szCs w:val="21"/>
              </w:rPr>
              <w:t xml:space="preserve">    </w:t>
            </w:r>
            <w:r>
              <w:rPr>
                <w:rFonts w:ascii="宋体" w:hAnsi="宋体" w:hint="eastAsia"/>
                <w:szCs w:val="21"/>
              </w:rPr>
              <w:t>统：</w:t>
            </w:r>
            <w:r>
              <w:rPr>
                <w:rFonts w:ascii="宋体" w:hAnsi="宋体" w:hint="eastAsia"/>
                <w:szCs w:val="21"/>
              </w:rPr>
              <w:t xml:space="preserve">  </w:t>
            </w:r>
            <w:r>
              <w:rPr>
                <w:rFonts w:ascii="宋体" w:hAnsi="宋体" w:hint="eastAsia"/>
                <w:szCs w:val="21"/>
              </w:rPr>
              <w:t>无源</w:t>
            </w:r>
            <w:r>
              <w:rPr>
                <w:rFonts w:ascii="宋体" w:hAnsi="宋体" w:hint="eastAsia"/>
                <w:szCs w:val="21"/>
              </w:rPr>
              <w:t>2</w:t>
            </w:r>
            <w:r>
              <w:rPr>
                <w:rFonts w:ascii="宋体" w:hAnsi="宋体" w:hint="eastAsia"/>
                <w:szCs w:val="21"/>
              </w:rPr>
              <w:t>分频系统</w:t>
            </w:r>
            <w:r>
              <w:rPr>
                <w:rFonts w:ascii="宋体" w:hAnsi="宋体" w:hint="eastAsia"/>
                <w:szCs w:val="21"/>
              </w:rPr>
              <w:br/>
            </w:r>
            <w:r>
              <w:rPr>
                <w:rFonts w:ascii="宋体" w:hAnsi="宋体" w:hint="eastAsia"/>
                <w:szCs w:val="21"/>
              </w:rPr>
              <w:t>频率响应：</w:t>
            </w:r>
            <w:r>
              <w:rPr>
                <w:rFonts w:ascii="宋体" w:hAnsi="宋体" w:hint="eastAsia"/>
                <w:szCs w:val="21"/>
              </w:rPr>
              <w:t xml:space="preserve">  55Hz-18KHz(</w:t>
            </w:r>
            <w:r>
              <w:rPr>
                <w:rFonts w:ascii="宋体" w:hAnsi="宋体" w:hint="eastAsia"/>
                <w:szCs w:val="21"/>
              </w:rPr>
              <w:t>±</w:t>
            </w:r>
            <w:r>
              <w:rPr>
                <w:rFonts w:ascii="宋体" w:hAnsi="宋体" w:hint="eastAsia"/>
                <w:szCs w:val="21"/>
              </w:rPr>
              <w:t>3dB)/50Hz-20KHz(</w:t>
            </w:r>
            <w:r>
              <w:rPr>
                <w:rFonts w:ascii="宋体" w:hAnsi="宋体" w:hint="eastAsia"/>
                <w:szCs w:val="21"/>
              </w:rPr>
              <w:t>±</w:t>
            </w:r>
            <w:r>
              <w:rPr>
                <w:rFonts w:ascii="宋体" w:hAnsi="宋体" w:hint="eastAsia"/>
                <w:szCs w:val="21"/>
              </w:rPr>
              <w:t>10dB)</w:t>
            </w:r>
            <w:r>
              <w:rPr>
                <w:rFonts w:ascii="宋体" w:hAnsi="宋体" w:hint="eastAsia"/>
                <w:szCs w:val="21"/>
              </w:rPr>
              <w:br/>
            </w:r>
            <w:r>
              <w:rPr>
                <w:rFonts w:ascii="宋体" w:hAnsi="宋体" w:hint="eastAsia"/>
                <w:szCs w:val="21"/>
              </w:rPr>
              <w:t>高</w:t>
            </w:r>
            <w:r>
              <w:rPr>
                <w:rFonts w:ascii="宋体" w:hAnsi="宋体" w:hint="eastAsia"/>
                <w:szCs w:val="21"/>
              </w:rPr>
              <w:t xml:space="preserve">    </w:t>
            </w:r>
            <w:r>
              <w:rPr>
                <w:rFonts w:ascii="宋体" w:hAnsi="宋体" w:hint="eastAsia"/>
                <w:szCs w:val="21"/>
              </w:rPr>
              <w:t>音</w:t>
            </w:r>
            <w:r>
              <w:rPr>
                <w:rFonts w:ascii="宋体" w:hAnsi="宋体" w:hint="eastAsia"/>
                <w:szCs w:val="21"/>
              </w:rPr>
              <w:t xml:space="preserve">:   1*1(25mm)/1.34(34mm) </w:t>
            </w:r>
            <w:r>
              <w:rPr>
                <w:rFonts w:ascii="宋体" w:hAnsi="宋体" w:hint="eastAsia"/>
                <w:szCs w:val="21"/>
              </w:rPr>
              <w:t>振膜压缩单元</w:t>
            </w:r>
            <w:r>
              <w:rPr>
                <w:rFonts w:ascii="宋体" w:hAnsi="宋体" w:hint="eastAsia"/>
                <w:szCs w:val="21"/>
              </w:rPr>
              <w:br/>
            </w:r>
            <w:r>
              <w:rPr>
                <w:rFonts w:ascii="宋体" w:hAnsi="宋体" w:hint="eastAsia"/>
                <w:szCs w:val="21"/>
              </w:rPr>
              <w:t>低</w:t>
            </w:r>
            <w:r>
              <w:rPr>
                <w:rFonts w:ascii="宋体" w:hAnsi="宋体" w:hint="eastAsia"/>
                <w:szCs w:val="21"/>
              </w:rPr>
              <w:t xml:space="preserve">    </w:t>
            </w:r>
            <w:r>
              <w:rPr>
                <w:rFonts w:ascii="宋体" w:hAnsi="宋体" w:hint="eastAsia"/>
                <w:szCs w:val="21"/>
              </w:rPr>
              <w:t>音</w:t>
            </w:r>
            <w:r>
              <w:rPr>
                <w:rFonts w:ascii="宋体" w:hAnsi="宋体" w:hint="eastAsia"/>
                <w:szCs w:val="21"/>
              </w:rPr>
              <w:t xml:space="preserve">:   1*12(305mm)/3(75mm) </w:t>
            </w:r>
            <w:r>
              <w:rPr>
                <w:rFonts w:ascii="宋体" w:hAnsi="宋体" w:hint="eastAsia"/>
                <w:szCs w:val="21"/>
              </w:rPr>
              <w:t>布边低音单元</w:t>
            </w:r>
            <w:r>
              <w:rPr>
                <w:rFonts w:ascii="宋体" w:hAnsi="宋体" w:hint="eastAsia"/>
                <w:szCs w:val="21"/>
              </w:rPr>
              <w:br/>
            </w:r>
            <w:r>
              <w:rPr>
                <w:rFonts w:ascii="宋体" w:hAnsi="宋体" w:hint="eastAsia"/>
                <w:szCs w:val="21"/>
              </w:rPr>
              <w:t>标称阻抗：</w:t>
            </w:r>
            <w:r>
              <w:rPr>
                <w:rFonts w:ascii="宋体" w:hAnsi="宋体" w:hint="eastAsia"/>
                <w:szCs w:val="21"/>
              </w:rPr>
              <w:t xml:space="preserve">  </w:t>
            </w:r>
            <w:r>
              <w:rPr>
                <w:rFonts w:ascii="宋体" w:hAnsi="宋体" w:hint="eastAsia"/>
                <w:szCs w:val="21"/>
              </w:rPr>
              <w:t>不低于</w:t>
            </w:r>
            <w:r>
              <w:rPr>
                <w:rFonts w:ascii="宋体" w:hAnsi="宋体" w:hint="eastAsia"/>
                <w:szCs w:val="21"/>
              </w:rPr>
              <w:t xml:space="preserve">8ohm </w:t>
            </w:r>
            <w:r>
              <w:rPr>
                <w:rFonts w:ascii="宋体" w:hAnsi="宋体" w:hint="eastAsia"/>
                <w:szCs w:val="21"/>
              </w:rPr>
              <w:br/>
            </w:r>
            <w:r>
              <w:rPr>
                <w:rFonts w:ascii="宋体" w:hAnsi="宋体" w:hint="eastAsia"/>
                <w:szCs w:val="21"/>
              </w:rPr>
              <w:t>灵</w:t>
            </w:r>
            <w:r>
              <w:rPr>
                <w:rFonts w:ascii="宋体" w:hAnsi="宋体" w:hint="eastAsia"/>
                <w:szCs w:val="21"/>
              </w:rPr>
              <w:t xml:space="preserve"> </w:t>
            </w:r>
            <w:r>
              <w:rPr>
                <w:rFonts w:ascii="宋体" w:hAnsi="宋体" w:hint="eastAsia"/>
                <w:szCs w:val="21"/>
              </w:rPr>
              <w:t>敏</w:t>
            </w:r>
            <w:r>
              <w:rPr>
                <w:rFonts w:ascii="宋体" w:hAnsi="宋体" w:hint="eastAsia"/>
                <w:szCs w:val="21"/>
              </w:rPr>
              <w:t xml:space="preserve"> </w:t>
            </w:r>
            <w:r>
              <w:rPr>
                <w:rFonts w:ascii="宋体" w:hAnsi="宋体" w:hint="eastAsia"/>
                <w:szCs w:val="21"/>
              </w:rPr>
              <w:t>度：</w:t>
            </w:r>
            <w:r>
              <w:rPr>
                <w:rFonts w:ascii="宋体" w:hAnsi="宋体" w:hint="eastAsia"/>
                <w:szCs w:val="21"/>
              </w:rPr>
              <w:t xml:space="preserve">   </w:t>
            </w:r>
            <w:r>
              <w:rPr>
                <w:rFonts w:ascii="宋体" w:hAnsi="宋体" w:hint="eastAsia"/>
                <w:szCs w:val="21"/>
              </w:rPr>
              <w:t>不低于</w:t>
            </w:r>
            <w:r>
              <w:rPr>
                <w:rFonts w:ascii="宋体" w:hAnsi="宋体" w:hint="eastAsia"/>
                <w:szCs w:val="21"/>
              </w:rPr>
              <w:t>96dB SPL</w:t>
            </w:r>
            <w:r>
              <w:rPr>
                <w:rFonts w:ascii="宋体" w:hAnsi="宋体" w:hint="eastAsia"/>
                <w:szCs w:val="21"/>
              </w:rPr>
              <w:br/>
            </w:r>
            <w:r>
              <w:rPr>
                <w:rFonts w:ascii="宋体" w:hAnsi="宋体" w:hint="eastAsia"/>
                <w:szCs w:val="21"/>
              </w:rPr>
              <w:t>额定功率：</w:t>
            </w:r>
            <w:r>
              <w:rPr>
                <w:rFonts w:ascii="宋体" w:hAnsi="宋体" w:hint="eastAsia"/>
                <w:szCs w:val="21"/>
              </w:rPr>
              <w:t xml:space="preserve">  </w:t>
            </w:r>
            <w:r>
              <w:rPr>
                <w:rFonts w:ascii="宋体" w:hAnsi="宋体" w:hint="eastAsia"/>
                <w:szCs w:val="21"/>
              </w:rPr>
              <w:t>≥</w:t>
            </w:r>
            <w:r>
              <w:rPr>
                <w:rFonts w:ascii="宋体" w:hAnsi="宋体" w:hint="eastAsia"/>
                <w:szCs w:val="21"/>
              </w:rPr>
              <w:t>400W (AES)</w:t>
            </w:r>
            <w:r>
              <w:rPr>
                <w:rFonts w:ascii="宋体" w:hAnsi="宋体" w:hint="eastAsia"/>
                <w:szCs w:val="21"/>
              </w:rPr>
              <w:br/>
            </w:r>
            <w:r>
              <w:rPr>
                <w:rFonts w:ascii="宋体" w:hAnsi="宋体" w:hint="eastAsia"/>
                <w:szCs w:val="21"/>
              </w:rPr>
              <w:t>最大声压级：</w:t>
            </w:r>
            <w:r>
              <w:rPr>
                <w:rFonts w:ascii="宋体" w:hAnsi="宋体" w:hint="eastAsia"/>
                <w:szCs w:val="21"/>
              </w:rPr>
              <w:t>121dB SPL/127dB SPL peak</w:t>
            </w:r>
            <w:r>
              <w:rPr>
                <w:rFonts w:ascii="宋体" w:hAnsi="宋体" w:hint="eastAsia"/>
                <w:szCs w:val="21"/>
              </w:rPr>
              <w:br/>
            </w:r>
            <w:r>
              <w:rPr>
                <w:rFonts w:ascii="宋体" w:hAnsi="宋体" w:hint="eastAsia"/>
                <w:szCs w:val="21"/>
              </w:rPr>
              <w:t>标称覆盖角：</w:t>
            </w:r>
            <w:r>
              <w:rPr>
                <w:rFonts w:ascii="宋体" w:hAnsi="宋体" w:hint="eastAsia"/>
                <w:szCs w:val="21"/>
              </w:rPr>
              <w:t>80</w:t>
            </w:r>
            <w:r>
              <w:rPr>
                <w:rFonts w:ascii="宋体" w:hAnsi="宋体" w:hint="eastAsia"/>
                <w:szCs w:val="21"/>
              </w:rPr>
              <w:t>°</w:t>
            </w:r>
            <w:r>
              <w:rPr>
                <w:rFonts w:ascii="宋体" w:hAnsi="宋体" w:hint="eastAsia"/>
                <w:szCs w:val="21"/>
              </w:rPr>
              <w:t>x 70</w:t>
            </w:r>
            <w:r>
              <w:rPr>
                <w:rFonts w:ascii="宋体" w:hAnsi="宋体" w:hint="eastAsia"/>
                <w:szCs w:val="21"/>
              </w:rPr>
              <w:t>°</w:t>
            </w:r>
            <w:r>
              <w:rPr>
                <w:rFonts w:ascii="宋体" w:hAnsi="宋体" w:hint="eastAsia"/>
                <w:szCs w:val="21"/>
              </w:rPr>
              <w:br/>
            </w:r>
            <w:r>
              <w:rPr>
                <w:rFonts w:ascii="宋体" w:hAnsi="宋体" w:hint="eastAsia"/>
                <w:szCs w:val="21"/>
              </w:rPr>
              <w:t>连接插座：</w:t>
            </w:r>
            <w:r>
              <w:rPr>
                <w:rFonts w:ascii="宋体" w:hAnsi="宋体" w:hint="eastAsia"/>
                <w:szCs w:val="21"/>
              </w:rPr>
              <w:t xml:space="preserve">  2 Neutrik NL4MP</w:t>
            </w:r>
            <w:r>
              <w:rPr>
                <w:rFonts w:ascii="宋体" w:hAnsi="宋体" w:hint="eastAsia"/>
                <w:szCs w:val="21"/>
              </w:rPr>
              <w:br/>
            </w:r>
            <w:r>
              <w:rPr>
                <w:rFonts w:ascii="宋体" w:hAnsi="宋体" w:hint="eastAsia"/>
                <w:szCs w:val="21"/>
              </w:rPr>
              <w:t>插脚连接</w:t>
            </w:r>
            <w:r>
              <w:rPr>
                <w:rFonts w:ascii="宋体" w:hAnsi="宋体" w:hint="eastAsia"/>
                <w:szCs w:val="21"/>
              </w:rPr>
              <w:t>(</w:t>
            </w:r>
            <w:r>
              <w:rPr>
                <w:rFonts w:ascii="宋体" w:hAnsi="宋体" w:hint="eastAsia"/>
                <w:szCs w:val="21"/>
              </w:rPr>
              <w:t>输</w:t>
            </w:r>
            <w:r>
              <w:rPr>
                <w:rFonts w:ascii="宋体" w:hAnsi="宋体" w:hint="eastAsia"/>
                <w:szCs w:val="21"/>
              </w:rPr>
              <w:t>入</w:t>
            </w:r>
            <w:r>
              <w:rPr>
                <w:rFonts w:ascii="宋体" w:hAnsi="宋体" w:hint="eastAsia"/>
                <w:szCs w:val="21"/>
              </w:rPr>
              <w:t xml:space="preserve">)1+/1- </w:t>
            </w:r>
            <w:r>
              <w:rPr>
                <w:rFonts w:ascii="宋体" w:hAnsi="宋体" w:hint="eastAsia"/>
                <w:szCs w:val="21"/>
              </w:rPr>
              <w:br/>
            </w:r>
            <w:r>
              <w:rPr>
                <w:rFonts w:ascii="宋体" w:hAnsi="宋体" w:hint="eastAsia"/>
                <w:szCs w:val="21"/>
              </w:rPr>
              <w:t>插脚连接（链接）</w:t>
            </w:r>
            <w:r>
              <w:rPr>
                <w:rFonts w:ascii="宋体" w:hAnsi="宋体" w:hint="eastAsia"/>
                <w:szCs w:val="21"/>
              </w:rPr>
              <w:t>1+/-</w:t>
            </w:r>
            <w:r>
              <w:rPr>
                <w:rFonts w:ascii="宋体" w:hAnsi="宋体" w:hint="eastAsia"/>
                <w:szCs w:val="21"/>
              </w:rPr>
              <w:t>至</w:t>
            </w:r>
            <w:r>
              <w:rPr>
                <w:rFonts w:ascii="宋体" w:hAnsi="宋体" w:hint="eastAsia"/>
                <w:szCs w:val="21"/>
              </w:rPr>
              <w:t xml:space="preserve">1+/- </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368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专业功放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输出功率：</w:t>
            </w:r>
            <w:r>
              <w:rPr>
                <w:rFonts w:ascii="宋体" w:hAnsi="宋体" w:hint="eastAsia"/>
                <w:szCs w:val="21"/>
              </w:rPr>
              <w:t xml:space="preserve"> </w:t>
            </w:r>
            <w:r>
              <w:rPr>
                <w:rFonts w:ascii="宋体" w:hAnsi="宋体" w:hint="eastAsia"/>
                <w:szCs w:val="21"/>
              </w:rPr>
              <w:t>≥</w:t>
            </w:r>
            <w:r>
              <w:rPr>
                <w:rFonts w:ascii="宋体" w:hAnsi="宋体" w:hint="eastAsia"/>
                <w:szCs w:val="21"/>
              </w:rPr>
              <w:t>2*600W/8</w:t>
            </w:r>
            <w:r>
              <w:rPr>
                <w:rFonts w:ascii="宋体" w:hAnsi="宋体" w:hint="eastAsia"/>
                <w:szCs w:val="21"/>
              </w:rPr>
              <w:t>Ω</w:t>
            </w:r>
            <w:r>
              <w:rPr>
                <w:rFonts w:ascii="宋体" w:hAnsi="宋体" w:hint="eastAsia"/>
                <w:szCs w:val="21"/>
              </w:rPr>
              <w:t xml:space="preserve">                                          </w:t>
            </w:r>
          </w:p>
          <w:p w:rsidR="00C75AF9" w:rsidRDefault="001D4EE6">
            <w:pPr>
              <w:spacing w:line="360" w:lineRule="auto"/>
              <w:rPr>
                <w:rFonts w:ascii="宋体" w:hAnsi="宋体" w:cs="宋体"/>
                <w:szCs w:val="21"/>
              </w:rPr>
            </w:pPr>
            <w:r>
              <w:rPr>
                <w:rFonts w:ascii="宋体" w:hAnsi="宋体" w:hint="eastAsia"/>
                <w:szCs w:val="21"/>
              </w:rPr>
              <w:t xml:space="preserve"> </w:t>
            </w:r>
            <w:r>
              <w:rPr>
                <w:rFonts w:ascii="宋体" w:hAnsi="宋体" w:hint="eastAsia"/>
                <w:szCs w:val="21"/>
              </w:rPr>
              <w:t>输出功率：</w:t>
            </w:r>
            <w:r>
              <w:rPr>
                <w:rFonts w:ascii="宋体" w:hAnsi="宋体" w:hint="eastAsia"/>
                <w:szCs w:val="21"/>
              </w:rPr>
              <w:t xml:space="preserve"> </w:t>
            </w:r>
            <w:r>
              <w:rPr>
                <w:rFonts w:ascii="宋体" w:hAnsi="宋体" w:hint="eastAsia"/>
                <w:szCs w:val="21"/>
              </w:rPr>
              <w:t>≥</w:t>
            </w:r>
            <w:r>
              <w:rPr>
                <w:rFonts w:ascii="宋体" w:hAnsi="宋体" w:hint="eastAsia"/>
                <w:szCs w:val="21"/>
              </w:rPr>
              <w:t>2*1000W/4</w:t>
            </w:r>
            <w:r>
              <w:rPr>
                <w:rFonts w:ascii="宋体" w:hAnsi="宋体" w:hint="eastAsia"/>
                <w:szCs w:val="21"/>
              </w:rPr>
              <w:t>Ω</w:t>
            </w:r>
            <w:r>
              <w:rPr>
                <w:rFonts w:ascii="宋体" w:hAnsi="宋体" w:hint="eastAsia"/>
                <w:szCs w:val="21"/>
              </w:rPr>
              <w:br/>
            </w:r>
            <w:r>
              <w:rPr>
                <w:rFonts w:ascii="宋体" w:hAnsi="宋体" w:hint="eastAsia"/>
                <w:szCs w:val="21"/>
              </w:rPr>
              <w:lastRenderedPageBreak/>
              <w:t>桥接功率：</w:t>
            </w:r>
            <w:r>
              <w:rPr>
                <w:rFonts w:ascii="宋体" w:hAnsi="宋体" w:hint="eastAsia"/>
                <w:szCs w:val="21"/>
              </w:rPr>
              <w:t xml:space="preserve"> 1850W/8</w:t>
            </w:r>
            <w:r>
              <w:rPr>
                <w:rFonts w:ascii="宋体" w:hAnsi="宋体" w:hint="eastAsia"/>
                <w:szCs w:val="21"/>
              </w:rPr>
              <w:t>Ω</w:t>
            </w:r>
            <w:r>
              <w:rPr>
                <w:rFonts w:ascii="宋体" w:hAnsi="宋体" w:hint="eastAsia"/>
                <w:szCs w:val="21"/>
              </w:rPr>
              <w:t xml:space="preserve">                                          </w:t>
            </w:r>
            <w:r>
              <w:rPr>
                <w:rFonts w:ascii="宋体" w:hAnsi="宋体" w:hint="eastAsia"/>
                <w:szCs w:val="21"/>
              </w:rPr>
              <w:br/>
            </w:r>
            <w:r>
              <w:rPr>
                <w:rFonts w:ascii="宋体" w:hAnsi="宋体" w:hint="eastAsia"/>
                <w:szCs w:val="21"/>
              </w:rPr>
              <w:t>频率响应</w:t>
            </w:r>
            <w:r>
              <w:rPr>
                <w:rFonts w:ascii="宋体" w:hAnsi="宋体" w:hint="eastAsia"/>
                <w:szCs w:val="21"/>
              </w:rPr>
              <w:t>:  20Hz-20KHz</w:t>
            </w:r>
            <w:r>
              <w:rPr>
                <w:rFonts w:ascii="宋体" w:hAnsi="宋体" w:hint="eastAsia"/>
                <w:szCs w:val="21"/>
              </w:rPr>
              <w:t>，±</w:t>
            </w:r>
            <w:r>
              <w:rPr>
                <w:rFonts w:ascii="宋体" w:hAnsi="宋体" w:hint="eastAsia"/>
                <w:szCs w:val="21"/>
              </w:rPr>
              <w:t>0.5dB</w:t>
            </w:r>
            <w:r>
              <w:rPr>
                <w:rFonts w:ascii="宋体" w:hAnsi="宋体" w:hint="eastAsia"/>
                <w:szCs w:val="21"/>
              </w:rPr>
              <w:br/>
            </w:r>
            <w:r>
              <w:rPr>
                <w:rFonts w:ascii="宋体" w:hAnsi="宋体" w:hint="eastAsia"/>
                <w:szCs w:val="21"/>
              </w:rPr>
              <w:t>总谐波失真</w:t>
            </w:r>
            <w:r>
              <w:rPr>
                <w:rFonts w:ascii="宋体" w:hAnsi="宋体" w:hint="eastAsia"/>
                <w:szCs w:val="21"/>
              </w:rPr>
              <w:t>&lt;0.5%</w:t>
            </w:r>
            <w:r>
              <w:rPr>
                <w:rFonts w:ascii="宋体" w:hAnsi="宋体" w:hint="eastAsia"/>
                <w:szCs w:val="21"/>
              </w:rPr>
              <w:t>，</w:t>
            </w:r>
            <w:r>
              <w:rPr>
                <w:rFonts w:ascii="宋体" w:hAnsi="宋体" w:hint="eastAsia"/>
                <w:szCs w:val="21"/>
              </w:rPr>
              <w:t>1KHz</w:t>
            </w:r>
            <w:r>
              <w:rPr>
                <w:rFonts w:ascii="宋体" w:hAnsi="宋体" w:hint="eastAsia"/>
                <w:szCs w:val="21"/>
              </w:rPr>
              <w:t>，</w:t>
            </w:r>
            <w:r>
              <w:rPr>
                <w:rFonts w:ascii="宋体" w:hAnsi="宋体" w:hint="eastAsia"/>
                <w:szCs w:val="21"/>
              </w:rPr>
              <w:t>8</w:t>
            </w:r>
            <w:r>
              <w:rPr>
                <w:rFonts w:ascii="宋体" w:hAnsi="宋体" w:hint="eastAsia"/>
                <w:szCs w:val="21"/>
              </w:rPr>
              <w:t>Ω</w:t>
            </w:r>
            <w:r>
              <w:rPr>
                <w:rFonts w:ascii="宋体" w:hAnsi="宋体" w:hint="eastAsia"/>
                <w:szCs w:val="21"/>
              </w:rPr>
              <w:br/>
            </w:r>
            <w:r>
              <w:rPr>
                <w:rFonts w:ascii="宋体" w:hAnsi="宋体" w:hint="eastAsia"/>
                <w:szCs w:val="21"/>
              </w:rPr>
              <w:t>信</w:t>
            </w:r>
            <w:r>
              <w:rPr>
                <w:rFonts w:ascii="宋体" w:hAnsi="宋体" w:hint="eastAsia"/>
                <w:szCs w:val="21"/>
              </w:rPr>
              <w:t xml:space="preserve"> </w:t>
            </w:r>
            <w:r>
              <w:rPr>
                <w:rFonts w:ascii="宋体" w:hAnsi="宋体" w:hint="eastAsia"/>
                <w:szCs w:val="21"/>
              </w:rPr>
              <w:t>噪</w:t>
            </w:r>
            <w:r>
              <w:rPr>
                <w:rFonts w:ascii="宋体" w:hAnsi="宋体" w:hint="eastAsia"/>
                <w:szCs w:val="21"/>
              </w:rPr>
              <w:t xml:space="preserve"> </w:t>
            </w:r>
            <w:r>
              <w:rPr>
                <w:rFonts w:ascii="宋体" w:hAnsi="宋体" w:hint="eastAsia"/>
                <w:szCs w:val="21"/>
              </w:rPr>
              <w:t>比：</w:t>
            </w:r>
            <w:r>
              <w:rPr>
                <w:rFonts w:ascii="宋体" w:hAnsi="宋体" w:hint="eastAsia"/>
                <w:szCs w:val="21"/>
              </w:rPr>
              <w:t xml:space="preserve"> &gt;105dB,</w:t>
            </w:r>
            <w:r>
              <w:rPr>
                <w:rFonts w:ascii="宋体" w:hAnsi="宋体" w:hint="eastAsia"/>
                <w:szCs w:val="21"/>
              </w:rPr>
              <w:br/>
            </w:r>
            <w:r>
              <w:rPr>
                <w:rFonts w:ascii="宋体" w:hAnsi="宋体" w:hint="eastAsia"/>
                <w:szCs w:val="21"/>
              </w:rPr>
              <w:t>阻尼系数</w:t>
            </w:r>
            <w:r>
              <w:rPr>
                <w:rFonts w:ascii="宋体" w:hAnsi="宋体" w:hint="eastAsia"/>
                <w:szCs w:val="21"/>
              </w:rPr>
              <w:t xml:space="preserve">:  </w:t>
            </w:r>
            <w:r>
              <w:rPr>
                <w:rFonts w:ascii="宋体" w:hAnsi="宋体" w:hint="eastAsia"/>
                <w:szCs w:val="21"/>
              </w:rPr>
              <w:t>≥</w:t>
            </w:r>
            <w:r>
              <w:rPr>
                <w:rFonts w:ascii="宋体" w:hAnsi="宋体" w:hint="eastAsia"/>
                <w:szCs w:val="21"/>
              </w:rPr>
              <w:t>250</w:t>
            </w:r>
            <w:r>
              <w:rPr>
                <w:rFonts w:ascii="宋体" w:hAnsi="宋体" w:hint="eastAsia"/>
                <w:szCs w:val="21"/>
              </w:rPr>
              <w:br/>
            </w:r>
            <w:r>
              <w:rPr>
                <w:rFonts w:ascii="宋体" w:hAnsi="宋体" w:hint="eastAsia"/>
                <w:szCs w:val="21"/>
              </w:rPr>
              <w:t>输入阻抗：</w:t>
            </w:r>
            <w:r>
              <w:rPr>
                <w:rFonts w:ascii="宋体" w:hAnsi="宋体" w:hint="eastAsia"/>
                <w:szCs w:val="21"/>
              </w:rPr>
              <w:t>20K</w:t>
            </w:r>
            <w:r>
              <w:rPr>
                <w:rFonts w:ascii="宋体" w:hAnsi="宋体" w:hint="eastAsia"/>
                <w:szCs w:val="21"/>
              </w:rPr>
              <w:t>Ω</w:t>
            </w:r>
            <w:r>
              <w:rPr>
                <w:rFonts w:ascii="宋体" w:hAnsi="宋体" w:hint="eastAsia"/>
                <w:szCs w:val="21"/>
              </w:rPr>
              <w:t>10K</w:t>
            </w:r>
            <w:r>
              <w:rPr>
                <w:rFonts w:ascii="宋体" w:hAnsi="宋体" w:hint="eastAsia"/>
                <w:szCs w:val="21"/>
              </w:rPr>
              <w:t>Ω</w:t>
            </w:r>
            <w:r>
              <w:rPr>
                <w:rFonts w:ascii="宋体" w:hAnsi="宋体" w:hint="eastAsia"/>
                <w:szCs w:val="21"/>
              </w:rPr>
              <w:br/>
            </w:r>
            <w:r>
              <w:rPr>
                <w:rFonts w:ascii="宋体" w:hAnsi="宋体" w:hint="eastAsia"/>
                <w:szCs w:val="21"/>
              </w:rPr>
              <w:t>输入灵敏度：</w:t>
            </w:r>
            <w:r>
              <w:rPr>
                <w:rFonts w:ascii="宋体" w:hAnsi="宋体" w:hint="eastAsia"/>
                <w:szCs w:val="21"/>
              </w:rPr>
              <w:t xml:space="preserve">1.0V                               </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369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辅助音箱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系</w:t>
            </w:r>
            <w:r>
              <w:rPr>
                <w:rFonts w:ascii="宋体" w:hAnsi="宋体" w:hint="eastAsia"/>
                <w:szCs w:val="21"/>
              </w:rPr>
              <w:t xml:space="preserve">    </w:t>
            </w:r>
            <w:r>
              <w:rPr>
                <w:rFonts w:ascii="宋体" w:hAnsi="宋体" w:hint="eastAsia"/>
                <w:szCs w:val="21"/>
              </w:rPr>
              <w:t>统：</w:t>
            </w:r>
            <w:r>
              <w:rPr>
                <w:rFonts w:ascii="宋体" w:hAnsi="宋体" w:hint="eastAsia"/>
                <w:szCs w:val="21"/>
              </w:rPr>
              <w:t xml:space="preserve">  </w:t>
            </w:r>
            <w:r>
              <w:rPr>
                <w:rFonts w:ascii="宋体" w:hAnsi="宋体" w:hint="eastAsia"/>
                <w:szCs w:val="21"/>
              </w:rPr>
              <w:t>无源</w:t>
            </w:r>
            <w:r>
              <w:rPr>
                <w:rFonts w:ascii="宋体" w:hAnsi="宋体" w:hint="eastAsia"/>
                <w:szCs w:val="21"/>
              </w:rPr>
              <w:t>2</w:t>
            </w:r>
            <w:r>
              <w:rPr>
                <w:rFonts w:ascii="宋体" w:hAnsi="宋体" w:hint="eastAsia"/>
                <w:szCs w:val="21"/>
              </w:rPr>
              <w:t>分频系统</w:t>
            </w:r>
            <w:r>
              <w:rPr>
                <w:rFonts w:ascii="宋体" w:hAnsi="宋体" w:hint="eastAsia"/>
                <w:szCs w:val="21"/>
              </w:rPr>
              <w:br/>
            </w:r>
            <w:r>
              <w:rPr>
                <w:rFonts w:ascii="宋体" w:hAnsi="宋体" w:hint="eastAsia"/>
                <w:szCs w:val="21"/>
              </w:rPr>
              <w:t>频率响应：</w:t>
            </w:r>
            <w:r>
              <w:rPr>
                <w:rFonts w:ascii="宋体" w:hAnsi="宋体" w:hint="eastAsia"/>
                <w:szCs w:val="21"/>
              </w:rPr>
              <w:t xml:space="preserve">  55Hz-18KHz(</w:t>
            </w:r>
            <w:r>
              <w:rPr>
                <w:rFonts w:ascii="宋体" w:hAnsi="宋体" w:hint="eastAsia"/>
                <w:szCs w:val="21"/>
              </w:rPr>
              <w:t>±</w:t>
            </w:r>
            <w:r>
              <w:rPr>
                <w:rFonts w:ascii="宋体" w:hAnsi="宋体" w:hint="eastAsia"/>
                <w:szCs w:val="21"/>
              </w:rPr>
              <w:t>3dB)/50Hz-20KHz(</w:t>
            </w:r>
            <w:r>
              <w:rPr>
                <w:rFonts w:ascii="宋体" w:hAnsi="宋体" w:hint="eastAsia"/>
                <w:szCs w:val="21"/>
              </w:rPr>
              <w:t>±</w:t>
            </w:r>
            <w:r>
              <w:rPr>
                <w:rFonts w:ascii="宋体" w:hAnsi="宋体" w:hint="eastAsia"/>
                <w:szCs w:val="21"/>
              </w:rPr>
              <w:t>10dB)</w:t>
            </w:r>
            <w:r>
              <w:rPr>
                <w:rFonts w:ascii="宋体" w:hAnsi="宋体" w:hint="eastAsia"/>
                <w:szCs w:val="21"/>
              </w:rPr>
              <w:br/>
            </w:r>
            <w:r>
              <w:rPr>
                <w:rFonts w:ascii="宋体" w:hAnsi="宋体" w:hint="eastAsia"/>
                <w:szCs w:val="21"/>
              </w:rPr>
              <w:t>高</w:t>
            </w:r>
            <w:r>
              <w:rPr>
                <w:rFonts w:ascii="宋体" w:hAnsi="宋体" w:hint="eastAsia"/>
                <w:szCs w:val="21"/>
              </w:rPr>
              <w:t xml:space="preserve">    </w:t>
            </w:r>
            <w:r>
              <w:rPr>
                <w:rFonts w:ascii="宋体" w:hAnsi="宋体" w:hint="eastAsia"/>
                <w:szCs w:val="21"/>
              </w:rPr>
              <w:t>音</w:t>
            </w:r>
            <w:r>
              <w:rPr>
                <w:rFonts w:ascii="宋体" w:hAnsi="宋体" w:hint="eastAsia"/>
                <w:szCs w:val="21"/>
              </w:rPr>
              <w:t xml:space="preserve">:   1*1(25mm)/1.34(34mm) </w:t>
            </w:r>
            <w:r>
              <w:rPr>
                <w:rFonts w:ascii="宋体" w:hAnsi="宋体" w:hint="eastAsia"/>
                <w:szCs w:val="21"/>
              </w:rPr>
              <w:t>振膜压缩单元</w:t>
            </w:r>
            <w:r>
              <w:rPr>
                <w:rFonts w:ascii="宋体" w:hAnsi="宋体" w:hint="eastAsia"/>
                <w:szCs w:val="21"/>
              </w:rPr>
              <w:br/>
            </w:r>
            <w:r>
              <w:rPr>
                <w:rFonts w:ascii="宋体" w:hAnsi="宋体" w:hint="eastAsia"/>
                <w:szCs w:val="21"/>
              </w:rPr>
              <w:t>低</w:t>
            </w:r>
            <w:r>
              <w:rPr>
                <w:rFonts w:ascii="宋体" w:hAnsi="宋体" w:hint="eastAsia"/>
                <w:szCs w:val="21"/>
              </w:rPr>
              <w:t xml:space="preserve">    </w:t>
            </w:r>
            <w:r>
              <w:rPr>
                <w:rFonts w:ascii="宋体" w:hAnsi="宋体" w:hint="eastAsia"/>
                <w:szCs w:val="21"/>
              </w:rPr>
              <w:t>音</w:t>
            </w:r>
            <w:r>
              <w:rPr>
                <w:rFonts w:ascii="宋体" w:hAnsi="宋体" w:hint="eastAsia"/>
                <w:szCs w:val="21"/>
              </w:rPr>
              <w:t xml:space="preserve">:   1*12(305mm)/3(75mm) </w:t>
            </w:r>
            <w:r>
              <w:rPr>
                <w:rFonts w:ascii="宋体" w:hAnsi="宋体" w:hint="eastAsia"/>
                <w:szCs w:val="21"/>
              </w:rPr>
              <w:t>布边低音单元</w:t>
            </w:r>
            <w:r>
              <w:rPr>
                <w:rFonts w:ascii="宋体" w:hAnsi="宋体" w:hint="eastAsia"/>
                <w:szCs w:val="21"/>
              </w:rPr>
              <w:br/>
            </w:r>
            <w:r>
              <w:rPr>
                <w:rFonts w:ascii="宋体" w:hAnsi="宋体" w:hint="eastAsia"/>
                <w:szCs w:val="21"/>
              </w:rPr>
              <w:t>标称阻抗：</w:t>
            </w:r>
            <w:r>
              <w:rPr>
                <w:rFonts w:ascii="宋体" w:hAnsi="宋体" w:hint="eastAsia"/>
                <w:szCs w:val="21"/>
              </w:rPr>
              <w:t xml:space="preserve">  8ohm </w:t>
            </w:r>
            <w:r>
              <w:rPr>
                <w:rFonts w:ascii="宋体" w:hAnsi="宋体" w:hint="eastAsia"/>
                <w:szCs w:val="21"/>
              </w:rPr>
              <w:br/>
            </w:r>
            <w:r>
              <w:rPr>
                <w:rFonts w:ascii="宋体" w:hAnsi="宋体" w:hint="eastAsia"/>
                <w:szCs w:val="21"/>
              </w:rPr>
              <w:t>灵</w:t>
            </w:r>
            <w:r>
              <w:rPr>
                <w:rFonts w:ascii="宋体" w:hAnsi="宋体" w:hint="eastAsia"/>
                <w:szCs w:val="21"/>
              </w:rPr>
              <w:t xml:space="preserve"> </w:t>
            </w:r>
            <w:r>
              <w:rPr>
                <w:rFonts w:ascii="宋体" w:hAnsi="宋体" w:hint="eastAsia"/>
                <w:szCs w:val="21"/>
              </w:rPr>
              <w:t>敏</w:t>
            </w:r>
            <w:r>
              <w:rPr>
                <w:rFonts w:ascii="宋体" w:hAnsi="宋体" w:hint="eastAsia"/>
                <w:szCs w:val="21"/>
              </w:rPr>
              <w:t xml:space="preserve"> </w:t>
            </w:r>
            <w:r>
              <w:rPr>
                <w:rFonts w:ascii="宋体" w:hAnsi="宋体" w:hint="eastAsia"/>
                <w:szCs w:val="21"/>
              </w:rPr>
              <w:t>度：</w:t>
            </w:r>
            <w:r>
              <w:rPr>
                <w:rFonts w:ascii="宋体" w:hAnsi="宋体" w:hint="eastAsia"/>
                <w:szCs w:val="21"/>
              </w:rPr>
              <w:t xml:space="preserve">  96dB SPL</w:t>
            </w:r>
            <w:r>
              <w:rPr>
                <w:rFonts w:ascii="宋体" w:hAnsi="宋体" w:hint="eastAsia"/>
                <w:szCs w:val="21"/>
              </w:rPr>
              <w:br/>
            </w:r>
            <w:r>
              <w:rPr>
                <w:rFonts w:ascii="宋体" w:hAnsi="宋体" w:hint="eastAsia"/>
                <w:szCs w:val="21"/>
              </w:rPr>
              <w:t>额定功率：</w:t>
            </w:r>
            <w:r>
              <w:rPr>
                <w:rFonts w:ascii="宋体" w:hAnsi="宋体" w:hint="eastAsia"/>
                <w:szCs w:val="21"/>
              </w:rPr>
              <w:t xml:space="preserve">  </w:t>
            </w:r>
            <w:r>
              <w:rPr>
                <w:rFonts w:ascii="宋体" w:hAnsi="宋体" w:hint="eastAsia"/>
                <w:szCs w:val="21"/>
              </w:rPr>
              <w:t>≥</w:t>
            </w:r>
            <w:r>
              <w:rPr>
                <w:rFonts w:ascii="宋体" w:hAnsi="宋体" w:hint="eastAsia"/>
                <w:szCs w:val="21"/>
              </w:rPr>
              <w:t>400W (AES)</w:t>
            </w:r>
            <w:r>
              <w:rPr>
                <w:rFonts w:ascii="宋体" w:hAnsi="宋体" w:hint="eastAsia"/>
                <w:szCs w:val="21"/>
              </w:rPr>
              <w:br/>
            </w:r>
            <w:r>
              <w:rPr>
                <w:rFonts w:ascii="宋体" w:hAnsi="宋体" w:hint="eastAsia"/>
                <w:szCs w:val="21"/>
              </w:rPr>
              <w:t>最大声压级：</w:t>
            </w:r>
            <w:r>
              <w:rPr>
                <w:rFonts w:ascii="宋体" w:hAnsi="宋体" w:hint="eastAsia"/>
                <w:szCs w:val="21"/>
              </w:rPr>
              <w:t>121dB</w:t>
            </w:r>
            <w:r>
              <w:rPr>
                <w:rFonts w:ascii="宋体" w:hAnsi="宋体" w:hint="eastAsia"/>
                <w:szCs w:val="21"/>
              </w:rPr>
              <w:t xml:space="preserve"> SPL/127dB SPL peak</w:t>
            </w:r>
            <w:r>
              <w:rPr>
                <w:rFonts w:ascii="宋体" w:hAnsi="宋体" w:hint="eastAsia"/>
                <w:szCs w:val="21"/>
              </w:rPr>
              <w:br/>
            </w:r>
            <w:r>
              <w:rPr>
                <w:rFonts w:ascii="宋体" w:hAnsi="宋体" w:hint="eastAsia"/>
                <w:szCs w:val="21"/>
              </w:rPr>
              <w:t>标称覆盖角：</w:t>
            </w:r>
            <w:r>
              <w:rPr>
                <w:rFonts w:ascii="宋体" w:hAnsi="宋体" w:hint="eastAsia"/>
                <w:szCs w:val="21"/>
              </w:rPr>
              <w:t>80</w:t>
            </w:r>
            <w:r>
              <w:rPr>
                <w:rFonts w:ascii="宋体" w:hAnsi="宋体" w:hint="eastAsia"/>
                <w:szCs w:val="21"/>
              </w:rPr>
              <w:t>°</w:t>
            </w:r>
            <w:r>
              <w:rPr>
                <w:rFonts w:ascii="宋体" w:hAnsi="宋体" w:hint="eastAsia"/>
                <w:szCs w:val="21"/>
              </w:rPr>
              <w:t>x 70</w:t>
            </w:r>
            <w:r>
              <w:rPr>
                <w:rFonts w:ascii="宋体" w:hAnsi="宋体" w:hint="eastAsia"/>
                <w:szCs w:val="21"/>
              </w:rPr>
              <w:t>°</w:t>
            </w:r>
            <w:r>
              <w:rPr>
                <w:rFonts w:ascii="宋体" w:hAnsi="宋体" w:hint="eastAsia"/>
                <w:szCs w:val="21"/>
              </w:rPr>
              <w:br/>
            </w:r>
            <w:r>
              <w:rPr>
                <w:rFonts w:ascii="宋体" w:hAnsi="宋体" w:hint="eastAsia"/>
                <w:szCs w:val="21"/>
              </w:rPr>
              <w:t>连接插座：</w:t>
            </w:r>
            <w:r>
              <w:rPr>
                <w:rFonts w:ascii="宋体" w:hAnsi="宋体" w:hint="eastAsia"/>
                <w:szCs w:val="21"/>
              </w:rPr>
              <w:t xml:space="preserve">  2 Neutrik NL4MP</w:t>
            </w:r>
            <w:r>
              <w:rPr>
                <w:rFonts w:ascii="宋体" w:hAnsi="宋体" w:hint="eastAsia"/>
                <w:szCs w:val="21"/>
              </w:rPr>
              <w:br/>
            </w:r>
            <w:r>
              <w:rPr>
                <w:rFonts w:ascii="宋体" w:hAnsi="宋体" w:hint="eastAsia"/>
                <w:szCs w:val="21"/>
              </w:rPr>
              <w:t>插脚连接</w:t>
            </w:r>
            <w:r>
              <w:rPr>
                <w:rFonts w:ascii="宋体" w:hAnsi="宋体" w:hint="eastAsia"/>
                <w:szCs w:val="21"/>
              </w:rPr>
              <w:t>(</w:t>
            </w:r>
            <w:r>
              <w:rPr>
                <w:rFonts w:ascii="宋体" w:hAnsi="宋体" w:hint="eastAsia"/>
                <w:szCs w:val="21"/>
              </w:rPr>
              <w:t>输入</w:t>
            </w:r>
            <w:r>
              <w:rPr>
                <w:rFonts w:ascii="宋体" w:hAnsi="宋体" w:hint="eastAsia"/>
                <w:szCs w:val="21"/>
              </w:rPr>
              <w:t xml:space="preserve">)1+/1- </w:t>
            </w:r>
            <w:r>
              <w:rPr>
                <w:rFonts w:ascii="宋体" w:hAnsi="宋体" w:hint="eastAsia"/>
                <w:szCs w:val="21"/>
              </w:rPr>
              <w:br/>
            </w:r>
            <w:r>
              <w:rPr>
                <w:rFonts w:ascii="宋体" w:hAnsi="宋体" w:hint="eastAsia"/>
                <w:szCs w:val="21"/>
              </w:rPr>
              <w:t>插脚连接（链接）</w:t>
            </w:r>
            <w:r>
              <w:rPr>
                <w:rFonts w:ascii="宋体" w:hAnsi="宋体" w:hint="eastAsia"/>
                <w:szCs w:val="21"/>
              </w:rPr>
              <w:t>1+/-</w:t>
            </w:r>
            <w:r>
              <w:rPr>
                <w:rFonts w:ascii="宋体" w:hAnsi="宋体" w:hint="eastAsia"/>
                <w:szCs w:val="21"/>
              </w:rPr>
              <w:t>至</w:t>
            </w:r>
            <w:r>
              <w:rPr>
                <w:rFonts w:ascii="宋体" w:hAnsi="宋体" w:hint="eastAsia"/>
                <w:szCs w:val="21"/>
              </w:rPr>
              <w:t xml:space="preserve">1+/- </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370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辅助功放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输出功率：</w:t>
            </w:r>
            <w:r>
              <w:rPr>
                <w:rFonts w:ascii="宋体" w:hAnsi="宋体" w:hint="eastAsia"/>
                <w:szCs w:val="21"/>
              </w:rPr>
              <w:t xml:space="preserve"> </w:t>
            </w:r>
            <w:r>
              <w:rPr>
                <w:rFonts w:ascii="宋体" w:hAnsi="宋体" w:hint="eastAsia"/>
                <w:szCs w:val="21"/>
              </w:rPr>
              <w:t>≥</w:t>
            </w:r>
            <w:r>
              <w:rPr>
                <w:rFonts w:ascii="宋体" w:hAnsi="宋体" w:hint="eastAsia"/>
                <w:szCs w:val="21"/>
              </w:rPr>
              <w:t>2*600W/8</w:t>
            </w:r>
            <w:r>
              <w:rPr>
                <w:rFonts w:ascii="宋体" w:hAnsi="宋体" w:hint="eastAsia"/>
                <w:szCs w:val="21"/>
              </w:rPr>
              <w:t>Ω</w:t>
            </w:r>
            <w:r>
              <w:rPr>
                <w:rFonts w:ascii="宋体" w:hAnsi="宋体" w:hint="eastAsia"/>
                <w:szCs w:val="21"/>
              </w:rPr>
              <w:t xml:space="preserve">                                           </w:t>
            </w:r>
          </w:p>
          <w:p w:rsidR="00C75AF9" w:rsidRDefault="001D4EE6">
            <w:pPr>
              <w:spacing w:line="360" w:lineRule="auto"/>
              <w:rPr>
                <w:rFonts w:ascii="宋体" w:hAnsi="宋体" w:cs="宋体"/>
                <w:szCs w:val="21"/>
              </w:rPr>
            </w:pPr>
            <w:r>
              <w:rPr>
                <w:rFonts w:ascii="宋体" w:hAnsi="宋体" w:hint="eastAsia"/>
                <w:szCs w:val="21"/>
              </w:rPr>
              <w:t>输出功率：</w:t>
            </w:r>
            <w:r>
              <w:rPr>
                <w:rFonts w:ascii="宋体" w:hAnsi="宋体" w:hint="eastAsia"/>
                <w:szCs w:val="21"/>
              </w:rPr>
              <w:t xml:space="preserve"> </w:t>
            </w:r>
            <w:r>
              <w:rPr>
                <w:rFonts w:ascii="宋体" w:hAnsi="宋体" w:hint="eastAsia"/>
                <w:szCs w:val="21"/>
              </w:rPr>
              <w:t>≥</w:t>
            </w:r>
            <w:r>
              <w:rPr>
                <w:rFonts w:ascii="宋体" w:hAnsi="宋体" w:hint="eastAsia"/>
                <w:szCs w:val="21"/>
              </w:rPr>
              <w:t>2*1000W/4</w:t>
            </w:r>
            <w:r>
              <w:rPr>
                <w:rFonts w:ascii="宋体" w:hAnsi="宋体" w:hint="eastAsia"/>
                <w:szCs w:val="21"/>
              </w:rPr>
              <w:t>Ω</w:t>
            </w:r>
            <w:r>
              <w:rPr>
                <w:rFonts w:ascii="宋体" w:hAnsi="宋体" w:hint="eastAsia"/>
                <w:szCs w:val="21"/>
              </w:rPr>
              <w:br/>
            </w:r>
            <w:r>
              <w:rPr>
                <w:rFonts w:ascii="宋体" w:hAnsi="宋体" w:hint="eastAsia"/>
                <w:szCs w:val="21"/>
              </w:rPr>
              <w:t>桥接功率：</w:t>
            </w:r>
            <w:r>
              <w:rPr>
                <w:rFonts w:ascii="宋体" w:hAnsi="宋体" w:hint="eastAsia"/>
                <w:szCs w:val="21"/>
              </w:rPr>
              <w:t xml:space="preserve"> 1850W/8</w:t>
            </w:r>
            <w:r>
              <w:rPr>
                <w:rFonts w:ascii="宋体" w:hAnsi="宋体" w:hint="eastAsia"/>
                <w:szCs w:val="21"/>
              </w:rPr>
              <w:t>Ω</w:t>
            </w:r>
            <w:r>
              <w:rPr>
                <w:rFonts w:ascii="宋体" w:hAnsi="宋体" w:hint="eastAsia"/>
                <w:szCs w:val="21"/>
              </w:rPr>
              <w:t xml:space="preserve">                                          </w:t>
            </w:r>
            <w:r>
              <w:rPr>
                <w:rFonts w:ascii="宋体" w:hAnsi="宋体" w:hint="eastAsia"/>
                <w:szCs w:val="21"/>
              </w:rPr>
              <w:br/>
            </w:r>
            <w:r>
              <w:rPr>
                <w:rFonts w:ascii="宋体" w:hAnsi="宋体" w:hint="eastAsia"/>
                <w:szCs w:val="21"/>
              </w:rPr>
              <w:t>频率响应</w:t>
            </w:r>
            <w:r>
              <w:rPr>
                <w:rFonts w:ascii="宋体" w:hAnsi="宋体" w:hint="eastAsia"/>
                <w:szCs w:val="21"/>
              </w:rPr>
              <w:t>:  20Hz-20K</w:t>
            </w:r>
            <w:r>
              <w:rPr>
                <w:rFonts w:ascii="宋体" w:hAnsi="宋体" w:hint="eastAsia"/>
                <w:szCs w:val="21"/>
              </w:rPr>
              <w:t>Hz</w:t>
            </w:r>
            <w:r>
              <w:rPr>
                <w:rFonts w:ascii="宋体" w:hAnsi="宋体" w:hint="eastAsia"/>
                <w:szCs w:val="21"/>
              </w:rPr>
              <w:t>，±</w:t>
            </w:r>
            <w:r>
              <w:rPr>
                <w:rFonts w:ascii="宋体" w:hAnsi="宋体" w:hint="eastAsia"/>
                <w:szCs w:val="21"/>
              </w:rPr>
              <w:t>0.5dB</w:t>
            </w:r>
            <w:r>
              <w:rPr>
                <w:rFonts w:ascii="宋体" w:hAnsi="宋体" w:hint="eastAsia"/>
                <w:szCs w:val="21"/>
              </w:rPr>
              <w:br/>
            </w:r>
            <w:r>
              <w:rPr>
                <w:rFonts w:ascii="宋体" w:hAnsi="宋体" w:hint="eastAsia"/>
                <w:szCs w:val="21"/>
              </w:rPr>
              <w:t>总谐波失真</w:t>
            </w:r>
            <w:r>
              <w:rPr>
                <w:rFonts w:ascii="宋体" w:hAnsi="宋体" w:hint="eastAsia"/>
                <w:szCs w:val="21"/>
              </w:rPr>
              <w:t>&lt;0.5%</w:t>
            </w:r>
            <w:r>
              <w:rPr>
                <w:rFonts w:ascii="宋体" w:hAnsi="宋体" w:hint="eastAsia"/>
                <w:szCs w:val="21"/>
              </w:rPr>
              <w:t>，</w:t>
            </w:r>
            <w:r>
              <w:rPr>
                <w:rFonts w:ascii="宋体" w:hAnsi="宋体" w:hint="eastAsia"/>
                <w:szCs w:val="21"/>
              </w:rPr>
              <w:t>1KHz</w:t>
            </w:r>
            <w:r>
              <w:rPr>
                <w:rFonts w:ascii="宋体" w:hAnsi="宋体" w:hint="eastAsia"/>
                <w:szCs w:val="21"/>
              </w:rPr>
              <w:t>，</w:t>
            </w:r>
            <w:r>
              <w:rPr>
                <w:rFonts w:ascii="宋体" w:hAnsi="宋体" w:hint="eastAsia"/>
                <w:szCs w:val="21"/>
              </w:rPr>
              <w:t>8</w:t>
            </w:r>
            <w:r>
              <w:rPr>
                <w:rFonts w:ascii="宋体" w:hAnsi="宋体" w:hint="eastAsia"/>
                <w:szCs w:val="21"/>
              </w:rPr>
              <w:t>Ω</w:t>
            </w:r>
            <w:r>
              <w:rPr>
                <w:rFonts w:ascii="宋体" w:hAnsi="宋体" w:hint="eastAsia"/>
                <w:szCs w:val="21"/>
              </w:rPr>
              <w:br/>
            </w:r>
            <w:r>
              <w:rPr>
                <w:rFonts w:ascii="宋体" w:hAnsi="宋体" w:hint="eastAsia"/>
                <w:szCs w:val="21"/>
              </w:rPr>
              <w:t>信</w:t>
            </w:r>
            <w:r>
              <w:rPr>
                <w:rFonts w:ascii="宋体" w:hAnsi="宋体" w:hint="eastAsia"/>
                <w:szCs w:val="21"/>
              </w:rPr>
              <w:t xml:space="preserve"> </w:t>
            </w:r>
            <w:r>
              <w:rPr>
                <w:rFonts w:ascii="宋体" w:hAnsi="宋体" w:hint="eastAsia"/>
                <w:szCs w:val="21"/>
              </w:rPr>
              <w:t>噪</w:t>
            </w:r>
            <w:r>
              <w:rPr>
                <w:rFonts w:ascii="宋体" w:hAnsi="宋体" w:hint="eastAsia"/>
                <w:szCs w:val="21"/>
              </w:rPr>
              <w:t xml:space="preserve"> </w:t>
            </w:r>
            <w:r>
              <w:rPr>
                <w:rFonts w:ascii="宋体" w:hAnsi="宋体" w:hint="eastAsia"/>
                <w:szCs w:val="21"/>
              </w:rPr>
              <w:t>比：</w:t>
            </w:r>
            <w:r>
              <w:rPr>
                <w:rFonts w:ascii="宋体" w:hAnsi="宋体" w:hint="eastAsia"/>
                <w:szCs w:val="21"/>
              </w:rPr>
              <w:t xml:space="preserve"> &gt;105dB,</w:t>
            </w:r>
            <w:r>
              <w:rPr>
                <w:rFonts w:ascii="宋体" w:hAnsi="宋体" w:hint="eastAsia"/>
                <w:szCs w:val="21"/>
              </w:rPr>
              <w:br/>
            </w:r>
            <w:r>
              <w:rPr>
                <w:rFonts w:ascii="宋体" w:hAnsi="宋体" w:hint="eastAsia"/>
                <w:szCs w:val="21"/>
              </w:rPr>
              <w:t>阻尼系数</w:t>
            </w:r>
            <w:r>
              <w:rPr>
                <w:rFonts w:ascii="宋体" w:hAnsi="宋体" w:hint="eastAsia"/>
                <w:szCs w:val="21"/>
              </w:rPr>
              <w:t xml:space="preserve">:  </w:t>
            </w:r>
            <w:r>
              <w:rPr>
                <w:rFonts w:ascii="宋体" w:hAnsi="宋体" w:hint="eastAsia"/>
                <w:szCs w:val="21"/>
              </w:rPr>
              <w:t>≥</w:t>
            </w:r>
            <w:r>
              <w:rPr>
                <w:rFonts w:ascii="宋体" w:hAnsi="宋体" w:hint="eastAsia"/>
                <w:szCs w:val="21"/>
              </w:rPr>
              <w:t>250</w:t>
            </w:r>
            <w:r>
              <w:rPr>
                <w:rFonts w:ascii="宋体" w:hAnsi="宋体" w:hint="eastAsia"/>
                <w:szCs w:val="21"/>
              </w:rPr>
              <w:br/>
            </w:r>
            <w:r>
              <w:rPr>
                <w:rFonts w:ascii="宋体" w:hAnsi="宋体" w:hint="eastAsia"/>
                <w:szCs w:val="21"/>
              </w:rPr>
              <w:t>输入阻抗：</w:t>
            </w:r>
            <w:r>
              <w:rPr>
                <w:rFonts w:ascii="宋体" w:hAnsi="宋体" w:hint="eastAsia"/>
                <w:szCs w:val="21"/>
              </w:rPr>
              <w:t>20K</w:t>
            </w:r>
            <w:r>
              <w:rPr>
                <w:rFonts w:ascii="宋体" w:hAnsi="宋体" w:hint="eastAsia"/>
                <w:szCs w:val="21"/>
              </w:rPr>
              <w:t>Ω</w:t>
            </w:r>
            <w:r>
              <w:rPr>
                <w:rFonts w:ascii="宋体" w:hAnsi="宋体" w:hint="eastAsia"/>
                <w:szCs w:val="21"/>
              </w:rPr>
              <w:t>10K</w:t>
            </w:r>
            <w:r>
              <w:rPr>
                <w:rFonts w:ascii="宋体" w:hAnsi="宋体" w:hint="eastAsia"/>
                <w:szCs w:val="21"/>
              </w:rPr>
              <w:t>Ω</w:t>
            </w:r>
            <w:r>
              <w:rPr>
                <w:rFonts w:ascii="宋体" w:hAnsi="宋体" w:hint="eastAsia"/>
                <w:szCs w:val="21"/>
              </w:rPr>
              <w:br/>
            </w:r>
            <w:r>
              <w:rPr>
                <w:rFonts w:ascii="宋体" w:hAnsi="宋体" w:hint="eastAsia"/>
                <w:szCs w:val="21"/>
              </w:rPr>
              <w:t>输入灵敏度：</w:t>
            </w:r>
            <w:r>
              <w:rPr>
                <w:rFonts w:ascii="宋体" w:hAnsi="宋体" w:hint="eastAsia"/>
                <w:szCs w:val="21"/>
              </w:rPr>
              <w:t>1.0V</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371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调音台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不少于</w:t>
            </w:r>
            <w:r>
              <w:rPr>
                <w:rFonts w:ascii="宋体" w:hAnsi="宋体" w:hint="eastAsia"/>
                <w:szCs w:val="21"/>
              </w:rPr>
              <w:t>8</w:t>
            </w:r>
            <w:r>
              <w:rPr>
                <w:rFonts w:ascii="宋体" w:hAnsi="宋体" w:hint="eastAsia"/>
                <w:szCs w:val="21"/>
              </w:rPr>
              <w:t>路通道输入</w:t>
            </w:r>
            <w:r>
              <w:rPr>
                <w:rFonts w:ascii="宋体" w:hAnsi="宋体" w:hint="eastAsia"/>
                <w:szCs w:val="21"/>
              </w:rPr>
              <w:br/>
            </w:r>
            <w:r>
              <w:rPr>
                <w:rFonts w:ascii="宋体" w:hAnsi="宋体" w:hint="eastAsia"/>
                <w:szCs w:val="21"/>
              </w:rPr>
              <w:t>精准</w:t>
            </w:r>
            <w:r>
              <w:rPr>
                <w:rFonts w:ascii="宋体" w:hAnsi="宋体" w:hint="eastAsia"/>
                <w:szCs w:val="21"/>
              </w:rPr>
              <w:t>+/12dB</w:t>
            </w:r>
            <w:r>
              <w:rPr>
                <w:rFonts w:ascii="宋体" w:hAnsi="宋体" w:hint="eastAsia"/>
                <w:szCs w:val="21"/>
              </w:rPr>
              <w:t>立体声</w:t>
            </w:r>
            <w:r>
              <w:rPr>
                <w:rFonts w:ascii="宋体" w:hAnsi="宋体" w:hint="eastAsia"/>
                <w:szCs w:val="21"/>
              </w:rPr>
              <w:t>7</w:t>
            </w:r>
            <w:r>
              <w:rPr>
                <w:rFonts w:ascii="宋体" w:hAnsi="宋体" w:hint="eastAsia"/>
                <w:szCs w:val="21"/>
              </w:rPr>
              <w:t>段图示均衡器；</w:t>
            </w:r>
            <w:r>
              <w:rPr>
                <w:rFonts w:ascii="宋体" w:hAnsi="宋体" w:hint="eastAsia"/>
                <w:szCs w:val="21"/>
              </w:rPr>
              <w:br/>
            </w:r>
            <w:r>
              <w:rPr>
                <w:rFonts w:ascii="宋体" w:hAnsi="宋体" w:hint="eastAsia"/>
                <w:szCs w:val="21"/>
              </w:rPr>
              <w:t>长寿命双滑轨</w:t>
            </w:r>
            <w:r>
              <w:rPr>
                <w:rFonts w:ascii="宋体" w:hAnsi="宋体" w:hint="eastAsia"/>
                <w:szCs w:val="21"/>
              </w:rPr>
              <w:t>100MM</w:t>
            </w:r>
            <w:r>
              <w:rPr>
                <w:rFonts w:ascii="宋体" w:hAnsi="宋体" w:hint="eastAsia"/>
                <w:szCs w:val="21"/>
              </w:rPr>
              <w:t>行程推子，手感润滑而经久无线蓝牙传输</w:t>
            </w:r>
            <w:r>
              <w:rPr>
                <w:rFonts w:ascii="宋体" w:hAnsi="宋体" w:hint="eastAsia"/>
                <w:szCs w:val="21"/>
              </w:rPr>
              <w:br/>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AUX</w:t>
            </w:r>
            <w:r>
              <w:rPr>
                <w:rFonts w:ascii="宋体" w:hAnsi="宋体" w:hint="eastAsia"/>
                <w:szCs w:val="21"/>
              </w:rPr>
              <w:t>辅助输出、≥</w:t>
            </w:r>
            <w:r>
              <w:rPr>
                <w:rFonts w:ascii="宋体" w:hAnsi="宋体" w:hint="eastAsia"/>
                <w:szCs w:val="21"/>
              </w:rPr>
              <w:t>1</w:t>
            </w:r>
            <w:r>
              <w:rPr>
                <w:rFonts w:ascii="宋体" w:hAnsi="宋体" w:hint="eastAsia"/>
                <w:szCs w:val="21"/>
              </w:rPr>
              <w:t>路</w:t>
            </w:r>
            <w:r>
              <w:rPr>
                <w:rFonts w:ascii="宋体" w:hAnsi="宋体" w:hint="eastAsia"/>
                <w:szCs w:val="21"/>
              </w:rPr>
              <w:t>SEND</w:t>
            </w:r>
            <w:r>
              <w:rPr>
                <w:rFonts w:ascii="宋体" w:hAnsi="宋体" w:hint="eastAsia"/>
                <w:szCs w:val="21"/>
              </w:rPr>
              <w:t>效果发送、≥</w:t>
            </w:r>
            <w:r>
              <w:rPr>
                <w:rFonts w:ascii="宋体" w:hAnsi="宋体" w:hint="eastAsia"/>
                <w:szCs w:val="21"/>
              </w:rPr>
              <w:t>1</w:t>
            </w:r>
            <w:r>
              <w:rPr>
                <w:rFonts w:ascii="宋体" w:hAnsi="宋体" w:hint="eastAsia"/>
                <w:szCs w:val="21"/>
              </w:rPr>
              <w:t>组</w:t>
            </w:r>
            <w:r>
              <w:rPr>
                <w:rFonts w:ascii="宋体" w:hAnsi="宋体" w:hint="eastAsia"/>
                <w:szCs w:val="21"/>
              </w:rPr>
              <w:t>RETURN</w:t>
            </w:r>
            <w:r>
              <w:rPr>
                <w:rFonts w:ascii="宋体" w:hAnsi="宋体" w:hint="eastAsia"/>
                <w:szCs w:val="21"/>
              </w:rPr>
              <w:t>立体声效果返回；</w:t>
            </w:r>
            <w:r>
              <w:rPr>
                <w:rFonts w:ascii="宋体" w:hAnsi="宋体" w:hint="eastAsia"/>
                <w:szCs w:val="21"/>
              </w:rPr>
              <w:br/>
              <w:t>48V</w:t>
            </w:r>
            <w:r>
              <w:rPr>
                <w:rFonts w:ascii="宋体" w:hAnsi="宋体" w:hint="eastAsia"/>
                <w:szCs w:val="21"/>
              </w:rPr>
              <w:t>幻像电源，</w:t>
            </w:r>
            <w:r>
              <w:rPr>
                <w:rFonts w:ascii="宋体" w:hAnsi="宋体" w:hint="eastAsia"/>
                <w:szCs w:val="21"/>
              </w:rPr>
              <w:t xml:space="preserve"> 80-240V</w:t>
            </w:r>
            <w:r>
              <w:rPr>
                <w:rFonts w:ascii="宋体" w:hAnsi="宋体" w:hint="eastAsia"/>
                <w:szCs w:val="21"/>
              </w:rPr>
              <w:t>宽范围环保开关电源；</w:t>
            </w:r>
            <w:r>
              <w:rPr>
                <w:rFonts w:ascii="宋体" w:hAnsi="宋体" w:hint="eastAsia"/>
                <w:szCs w:val="21"/>
              </w:rPr>
              <w:br/>
            </w:r>
            <w:r>
              <w:rPr>
                <w:rFonts w:ascii="宋体" w:hAnsi="宋体" w:hint="eastAsia"/>
                <w:szCs w:val="21"/>
              </w:rPr>
              <w:t>≥</w:t>
            </w:r>
            <w:r>
              <w:rPr>
                <w:rFonts w:ascii="宋体" w:hAnsi="宋体" w:hint="eastAsia"/>
                <w:szCs w:val="21"/>
              </w:rPr>
              <w:t>2</w:t>
            </w:r>
            <w:r>
              <w:rPr>
                <w:rFonts w:ascii="宋体" w:hAnsi="宋体" w:hint="eastAsia"/>
                <w:szCs w:val="21"/>
              </w:rPr>
              <w:t>轨</w:t>
            </w:r>
            <w:r>
              <w:rPr>
                <w:rFonts w:ascii="宋体" w:hAnsi="宋体" w:hint="eastAsia"/>
                <w:szCs w:val="21"/>
              </w:rPr>
              <w:t>TRACK</w:t>
            </w:r>
            <w:r>
              <w:rPr>
                <w:rFonts w:ascii="宋体" w:hAnsi="宋体" w:hint="eastAsia"/>
                <w:szCs w:val="21"/>
              </w:rPr>
              <w:t>输入、≥</w:t>
            </w:r>
            <w:r>
              <w:rPr>
                <w:rFonts w:ascii="宋体" w:hAnsi="宋体" w:hint="eastAsia"/>
                <w:szCs w:val="21"/>
              </w:rPr>
              <w:t>1</w:t>
            </w:r>
            <w:r>
              <w:rPr>
                <w:rFonts w:ascii="宋体" w:hAnsi="宋体" w:hint="eastAsia"/>
                <w:szCs w:val="21"/>
              </w:rPr>
              <w:t>组</w:t>
            </w:r>
            <w:r>
              <w:rPr>
                <w:rFonts w:ascii="宋体" w:hAnsi="宋体" w:hint="eastAsia"/>
                <w:szCs w:val="21"/>
              </w:rPr>
              <w:t>REC</w:t>
            </w:r>
            <w:r>
              <w:rPr>
                <w:rFonts w:ascii="宋体" w:hAnsi="宋体" w:hint="eastAsia"/>
                <w:szCs w:val="21"/>
              </w:rPr>
              <w:t>立体声录音输出；</w:t>
            </w:r>
            <w:r>
              <w:rPr>
                <w:rFonts w:ascii="宋体" w:hAnsi="宋体" w:hint="eastAsia"/>
                <w:szCs w:val="21"/>
              </w:rPr>
              <w:br/>
            </w:r>
            <w:r>
              <w:rPr>
                <w:rFonts w:ascii="宋体" w:hAnsi="宋体" w:hint="eastAsia"/>
                <w:szCs w:val="21"/>
              </w:rPr>
              <w:t>≥</w:t>
            </w:r>
            <w:r>
              <w:rPr>
                <w:rFonts w:ascii="宋体" w:hAnsi="宋体" w:hint="eastAsia"/>
                <w:szCs w:val="21"/>
              </w:rPr>
              <w:t>2</w:t>
            </w:r>
            <w:r>
              <w:rPr>
                <w:rFonts w:ascii="宋体" w:hAnsi="宋体" w:hint="eastAsia"/>
                <w:szCs w:val="21"/>
              </w:rPr>
              <w:t>组主输出、≥</w:t>
            </w:r>
            <w:r>
              <w:rPr>
                <w:rFonts w:ascii="宋体" w:hAnsi="宋体" w:hint="eastAsia"/>
                <w:szCs w:val="21"/>
              </w:rPr>
              <w:t>2</w:t>
            </w:r>
            <w:r>
              <w:rPr>
                <w:rFonts w:ascii="宋体" w:hAnsi="宋体" w:hint="eastAsia"/>
                <w:szCs w:val="21"/>
              </w:rPr>
              <w:t>编组输出；</w:t>
            </w:r>
            <w:r>
              <w:rPr>
                <w:rFonts w:ascii="宋体" w:hAnsi="宋体" w:hint="eastAsia"/>
                <w:szCs w:val="21"/>
              </w:rPr>
              <w:br/>
            </w:r>
            <w:r>
              <w:rPr>
                <w:rFonts w:ascii="宋体" w:hAnsi="宋体" w:hint="eastAsia"/>
                <w:szCs w:val="21"/>
              </w:rPr>
              <w:t>每通道具有信号输入显示和过载显示的双色显示；</w:t>
            </w:r>
            <w:r>
              <w:rPr>
                <w:rFonts w:ascii="宋体" w:hAnsi="宋体" w:hint="eastAsia"/>
                <w:szCs w:val="21"/>
              </w:rPr>
              <w:br/>
              <w:t>2X10</w:t>
            </w:r>
            <w:r>
              <w:rPr>
                <w:rFonts w:ascii="宋体" w:hAnsi="宋体" w:hint="eastAsia"/>
                <w:szCs w:val="21"/>
              </w:rPr>
              <w:t>对数式电平显示，可切换监控分路推子前、编组输出和立体声输出信号；</w:t>
            </w:r>
            <w:r>
              <w:rPr>
                <w:rFonts w:ascii="宋体" w:hAnsi="宋体" w:hint="eastAsia"/>
                <w:szCs w:val="21"/>
              </w:rPr>
              <w:br/>
              <w:t>USB</w:t>
            </w:r>
            <w:r>
              <w:rPr>
                <w:rFonts w:ascii="宋体" w:hAnsi="宋体" w:hint="eastAsia"/>
                <w:szCs w:val="21"/>
              </w:rPr>
              <w:t>多媒体播放以及数码录音；</w:t>
            </w:r>
            <w:r>
              <w:rPr>
                <w:rFonts w:ascii="宋体" w:hAnsi="宋体" w:hint="eastAsia"/>
                <w:szCs w:val="21"/>
              </w:rPr>
              <w:t>MP3</w:t>
            </w:r>
            <w:r>
              <w:rPr>
                <w:rFonts w:ascii="宋体" w:hAnsi="宋体" w:hint="eastAsia"/>
                <w:szCs w:val="21"/>
              </w:rPr>
              <w:t>和</w:t>
            </w:r>
            <w:r>
              <w:rPr>
                <w:rFonts w:ascii="宋体" w:hAnsi="宋体" w:hint="eastAsia"/>
                <w:szCs w:val="21"/>
              </w:rPr>
              <w:t>WMA</w:t>
            </w:r>
            <w:r>
              <w:rPr>
                <w:rFonts w:ascii="宋体" w:hAnsi="宋体" w:hint="eastAsia"/>
                <w:szCs w:val="21"/>
              </w:rPr>
              <w:t>和</w:t>
            </w:r>
            <w:r>
              <w:rPr>
                <w:rFonts w:ascii="宋体" w:hAnsi="宋体" w:hint="eastAsia"/>
                <w:szCs w:val="21"/>
              </w:rPr>
              <w:t>WAV</w:t>
            </w:r>
            <w:r>
              <w:rPr>
                <w:rFonts w:ascii="宋体" w:hAnsi="宋体" w:hint="eastAsia"/>
                <w:szCs w:val="21"/>
              </w:rPr>
              <w:t>三解码多媒体播放器，</w:t>
            </w:r>
            <w:r>
              <w:rPr>
                <w:rFonts w:ascii="宋体" w:hAnsi="宋体" w:hint="eastAsia"/>
                <w:szCs w:val="21"/>
              </w:rPr>
              <w:t xml:space="preserve"> 5 </w:t>
            </w:r>
            <w:r>
              <w:rPr>
                <w:rFonts w:ascii="宋体" w:hAnsi="宋体" w:hint="eastAsia"/>
                <w:szCs w:val="21"/>
              </w:rPr>
              <w:t>种内置均衡模式；</w:t>
            </w:r>
            <w:r>
              <w:rPr>
                <w:rFonts w:ascii="宋体" w:hAnsi="宋体" w:hint="eastAsia"/>
                <w:szCs w:val="21"/>
              </w:rPr>
              <w:br/>
              <w:t>USB</w:t>
            </w:r>
            <w:r>
              <w:rPr>
                <w:rFonts w:ascii="宋体" w:hAnsi="宋体" w:hint="eastAsia"/>
                <w:szCs w:val="21"/>
              </w:rPr>
              <w:t>声卡连接电脑，用</w:t>
            </w:r>
            <w:r>
              <w:rPr>
                <w:rFonts w:ascii="宋体" w:hAnsi="宋体" w:hint="eastAsia"/>
                <w:szCs w:val="21"/>
              </w:rPr>
              <w:t>USB</w:t>
            </w:r>
            <w:r>
              <w:rPr>
                <w:rFonts w:ascii="宋体" w:hAnsi="宋体" w:hint="eastAsia"/>
                <w:szCs w:val="21"/>
              </w:rPr>
              <w:t>线连接电脑播放音乐，并可控制电脑音量、选择歌曲、播放和暂停等功能；</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372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音频处理器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3</w:t>
            </w:r>
            <w:r>
              <w:rPr>
                <w:rFonts w:ascii="宋体" w:hAnsi="宋体" w:hint="eastAsia"/>
                <w:szCs w:val="21"/>
              </w:rPr>
              <w:t>进</w:t>
            </w:r>
            <w:r>
              <w:rPr>
                <w:rFonts w:ascii="宋体" w:hAnsi="宋体" w:hint="eastAsia"/>
                <w:szCs w:val="21"/>
              </w:rPr>
              <w:t>6</w:t>
            </w:r>
            <w:r>
              <w:rPr>
                <w:rFonts w:ascii="宋体" w:hAnsi="宋体" w:hint="eastAsia"/>
                <w:szCs w:val="21"/>
              </w:rPr>
              <w:t>出全数字音频处理器，外观简洁大方；</w:t>
            </w:r>
            <w:r>
              <w:rPr>
                <w:rFonts w:ascii="宋体" w:hAnsi="宋体" w:hint="eastAsia"/>
                <w:szCs w:val="21"/>
              </w:rPr>
              <w:br/>
              <w:t>96KHz</w:t>
            </w:r>
            <w:r>
              <w:rPr>
                <w:rFonts w:ascii="宋体" w:hAnsi="宋体" w:hint="eastAsia"/>
                <w:szCs w:val="21"/>
              </w:rPr>
              <w:t>采样频率，</w:t>
            </w:r>
            <w:r>
              <w:rPr>
                <w:rFonts w:ascii="宋体" w:hAnsi="宋体" w:hint="eastAsia"/>
                <w:szCs w:val="21"/>
              </w:rPr>
              <w:t>32-bit DSP</w:t>
            </w:r>
            <w:r>
              <w:rPr>
                <w:rFonts w:ascii="宋体" w:hAnsi="宋体" w:hint="eastAsia"/>
                <w:szCs w:val="21"/>
              </w:rPr>
              <w:t>处理器，</w:t>
            </w:r>
            <w:r>
              <w:rPr>
                <w:rFonts w:ascii="宋体" w:hAnsi="宋体" w:hint="eastAsia"/>
                <w:szCs w:val="21"/>
              </w:rPr>
              <w:t>24-bit A/D</w:t>
            </w:r>
            <w:r>
              <w:rPr>
                <w:rFonts w:ascii="宋体" w:hAnsi="宋体" w:hint="eastAsia"/>
                <w:szCs w:val="21"/>
              </w:rPr>
              <w:t>及</w:t>
            </w:r>
            <w:r>
              <w:rPr>
                <w:rFonts w:ascii="宋体" w:hAnsi="宋体" w:hint="eastAsia"/>
                <w:szCs w:val="21"/>
              </w:rPr>
              <w:t>D/A</w:t>
            </w:r>
            <w:r>
              <w:rPr>
                <w:rFonts w:ascii="宋体" w:hAnsi="宋体" w:hint="eastAsia"/>
                <w:szCs w:val="21"/>
              </w:rPr>
              <w:t>转换；</w:t>
            </w:r>
            <w:r>
              <w:rPr>
                <w:rFonts w:ascii="宋体" w:hAnsi="宋体" w:hint="eastAsia"/>
                <w:szCs w:val="21"/>
              </w:rPr>
              <w:br/>
            </w:r>
            <w:r>
              <w:rPr>
                <w:rFonts w:ascii="宋体" w:hAnsi="宋体" w:hint="eastAsia"/>
                <w:szCs w:val="21"/>
              </w:rPr>
              <w:t>支持</w:t>
            </w:r>
            <w:r>
              <w:rPr>
                <w:rFonts w:ascii="宋体" w:hAnsi="宋体" w:hint="eastAsia"/>
                <w:szCs w:val="21"/>
              </w:rPr>
              <w:t>WiFi</w:t>
            </w:r>
            <w:r>
              <w:rPr>
                <w:rFonts w:ascii="宋体" w:hAnsi="宋体" w:hint="eastAsia"/>
                <w:szCs w:val="21"/>
              </w:rPr>
              <w:t>无</w:t>
            </w:r>
            <w:r>
              <w:rPr>
                <w:rFonts w:ascii="宋体" w:hAnsi="宋体" w:hint="eastAsia"/>
                <w:szCs w:val="21"/>
              </w:rPr>
              <w:t>线连接，并配有</w:t>
            </w:r>
            <w:r>
              <w:rPr>
                <w:rFonts w:ascii="宋体" w:hAnsi="宋体" w:hint="eastAsia"/>
                <w:szCs w:val="21"/>
              </w:rPr>
              <w:t>USB</w:t>
            </w:r>
            <w:r>
              <w:rPr>
                <w:rFonts w:ascii="宋体" w:hAnsi="宋体" w:hint="eastAsia"/>
                <w:szCs w:val="21"/>
              </w:rPr>
              <w:t>及</w:t>
            </w:r>
            <w:r>
              <w:rPr>
                <w:rFonts w:ascii="宋体" w:hAnsi="宋体" w:hint="eastAsia"/>
                <w:szCs w:val="21"/>
              </w:rPr>
              <w:t>RS232</w:t>
            </w:r>
            <w:r>
              <w:rPr>
                <w:rFonts w:ascii="宋体" w:hAnsi="宋体" w:hint="eastAsia"/>
                <w:szCs w:val="21"/>
              </w:rPr>
              <w:t>接口连接电脑，让调试更方便和简洁；</w:t>
            </w:r>
            <w:r>
              <w:rPr>
                <w:rFonts w:ascii="宋体" w:hAnsi="宋体" w:hint="eastAsia"/>
                <w:szCs w:val="21"/>
              </w:rPr>
              <w:br/>
            </w:r>
            <w:r>
              <w:rPr>
                <w:rFonts w:ascii="宋体" w:hAnsi="宋体" w:hint="eastAsia"/>
                <w:szCs w:val="21"/>
              </w:rPr>
              <w:t>输入和输出每路均设有</w:t>
            </w:r>
            <w:r>
              <w:rPr>
                <w:rFonts w:ascii="宋体" w:hAnsi="宋体" w:hint="eastAsia"/>
                <w:szCs w:val="21"/>
              </w:rPr>
              <w:t>8</w:t>
            </w:r>
            <w:r>
              <w:rPr>
                <w:rFonts w:ascii="宋体" w:hAnsi="宋体" w:hint="eastAsia"/>
                <w:szCs w:val="21"/>
              </w:rPr>
              <w:t>段独立参量均衡（调节增益范围可达±</w:t>
            </w:r>
            <w:r>
              <w:rPr>
                <w:rFonts w:ascii="宋体" w:hAnsi="宋体" w:hint="eastAsia"/>
                <w:szCs w:val="21"/>
              </w:rPr>
              <w:t>20dB</w:t>
            </w:r>
            <w:r>
              <w:rPr>
                <w:rFonts w:ascii="宋体" w:hAnsi="宋体" w:hint="eastAsia"/>
                <w:szCs w:val="21"/>
              </w:rPr>
              <w:t>），每路均有延时、极性及静音设置，延时最长可达</w:t>
            </w:r>
            <w:r>
              <w:rPr>
                <w:rFonts w:ascii="宋体" w:hAnsi="宋体" w:hint="eastAsia"/>
                <w:szCs w:val="21"/>
              </w:rPr>
              <w:t>1000ms</w:t>
            </w:r>
            <w:r>
              <w:rPr>
                <w:rFonts w:ascii="宋体" w:hAnsi="宋体" w:hint="eastAsia"/>
                <w:szCs w:val="21"/>
              </w:rPr>
              <w:t>；</w:t>
            </w:r>
            <w:r>
              <w:rPr>
                <w:rFonts w:ascii="宋体" w:hAnsi="宋体" w:hint="eastAsia"/>
                <w:szCs w:val="21"/>
              </w:rPr>
              <w:br/>
            </w:r>
            <w:r>
              <w:rPr>
                <w:rFonts w:ascii="宋体" w:hAnsi="宋体" w:hint="eastAsia"/>
                <w:szCs w:val="21"/>
              </w:rPr>
              <w:t>输出通道的均衡调节设有</w:t>
            </w:r>
            <w:r>
              <w:rPr>
                <w:rFonts w:ascii="宋体" w:hAnsi="宋体" w:hint="eastAsia"/>
                <w:szCs w:val="21"/>
              </w:rPr>
              <w:t>PEQ</w:t>
            </w:r>
            <w:r>
              <w:rPr>
                <w:rFonts w:ascii="宋体" w:hAnsi="宋体" w:hint="eastAsia"/>
                <w:szCs w:val="21"/>
              </w:rPr>
              <w:t>、</w:t>
            </w:r>
            <w:r>
              <w:rPr>
                <w:rFonts w:ascii="宋体" w:hAnsi="宋体" w:hint="eastAsia"/>
                <w:szCs w:val="21"/>
              </w:rPr>
              <w:t>Lo-shelf</w:t>
            </w:r>
            <w:r>
              <w:rPr>
                <w:rFonts w:ascii="宋体" w:hAnsi="宋体" w:hint="eastAsia"/>
                <w:szCs w:val="21"/>
              </w:rPr>
              <w:t>、</w:t>
            </w:r>
            <w:r>
              <w:rPr>
                <w:rFonts w:ascii="宋体" w:hAnsi="宋体" w:hint="eastAsia"/>
                <w:szCs w:val="21"/>
              </w:rPr>
              <w:t>Hi-shelf</w:t>
            </w:r>
            <w:r>
              <w:rPr>
                <w:rFonts w:ascii="宋体" w:hAnsi="宋体" w:hint="eastAsia"/>
                <w:szCs w:val="21"/>
              </w:rPr>
              <w:t>三种模式，还可控制增益、压限及输入通道信号的选择功能；</w:t>
            </w:r>
            <w:r>
              <w:rPr>
                <w:rFonts w:ascii="宋体" w:hAnsi="宋体" w:hint="eastAsia"/>
                <w:szCs w:val="21"/>
              </w:rPr>
              <w:br/>
            </w:r>
            <w:r>
              <w:rPr>
                <w:rFonts w:ascii="宋体" w:hAnsi="宋体" w:hint="eastAsia"/>
                <w:szCs w:val="21"/>
              </w:rPr>
              <w:t>可变高</w:t>
            </w:r>
            <w:r>
              <w:rPr>
                <w:rFonts w:ascii="宋体" w:hAnsi="宋体" w:hint="eastAsia"/>
                <w:szCs w:val="21"/>
              </w:rPr>
              <w:t>/</w:t>
            </w:r>
            <w:r>
              <w:rPr>
                <w:rFonts w:ascii="宋体" w:hAnsi="宋体" w:hint="eastAsia"/>
                <w:szCs w:val="21"/>
              </w:rPr>
              <w:t>低通虑波器的斜率可设置为</w:t>
            </w:r>
            <w:r>
              <w:rPr>
                <w:rFonts w:ascii="宋体" w:hAnsi="宋体" w:hint="eastAsia"/>
                <w:szCs w:val="21"/>
              </w:rPr>
              <w:t>12dB,18dB,24dB</w:t>
            </w:r>
            <w:r>
              <w:rPr>
                <w:rFonts w:ascii="宋体" w:hAnsi="宋体" w:hint="eastAsia"/>
                <w:szCs w:val="21"/>
              </w:rPr>
              <w:t>或</w:t>
            </w:r>
            <w:r>
              <w:rPr>
                <w:rFonts w:ascii="宋体" w:hAnsi="宋体" w:hint="eastAsia"/>
                <w:szCs w:val="21"/>
              </w:rPr>
              <w:t>48dB</w:t>
            </w:r>
            <w:r>
              <w:rPr>
                <w:rFonts w:ascii="宋体" w:hAnsi="宋体" w:hint="eastAsia"/>
                <w:szCs w:val="21"/>
              </w:rPr>
              <w:t>每倍频程，</w:t>
            </w:r>
            <w:r>
              <w:rPr>
                <w:rFonts w:ascii="宋体" w:hAnsi="宋体" w:hint="eastAsia"/>
                <w:szCs w:val="21"/>
              </w:rPr>
              <w:br/>
            </w:r>
            <w:r>
              <w:rPr>
                <w:rFonts w:ascii="宋体" w:hAnsi="宋体" w:hint="eastAsia"/>
                <w:szCs w:val="21"/>
              </w:rPr>
              <w:t>特设通道参数拷贝功能，让你的操作更加简单；</w:t>
            </w:r>
            <w:r>
              <w:rPr>
                <w:rFonts w:ascii="宋体" w:hAnsi="宋体" w:hint="eastAsia"/>
                <w:szCs w:val="21"/>
              </w:rPr>
              <w:br/>
            </w:r>
            <w:r>
              <w:rPr>
                <w:rFonts w:ascii="宋体" w:hAnsi="宋体" w:hint="eastAsia"/>
                <w:szCs w:val="21"/>
              </w:rPr>
              <w:t>可存储</w:t>
            </w:r>
            <w:r>
              <w:rPr>
                <w:rFonts w:ascii="宋体" w:hAnsi="宋体" w:hint="eastAsia"/>
                <w:szCs w:val="21"/>
              </w:rPr>
              <w:t>12</w:t>
            </w:r>
            <w:r>
              <w:rPr>
                <w:rFonts w:ascii="宋体" w:hAnsi="宋体" w:hint="eastAsia"/>
                <w:szCs w:val="21"/>
              </w:rPr>
              <w:t>组用户程序，支持中控协议；支持</w:t>
            </w:r>
            <w:r>
              <w:rPr>
                <w:rFonts w:ascii="宋体" w:hAnsi="宋体" w:hint="eastAsia"/>
                <w:szCs w:val="21"/>
              </w:rPr>
              <w:t>APP</w:t>
            </w:r>
            <w:r>
              <w:rPr>
                <w:rFonts w:ascii="宋体" w:hAnsi="宋体" w:hint="eastAsia"/>
                <w:szCs w:val="21"/>
              </w:rPr>
              <w:t>调试</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373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反馈抑制器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全自动检测现场啸叫点功能，通过</w:t>
            </w:r>
            <w:r>
              <w:rPr>
                <w:rFonts w:ascii="宋体" w:hAnsi="宋体" w:hint="eastAsia"/>
                <w:szCs w:val="21"/>
              </w:rPr>
              <w:t>DSP</w:t>
            </w:r>
            <w:r>
              <w:rPr>
                <w:rFonts w:ascii="宋体" w:hAnsi="宋体" w:hint="eastAsia"/>
                <w:szCs w:val="21"/>
              </w:rPr>
              <w:t>系统对声音进行过滤、低音补偿自动混音、智能高速反馈处理，全字化最大限度消除回输。</w:t>
            </w:r>
            <w:r>
              <w:rPr>
                <w:rFonts w:ascii="宋体" w:hAnsi="宋体" w:hint="eastAsia"/>
                <w:szCs w:val="21"/>
              </w:rPr>
              <w:br/>
            </w:r>
            <w:r>
              <w:rPr>
                <w:rFonts w:ascii="宋体" w:hAnsi="宋体" w:hint="eastAsia"/>
                <w:szCs w:val="21"/>
              </w:rPr>
              <w:lastRenderedPageBreak/>
              <w:t>全彩中文显示，</w:t>
            </w:r>
            <w:r>
              <w:rPr>
                <w:rFonts w:ascii="宋体" w:hAnsi="宋体" w:hint="eastAsia"/>
                <w:szCs w:val="21"/>
              </w:rPr>
              <w:t>2</w:t>
            </w:r>
            <w:r>
              <w:rPr>
                <w:rFonts w:ascii="宋体" w:hAnsi="宋体" w:hint="eastAsia"/>
                <w:szCs w:val="21"/>
              </w:rPr>
              <w:t>吋</w:t>
            </w:r>
            <w:r>
              <w:rPr>
                <w:rFonts w:ascii="宋体" w:hAnsi="宋体" w:hint="eastAsia"/>
                <w:szCs w:val="21"/>
              </w:rPr>
              <w:t>OLED</w:t>
            </w:r>
            <w:r>
              <w:rPr>
                <w:rFonts w:ascii="宋体" w:hAnsi="宋体" w:hint="eastAsia"/>
                <w:szCs w:val="21"/>
              </w:rPr>
              <w:t>显示屏显示内容更全面直观。</w:t>
            </w:r>
            <w:r>
              <w:rPr>
                <w:rFonts w:ascii="宋体" w:hAnsi="宋体" w:hint="eastAsia"/>
                <w:szCs w:val="21"/>
              </w:rPr>
              <w:br/>
            </w:r>
            <w:r>
              <w:rPr>
                <w:rFonts w:ascii="宋体" w:hAnsi="宋体" w:hint="eastAsia"/>
                <w:szCs w:val="21"/>
              </w:rPr>
              <w:t>自动适应声学环境，无需调试，快速较正功能，保证音质，减少延时。一键设定，另工程调试更便捷迅速。</w:t>
            </w:r>
            <w:r>
              <w:rPr>
                <w:rFonts w:ascii="宋体" w:hAnsi="宋体" w:hint="eastAsia"/>
                <w:szCs w:val="21"/>
              </w:rPr>
              <w:br/>
            </w:r>
            <w:r>
              <w:rPr>
                <w:rFonts w:ascii="宋体" w:hAnsi="宋体" w:hint="eastAsia"/>
                <w:szCs w:val="21"/>
              </w:rPr>
              <w:t>同时使用十多个话筒时，都会有效增加话筒拾音距离</w:t>
            </w:r>
            <w:r>
              <w:rPr>
                <w:rFonts w:ascii="宋体" w:hAnsi="宋体" w:hint="eastAsia"/>
                <w:szCs w:val="21"/>
              </w:rPr>
              <w:t>30~150cm</w:t>
            </w:r>
            <w:r>
              <w:rPr>
                <w:rFonts w:ascii="宋体" w:hAnsi="宋体" w:hint="eastAsia"/>
                <w:szCs w:val="21"/>
              </w:rPr>
              <w:t>。立体声声道输入、输出，具有平衡和不平衡接口，更兼容其他工程设备。</w:t>
            </w:r>
            <w:r>
              <w:rPr>
                <w:rFonts w:ascii="宋体" w:hAnsi="宋体" w:hint="eastAsia"/>
                <w:szCs w:val="21"/>
              </w:rPr>
              <w:br/>
            </w:r>
            <w:r>
              <w:rPr>
                <w:rFonts w:ascii="宋体" w:hAnsi="宋体" w:hint="eastAsia"/>
                <w:szCs w:val="21"/>
              </w:rPr>
              <w:t>正常使用情况本机无需调试，自动适应声学环境（自动适应过程约需</w:t>
            </w:r>
            <w:r>
              <w:rPr>
                <w:rFonts w:ascii="宋体" w:hAnsi="宋体" w:hint="eastAsia"/>
                <w:szCs w:val="21"/>
              </w:rPr>
              <w:t>10</w:t>
            </w:r>
            <w:r>
              <w:rPr>
                <w:rFonts w:ascii="宋体" w:hAnsi="宋体" w:hint="eastAsia"/>
                <w:szCs w:val="21"/>
              </w:rPr>
              <w:t>秒），整个系统会额外获得</w:t>
            </w:r>
            <w:r>
              <w:rPr>
                <w:rFonts w:ascii="宋体" w:hAnsi="宋体" w:hint="eastAsia"/>
                <w:szCs w:val="21"/>
              </w:rPr>
              <w:t>6~15dB</w:t>
            </w:r>
            <w:r>
              <w:rPr>
                <w:rFonts w:ascii="宋体" w:hAnsi="宋体" w:hint="eastAsia"/>
                <w:szCs w:val="21"/>
              </w:rPr>
              <w:t>的</w:t>
            </w:r>
            <w:r>
              <w:rPr>
                <w:rFonts w:ascii="宋体" w:hAnsi="宋体" w:hint="eastAsia"/>
                <w:szCs w:val="21"/>
              </w:rPr>
              <w:t>增益。</w:t>
            </w:r>
            <w:r>
              <w:rPr>
                <w:rFonts w:ascii="宋体" w:hAnsi="宋体" w:hint="eastAsia"/>
                <w:szCs w:val="21"/>
              </w:rPr>
              <w:br/>
            </w:r>
            <w:r>
              <w:rPr>
                <w:rFonts w:ascii="宋体" w:hAnsi="宋体" w:hint="eastAsia"/>
                <w:szCs w:val="21"/>
              </w:rPr>
              <w:t>如使用环境恶劣（系统调试过程中出现多次啸叫后）出现音质异常，请将音量适当减少，然后按下本机快速校正按钮，此时会随机产生</w:t>
            </w:r>
            <w:r>
              <w:rPr>
                <w:rFonts w:ascii="宋体" w:hAnsi="宋体" w:hint="eastAsia"/>
                <w:szCs w:val="21"/>
              </w:rPr>
              <w:t>1</w:t>
            </w:r>
            <w:r>
              <w:rPr>
                <w:rFonts w:ascii="宋体" w:hAnsi="宋体" w:hint="eastAsia"/>
                <w:szCs w:val="21"/>
              </w:rPr>
              <w:t>秒钟</w:t>
            </w:r>
            <w:r>
              <w:rPr>
                <w:rFonts w:ascii="宋体" w:hAnsi="宋体" w:hint="eastAsia"/>
                <w:szCs w:val="21"/>
              </w:rPr>
              <w:t>-6dB</w:t>
            </w:r>
            <w:r>
              <w:rPr>
                <w:rFonts w:ascii="宋体" w:hAnsi="宋体" w:hint="eastAsia"/>
                <w:szCs w:val="21"/>
              </w:rPr>
              <w:t>的信号声，音质随之恢复正常。</w:t>
            </w:r>
            <w:r>
              <w:rPr>
                <w:rFonts w:ascii="宋体" w:hAnsi="宋体" w:hint="eastAsia"/>
                <w:szCs w:val="21"/>
              </w:rPr>
              <w:br/>
            </w:r>
            <w:r>
              <w:rPr>
                <w:rFonts w:ascii="宋体" w:hAnsi="宋体" w:hint="eastAsia"/>
                <w:szCs w:val="21"/>
              </w:rPr>
              <w:t>处理方式：双</w:t>
            </w:r>
            <w:r>
              <w:rPr>
                <w:rFonts w:ascii="宋体" w:hAnsi="宋体" w:hint="eastAsia"/>
                <w:szCs w:val="21"/>
              </w:rPr>
              <w:t>DSP</w:t>
            </w:r>
            <w:r>
              <w:rPr>
                <w:rFonts w:ascii="宋体" w:hAnsi="宋体" w:hint="eastAsia"/>
                <w:szCs w:val="21"/>
              </w:rPr>
              <w:t>芯片处理</w:t>
            </w:r>
            <w:r>
              <w:rPr>
                <w:rFonts w:ascii="宋体" w:hAnsi="宋体" w:hint="eastAsia"/>
                <w:szCs w:val="21"/>
              </w:rPr>
              <w:br/>
            </w:r>
            <w:r>
              <w:rPr>
                <w:rFonts w:ascii="宋体" w:hAnsi="宋体" w:hint="eastAsia"/>
                <w:szCs w:val="21"/>
              </w:rPr>
              <w:t>专业采样率：</w:t>
            </w:r>
            <w:r>
              <w:rPr>
                <w:rFonts w:ascii="宋体" w:hAnsi="宋体" w:hint="eastAsia"/>
                <w:szCs w:val="21"/>
              </w:rPr>
              <w:t>48KHz</w:t>
            </w:r>
            <w:r>
              <w:rPr>
                <w:rFonts w:ascii="宋体" w:hAnsi="宋体" w:hint="eastAsia"/>
                <w:szCs w:val="21"/>
              </w:rPr>
              <w:br/>
            </w:r>
            <w:r>
              <w:rPr>
                <w:rFonts w:ascii="宋体" w:hAnsi="宋体" w:hint="eastAsia"/>
                <w:szCs w:val="21"/>
              </w:rPr>
              <w:t>频率响应：</w:t>
            </w:r>
            <w:r>
              <w:rPr>
                <w:rFonts w:ascii="宋体" w:hAnsi="宋体" w:hint="eastAsia"/>
                <w:szCs w:val="21"/>
              </w:rPr>
              <w:t>125Hz~15KHz(</w:t>
            </w:r>
            <w:r>
              <w:rPr>
                <w:rFonts w:ascii="宋体" w:hAnsi="宋体" w:hint="eastAsia"/>
                <w:szCs w:val="21"/>
              </w:rPr>
              <w:t>声音模式</w:t>
            </w:r>
            <w:r>
              <w:rPr>
                <w:rFonts w:ascii="宋体" w:hAnsi="宋体" w:hint="eastAsia"/>
                <w:szCs w:val="21"/>
              </w:rPr>
              <w:t>)   20Hz~15KHz(</w:t>
            </w:r>
            <w:r>
              <w:rPr>
                <w:rFonts w:ascii="宋体" w:hAnsi="宋体" w:hint="eastAsia"/>
                <w:szCs w:val="21"/>
              </w:rPr>
              <w:t>音乐模式</w:t>
            </w:r>
            <w:r>
              <w:rPr>
                <w:rFonts w:ascii="宋体" w:hAnsi="宋体" w:hint="eastAsia"/>
                <w:szCs w:val="21"/>
              </w:rPr>
              <w:t>)</w:t>
            </w:r>
            <w:r>
              <w:rPr>
                <w:rFonts w:ascii="宋体" w:hAnsi="宋体" w:hint="eastAsia"/>
                <w:szCs w:val="21"/>
              </w:rPr>
              <w:br/>
            </w:r>
            <w:r>
              <w:rPr>
                <w:rFonts w:ascii="宋体" w:hAnsi="宋体" w:hint="eastAsia"/>
                <w:szCs w:val="21"/>
              </w:rPr>
              <w:t>失真：</w:t>
            </w:r>
            <w:r>
              <w:rPr>
                <w:rFonts w:ascii="宋体" w:hAnsi="宋体" w:hint="eastAsia"/>
                <w:szCs w:val="21"/>
              </w:rPr>
              <w:t>&lt;0.1%@1KHz</w:t>
            </w:r>
            <w:r>
              <w:rPr>
                <w:rFonts w:ascii="宋体" w:hAnsi="宋体" w:hint="eastAsia"/>
                <w:szCs w:val="21"/>
              </w:rPr>
              <w:br/>
            </w:r>
            <w:r>
              <w:rPr>
                <w:rFonts w:ascii="宋体" w:hAnsi="宋体" w:hint="eastAsia"/>
                <w:szCs w:val="21"/>
              </w:rPr>
              <w:t>信噪比：</w:t>
            </w:r>
            <w:r>
              <w:rPr>
                <w:rFonts w:ascii="宋体" w:hAnsi="宋体" w:hint="eastAsia"/>
                <w:szCs w:val="21"/>
              </w:rPr>
              <w:t>&gt;90db</w:t>
            </w:r>
            <w:r>
              <w:rPr>
                <w:rFonts w:ascii="宋体" w:hAnsi="宋体" w:hint="eastAsia"/>
                <w:szCs w:val="21"/>
              </w:rPr>
              <w:br/>
            </w:r>
            <w:r>
              <w:rPr>
                <w:rFonts w:ascii="宋体" w:hAnsi="宋体" w:hint="eastAsia"/>
                <w:szCs w:val="21"/>
              </w:rPr>
              <w:t>信号延时：</w:t>
            </w:r>
            <w:r>
              <w:rPr>
                <w:rFonts w:ascii="宋体" w:hAnsi="宋体" w:hint="eastAsia"/>
                <w:szCs w:val="21"/>
              </w:rPr>
              <w:t>7m/s(</w:t>
            </w:r>
            <w:r>
              <w:rPr>
                <w:rFonts w:ascii="宋体" w:hAnsi="宋体" w:hint="eastAsia"/>
                <w:szCs w:val="21"/>
              </w:rPr>
              <w:t>音乐模式</w:t>
            </w:r>
            <w:r>
              <w:rPr>
                <w:rFonts w:ascii="宋体" w:hAnsi="宋体" w:hint="eastAsia"/>
                <w:szCs w:val="21"/>
              </w:rPr>
              <w:t>)11m/s</w:t>
            </w:r>
            <w:r>
              <w:rPr>
                <w:rFonts w:ascii="宋体" w:hAnsi="宋体" w:hint="eastAsia"/>
                <w:szCs w:val="21"/>
              </w:rPr>
              <w:t>（声音模式）</w:t>
            </w:r>
            <w:r>
              <w:rPr>
                <w:rFonts w:ascii="宋体" w:hAnsi="宋体" w:hint="eastAsia"/>
                <w:szCs w:val="21"/>
              </w:rPr>
              <w:br/>
            </w:r>
            <w:r>
              <w:rPr>
                <w:rFonts w:ascii="宋体" w:hAnsi="宋体" w:hint="eastAsia"/>
                <w:szCs w:val="21"/>
              </w:rPr>
              <w:t>输入阻抗：</w:t>
            </w:r>
            <w:r>
              <w:rPr>
                <w:rFonts w:ascii="宋体" w:hAnsi="宋体" w:hint="eastAsia"/>
                <w:szCs w:val="21"/>
              </w:rPr>
              <w:t>20K</w:t>
            </w:r>
            <w:r>
              <w:rPr>
                <w:rFonts w:ascii="宋体" w:hAnsi="宋体" w:hint="eastAsia"/>
                <w:szCs w:val="21"/>
              </w:rPr>
              <w:t>Ω</w:t>
            </w:r>
            <w:r>
              <w:rPr>
                <w:rFonts w:ascii="宋体" w:hAnsi="宋体" w:hint="eastAsia"/>
                <w:szCs w:val="21"/>
              </w:rPr>
              <w:br/>
            </w:r>
            <w:r>
              <w:rPr>
                <w:rFonts w:ascii="宋体" w:hAnsi="宋体" w:hint="eastAsia"/>
                <w:szCs w:val="21"/>
              </w:rPr>
              <w:t>额定电压：</w:t>
            </w:r>
            <w:r>
              <w:rPr>
                <w:rFonts w:ascii="宋体" w:hAnsi="宋体" w:hint="eastAsia"/>
                <w:szCs w:val="21"/>
              </w:rPr>
              <w:t>220V</w:t>
            </w:r>
            <w:r>
              <w:rPr>
                <w:rFonts w:ascii="宋体" w:hAnsi="宋体" w:hint="eastAsia"/>
                <w:szCs w:val="21"/>
              </w:rPr>
              <w:t>±</w:t>
            </w:r>
            <w:r>
              <w:rPr>
                <w:rFonts w:ascii="宋体" w:hAnsi="宋体" w:hint="eastAsia"/>
                <w:szCs w:val="21"/>
              </w:rPr>
              <w:t>10%50Hz</w:t>
            </w:r>
            <w:r>
              <w:rPr>
                <w:rFonts w:ascii="宋体" w:hAnsi="宋体" w:hint="eastAsia"/>
                <w:szCs w:val="21"/>
              </w:rPr>
              <w:br/>
            </w:r>
            <w:r>
              <w:rPr>
                <w:rFonts w:ascii="宋体" w:hAnsi="宋体" w:hint="eastAsia"/>
                <w:szCs w:val="21"/>
              </w:rPr>
              <w:t>温度范围：</w:t>
            </w:r>
            <w:r>
              <w:rPr>
                <w:rFonts w:ascii="宋体" w:hAnsi="宋体" w:hint="eastAsia"/>
                <w:szCs w:val="21"/>
              </w:rPr>
              <w:t>-10~55</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374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一拖二无线手持话筒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一拖二手持话筒，自动静音，可调接收和发射距离，人声表现非常好，数字导频技术。</w:t>
            </w:r>
            <w:r>
              <w:rPr>
                <w:rFonts w:ascii="宋体" w:hAnsi="宋体" w:hint="eastAsia"/>
                <w:szCs w:val="21"/>
              </w:rPr>
              <w:t xml:space="preserve"> </w:t>
            </w:r>
            <w:r>
              <w:rPr>
                <w:rFonts w:ascii="宋体" w:hAnsi="宋体" w:hint="eastAsia"/>
                <w:szCs w:val="21"/>
              </w:rPr>
              <w:br/>
            </w:r>
            <w:r>
              <w:rPr>
                <w:rFonts w:ascii="宋体" w:hAnsi="宋体" w:hint="eastAsia"/>
                <w:szCs w:val="21"/>
              </w:rPr>
              <w:t>调制方式：</w:t>
            </w:r>
            <w:r>
              <w:rPr>
                <w:rFonts w:ascii="宋体" w:hAnsi="宋体" w:hint="eastAsia"/>
                <w:szCs w:val="21"/>
              </w:rPr>
              <w:t>FM</w:t>
            </w:r>
            <w:r>
              <w:rPr>
                <w:rFonts w:ascii="宋体" w:hAnsi="宋体" w:hint="eastAsia"/>
                <w:szCs w:val="21"/>
              </w:rPr>
              <w:br/>
            </w:r>
            <w:r>
              <w:rPr>
                <w:rFonts w:ascii="宋体" w:hAnsi="宋体" w:hint="eastAsia"/>
                <w:szCs w:val="21"/>
              </w:rPr>
              <w:t>通道组数：双通道</w:t>
            </w:r>
            <w:r>
              <w:rPr>
                <w:rFonts w:ascii="宋体" w:hAnsi="宋体" w:hint="eastAsia"/>
                <w:szCs w:val="21"/>
              </w:rPr>
              <w:br/>
            </w:r>
            <w:r>
              <w:rPr>
                <w:rFonts w:ascii="宋体" w:hAnsi="宋体" w:hint="eastAsia"/>
                <w:szCs w:val="21"/>
              </w:rPr>
              <w:t>频率范围：</w:t>
            </w:r>
            <w:r>
              <w:rPr>
                <w:rFonts w:ascii="宋体" w:hAnsi="宋体" w:hint="eastAsia"/>
                <w:szCs w:val="21"/>
              </w:rPr>
              <w:t>640-800MHz</w:t>
            </w:r>
            <w:r>
              <w:rPr>
                <w:rFonts w:ascii="宋体" w:hAnsi="宋体" w:hint="eastAsia"/>
                <w:szCs w:val="21"/>
              </w:rPr>
              <w:t>（可调）</w:t>
            </w:r>
            <w:r>
              <w:rPr>
                <w:rFonts w:ascii="宋体" w:hAnsi="宋体" w:hint="eastAsia"/>
                <w:szCs w:val="21"/>
              </w:rPr>
              <w:br/>
            </w:r>
            <w:r>
              <w:rPr>
                <w:rFonts w:ascii="宋体" w:hAnsi="宋体" w:hint="eastAsia"/>
                <w:szCs w:val="21"/>
              </w:rPr>
              <w:t>频率稳定度：±</w:t>
            </w:r>
            <w:r>
              <w:rPr>
                <w:rFonts w:ascii="宋体" w:hAnsi="宋体" w:hint="eastAsia"/>
                <w:szCs w:val="21"/>
              </w:rPr>
              <w:t>10ppm</w:t>
            </w:r>
            <w:r>
              <w:rPr>
                <w:rFonts w:ascii="宋体" w:hAnsi="宋体" w:hint="eastAsia"/>
                <w:szCs w:val="21"/>
              </w:rPr>
              <w:br/>
            </w:r>
            <w:r>
              <w:rPr>
                <w:rFonts w:ascii="宋体" w:hAnsi="宋体" w:hint="eastAsia"/>
                <w:szCs w:val="21"/>
              </w:rPr>
              <w:t>灵敏度：</w:t>
            </w:r>
            <w:r>
              <w:rPr>
                <w:rFonts w:ascii="宋体" w:hAnsi="宋体" w:hint="eastAsia"/>
                <w:szCs w:val="21"/>
              </w:rPr>
              <w:t>-95dBm</w:t>
            </w:r>
            <w:r>
              <w:rPr>
                <w:rFonts w:ascii="宋体" w:hAnsi="宋体" w:hint="eastAsia"/>
                <w:szCs w:val="21"/>
              </w:rPr>
              <w:br/>
            </w:r>
            <w:r>
              <w:rPr>
                <w:rFonts w:ascii="宋体" w:hAnsi="宋体" w:hint="eastAsia"/>
                <w:szCs w:val="21"/>
              </w:rPr>
              <w:t>信噪比：</w:t>
            </w:r>
            <w:r>
              <w:rPr>
                <w:rFonts w:ascii="宋体" w:hAnsi="宋体" w:hint="eastAsia"/>
                <w:szCs w:val="21"/>
              </w:rPr>
              <w:t>&gt;110dB</w:t>
            </w:r>
            <w:r>
              <w:rPr>
                <w:rFonts w:ascii="宋体" w:hAnsi="宋体" w:hint="eastAsia"/>
                <w:szCs w:val="21"/>
              </w:rPr>
              <w:br/>
            </w:r>
            <w:r>
              <w:rPr>
                <w:rFonts w:ascii="宋体" w:hAnsi="宋体" w:hint="eastAsia"/>
                <w:szCs w:val="21"/>
              </w:rPr>
              <w:t>频率响应：</w:t>
            </w:r>
            <w:r>
              <w:rPr>
                <w:rFonts w:ascii="宋体" w:hAnsi="宋体" w:hint="eastAsia"/>
                <w:szCs w:val="21"/>
              </w:rPr>
              <w:t>40Hz-18KHz</w:t>
            </w:r>
            <w:r>
              <w:rPr>
                <w:rFonts w:ascii="宋体" w:hAnsi="宋体" w:hint="eastAsia"/>
                <w:szCs w:val="21"/>
              </w:rPr>
              <w:br/>
            </w:r>
            <w:r>
              <w:rPr>
                <w:rFonts w:ascii="宋体" w:hAnsi="宋体" w:hint="eastAsia"/>
                <w:szCs w:val="21"/>
              </w:rPr>
              <w:t>失真度：≤</w:t>
            </w:r>
            <w:r>
              <w:rPr>
                <w:rFonts w:ascii="宋体" w:hAnsi="宋体" w:hint="eastAsia"/>
                <w:szCs w:val="21"/>
              </w:rPr>
              <w:t>0.5%</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375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一拖二无线头戴话筒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一拖二领夹话筒，自动静音，可调接收和发射距离，人声表现非常好，数字导频技术。</w:t>
            </w:r>
            <w:r>
              <w:rPr>
                <w:rFonts w:ascii="宋体" w:hAnsi="宋体" w:hint="eastAsia"/>
                <w:szCs w:val="21"/>
              </w:rPr>
              <w:t xml:space="preserve"> </w:t>
            </w:r>
            <w:r>
              <w:rPr>
                <w:rFonts w:ascii="宋体" w:hAnsi="宋体" w:hint="eastAsia"/>
                <w:szCs w:val="21"/>
              </w:rPr>
              <w:br/>
            </w:r>
            <w:r>
              <w:rPr>
                <w:rFonts w:ascii="宋体" w:hAnsi="宋体" w:hint="eastAsia"/>
                <w:szCs w:val="21"/>
              </w:rPr>
              <w:t>调制方式：</w:t>
            </w:r>
            <w:r>
              <w:rPr>
                <w:rFonts w:ascii="宋体" w:hAnsi="宋体" w:hint="eastAsia"/>
                <w:szCs w:val="21"/>
              </w:rPr>
              <w:t>FM</w:t>
            </w:r>
            <w:r>
              <w:rPr>
                <w:rFonts w:ascii="宋体" w:hAnsi="宋体" w:hint="eastAsia"/>
                <w:szCs w:val="21"/>
              </w:rPr>
              <w:br/>
            </w:r>
            <w:r>
              <w:rPr>
                <w:rFonts w:ascii="宋体" w:hAnsi="宋体" w:hint="eastAsia"/>
                <w:szCs w:val="21"/>
              </w:rPr>
              <w:t>通道组数：双通道</w:t>
            </w:r>
            <w:r>
              <w:rPr>
                <w:rFonts w:ascii="宋体" w:hAnsi="宋体" w:hint="eastAsia"/>
                <w:szCs w:val="21"/>
              </w:rPr>
              <w:br/>
            </w:r>
            <w:r>
              <w:rPr>
                <w:rFonts w:ascii="宋体" w:hAnsi="宋体" w:hint="eastAsia"/>
                <w:szCs w:val="21"/>
              </w:rPr>
              <w:t>频率范围：</w:t>
            </w:r>
            <w:r>
              <w:rPr>
                <w:rFonts w:ascii="宋体" w:hAnsi="宋体" w:hint="eastAsia"/>
                <w:szCs w:val="21"/>
              </w:rPr>
              <w:t>640-800MHz</w:t>
            </w:r>
            <w:r>
              <w:rPr>
                <w:rFonts w:ascii="宋体" w:hAnsi="宋体" w:hint="eastAsia"/>
                <w:szCs w:val="21"/>
              </w:rPr>
              <w:t>（可调）</w:t>
            </w:r>
            <w:r>
              <w:rPr>
                <w:rFonts w:ascii="宋体" w:hAnsi="宋体" w:hint="eastAsia"/>
                <w:szCs w:val="21"/>
              </w:rPr>
              <w:br/>
            </w:r>
            <w:r>
              <w:rPr>
                <w:rFonts w:ascii="宋体" w:hAnsi="宋体" w:hint="eastAsia"/>
                <w:szCs w:val="21"/>
              </w:rPr>
              <w:t>频率稳定度：±</w:t>
            </w:r>
            <w:r>
              <w:rPr>
                <w:rFonts w:ascii="宋体" w:hAnsi="宋体" w:hint="eastAsia"/>
                <w:szCs w:val="21"/>
              </w:rPr>
              <w:t>10ppm</w:t>
            </w:r>
            <w:r>
              <w:rPr>
                <w:rFonts w:ascii="宋体" w:hAnsi="宋体" w:hint="eastAsia"/>
                <w:szCs w:val="21"/>
              </w:rPr>
              <w:br/>
            </w:r>
            <w:r>
              <w:rPr>
                <w:rFonts w:ascii="宋体" w:hAnsi="宋体" w:hint="eastAsia"/>
                <w:szCs w:val="21"/>
              </w:rPr>
              <w:t>灵敏度：</w:t>
            </w:r>
            <w:r>
              <w:rPr>
                <w:rFonts w:ascii="宋体" w:hAnsi="宋体" w:hint="eastAsia"/>
                <w:szCs w:val="21"/>
              </w:rPr>
              <w:t>-95dBm</w:t>
            </w:r>
            <w:r>
              <w:rPr>
                <w:rFonts w:ascii="宋体" w:hAnsi="宋体" w:hint="eastAsia"/>
                <w:szCs w:val="21"/>
              </w:rPr>
              <w:br/>
            </w:r>
            <w:r>
              <w:rPr>
                <w:rFonts w:ascii="宋体" w:hAnsi="宋体" w:hint="eastAsia"/>
                <w:szCs w:val="21"/>
              </w:rPr>
              <w:t>信噪比：</w:t>
            </w:r>
            <w:r>
              <w:rPr>
                <w:rFonts w:ascii="宋体" w:hAnsi="宋体" w:hint="eastAsia"/>
                <w:szCs w:val="21"/>
              </w:rPr>
              <w:t>&gt;110dB</w:t>
            </w:r>
            <w:r>
              <w:rPr>
                <w:rFonts w:ascii="宋体" w:hAnsi="宋体" w:hint="eastAsia"/>
                <w:szCs w:val="21"/>
              </w:rPr>
              <w:br/>
            </w:r>
            <w:r>
              <w:rPr>
                <w:rFonts w:ascii="宋体" w:hAnsi="宋体" w:hint="eastAsia"/>
                <w:szCs w:val="21"/>
              </w:rPr>
              <w:t>频率响应：</w:t>
            </w:r>
            <w:r>
              <w:rPr>
                <w:rFonts w:ascii="宋体" w:hAnsi="宋体" w:hint="eastAsia"/>
                <w:szCs w:val="21"/>
              </w:rPr>
              <w:t>40Hz-18KHz</w:t>
            </w:r>
            <w:r>
              <w:rPr>
                <w:rFonts w:ascii="宋体" w:hAnsi="宋体" w:hint="eastAsia"/>
                <w:szCs w:val="21"/>
              </w:rPr>
              <w:br/>
            </w:r>
            <w:r>
              <w:rPr>
                <w:rFonts w:ascii="宋体" w:hAnsi="宋体" w:hint="eastAsia"/>
                <w:szCs w:val="21"/>
              </w:rPr>
              <w:t>失真度：≤</w:t>
            </w:r>
            <w:r>
              <w:rPr>
                <w:rFonts w:ascii="宋体" w:hAnsi="宋体" w:hint="eastAsia"/>
                <w:szCs w:val="21"/>
              </w:rPr>
              <w:t>0.5%</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376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电源时序器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1U</w:t>
            </w:r>
            <w:r>
              <w:rPr>
                <w:rFonts w:ascii="宋体" w:hAnsi="宋体" w:hint="eastAsia"/>
                <w:szCs w:val="21"/>
              </w:rPr>
              <w:t>机架高度，体积紧凑、功能强大。</w:t>
            </w:r>
            <w:r>
              <w:rPr>
                <w:rFonts w:ascii="宋体" w:hAnsi="宋体" w:hint="eastAsia"/>
                <w:szCs w:val="21"/>
              </w:rPr>
              <w:br/>
              <w:t>2</w:t>
            </w:r>
            <w:r>
              <w:rPr>
                <w:rFonts w:ascii="宋体" w:hAnsi="宋体" w:hint="eastAsia"/>
                <w:szCs w:val="21"/>
              </w:rPr>
              <w:t>寸彩色液晶智能显示屏，可实时显示当前电压，日期时间，通道开关状态。</w:t>
            </w:r>
            <w:r>
              <w:rPr>
                <w:rFonts w:ascii="宋体" w:hAnsi="宋体" w:hint="eastAsia"/>
                <w:szCs w:val="21"/>
              </w:rPr>
              <w:br/>
              <w:t>2</w:t>
            </w:r>
            <w:r>
              <w:rPr>
                <w:rFonts w:ascii="宋体" w:hAnsi="宋体" w:hint="eastAsia"/>
                <w:szCs w:val="21"/>
              </w:rPr>
              <w:t>路不间断电源接口，</w:t>
            </w:r>
            <w:r>
              <w:rPr>
                <w:rFonts w:ascii="宋体" w:hAnsi="宋体" w:hint="eastAsia"/>
                <w:szCs w:val="21"/>
              </w:rPr>
              <w:t>8</w:t>
            </w:r>
            <w:r>
              <w:rPr>
                <w:rFonts w:ascii="宋体" w:hAnsi="宋体" w:hint="eastAsia"/>
                <w:szCs w:val="21"/>
              </w:rPr>
              <w:t>路设备可控电源接口。</w:t>
            </w:r>
            <w:r>
              <w:rPr>
                <w:rFonts w:ascii="宋体" w:hAnsi="宋体" w:hint="eastAsia"/>
                <w:szCs w:val="21"/>
              </w:rPr>
              <w:br/>
            </w:r>
            <w:r>
              <w:rPr>
                <w:rFonts w:ascii="宋体" w:hAnsi="宋体" w:hint="eastAsia"/>
                <w:szCs w:val="21"/>
              </w:rPr>
              <w:t>配置</w:t>
            </w:r>
            <w:r>
              <w:rPr>
                <w:rFonts w:ascii="宋体" w:hAnsi="宋体" w:hint="eastAsia"/>
                <w:szCs w:val="21"/>
              </w:rPr>
              <w:t>232</w:t>
            </w:r>
            <w:r>
              <w:rPr>
                <w:rFonts w:ascii="宋体" w:hAnsi="宋体" w:hint="eastAsia"/>
                <w:szCs w:val="21"/>
              </w:rPr>
              <w:t>接口，支持外部中控设备控制。</w:t>
            </w:r>
            <w:r>
              <w:rPr>
                <w:rFonts w:ascii="宋体" w:hAnsi="宋体" w:hint="eastAsia"/>
                <w:szCs w:val="21"/>
              </w:rPr>
              <w:br/>
            </w:r>
            <w:r>
              <w:rPr>
                <w:rFonts w:ascii="宋体" w:hAnsi="宋体" w:hint="eastAsia"/>
                <w:szCs w:val="21"/>
              </w:rPr>
              <w:t>一进一出级联接口，方便多台设备相互连接。</w:t>
            </w:r>
            <w:r>
              <w:rPr>
                <w:rFonts w:ascii="宋体" w:hAnsi="宋体" w:hint="eastAsia"/>
                <w:szCs w:val="21"/>
              </w:rPr>
              <w:br/>
            </w:r>
            <w:r>
              <w:rPr>
                <w:rFonts w:ascii="宋体" w:hAnsi="宋体" w:hint="eastAsia"/>
                <w:szCs w:val="21"/>
              </w:rPr>
              <w:t>支持面板</w:t>
            </w:r>
            <w:r>
              <w:rPr>
                <w:rFonts w:ascii="宋体" w:hAnsi="宋体" w:hint="eastAsia"/>
                <w:szCs w:val="21"/>
              </w:rPr>
              <w:t>LOCK</w:t>
            </w:r>
            <w:r>
              <w:rPr>
                <w:rFonts w:ascii="宋体" w:hAnsi="宋体" w:hint="eastAsia"/>
                <w:szCs w:val="21"/>
              </w:rPr>
              <w:t>锁定功能，防止误操作。</w:t>
            </w:r>
            <w:r>
              <w:rPr>
                <w:rFonts w:ascii="宋体" w:hAnsi="宋体" w:hint="eastAsia"/>
                <w:szCs w:val="21"/>
              </w:rPr>
              <w:br/>
              <w:t>8</w:t>
            </w:r>
            <w:r>
              <w:rPr>
                <w:rFonts w:ascii="宋体" w:hAnsi="宋体" w:hint="eastAsia"/>
                <w:szCs w:val="21"/>
              </w:rPr>
              <w:t>路开关通道输出，每路延时开户和关闭时间可自由设置（范围</w:t>
            </w:r>
            <w:r>
              <w:rPr>
                <w:rFonts w:ascii="宋体" w:hAnsi="宋体" w:hint="eastAsia"/>
                <w:szCs w:val="21"/>
              </w:rPr>
              <w:t>0-999</w:t>
            </w:r>
            <w:r>
              <w:rPr>
                <w:rFonts w:ascii="宋体" w:hAnsi="宋体" w:hint="eastAsia"/>
                <w:szCs w:val="21"/>
              </w:rPr>
              <w:t>秒，单位为秒）。</w:t>
            </w:r>
            <w:r>
              <w:rPr>
                <w:rFonts w:ascii="宋体" w:hAnsi="宋体" w:hint="eastAsia"/>
                <w:szCs w:val="21"/>
              </w:rPr>
              <w:br/>
            </w:r>
            <w:r>
              <w:rPr>
                <w:rFonts w:ascii="宋体" w:hAnsi="宋体" w:hint="eastAsia"/>
                <w:szCs w:val="21"/>
              </w:rPr>
              <w:t>每通道独立设有</w:t>
            </w:r>
            <w:r>
              <w:rPr>
                <w:rFonts w:ascii="宋体" w:hAnsi="宋体" w:hint="eastAsia"/>
                <w:szCs w:val="21"/>
              </w:rPr>
              <w:t>Bypass</w:t>
            </w:r>
            <w:r>
              <w:rPr>
                <w:rFonts w:ascii="宋体" w:hAnsi="宋体" w:hint="eastAsia"/>
                <w:szCs w:val="21"/>
              </w:rPr>
              <w:t>设置，可</w:t>
            </w:r>
            <w:r>
              <w:rPr>
                <w:rFonts w:ascii="宋体" w:hAnsi="宋体" w:hint="eastAsia"/>
                <w:szCs w:val="21"/>
              </w:rPr>
              <w:t>ALL Bypass</w:t>
            </w:r>
            <w:r>
              <w:rPr>
                <w:rFonts w:ascii="宋体" w:hAnsi="宋体" w:hint="eastAsia"/>
                <w:szCs w:val="21"/>
              </w:rPr>
              <w:t>或单独</w:t>
            </w:r>
            <w:r>
              <w:rPr>
                <w:rFonts w:ascii="宋体" w:hAnsi="宋体" w:hint="eastAsia"/>
                <w:szCs w:val="21"/>
              </w:rPr>
              <w:t>Bypass</w:t>
            </w:r>
            <w:r>
              <w:rPr>
                <w:rFonts w:ascii="宋体" w:hAnsi="宋体" w:hint="eastAsia"/>
                <w:szCs w:val="21"/>
              </w:rPr>
              <w:t>。</w:t>
            </w:r>
            <w:r>
              <w:rPr>
                <w:rFonts w:ascii="宋体" w:hAnsi="宋体" w:hint="eastAsia"/>
                <w:szCs w:val="21"/>
              </w:rPr>
              <w:br/>
              <w:t>10</w:t>
            </w:r>
            <w:r>
              <w:rPr>
                <w:rFonts w:ascii="宋体" w:hAnsi="宋体" w:hint="eastAsia"/>
                <w:szCs w:val="21"/>
              </w:rPr>
              <w:t>组设备开关场景数据保存</w:t>
            </w:r>
            <w:r>
              <w:rPr>
                <w:rFonts w:ascii="宋体" w:hAnsi="宋体" w:hint="eastAsia"/>
                <w:szCs w:val="21"/>
              </w:rPr>
              <w:t>/</w:t>
            </w:r>
            <w:r>
              <w:rPr>
                <w:rFonts w:ascii="宋体" w:hAnsi="宋体" w:hint="eastAsia"/>
                <w:szCs w:val="21"/>
              </w:rPr>
              <w:t>调用，场景管理应用简单便捷。</w:t>
            </w:r>
            <w:r>
              <w:rPr>
                <w:rFonts w:ascii="宋体" w:hAnsi="宋体" w:hint="eastAsia"/>
                <w:szCs w:val="21"/>
              </w:rPr>
              <w:br/>
            </w:r>
            <w:r>
              <w:rPr>
                <w:rFonts w:ascii="宋体" w:hAnsi="宋体" w:hint="eastAsia"/>
                <w:szCs w:val="21"/>
              </w:rPr>
              <w:t>内置时钟芯片，可根据日期时间定时设置自动开关机，智能化不须人为操作。</w:t>
            </w:r>
            <w:r>
              <w:rPr>
                <w:rFonts w:ascii="宋体" w:hAnsi="宋体" w:hint="eastAsia"/>
                <w:szCs w:val="21"/>
              </w:rPr>
              <w:br/>
            </w:r>
            <w:r>
              <w:rPr>
                <w:rFonts w:ascii="宋体" w:hAnsi="宋体" w:hint="eastAsia"/>
                <w:szCs w:val="21"/>
              </w:rPr>
              <w:t>每台设备自带设备编码</w:t>
            </w:r>
            <w:r>
              <w:rPr>
                <w:rFonts w:ascii="宋体" w:hAnsi="宋体" w:hint="eastAsia"/>
                <w:szCs w:val="21"/>
              </w:rPr>
              <w:t>ID</w:t>
            </w:r>
            <w:r>
              <w:rPr>
                <w:rFonts w:ascii="宋体" w:hAnsi="宋体" w:hint="eastAsia"/>
                <w:szCs w:val="21"/>
              </w:rPr>
              <w:t>检测和设置，可实现远程集中控制。</w:t>
            </w:r>
            <w:r>
              <w:rPr>
                <w:rFonts w:ascii="宋体" w:hAnsi="宋体" w:hint="eastAsia"/>
                <w:szCs w:val="21"/>
              </w:rPr>
              <w:br/>
            </w:r>
            <w:r>
              <w:rPr>
                <w:rFonts w:ascii="宋体" w:hAnsi="宋体" w:hint="eastAsia"/>
                <w:szCs w:val="21"/>
              </w:rPr>
              <w:t>欠压、超压检测及报警。</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377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把杆</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直径</w:t>
            </w:r>
            <w:r>
              <w:rPr>
                <w:rFonts w:ascii="宋体" w:hAnsi="宋体" w:hint="eastAsia"/>
                <w:szCs w:val="21"/>
              </w:rPr>
              <w:t>55mm,</w:t>
            </w:r>
            <w:r>
              <w:rPr>
                <w:rFonts w:ascii="宋体" w:hAnsi="宋体" w:hint="eastAsia"/>
                <w:szCs w:val="21"/>
              </w:rPr>
              <w:t>水曲柳木杠面，内含</w:t>
            </w:r>
            <w:r>
              <w:rPr>
                <w:rFonts w:ascii="宋体" w:hAnsi="宋体" w:hint="eastAsia"/>
                <w:szCs w:val="21"/>
              </w:rPr>
              <w:t>22mm</w:t>
            </w:r>
            <w:r>
              <w:rPr>
                <w:rFonts w:ascii="宋体" w:hAnsi="宋体" w:hint="eastAsia"/>
                <w:szCs w:val="21"/>
              </w:rPr>
              <w:t>弹簧钢，壁挂式或者落地式，可升降。根据教室调整安装长度。</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m</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70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378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墙镜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靠实体墙安装，沿地面起，高度不低于</w:t>
            </w:r>
            <w:r>
              <w:rPr>
                <w:rFonts w:ascii="宋体" w:hAnsi="宋体" w:hint="eastAsia"/>
                <w:szCs w:val="21"/>
              </w:rPr>
              <w:t>2m</w:t>
            </w:r>
            <w:r>
              <w:rPr>
                <w:rFonts w:ascii="宋体" w:hAnsi="宋体" w:hint="eastAsia"/>
                <w:szCs w:val="21"/>
              </w:rPr>
              <w:t>，长度根据教室调整。</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m2</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379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舞蹈鞋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舞蹈专用，根据学生尺码供货</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双</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380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舞蹈服装</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各类名族舞服装，适合学生日活动，提供服装款式资料有学校选择。</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381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钢琴</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铁板：采用不低于传统砂铸铁板工艺，音色纯正。</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音板：采用不低于白松制作的加强型实木复合音板，上下两层白松实木木皮加强音板的抗拉张力，使音板在任何环境下都能保持稳定状态，不会变形和开裂，在各种不同的气候条件下均能保持优良的音色，音板设计非常符合钢琴共鸣系统的发声规律，产生更加优美琴声。</w:t>
            </w:r>
            <w:r>
              <w:rPr>
                <w:rFonts w:ascii="宋体" w:hAnsi="宋体" w:hint="eastAsia"/>
                <w:szCs w:val="21"/>
              </w:rPr>
              <w:t xml:space="preserve"> </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琴弦：防锈钢线，音色纯净，音准稳定。</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弦码：采用色木多层板制作，音频振动响应精确，迅速。</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弦椎：采用优质国产羊毛毡并应用传统工艺制作的弦椎，音色圆润通畅。</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琴键：采用实木复合键盘，采用亚光黑键，色泽和质感如同乌木，键皮采用赛璐珞塑料，键盘表面硬度为</w:t>
            </w:r>
            <w:r>
              <w:rPr>
                <w:rFonts w:ascii="宋体" w:hAnsi="宋体" w:hint="eastAsia"/>
                <w:szCs w:val="21"/>
              </w:rPr>
              <w:t>2H</w:t>
            </w:r>
            <w:r>
              <w:rPr>
                <w:rFonts w:ascii="宋体" w:hAnsi="宋体" w:hint="eastAsia"/>
                <w:szCs w:val="21"/>
              </w:rPr>
              <w:t>以上。</w:t>
            </w:r>
          </w:p>
          <w:p w:rsidR="00C75AF9" w:rsidRDefault="001D4EE6">
            <w:pPr>
              <w:spacing w:line="360" w:lineRule="auto"/>
              <w:rPr>
                <w:rFonts w:ascii="宋体" w:hAnsi="宋体"/>
                <w:szCs w:val="21"/>
              </w:rPr>
            </w:pPr>
            <w:r>
              <w:rPr>
                <w:rFonts w:ascii="宋体" w:hAnsi="宋体" w:hint="eastAsia"/>
                <w:szCs w:val="21"/>
              </w:rPr>
              <w:t>7.</w:t>
            </w:r>
            <w:r>
              <w:rPr>
                <w:rFonts w:ascii="宋体" w:hAnsi="宋体" w:hint="eastAsia"/>
                <w:szCs w:val="21"/>
              </w:rPr>
              <w:t>脚轮：采用双轮脚轮，具有转到灵活，推行顺畅，噪音低的特点。</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脚踏：金属铸造，踏脚负荷为</w:t>
            </w:r>
            <w:r>
              <w:rPr>
                <w:rFonts w:ascii="宋体" w:hAnsi="宋体" w:hint="eastAsia"/>
                <w:szCs w:val="21"/>
              </w:rPr>
              <w:t>3.5kg</w:t>
            </w:r>
            <w:r>
              <w:rPr>
                <w:rFonts w:ascii="宋体" w:hAnsi="宋体" w:hint="eastAsia"/>
                <w:szCs w:val="21"/>
              </w:rPr>
              <w:t>左右。</w:t>
            </w:r>
          </w:p>
          <w:p w:rsidR="00C75AF9" w:rsidRDefault="001D4EE6">
            <w:pPr>
              <w:spacing w:line="360" w:lineRule="auto"/>
              <w:rPr>
                <w:rFonts w:ascii="宋体" w:hAnsi="宋体"/>
                <w:szCs w:val="21"/>
              </w:rPr>
            </w:pPr>
            <w:r>
              <w:rPr>
                <w:rFonts w:ascii="宋体" w:hAnsi="宋体" w:hint="eastAsia"/>
                <w:szCs w:val="21"/>
              </w:rPr>
              <w:t>9.</w:t>
            </w:r>
            <w:r>
              <w:rPr>
                <w:rFonts w:ascii="宋体" w:hAnsi="宋体" w:hint="eastAsia"/>
                <w:szCs w:val="21"/>
              </w:rPr>
              <w:t>外壳涂饰：采用国内名牌的不饱和树脂环保漆，并应用静电喷涂，令漆面光亮平整。</w:t>
            </w:r>
          </w:p>
          <w:p w:rsidR="00C75AF9" w:rsidRDefault="001D4EE6">
            <w:pPr>
              <w:spacing w:line="360" w:lineRule="auto"/>
              <w:rPr>
                <w:rFonts w:ascii="宋体" w:hAnsi="宋体"/>
                <w:szCs w:val="21"/>
              </w:rPr>
            </w:pPr>
            <w:r>
              <w:rPr>
                <w:rFonts w:ascii="宋体" w:hAnsi="宋体" w:hint="eastAsia"/>
                <w:szCs w:val="21"/>
              </w:rPr>
              <w:t>10.</w:t>
            </w:r>
            <w:r>
              <w:rPr>
                <w:rFonts w:ascii="宋体" w:hAnsi="宋体" w:hint="eastAsia"/>
                <w:szCs w:val="21"/>
              </w:rPr>
              <w:t>背柱：采用五背柱设计，保证了弦列振动的边界条件而且相应提高了钢琴总装配精度。</w:t>
            </w:r>
          </w:p>
          <w:p w:rsidR="00C75AF9" w:rsidRDefault="001D4EE6">
            <w:pPr>
              <w:spacing w:line="360" w:lineRule="auto"/>
              <w:rPr>
                <w:rFonts w:ascii="宋体" w:hAnsi="宋体"/>
                <w:szCs w:val="21"/>
              </w:rPr>
            </w:pPr>
            <w:r>
              <w:rPr>
                <w:rFonts w:ascii="宋体" w:hAnsi="宋体" w:hint="eastAsia"/>
                <w:szCs w:val="21"/>
              </w:rPr>
              <w:t>11.</w:t>
            </w:r>
            <w:r>
              <w:rPr>
                <w:rFonts w:ascii="宋体" w:hAnsi="宋体" w:hint="eastAsia"/>
                <w:szCs w:val="21"/>
              </w:rPr>
              <w:t>气候适应性：钢琴在生产过程中进入干燥气候模拟处理并在出仓后进行二次精细整理，使产品适应北方气候，在寒冷干燥的环境下均处理稳定状态。</w:t>
            </w:r>
          </w:p>
          <w:p w:rsidR="00C75AF9" w:rsidRDefault="001D4EE6">
            <w:pPr>
              <w:spacing w:line="360" w:lineRule="auto"/>
              <w:rPr>
                <w:rFonts w:ascii="宋体" w:hAnsi="宋体"/>
                <w:szCs w:val="21"/>
              </w:rPr>
            </w:pPr>
            <w:r>
              <w:rPr>
                <w:rFonts w:ascii="宋体" w:hAnsi="宋体" w:hint="eastAsia"/>
                <w:szCs w:val="21"/>
              </w:rPr>
              <w:t>12.</w:t>
            </w:r>
            <w:r>
              <w:rPr>
                <w:rFonts w:ascii="宋体" w:hAnsi="宋体" w:hint="eastAsia"/>
                <w:szCs w:val="21"/>
              </w:rPr>
              <w:t>击弦机：采用新材料，弦椎击弦距离不少于</w:t>
            </w:r>
            <w:r>
              <w:rPr>
                <w:rFonts w:ascii="宋体" w:hAnsi="宋体" w:hint="eastAsia"/>
                <w:szCs w:val="21"/>
              </w:rPr>
              <w:t>43 mm,</w:t>
            </w:r>
            <w:r>
              <w:rPr>
                <w:rFonts w:ascii="宋体" w:hAnsi="宋体" w:hint="eastAsia"/>
                <w:szCs w:val="21"/>
              </w:rPr>
              <w:t>弦椎无晃动，采用优质毛毡制造，制音效果好，平音头毡密度为</w:t>
            </w:r>
            <w:r>
              <w:rPr>
                <w:rFonts w:ascii="宋体" w:hAnsi="宋体" w:hint="eastAsia"/>
                <w:szCs w:val="21"/>
              </w:rPr>
              <w:t>0.16-0.22mm,</w:t>
            </w:r>
            <w:r>
              <w:rPr>
                <w:rFonts w:ascii="宋体" w:hAnsi="宋体" w:hint="eastAsia"/>
                <w:szCs w:val="21"/>
              </w:rPr>
              <w:t>三角毡密度为</w:t>
            </w:r>
            <w:r>
              <w:rPr>
                <w:rFonts w:ascii="宋体" w:hAnsi="宋体" w:hint="eastAsia"/>
                <w:szCs w:val="21"/>
              </w:rPr>
              <w:t>0.25mm-0.30mm ,</w:t>
            </w:r>
            <w:r>
              <w:rPr>
                <w:rFonts w:ascii="宋体" w:hAnsi="宋体" w:hint="eastAsia"/>
                <w:szCs w:val="21"/>
              </w:rPr>
              <w:t>色泽均匀一致，无分层，调整到位后，制音头离弦，贴弦一致，动作整齐，有效。</w:t>
            </w:r>
          </w:p>
          <w:p w:rsidR="00C75AF9" w:rsidRDefault="001D4EE6">
            <w:pPr>
              <w:spacing w:line="360" w:lineRule="auto"/>
              <w:rPr>
                <w:rFonts w:ascii="宋体" w:hAnsi="宋体"/>
                <w:szCs w:val="21"/>
              </w:rPr>
            </w:pPr>
            <w:r>
              <w:rPr>
                <w:rFonts w:ascii="宋体" w:hAnsi="宋体" w:hint="eastAsia"/>
                <w:szCs w:val="21"/>
              </w:rPr>
              <w:t>13.</w:t>
            </w:r>
            <w:r>
              <w:rPr>
                <w:rFonts w:ascii="宋体" w:hAnsi="宋体" w:hint="eastAsia"/>
                <w:szCs w:val="21"/>
              </w:rPr>
              <w:t>干燥处理：木制作经过两年以上自然风干，再根据不同的部件采用不同的烘干方式释放木材的内应力，呢毡经过防潮，防霉，防蛀处</w:t>
            </w:r>
            <w:r>
              <w:rPr>
                <w:rFonts w:ascii="宋体" w:hAnsi="宋体" w:hint="eastAsia"/>
                <w:szCs w:val="21"/>
              </w:rPr>
              <w:t>理。</w:t>
            </w:r>
          </w:p>
          <w:p w:rsidR="00C75AF9" w:rsidRDefault="001D4EE6">
            <w:pPr>
              <w:spacing w:line="360" w:lineRule="auto"/>
              <w:rPr>
                <w:rFonts w:ascii="宋体" w:hAnsi="宋体"/>
                <w:szCs w:val="21"/>
              </w:rPr>
            </w:pPr>
            <w:r>
              <w:rPr>
                <w:rFonts w:ascii="宋体" w:hAnsi="宋体" w:hint="eastAsia"/>
                <w:szCs w:val="21"/>
              </w:rPr>
              <w:lastRenderedPageBreak/>
              <w:t>14.</w:t>
            </w:r>
            <w:r>
              <w:rPr>
                <w:rFonts w:ascii="宋体" w:hAnsi="宋体" w:hint="eastAsia"/>
                <w:szCs w:val="21"/>
              </w:rPr>
              <w:t>尺寸规格：</w:t>
            </w:r>
            <w:r>
              <w:rPr>
                <w:rFonts w:ascii="宋体" w:hAnsi="宋体" w:hint="eastAsia"/>
                <w:szCs w:val="21"/>
              </w:rPr>
              <w:t>1510*1210*620</w:t>
            </w:r>
          </w:p>
          <w:p w:rsidR="00C75AF9" w:rsidRDefault="001D4EE6">
            <w:pPr>
              <w:spacing w:line="360" w:lineRule="auto"/>
              <w:rPr>
                <w:rFonts w:ascii="宋体" w:hAnsi="宋体" w:cs="宋体"/>
                <w:szCs w:val="21"/>
              </w:rPr>
            </w:pPr>
            <w:r>
              <w:rPr>
                <w:rFonts w:ascii="宋体" w:hAnsi="宋体" w:hint="eastAsia"/>
                <w:szCs w:val="21"/>
              </w:rPr>
              <w:t>15.</w:t>
            </w:r>
            <w:r>
              <w:rPr>
                <w:rFonts w:ascii="宋体" w:hAnsi="宋体" w:hint="eastAsia"/>
                <w:szCs w:val="21"/>
              </w:rPr>
              <w:t>缓降器：采用优质原装内置缓降，安全耐用，可防止小朋友被摇盖压到手。</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382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系统集成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包括：施工、线材、安装、调试、运输、辅材、辅料等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t>音乐教室</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383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红外无线功放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集成：</w:t>
            </w:r>
            <w:r>
              <w:rPr>
                <w:rFonts w:ascii="宋体" w:hAnsi="宋体" w:hint="eastAsia"/>
                <w:szCs w:val="21"/>
              </w:rPr>
              <w:t>D</w:t>
            </w:r>
            <w:r>
              <w:rPr>
                <w:rFonts w:ascii="宋体" w:hAnsi="宋体" w:hint="eastAsia"/>
                <w:szCs w:val="21"/>
              </w:rPr>
              <w:t>类数字功放，红外线无线接收模块，反馈抑制模块于一体</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支持</w:t>
            </w:r>
            <w:r>
              <w:rPr>
                <w:rFonts w:ascii="宋体" w:hAnsi="宋体" w:hint="eastAsia"/>
                <w:szCs w:val="21"/>
              </w:rPr>
              <w:t>1</w:t>
            </w:r>
            <w:r>
              <w:rPr>
                <w:rFonts w:ascii="宋体" w:hAnsi="宋体" w:hint="eastAsia"/>
                <w:szCs w:val="21"/>
              </w:rPr>
              <w:t>支红外线话筒和</w:t>
            </w:r>
            <w:r>
              <w:rPr>
                <w:rFonts w:ascii="宋体" w:hAnsi="宋体" w:hint="eastAsia"/>
                <w:szCs w:val="21"/>
              </w:rPr>
              <w:t>1</w:t>
            </w:r>
            <w:r>
              <w:rPr>
                <w:rFonts w:ascii="宋体" w:hAnsi="宋体" w:hint="eastAsia"/>
                <w:szCs w:val="21"/>
              </w:rPr>
              <w:t>支红外线智能翻页笔同时使用。（需提供检查报告）</w:t>
            </w:r>
            <w:r>
              <w:rPr>
                <w:rFonts w:ascii="宋体" w:hAnsi="宋体" w:hint="eastAsia"/>
                <w:szCs w:val="21"/>
              </w:rPr>
              <w:br/>
              <w:t>3</w:t>
            </w:r>
            <w:r>
              <w:rPr>
                <w:rFonts w:ascii="宋体" w:hAnsi="宋体" w:hint="eastAsia"/>
                <w:szCs w:val="21"/>
              </w:rPr>
              <w:t>、</w:t>
            </w:r>
            <w:r>
              <w:rPr>
                <w:rFonts w:ascii="宋体" w:hAnsi="宋体" w:hint="eastAsia"/>
                <w:szCs w:val="21"/>
              </w:rPr>
              <w:t xml:space="preserve"> </w:t>
            </w:r>
            <w:r>
              <w:rPr>
                <w:rFonts w:ascii="宋体" w:hAnsi="宋体" w:hint="eastAsia"/>
                <w:szCs w:val="21"/>
              </w:rPr>
              <w:t>内嵌蓝牙音频播放器。</w:t>
            </w:r>
            <w:r>
              <w:rPr>
                <w:rFonts w:ascii="宋体" w:hAnsi="宋体" w:hint="eastAsia"/>
                <w:szCs w:val="21"/>
              </w:rPr>
              <w:br/>
              <w:t>4</w:t>
            </w:r>
            <w:r>
              <w:rPr>
                <w:rFonts w:ascii="宋体" w:hAnsi="宋体" w:hint="eastAsia"/>
                <w:szCs w:val="21"/>
              </w:rPr>
              <w:t>、</w:t>
            </w:r>
            <w:r>
              <w:rPr>
                <w:rFonts w:ascii="宋体" w:hAnsi="宋体" w:hint="eastAsia"/>
                <w:szCs w:val="21"/>
              </w:rPr>
              <w:t xml:space="preserve"> </w:t>
            </w:r>
            <w:r>
              <w:rPr>
                <w:rFonts w:ascii="宋体" w:hAnsi="宋体" w:hint="eastAsia"/>
                <w:szCs w:val="21"/>
              </w:rPr>
              <w:t>输入接口：线路输入≥</w:t>
            </w:r>
            <w:r>
              <w:rPr>
                <w:rFonts w:ascii="宋体" w:hAnsi="宋体" w:hint="eastAsia"/>
                <w:szCs w:val="21"/>
              </w:rPr>
              <w:t>1</w:t>
            </w:r>
            <w:r>
              <w:rPr>
                <w:rFonts w:ascii="宋体" w:hAnsi="宋体" w:hint="eastAsia"/>
                <w:szCs w:val="21"/>
              </w:rPr>
              <w:t>组；话筒（自带</w:t>
            </w:r>
            <w:r>
              <w:rPr>
                <w:rFonts w:ascii="宋体" w:hAnsi="宋体" w:hint="eastAsia"/>
                <w:szCs w:val="21"/>
              </w:rPr>
              <w:t>48V</w:t>
            </w:r>
            <w:r>
              <w:rPr>
                <w:rFonts w:ascii="宋体" w:hAnsi="宋体" w:hint="eastAsia"/>
                <w:szCs w:val="21"/>
              </w:rPr>
              <w:t>幻象供电）≥</w:t>
            </w:r>
            <w:r>
              <w:rPr>
                <w:rFonts w:ascii="宋体" w:hAnsi="宋体" w:hint="eastAsia"/>
                <w:szCs w:val="21"/>
              </w:rPr>
              <w:t>1</w:t>
            </w:r>
            <w:r>
              <w:rPr>
                <w:rFonts w:ascii="宋体" w:hAnsi="宋体" w:hint="eastAsia"/>
                <w:szCs w:val="21"/>
              </w:rPr>
              <w:t>个；</w:t>
            </w:r>
            <w:r>
              <w:rPr>
                <w:rFonts w:ascii="宋体" w:hAnsi="宋体" w:hint="eastAsia"/>
                <w:szCs w:val="21"/>
              </w:rPr>
              <w:t>RJ45</w:t>
            </w:r>
            <w:r>
              <w:rPr>
                <w:rFonts w:ascii="宋体" w:hAnsi="宋体" w:hint="eastAsia"/>
                <w:szCs w:val="21"/>
              </w:rPr>
              <w:t>网口（红外线传感器扩展口）≥</w:t>
            </w:r>
            <w:r>
              <w:rPr>
                <w:rFonts w:ascii="宋体" w:hAnsi="宋体" w:hint="eastAsia"/>
                <w:szCs w:val="21"/>
              </w:rPr>
              <w:t>1</w:t>
            </w:r>
            <w:r>
              <w:rPr>
                <w:rFonts w:ascii="宋体" w:hAnsi="宋体" w:hint="eastAsia"/>
                <w:szCs w:val="21"/>
              </w:rPr>
              <w:t>个；输出接口：线路输出≥</w:t>
            </w:r>
            <w:r>
              <w:rPr>
                <w:rFonts w:ascii="宋体" w:hAnsi="宋体" w:hint="eastAsia"/>
                <w:szCs w:val="21"/>
              </w:rPr>
              <w:t>1</w:t>
            </w:r>
            <w:r>
              <w:rPr>
                <w:rFonts w:ascii="宋体" w:hAnsi="宋体" w:hint="eastAsia"/>
                <w:szCs w:val="21"/>
              </w:rPr>
              <w:t>组；</w:t>
            </w:r>
            <w:r>
              <w:rPr>
                <w:rFonts w:ascii="宋体" w:hAnsi="宋体" w:hint="eastAsia"/>
                <w:szCs w:val="21"/>
              </w:rPr>
              <w:t>USB</w:t>
            </w:r>
            <w:r>
              <w:rPr>
                <w:rFonts w:ascii="宋体" w:hAnsi="宋体" w:hint="eastAsia"/>
                <w:szCs w:val="21"/>
              </w:rPr>
              <w:t>≥</w:t>
            </w:r>
            <w:r>
              <w:rPr>
                <w:rFonts w:ascii="宋体" w:hAnsi="宋体" w:hint="eastAsia"/>
                <w:szCs w:val="21"/>
              </w:rPr>
              <w:t>1</w:t>
            </w:r>
            <w:r>
              <w:rPr>
                <w:rFonts w:ascii="宋体" w:hAnsi="宋体" w:hint="eastAsia"/>
                <w:szCs w:val="21"/>
              </w:rPr>
              <w:t>个（连接电脑实现红外翻页）</w:t>
            </w:r>
            <w:r>
              <w:rPr>
                <w:rFonts w:ascii="宋体" w:hAnsi="宋体" w:hint="eastAsia"/>
                <w:szCs w:val="21"/>
              </w:rPr>
              <w:br/>
              <w:t>5</w:t>
            </w:r>
            <w:r>
              <w:rPr>
                <w:rFonts w:ascii="宋体" w:hAnsi="宋体" w:hint="eastAsia"/>
                <w:szCs w:val="21"/>
              </w:rPr>
              <w:t>、</w:t>
            </w:r>
            <w:r>
              <w:rPr>
                <w:rFonts w:ascii="宋体" w:hAnsi="宋体" w:hint="eastAsia"/>
                <w:szCs w:val="21"/>
              </w:rPr>
              <w:t xml:space="preserve"> </w:t>
            </w:r>
            <w:r>
              <w:rPr>
                <w:rFonts w:ascii="宋体" w:hAnsi="宋体" w:hint="eastAsia"/>
                <w:szCs w:val="21"/>
              </w:rPr>
              <w:t>话筒高低音输入调节旋钮</w:t>
            </w:r>
            <w:r>
              <w:rPr>
                <w:rFonts w:ascii="宋体" w:hAnsi="宋体" w:hint="eastAsia"/>
                <w:szCs w:val="21"/>
              </w:rPr>
              <w:br/>
              <w:t>6</w:t>
            </w:r>
            <w:r>
              <w:rPr>
                <w:rFonts w:ascii="宋体" w:hAnsi="宋体" w:hint="eastAsia"/>
                <w:szCs w:val="21"/>
              </w:rPr>
              <w:t>、</w:t>
            </w:r>
            <w:r>
              <w:rPr>
                <w:rFonts w:ascii="宋体" w:hAnsi="宋体" w:hint="eastAsia"/>
                <w:szCs w:val="21"/>
              </w:rPr>
              <w:t xml:space="preserve"> </w:t>
            </w:r>
            <w:r>
              <w:rPr>
                <w:rFonts w:ascii="宋体" w:hAnsi="宋体" w:hint="eastAsia"/>
                <w:szCs w:val="21"/>
              </w:rPr>
              <w:t>红外传输接口：</w:t>
            </w:r>
            <w:r>
              <w:rPr>
                <w:rFonts w:ascii="宋体" w:hAnsi="宋体" w:hint="eastAsia"/>
                <w:szCs w:val="21"/>
              </w:rPr>
              <w:t>RJ45</w:t>
            </w:r>
            <w:r>
              <w:rPr>
                <w:rFonts w:ascii="宋体" w:hAnsi="宋体" w:hint="eastAsia"/>
                <w:szCs w:val="21"/>
              </w:rPr>
              <w:t>网口×</w:t>
            </w:r>
            <w:r>
              <w:rPr>
                <w:rFonts w:ascii="宋体" w:hAnsi="宋体" w:hint="eastAsia"/>
                <w:szCs w:val="21"/>
              </w:rPr>
              <w:t>2</w:t>
            </w:r>
            <w:r>
              <w:rPr>
                <w:rFonts w:ascii="宋体" w:hAnsi="宋体" w:hint="eastAsia"/>
                <w:szCs w:val="21"/>
              </w:rPr>
              <w:t>，可支持</w:t>
            </w:r>
            <w:r>
              <w:rPr>
                <w:rFonts w:ascii="宋体" w:hAnsi="宋体" w:hint="eastAsia"/>
                <w:szCs w:val="21"/>
              </w:rPr>
              <w:t>4</w:t>
            </w:r>
            <w:r>
              <w:rPr>
                <w:rFonts w:ascii="宋体" w:hAnsi="宋体" w:hint="eastAsia"/>
                <w:szCs w:val="21"/>
              </w:rPr>
              <w:t>个红外传感器。</w:t>
            </w:r>
            <w:r>
              <w:rPr>
                <w:rFonts w:ascii="宋体" w:hAnsi="宋体" w:hint="eastAsia"/>
                <w:szCs w:val="21"/>
              </w:rPr>
              <w:br/>
              <w:t>7</w:t>
            </w:r>
            <w:r>
              <w:rPr>
                <w:rFonts w:ascii="宋体" w:hAnsi="宋体" w:hint="eastAsia"/>
                <w:szCs w:val="21"/>
              </w:rPr>
              <w:t>、</w:t>
            </w:r>
            <w:r>
              <w:rPr>
                <w:rFonts w:ascii="宋体" w:hAnsi="宋体" w:hint="eastAsia"/>
                <w:szCs w:val="21"/>
              </w:rPr>
              <w:t xml:space="preserve"> </w:t>
            </w:r>
            <w:r>
              <w:rPr>
                <w:rFonts w:ascii="宋体" w:hAnsi="宋体" w:hint="eastAsia"/>
                <w:szCs w:val="21"/>
              </w:rPr>
              <w:t>频率响应：</w:t>
            </w:r>
            <w:r>
              <w:rPr>
                <w:rFonts w:ascii="宋体" w:hAnsi="宋体" w:hint="eastAsia"/>
                <w:szCs w:val="21"/>
              </w:rPr>
              <w:t xml:space="preserve">75Hz~15KHz </w:t>
            </w:r>
            <w:r>
              <w:rPr>
                <w:rFonts w:ascii="宋体" w:hAnsi="宋体" w:hint="eastAsia"/>
                <w:szCs w:val="21"/>
              </w:rPr>
              <w:t>±</w:t>
            </w:r>
            <w:r>
              <w:rPr>
                <w:rFonts w:ascii="宋体" w:hAnsi="宋体" w:hint="eastAsia"/>
                <w:szCs w:val="21"/>
              </w:rPr>
              <w:t>3dB</w:t>
            </w:r>
            <w:r>
              <w:rPr>
                <w:rFonts w:ascii="宋体" w:hAnsi="宋体" w:hint="eastAsia"/>
                <w:szCs w:val="21"/>
              </w:rPr>
              <w:br/>
              <w:t>8</w:t>
            </w:r>
            <w:r>
              <w:rPr>
                <w:rFonts w:ascii="宋体" w:hAnsi="宋体" w:hint="eastAsia"/>
                <w:szCs w:val="21"/>
              </w:rPr>
              <w:t>、</w:t>
            </w:r>
            <w:r>
              <w:rPr>
                <w:rFonts w:ascii="宋体" w:hAnsi="宋体" w:hint="eastAsia"/>
                <w:szCs w:val="21"/>
              </w:rPr>
              <w:t xml:space="preserve"> T.H.D.&lt; 1% @ 10KHzDeviation</w:t>
            </w:r>
            <w:r>
              <w:rPr>
                <w:rFonts w:ascii="宋体" w:hAnsi="宋体" w:hint="eastAsia"/>
                <w:szCs w:val="21"/>
              </w:rPr>
              <w:br/>
              <w:t>9</w:t>
            </w:r>
            <w:r>
              <w:rPr>
                <w:rFonts w:ascii="宋体" w:hAnsi="宋体" w:hint="eastAsia"/>
                <w:szCs w:val="21"/>
              </w:rPr>
              <w:t>、</w:t>
            </w:r>
            <w:r>
              <w:rPr>
                <w:rFonts w:ascii="宋体" w:hAnsi="宋体" w:hint="eastAsia"/>
                <w:szCs w:val="21"/>
              </w:rPr>
              <w:t xml:space="preserve"> </w:t>
            </w:r>
            <w:r>
              <w:rPr>
                <w:rFonts w:ascii="宋体" w:hAnsi="宋体" w:hint="eastAsia"/>
                <w:szCs w:val="21"/>
              </w:rPr>
              <w:t>信操比</w:t>
            </w:r>
            <w:r>
              <w:rPr>
                <w:rFonts w:ascii="宋体" w:hAnsi="宋体" w:hint="eastAsia"/>
                <w:szCs w:val="21"/>
              </w:rPr>
              <w:t>&gt;60dB(MIC 1.2.),  &gt;70dB(LINE),  &gt;100dB(IR MIC)</w:t>
            </w:r>
            <w:r>
              <w:rPr>
                <w:rFonts w:ascii="宋体" w:hAnsi="宋体" w:hint="eastAsia"/>
                <w:szCs w:val="21"/>
              </w:rPr>
              <w:br/>
              <w:t>10</w:t>
            </w:r>
            <w:r>
              <w:rPr>
                <w:rFonts w:ascii="宋体" w:hAnsi="宋体" w:hint="eastAsia"/>
                <w:szCs w:val="21"/>
              </w:rPr>
              <w:t>、</w:t>
            </w:r>
            <w:r>
              <w:rPr>
                <w:rFonts w:ascii="宋体" w:hAnsi="宋体" w:hint="eastAsia"/>
                <w:szCs w:val="21"/>
              </w:rPr>
              <w:t xml:space="preserve"> </w:t>
            </w:r>
            <w:r>
              <w:rPr>
                <w:rFonts w:ascii="宋体" w:hAnsi="宋体" w:hint="eastAsia"/>
                <w:szCs w:val="21"/>
              </w:rPr>
              <w:t>动态范围</w:t>
            </w:r>
            <w:r>
              <w:rPr>
                <w:rFonts w:ascii="宋体" w:hAnsi="宋体" w:hint="eastAsia"/>
                <w:szCs w:val="21"/>
              </w:rPr>
              <w:t>100dB</w:t>
            </w:r>
            <w:r>
              <w:rPr>
                <w:rFonts w:ascii="宋体" w:hAnsi="宋体" w:hint="eastAsia"/>
                <w:szCs w:val="21"/>
              </w:rPr>
              <w:br/>
              <w:t>11</w:t>
            </w:r>
            <w:r>
              <w:rPr>
                <w:rFonts w:ascii="宋体" w:hAnsi="宋体" w:hint="eastAsia"/>
                <w:szCs w:val="21"/>
              </w:rPr>
              <w:t>、</w:t>
            </w:r>
            <w:r>
              <w:rPr>
                <w:rFonts w:ascii="宋体" w:hAnsi="宋体" w:hint="eastAsia"/>
                <w:szCs w:val="21"/>
              </w:rPr>
              <w:t xml:space="preserve"> </w:t>
            </w:r>
            <w:r>
              <w:rPr>
                <w:rFonts w:ascii="宋体" w:hAnsi="宋体" w:hint="eastAsia"/>
                <w:szCs w:val="21"/>
              </w:rPr>
              <w:t>内</w:t>
            </w:r>
            <w:r>
              <w:rPr>
                <w:rFonts w:ascii="宋体" w:hAnsi="宋体" w:hint="eastAsia"/>
                <w:szCs w:val="21"/>
              </w:rPr>
              <w:t>置功放额定功率：</w:t>
            </w:r>
            <w:r>
              <w:rPr>
                <w:rFonts w:ascii="宋体" w:hAnsi="宋体" w:hint="eastAsia"/>
                <w:szCs w:val="21"/>
              </w:rPr>
              <w:t xml:space="preserve"> </w:t>
            </w:r>
            <w:r>
              <w:rPr>
                <w:rFonts w:ascii="宋体" w:hAnsi="宋体" w:hint="eastAsia"/>
                <w:szCs w:val="21"/>
              </w:rPr>
              <w:t>不低于</w:t>
            </w:r>
            <w:r>
              <w:rPr>
                <w:rFonts w:ascii="宋体" w:hAnsi="宋体" w:hint="eastAsia"/>
                <w:szCs w:val="21"/>
              </w:rPr>
              <w:t>2x30W @ 8</w:t>
            </w:r>
            <w:r>
              <w:rPr>
                <w:rFonts w:ascii="宋体" w:hAnsi="宋体" w:hint="eastAsia"/>
                <w:szCs w:val="21"/>
              </w:rPr>
              <w:t>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384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、箱体自带</w:t>
            </w:r>
            <w:r>
              <w:rPr>
                <w:rFonts w:ascii="宋体" w:hAnsi="宋体" w:hint="eastAsia"/>
                <w:szCs w:val="21"/>
              </w:rPr>
              <w:t>3</w:t>
            </w:r>
            <w:r>
              <w:rPr>
                <w:rFonts w:ascii="宋体" w:hAnsi="宋体" w:hint="eastAsia"/>
                <w:szCs w:val="21"/>
              </w:rPr>
              <w:t>路红外传感器，嵌入在音箱上，与音箱为一体化设计。</w:t>
            </w:r>
            <w:r>
              <w:rPr>
                <w:rFonts w:ascii="宋体" w:hAnsi="宋体" w:hint="eastAsia"/>
                <w:szCs w:val="21"/>
              </w:rPr>
              <w:br/>
              <w:t>2</w:t>
            </w:r>
            <w:r>
              <w:rPr>
                <w:rFonts w:ascii="宋体" w:hAnsi="宋体" w:hint="eastAsia"/>
                <w:szCs w:val="21"/>
              </w:rPr>
              <w:t>、采用</w:t>
            </w:r>
            <w:r>
              <w:rPr>
                <w:rFonts w:ascii="宋体" w:hAnsi="宋体" w:hint="eastAsia"/>
                <w:szCs w:val="21"/>
              </w:rPr>
              <w:t>RJ45</w:t>
            </w:r>
            <w:r>
              <w:rPr>
                <w:rFonts w:ascii="宋体" w:hAnsi="宋体" w:hint="eastAsia"/>
                <w:szCs w:val="21"/>
              </w:rPr>
              <w:t>网口进行红外信号传输，并具备输入输出接口</w:t>
            </w:r>
            <w:r>
              <w:rPr>
                <w:rFonts w:ascii="宋体" w:hAnsi="宋体" w:hint="eastAsia"/>
                <w:szCs w:val="21"/>
              </w:rPr>
              <w:br/>
              <w:t>3</w:t>
            </w:r>
            <w:r>
              <w:rPr>
                <w:rFonts w:ascii="宋体" w:hAnsi="宋体" w:hint="eastAsia"/>
                <w:szCs w:val="21"/>
              </w:rPr>
              <w:t>、单元组成：二分频，高音：</w:t>
            </w:r>
            <w:r>
              <w:rPr>
                <w:rFonts w:ascii="宋体" w:hAnsi="宋体" w:hint="eastAsia"/>
                <w:szCs w:val="21"/>
              </w:rPr>
              <w:t>3.5</w:t>
            </w:r>
            <w:r>
              <w:rPr>
                <w:rFonts w:ascii="宋体" w:hAnsi="宋体" w:hint="eastAsia"/>
                <w:szCs w:val="21"/>
              </w:rPr>
              <w:t>”</w:t>
            </w:r>
            <w:r>
              <w:rPr>
                <w:rFonts w:ascii="宋体" w:hAnsi="宋体" w:hint="eastAsia"/>
                <w:szCs w:val="21"/>
              </w:rPr>
              <w:t xml:space="preserve"> </w:t>
            </w:r>
            <w:r>
              <w:rPr>
                <w:rFonts w:ascii="宋体" w:hAnsi="宋体" w:hint="eastAsia"/>
                <w:szCs w:val="21"/>
              </w:rPr>
              <w:t>低音≥</w:t>
            </w:r>
            <w:r>
              <w:rPr>
                <w:rFonts w:ascii="宋体" w:hAnsi="宋体" w:hint="eastAsia"/>
                <w:szCs w:val="21"/>
              </w:rPr>
              <w:t>6.5</w:t>
            </w:r>
            <w:r>
              <w:rPr>
                <w:rFonts w:ascii="宋体" w:hAnsi="宋体" w:hint="eastAsia"/>
                <w:szCs w:val="21"/>
              </w:rPr>
              <w:br/>
              <w:t>4</w:t>
            </w:r>
            <w:r>
              <w:rPr>
                <w:rFonts w:ascii="宋体" w:hAnsi="宋体" w:hint="eastAsia"/>
                <w:szCs w:val="21"/>
              </w:rPr>
              <w:t>、频率响应：</w:t>
            </w:r>
            <w:r>
              <w:rPr>
                <w:rFonts w:ascii="宋体" w:hAnsi="宋体" w:hint="eastAsia"/>
                <w:szCs w:val="21"/>
              </w:rPr>
              <w:t xml:space="preserve">75Hz~15KHz </w:t>
            </w:r>
            <w:r>
              <w:rPr>
                <w:rFonts w:ascii="宋体" w:hAnsi="宋体" w:hint="eastAsia"/>
                <w:szCs w:val="21"/>
              </w:rPr>
              <w:t>±</w:t>
            </w:r>
            <w:r>
              <w:rPr>
                <w:rFonts w:ascii="宋体" w:hAnsi="宋体" w:hint="eastAsia"/>
                <w:szCs w:val="21"/>
              </w:rPr>
              <w:t>3dB</w:t>
            </w:r>
            <w:r>
              <w:rPr>
                <w:rFonts w:ascii="宋体" w:hAnsi="宋体" w:hint="eastAsia"/>
                <w:szCs w:val="21"/>
              </w:rPr>
              <w:br/>
              <w:t>5</w:t>
            </w:r>
            <w:r>
              <w:rPr>
                <w:rFonts w:ascii="宋体" w:hAnsi="宋体" w:hint="eastAsia"/>
                <w:szCs w:val="21"/>
              </w:rPr>
              <w:t>、额定</w:t>
            </w:r>
            <w:r>
              <w:rPr>
                <w:rFonts w:ascii="宋体" w:hAnsi="宋体" w:hint="eastAsia"/>
                <w:szCs w:val="21"/>
              </w:rPr>
              <w:t>/</w:t>
            </w:r>
            <w:r>
              <w:rPr>
                <w:rFonts w:ascii="宋体" w:hAnsi="宋体" w:hint="eastAsia"/>
                <w:szCs w:val="21"/>
              </w:rPr>
              <w:t>峰值功率≥</w:t>
            </w:r>
            <w:r>
              <w:rPr>
                <w:rFonts w:ascii="宋体" w:hAnsi="宋体" w:hint="eastAsia"/>
                <w:szCs w:val="21"/>
              </w:rPr>
              <w:t>40W/80W</w:t>
            </w:r>
            <w:r>
              <w:rPr>
                <w:rFonts w:ascii="宋体" w:hAnsi="宋体" w:hint="eastAsia"/>
                <w:szCs w:val="21"/>
              </w:rPr>
              <w:br/>
              <w:t>6</w:t>
            </w:r>
            <w:r>
              <w:rPr>
                <w:rFonts w:ascii="宋体" w:hAnsi="宋体" w:hint="eastAsia"/>
                <w:szCs w:val="21"/>
              </w:rPr>
              <w:t>、灵敏度≥</w:t>
            </w:r>
            <w:r>
              <w:rPr>
                <w:rFonts w:ascii="宋体" w:hAnsi="宋体" w:hint="eastAsia"/>
                <w:szCs w:val="21"/>
              </w:rPr>
              <w:t>93dB/1W/1M</w:t>
            </w:r>
            <w:r>
              <w:rPr>
                <w:rFonts w:ascii="宋体" w:hAnsi="宋体" w:hint="eastAsia"/>
                <w:szCs w:val="21"/>
              </w:rPr>
              <w:br/>
              <w:t>7</w:t>
            </w:r>
            <w:r>
              <w:rPr>
                <w:rFonts w:ascii="宋体" w:hAnsi="宋体" w:hint="eastAsia"/>
                <w:szCs w:val="21"/>
              </w:rPr>
              <w:t>、声压级≥</w:t>
            </w:r>
            <w:r>
              <w:rPr>
                <w:rFonts w:ascii="宋体" w:hAnsi="宋体" w:hint="eastAsia"/>
                <w:szCs w:val="21"/>
              </w:rPr>
              <w:t>93dB</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385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一拖二无</w:t>
            </w:r>
            <w:r>
              <w:rPr>
                <w:rFonts w:ascii="宋体" w:hAnsi="宋体" w:hint="eastAsia"/>
                <w:szCs w:val="21"/>
              </w:rPr>
              <w:lastRenderedPageBreak/>
              <w:t>线手持话筒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lastRenderedPageBreak/>
              <w:t>使用</w:t>
            </w:r>
            <w:r>
              <w:rPr>
                <w:rFonts w:ascii="宋体" w:hAnsi="宋体" w:hint="eastAsia"/>
                <w:szCs w:val="21"/>
              </w:rPr>
              <w:t>UHF640-690MHz</w:t>
            </w:r>
            <w:r>
              <w:rPr>
                <w:rFonts w:ascii="宋体" w:hAnsi="宋体" w:hint="eastAsia"/>
                <w:szCs w:val="21"/>
              </w:rPr>
              <w:t>频段，两通道接收信号，单个通道有</w:t>
            </w:r>
            <w:r>
              <w:rPr>
                <w:rFonts w:ascii="宋体" w:hAnsi="宋体" w:hint="eastAsia"/>
                <w:szCs w:val="21"/>
              </w:rPr>
              <w:t>100</w:t>
            </w:r>
            <w:r>
              <w:rPr>
                <w:rFonts w:ascii="宋体" w:hAnsi="宋体" w:hint="eastAsia"/>
                <w:szCs w:val="21"/>
              </w:rPr>
              <w:t>个可选</w:t>
            </w:r>
            <w:r>
              <w:rPr>
                <w:rFonts w:ascii="宋体" w:hAnsi="宋体" w:hint="eastAsia"/>
                <w:szCs w:val="21"/>
              </w:rPr>
              <w:lastRenderedPageBreak/>
              <w:t>信道；具有自动搜频功能，可一键筛选最干净频率，更有效地避免环境中的干扰。全自动红外线对频，使发射机与接收机自动同频收发</w:t>
            </w:r>
            <w:r>
              <w:rPr>
                <w:rFonts w:ascii="宋体" w:hAnsi="宋体" w:hint="eastAsia"/>
                <w:szCs w:val="21"/>
              </w:rPr>
              <w:t>.</w:t>
            </w:r>
            <w:r>
              <w:rPr>
                <w:rFonts w:ascii="宋体" w:hAnsi="宋体" w:hint="eastAsia"/>
                <w:szCs w:val="21"/>
              </w:rPr>
              <w:t>采用锁相环</w:t>
            </w:r>
            <w:r>
              <w:rPr>
                <w:rFonts w:ascii="宋体" w:hAnsi="宋体" w:hint="eastAsia"/>
                <w:szCs w:val="21"/>
              </w:rPr>
              <w:t>PLL</w:t>
            </w:r>
            <w:r>
              <w:rPr>
                <w:rFonts w:ascii="宋体" w:hAnsi="宋体" w:hint="eastAsia"/>
                <w:szCs w:val="21"/>
              </w:rPr>
              <w:t>频率合成稳定系统，提供</w:t>
            </w:r>
            <w:r>
              <w:rPr>
                <w:rFonts w:ascii="宋体" w:hAnsi="宋体" w:hint="eastAsia"/>
                <w:szCs w:val="21"/>
              </w:rPr>
              <w:t>200</w:t>
            </w:r>
            <w:r>
              <w:rPr>
                <w:rFonts w:ascii="宋体" w:hAnsi="宋体" w:hint="eastAsia"/>
                <w:szCs w:val="21"/>
              </w:rPr>
              <w:t>个通道。采用最新型高频滤波器，最大限度地滤除外界干扰信号。采用二次变频的高频电路设计，具有极高的灵敏度。多重静噪控制电路，拒绝外部干扰专门设计的语音压缩扩展电路，极大地提高信噪比独特的电路设计，动态大，频响宽，噪音小接收机背面配置</w:t>
            </w:r>
            <w:r>
              <w:rPr>
                <w:rFonts w:ascii="宋体" w:hAnsi="宋体" w:hint="eastAsia"/>
                <w:szCs w:val="21"/>
              </w:rPr>
              <w:t>4</w:t>
            </w:r>
            <w:r>
              <w:rPr>
                <w:rFonts w:ascii="宋体" w:hAnsi="宋体" w:hint="eastAsia"/>
                <w:szCs w:val="21"/>
              </w:rPr>
              <w:t>条橡胶天线，增强接收的信号且彰显高档的外观</w:t>
            </w:r>
            <w:r>
              <w:rPr>
                <w:rFonts w:ascii="宋体" w:hAnsi="宋体" w:hint="eastAsia"/>
                <w:szCs w:val="21"/>
              </w:rPr>
              <w:t>；话筒耗电量为</w:t>
            </w:r>
            <w:r>
              <w:rPr>
                <w:rFonts w:ascii="宋体" w:hAnsi="宋体" w:hint="eastAsia"/>
                <w:szCs w:val="21"/>
              </w:rPr>
              <w:t>100mA</w:t>
            </w:r>
            <w:r>
              <w:rPr>
                <w:rFonts w:ascii="宋体" w:hAnsi="宋体" w:hint="eastAsia"/>
                <w:szCs w:val="21"/>
              </w:rPr>
              <w:t>，使用</w:t>
            </w:r>
            <w:r>
              <w:rPr>
                <w:rFonts w:ascii="宋体" w:hAnsi="宋体" w:hint="eastAsia"/>
                <w:szCs w:val="21"/>
              </w:rPr>
              <w:t>1.5V AA*2</w:t>
            </w:r>
            <w:r>
              <w:rPr>
                <w:rFonts w:ascii="宋体" w:hAnsi="宋体" w:hint="eastAsia"/>
                <w:szCs w:val="21"/>
              </w:rPr>
              <w:t>电池供电，高功率可连续使用</w:t>
            </w:r>
            <w:r>
              <w:rPr>
                <w:rFonts w:ascii="宋体" w:hAnsi="宋体" w:hint="eastAsia"/>
                <w:szCs w:val="21"/>
              </w:rPr>
              <w:t>6</w:t>
            </w:r>
            <w:r>
              <w:rPr>
                <w:rFonts w:ascii="宋体" w:hAnsi="宋体" w:hint="eastAsia"/>
                <w:szCs w:val="21"/>
              </w:rPr>
              <w:t>小时，低功率可连续使用</w:t>
            </w:r>
            <w:r>
              <w:rPr>
                <w:rFonts w:ascii="宋体" w:hAnsi="宋体" w:hint="eastAsia"/>
                <w:szCs w:val="21"/>
              </w:rPr>
              <w:t>10</w:t>
            </w:r>
            <w:r>
              <w:rPr>
                <w:rFonts w:ascii="宋体" w:hAnsi="宋体" w:hint="eastAsia"/>
                <w:szCs w:val="21"/>
              </w:rPr>
              <w:t>个小时；接收机带有数字</w:t>
            </w:r>
            <w:r>
              <w:rPr>
                <w:rFonts w:ascii="宋体" w:hAnsi="宋体" w:hint="eastAsia"/>
                <w:szCs w:val="21"/>
              </w:rPr>
              <w:t>ID</w:t>
            </w:r>
            <w:r>
              <w:rPr>
                <w:rFonts w:ascii="宋体" w:hAnsi="宋体" w:hint="eastAsia"/>
                <w:szCs w:val="21"/>
              </w:rPr>
              <w:t>加密，带有</w:t>
            </w:r>
            <w:r>
              <w:rPr>
                <w:rFonts w:ascii="宋体" w:hAnsi="宋体" w:hint="eastAsia"/>
                <w:szCs w:val="21"/>
              </w:rPr>
              <w:t>6.35</w:t>
            </w:r>
            <w:r>
              <w:rPr>
                <w:rFonts w:ascii="宋体" w:hAnsi="宋体" w:hint="eastAsia"/>
                <w:szCs w:val="21"/>
              </w:rPr>
              <w:t>专业耳机监听接口</w:t>
            </w:r>
            <w:r>
              <w:rPr>
                <w:rFonts w:ascii="宋体" w:hAnsi="宋体" w:hint="eastAsia"/>
                <w:szCs w:val="21"/>
              </w:rPr>
              <w:t>.</w:t>
            </w:r>
            <w:r>
              <w:rPr>
                <w:rFonts w:ascii="宋体" w:hAnsi="宋体" w:hint="eastAsia"/>
                <w:szCs w:val="21"/>
              </w:rPr>
              <w:t>发射机可调节音量大小和发射功率调节，方便不同场合的使用。使用距离</w:t>
            </w:r>
            <w:r>
              <w:rPr>
                <w:rFonts w:ascii="宋体" w:hAnsi="宋体" w:hint="eastAsia"/>
                <w:szCs w:val="21"/>
              </w:rPr>
              <w:t xml:space="preserve">: </w:t>
            </w:r>
            <w:r>
              <w:rPr>
                <w:rFonts w:ascii="宋体" w:hAnsi="宋体" w:hint="eastAsia"/>
                <w:szCs w:val="21"/>
              </w:rPr>
              <w:t>约</w:t>
            </w:r>
            <w:r>
              <w:rPr>
                <w:rFonts w:ascii="宋体" w:hAnsi="宋体" w:hint="eastAsia"/>
                <w:szCs w:val="21"/>
              </w:rPr>
              <w:t>150</w:t>
            </w:r>
            <w:r>
              <w:rPr>
                <w:rFonts w:ascii="宋体" w:hAnsi="宋体" w:hint="eastAsia"/>
                <w:szCs w:val="21"/>
              </w:rPr>
              <w:t>米；适合用于专业舞台演出</w:t>
            </w:r>
            <w:r>
              <w:rPr>
                <w:rFonts w:ascii="宋体" w:hAnsi="宋体" w:hint="eastAsia"/>
                <w:szCs w:val="21"/>
              </w:rPr>
              <w:br/>
            </w:r>
            <w:r>
              <w:rPr>
                <w:rFonts w:ascii="宋体" w:hAnsi="宋体" w:hint="eastAsia"/>
                <w:szCs w:val="21"/>
              </w:rPr>
              <w:t>调制方式：</w:t>
            </w:r>
            <w:r>
              <w:rPr>
                <w:rFonts w:ascii="宋体" w:hAnsi="宋体" w:hint="eastAsia"/>
                <w:szCs w:val="21"/>
              </w:rPr>
              <w:t>FM</w:t>
            </w:r>
            <w:r>
              <w:rPr>
                <w:rFonts w:ascii="宋体" w:hAnsi="宋体" w:hint="eastAsia"/>
                <w:szCs w:val="21"/>
              </w:rPr>
              <w:br/>
            </w:r>
            <w:r>
              <w:rPr>
                <w:rFonts w:ascii="宋体" w:hAnsi="宋体" w:hint="eastAsia"/>
                <w:szCs w:val="21"/>
              </w:rPr>
              <w:t>通道组数：双通道</w:t>
            </w:r>
            <w:r>
              <w:rPr>
                <w:rFonts w:ascii="宋体" w:hAnsi="宋体" w:hint="eastAsia"/>
                <w:szCs w:val="21"/>
              </w:rPr>
              <w:br/>
            </w:r>
            <w:r>
              <w:rPr>
                <w:rFonts w:ascii="宋体" w:hAnsi="宋体" w:hint="eastAsia"/>
                <w:szCs w:val="21"/>
              </w:rPr>
              <w:t>频率范围：</w:t>
            </w:r>
            <w:r>
              <w:rPr>
                <w:rFonts w:ascii="宋体" w:hAnsi="宋体" w:hint="eastAsia"/>
                <w:szCs w:val="21"/>
              </w:rPr>
              <w:t>640-690MHz(</w:t>
            </w:r>
            <w:r>
              <w:rPr>
                <w:rFonts w:ascii="宋体" w:hAnsi="宋体" w:hint="eastAsia"/>
                <w:szCs w:val="21"/>
              </w:rPr>
              <w:t>可调</w:t>
            </w:r>
            <w:r>
              <w:rPr>
                <w:rFonts w:ascii="宋体" w:hAnsi="宋体" w:hint="eastAsia"/>
                <w:szCs w:val="21"/>
              </w:rPr>
              <w:t>)</w:t>
            </w:r>
            <w:r>
              <w:rPr>
                <w:rFonts w:ascii="宋体" w:hAnsi="宋体" w:hint="eastAsia"/>
                <w:szCs w:val="21"/>
              </w:rPr>
              <w:br/>
            </w:r>
            <w:r>
              <w:rPr>
                <w:rFonts w:ascii="宋体" w:hAnsi="宋体" w:hint="eastAsia"/>
                <w:szCs w:val="21"/>
              </w:rPr>
              <w:t>频率稳定度：±</w:t>
            </w:r>
            <w:r>
              <w:rPr>
                <w:rFonts w:ascii="宋体" w:hAnsi="宋体" w:hint="eastAsia"/>
                <w:szCs w:val="21"/>
              </w:rPr>
              <w:t>0.005%</w:t>
            </w:r>
            <w:r>
              <w:rPr>
                <w:rFonts w:ascii="宋体" w:hAnsi="宋体" w:hint="eastAsia"/>
                <w:szCs w:val="21"/>
              </w:rPr>
              <w:t>以内</w:t>
            </w:r>
            <w:r>
              <w:rPr>
                <w:rFonts w:ascii="宋体" w:hAnsi="宋体" w:hint="eastAsia"/>
                <w:szCs w:val="21"/>
              </w:rPr>
              <w:br/>
            </w:r>
            <w:r>
              <w:rPr>
                <w:rFonts w:ascii="宋体" w:hAnsi="宋体" w:hint="eastAsia"/>
                <w:szCs w:val="21"/>
              </w:rPr>
              <w:t>灵敏度：</w:t>
            </w:r>
            <w:r>
              <w:rPr>
                <w:rFonts w:ascii="宋体" w:hAnsi="宋体" w:hint="eastAsia"/>
                <w:szCs w:val="21"/>
              </w:rPr>
              <w:t>-100dBm</w:t>
            </w:r>
            <w:r>
              <w:rPr>
                <w:rFonts w:ascii="宋体" w:hAnsi="宋体" w:hint="eastAsia"/>
                <w:szCs w:val="21"/>
              </w:rPr>
              <w:br/>
            </w:r>
            <w:r>
              <w:rPr>
                <w:rFonts w:ascii="宋体" w:hAnsi="宋体" w:hint="eastAsia"/>
                <w:szCs w:val="21"/>
              </w:rPr>
              <w:t>信噪比：＞</w:t>
            </w:r>
            <w:r>
              <w:rPr>
                <w:rFonts w:ascii="宋体" w:hAnsi="宋体" w:hint="eastAsia"/>
                <w:szCs w:val="21"/>
              </w:rPr>
              <w:t>105dB</w:t>
            </w:r>
            <w:r>
              <w:rPr>
                <w:rFonts w:ascii="宋体" w:hAnsi="宋体" w:hint="eastAsia"/>
                <w:szCs w:val="21"/>
              </w:rPr>
              <w:br/>
            </w:r>
            <w:r>
              <w:rPr>
                <w:rFonts w:ascii="宋体" w:hAnsi="宋体" w:hint="eastAsia"/>
                <w:szCs w:val="21"/>
              </w:rPr>
              <w:t>频率响应：</w:t>
            </w:r>
            <w:r>
              <w:rPr>
                <w:rFonts w:ascii="宋体" w:hAnsi="宋体" w:hint="eastAsia"/>
                <w:szCs w:val="21"/>
              </w:rPr>
              <w:t>80Hz-18KHz(</w:t>
            </w:r>
            <w:r>
              <w:rPr>
                <w:rFonts w:ascii="宋体" w:hAnsi="宋体" w:hint="eastAsia"/>
                <w:szCs w:val="21"/>
              </w:rPr>
              <w:t>±</w:t>
            </w:r>
            <w:r>
              <w:rPr>
                <w:rFonts w:ascii="宋体" w:hAnsi="宋体" w:hint="eastAsia"/>
                <w:szCs w:val="21"/>
              </w:rPr>
              <w:t>3dB)</w:t>
            </w:r>
            <w:r>
              <w:rPr>
                <w:rFonts w:ascii="宋体" w:hAnsi="宋体" w:hint="eastAsia"/>
                <w:szCs w:val="21"/>
              </w:rPr>
              <w:br/>
            </w:r>
            <w:r>
              <w:rPr>
                <w:rFonts w:ascii="宋体" w:hAnsi="宋体" w:hint="eastAsia"/>
                <w:szCs w:val="21"/>
              </w:rPr>
              <w:t>失真度：≤</w:t>
            </w:r>
            <w:r>
              <w:rPr>
                <w:rFonts w:ascii="宋体" w:hAnsi="宋体" w:hint="eastAsia"/>
                <w:szCs w:val="21"/>
              </w:rPr>
              <w:t>0.5%</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386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红外线话筒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无线传输制式：红外线</w:t>
            </w:r>
            <w:r>
              <w:rPr>
                <w:rFonts w:ascii="宋体" w:hAnsi="宋体" w:hint="eastAsia"/>
                <w:szCs w:val="21"/>
              </w:rPr>
              <w:t>(</w:t>
            </w:r>
            <w:r>
              <w:rPr>
                <w:rFonts w:ascii="宋体" w:hAnsi="宋体" w:hint="eastAsia"/>
                <w:szCs w:val="21"/>
              </w:rPr>
              <w:t>波长</w:t>
            </w:r>
            <w:r>
              <w:rPr>
                <w:rFonts w:ascii="宋体" w:hAnsi="宋体" w:hint="eastAsia"/>
                <w:szCs w:val="21"/>
              </w:rPr>
              <w:t>850nm)</w:t>
            </w:r>
            <w:r>
              <w:rPr>
                <w:rFonts w:ascii="宋体" w:hAnsi="宋体" w:hint="eastAsia"/>
                <w:szCs w:val="21"/>
              </w:rPr>
              <w:t>，高灵敏度红外线发射管≥</w:t>
            </w:r>
            <w:r>
              <w:rPr>
                <w:rFonts w:ascii="宋体" w:hAnsi="宋体" w:hint="eastAsia"/>
                <w:szCs w:val="21"/>
              </w:rPr>
              <w:t>6</w:t>
            </w:r>
            <w:r>
              <w:rPr>
                <w:rFonts w:ascii="宋体" w:hAnsi="宋体" w:hint="eastAsia"/>
                <w:szCs w:val="21"/>
              </w:rPr>
              <w:t>颗。</w:t>
            </w:r>
            <w:r>
              <w:rPr>
                <w:rFonts w:ascii="宋体" w:hAnsi="宋体" w:hint="eastAsia"/>
                <w:szCs w:val="21"/>
              </w:rPr>
              <w:br/>
              <w:t xml:space="preserve">2. </w:t>
            </w:r>
            <w:r>
              <w:rPr>
                <w:rFonts w:ascii="宋体" w:hAnsi="宋体" w:hint="eastAsia"/>
                <w:szCs w:val="21"/>
              </w:rPr>
              <w:t>拾音传感器：电容式驻极体音头</w:t>
            </w:r>
            <w:r>
              <w:rPr>
                <w:rFonts w:ascii="宋体" w:hAnsi="宋体" w:hint="eastAsia"/>
                <w:szCs w:val="21"/>
              </w:rPr>
              <w:t>ECM</w:t>
            </w:r>
            <w:r>
              <w:rPr>
                <w:rFonts w:ascii="宋体" w:hAnsi="宋体" w:hint="eastAsia"/>
                <w:szCs w:val="21"/>
              </w:rPr>
              <w:br/>
              <w:t xml:space="preserve">3. </w:t>
            </w:r>
            <w:r>
              <w:rPr>
                <w:rFonts w:ascii="宋体" w:hAnsi="宋体" w:hint="eastAsia"/>
                <w:szCs w:val="21"/>
              </w:rPr>
              <w:t>通道调节：双通道设计，可自由调节通道</w:t>
            </w:r>
            <w:r>
              <w:rPr>
                <w:rFonts w:ascii="宋体" w:hAnsi="宋体" w:hint="eastAsia"/>
                <w:szCs w:val="21"/>
              </w:rPr>
              <w:br/>
              <w:t xml:space="preserve">4. </w:t>
            </w:r>
            <w:r>
              <w:rPr>
                <w:rFonts w:ascii="宋体" w:hAnsi="宋体" w:hint="eastAsia"/>
                <w:szCs w:val="21"/>
              </w:rPr>
              <w:t>电池工作时间≥</w:t>
            </w:r>
            <w:r>
              <w:rPr>
                <w:rFonts w:ascii="宋体" w:hAnsi="宋体" w:hint="eastAsia"/>
                <w:szCs w:val="21"/>
              </w:rPr>
              <w:t>6</w:t>
            </w:r>
            <w:r>
              <w:rPr>
                <w:rFonts w:ascii="宋体" w:hAnsi="宋体" w:hint="eastAsia"/>
                <w:szCs w:val="21"/>
              </w:rPr>
              <w:t>小时</w:t>
            </w:r>
            <w:r>
              <w:rPr>
                <w:rFonts w:ascii="宋体" w:hAnsi="宋体" w:hint="eastAsia"/>
                <w:szCs w:val="21"/>
              </w:rPr>
              <w:br/>
              <w:t xml:space="preserve">6. </w:t>
            </w:r>
            <w:r>
              <w:rPr>
                <w:rFonts w:ascii="宋体" w:hAnsi="宋体" w:hint="eastAsia"/>
                <w:szCs w:val="21"/>
              </w:rPr>
              <w:t>电池：</w:t>
            </w:r>
            <w:r>
              <w:rPr>
                <w:rFonts w:ascii="宋体" w:hAnsi="宋体" w:hint="eastAsia"/>
                <w:szCs w:val="21"/>
              </w:rPr>
              <w:t>1</w:t>
            </w:r>
            <w:r>
              <w:rPr>
                <w:rFonts w:ascii="宋体" w:hAnsi="宋体" w:hint="eastAsia"/>
                <w:szCs w:val="21"/>
              </w:rPr>
              <w:t>节</w:t>
            </w:r>
            <w:r>
              <w:rPr>
                <w:rFonts w:ascii="宋体" w:hAnsi="宋体" w:hint="eastAsia"/>
                <w:szCs w:val="21"/>
              </w:rPr>
              <w:t xml:space="preserve">AA </w:t>
            </w:r>
            <w:r>
              <w:rPr>
                <w:rFonts w:ascii="宋体" w:hAnsi="宋体" w:hint="eastAsia"/>
                <w:szCs w:val="21"/>
              </w:rPr>
              <w:t>（</w:t>
            </w:r>
            <w:r>
              <w:rPr>
                <w:rFonts w:ascii="宋体" w:hAnsi="宋体" w:hint="eastAsia"/>
                <w:szCs w:val="21"/>
              </w:rPr>
              <w:t>3.7V</w:t>
            </w:r>
            <w:r>
              <w:rPr>
                <w:rFonts w:ascii="宋体" w:hAnsi="宋体" w:hint="eastAsia"/>
                <w:szCs w:val="21"/>
              </w:rPr>
              <w:t>）可充电锂离子电池，支持两种充电方式：座充或</w:t>
            </w:r>
            <w:r>
              <w:rPr>
                <w:rFonts w:ascii="宋体" w:hAnsi="宋体" w:hint="eastAsia"/>
                <w:szCs w:val="21"/>
              </w:rPr>
              <w:t>Type-C</w:t>
            </w:r>
            <w:r>
              <w:rPr>
                <w:rFonts w:ascii="宋体" w:hAnsi="宋体" w:hint="eastAsia"/>
                <w:szCs w:val="21"/>
              </w:rPr>
              <w:t>充电。</w:t>
            </w:r>
            <w:r>
              <w:rPr>
                <w:rFonts w:ascii="宋体" w:hAnsi="宋体" w:hint="eastAsia"/>
                <w:szCs w:val="21"/>
              </w:rPr>
              <w:br/>
              <w:t xml:space="preserve">7. </w:t>
            </w:r>
            <w:r>
              <w:rPr>
                <w:rFonts w:ascii="宋体" w:hAnsi="宋体" w:hint="eastAsia"/>
                <w:szCs w:val="21"/>
              </w:rPr>
              <w:t>安全电路设计：电池反装不会短路，电池反装充电不会短路，装入性能不匹配电池不工作、不充电。</w:t>
            </w:r>
            <w:r>
              <w:rPr>
                <w:rFonts w:ascii="宋体" w:hAnsi="宋体" w:hint="eastAsia"/>
                <w:szCs w:val="21"/>
              </w:rPr>
              <w:br/>
            </w:r>
            <w:r>
              <w:rPr>
                <w:rFonts w:ascii="宋体" w:hAnsi="宋体" w:hint="eastAsia"/>
                <w:szCs w:val="21"/>
              </w:rPr>
              <w:lastRenderedPageBreak/>
              <w:t xml:space="preserve">7. </w:t>
            </w:r>
            <w:r>
              <w:rPr>
                <w:rFonts w:ascii="宋体" w:hAnsi="宋体" w:hint="eastAsia"/>
                <w:szCs w:val="21"/>
              </w:rPr>
              <w:t>外部音源接入：能支持外部音源输入，可连接手机等移动设备。</w:t>
            </w:r>
            <w:r>
              <w:rPr>
                <w:rFonts w:ascii="宋体" w:hAnsi="宋体" w:hint="eastAsia"/>
                <w:szCs w:val="21"/>
              </w:rPr>
              <w:br/>
              <w:t xml:space="preserve">8. </w:t>
            </w:r>
            <w:r>
              <w:rPr>
                <w:rFonts w:ascii="宋体" w:hAnsi="宋体" w:hint="eastAsia"/>
                <w:szCs w:val="21"/>
              </w:rPr>
              <w:t>采用水滴形外观，重量≤</w:t>
            </w:r>
            <w:r>
              <w:rPr>
                <w:rFonts w:ascii="宋体" w:hAnsi="宋体" w:hint="eastAsia"/>
                <w:szCs w:val="21"/>
              </w:rPr>
              <w:t>50g</w:t>
            </w:r>
            <w:r>
              <w:rPr>
                <w:rFonts w:ascii="宋体" w:hAnsi="宋体" w:hint="eastAsia"/>
                <w:szCs w:val="21"/>
              </w:rPr>
              <w:t>。</w:t>
            </w:r>
            <w:r>
              <w:rPr>
                <w:rFonts w:ascii="宋体" w:hAnsi="宋体" w:hint="eastAsia"/>
                <w:szCs w:val="21"/>
              </w:rPr>
              <w:br/>
              <w:t xml:space="preserve">9. </w:t>
            </w:r>
            <w:r>
              <w:rPr>
                <w:rFonts w:ascii="宋体" w:hAnsi="宋体" w:hint="eastAsia"/>
                <w:szCs w:val="21"/>
              </w:rPr>
              <w:t>佩戴方式：可颈挂，颈挂</w:t>
            </w:r>
            <w:r>
              <w:rPr>
                <w:rFonts w:ascii="宋体" w:hAnsi="宋体" w:hint="eastAsia"/>
                <w:szCs w:val="21"/>
              </w:rPr>
              <w:t>绳在受到一定拉力的情况下自动断开，并可手动复位</w:t>
            </w:r>
            <w:r>
              <w:rPr>
                <w:rFonts w:ascii="宋体" w:hAnsi="宋体" w:hint="eastAsia"/>
                <w:szCs w:val="21"/>
              </w:rPr>
              <w:br/>
              <w:t xml:space="preserve">10. </w:t>
            </w:r>
            <w:r>
              <w:rPr>
                <w:rFonts w:ascii="宋体" w:hAnsi="宋体" w:hint="eastAsia"/>
                <w:szCs w:val="21"/>
              </w:rPr>
              <w:t>音量调节：采用滚轮式音量调节钮</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387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桌面式双路充电座</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标配两个充电位，且每个充电位都能给两种不同形状话筒充电（颈挂水滴形话筒、手持话筒），且两种话筒可以互换充电位充电。</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充电保护：对不关话筒的情况下可以自动断开内部电路并进行充电。</w:t>
            </w:r>
            <w:r>
              <w:rPr>
                <w:rFonts w:ascii="宋体" w:hAnsi="宋体" w:hint="eastAsia"/>
                <w:szCs w:val="21"/>
              </w:rPr>
              <w:br/>
              <w:t>3</w:t>
            </w:r>
            <w:r>
              <w:rPr>
                <w:rFonts w:ascii="宋体" w:hAnsi="宋体" w:hint="eastAsia"/>
                <w:szCs w:val="21"/>
              </w:rPr>
              <w:t>、</w:t>
            </w:r>
            <w:r>
              <w:rPr>
                <w:rFonts w:ascii="宋体" w:hAnsi="宋体" w:hint="eastAsia"/>
                <w:szCs w:val="21"/>
              </w:rPr>
              <w:t xml:space="preserve"> </w:t>
            </w:r>
            <w:r>
              <w:rPr>
                <w:rFonts w:ascii="宋体" w:hAnsi="宋体" w:hint="eastAsia"/>
                <w:szCs w:val="21"/>
              </w:rPr>
              <w:t>充电指示：可根据充电指示灯判断充电情况</w:t>
            </w:r>
            <w:r>
              <w:rPr>
                <w:rFonts w:ascii="宋体" w:hAnsi="宋体" w:hint="eastAsia"/>
                <w:szCs w:val="21"/>
              </w:rPr>
              <w:br/>
              <w:t>4</w:t>
            </w:r>
            <w:r>
              <w:rPr>
                <w:rFonts w:ascii="宋体" w:hAnsi="宋体" w:hint="eastAsia"/>
                <w:szCs w:val="21"/>
              </w:rPr>
              <w:t>、</w:t>
            </w:r>
            <w:r>
              <w:rPr>
                <w:rFonts w:ascii="宋体" w:hAnsi="宋体" w:hint="eastAsia"/>
                <w:szCs w:val="21"/>
              </w:rPr>
              <w:t xml:space="preserve"> </w:t>
            </w:r>
            <w:r>
              <w:rPr>
                <w:rFonts w:ascii="宋体" w:hAnsi="宋体" w:hint="eastAsia"/>
                <w:szCs w:val="21"/>
              </w:rPr>
              <w:t>电池识别保护：能自动识别是否是充电电池，检测到非充电电池会自动断电保护。</w:t>
            </w:r>
            <w:r>
              <w:rPr>
                <w:rFonts w:ascii="宋体" w:hAnsi="宋体" w:hint="eastAsia"/>
                <w:szCs w:val="21"/>
              </w:rPr>
              <w:br/>
              <w:t>5</w:t>
            </w:r>
            <w:r>
              <w:rPr>
                <w:rFonts w:ascii="宋体" w:hAnsi="宋体" w:hint="eastAsia"/>
                <w:szCs w:val="21"/>
              </w:rPr>
              <w:t>、</w:t>
            </w:r>
            <w:r>
              <w:rPr>
                <w:rFonts w:ascii="宋体" w:hAnsi="宋体" w:hint="eastAsia"/>
                <w:szCs w:val="21"/>
              </w:rPr>
              <w:t xml:space="preserve"> </w:t>
            </w:r>
            <w:r>
              <w:rPr>
                <w:rFonts w:ascii="宋体" w:hAnsi="宋体" w:hint="eastAsia"/>
                <w:szCs w:val="21"/>
              </w:rPr>
              <w:t>电源：</w:t>
            </w:r>
            <w:r>
              <w:rPr>
                <w:rFonts w:ascii="宋体" w:hAnsi="宋体" w:hint="eastAsia"/>
                <w:szCs w:val="21"/>
              </w:rPr>
              <w:t>DC 9V, 1A</w:t>
            </w:r>
            <w:r>
              <w:rPr>
                <w:rFonts w:ascii="宋体" w:hAnsi="宋体" w:hint="eastAsia"/>
                <w:szCs w:val="21"/>
              </w:rPr>
              <w:br/>
              <w:t>6</w:t>
            </w:r>
            <w:r>
              <w:rPr>
                <w:rFonts w:ascii="宋体" w:hAnsi="宋体" w:hint="eastAsia"/>
                <w:szCs w:val="21"/>
              </w:rPr>
              <w:t>、</w:t>
            </w:r>
            <w:r>
              <w:rPr>
                <w:rFonts w:ascii="宋体" w:hAnsi="宋体" w:hint="eastAsia"/>
                <w:szCs w:val="21"/>
              </w:rPr>
              <w:t xml:space="preserve"> </w:t>
            </w:r>
            <w:r>
              <w:rPr>
                <w:rFonts w:ascii="宋体" w:hAnsi="宋体" w:hint="eastAsia"/>
                <w:szCs w:val="21"/>
              </w:rPr>
              <w:t>充电电压电流：</w:t>
            </w:r>
            <w:r>
              <w:rPr>
                <w:rFonts w:ascii="宋体" w:hAnsi="宋体" w:hint="eastAsia"/>
                <w:szCs w:val="21"/>
              </w:rPr>
              <w:t xml:space="preserve">DC 5V, </w:t>
            </w:r>
            <w:r>
              <w:rPr>
                <w:rFonts w:ascii="宋体" w:hAnsi="宋体" w:hint="eastAsia"/>
                <w:szCs w:val="21"/>
              </w:rPr>
              <w:t>500mA</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388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五线谱电教板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1800mm</w:t>
            </w:r>
            <w:r>
              <w:rPr>
                <w:rFonts w:ascii="宋体" w:hAnsi="宋体" w:hint="eastAsia"/>
                <w:szCs w:val="21"/>
              </w:rPr>
              <w:t>×</w:t>
            </w:r>
            <w:r>
              <w:rPr>
                <w:rFonts w:ascii="宋体" w:hAnsi="宋体" w:hint="eastAsia"/>
                <w:szCs w:val="21"/>
              </w:rPr>
              <w:t>1000mm</w:t>
            </w:r>
            <w:r>
              <w:rPr>
                <w:rFonts w:ascii="宋体" w:hAnsi="宋体" w:hint="eastAsia"/>
                <w:szCs w:val="21"/>
              </w:rPr>
              <w:t>×</w:t>
            </w:r>
            <w:r>
              <w:rPr>
                <w:rFonts w:ascii="宋体" w:hAnsi="宋体" w:hint="eastAsia"/>
                <w:szCs w:val="21"/>
              </w:rPr>
              <w:t>58mm1.</w:t>
            </w:r>
            <w:r>
              <w:rPr>
                <w:rFonts w:ascii="宋体" w:hAnsi="宋体" w:hint="eastAsia"/>
                <w:szCs w:val="21"/>
              </w:rPr>
              <w:t>键盘：</w:t>
            </w:r>
            <w:r>
              <w:rPr>
                <w:rFonts w:ascii="宋体" w:hAnsi="宋体" w:hint="eastAsia"/>
                <w:szCs w:val="21"/>
              </w:rPr>
              <w:t>88</w:t>
            </w:r>
            <w:r>
              <w:rPr>
                <w:rFonts w:ascii="宋体" w:hAnsi="宋体" w:hint="eastAsia"/>
                <w:szCs w:val="21"/>
              </w:rPr>
              <w:t>键电钢琴键盘，体验真正的电钢琴力度。</w:t>
            </w:r>
            <w:r>
              <w:rPr>
                <w:rFonts w:ascii="宋体" w:hAnsi="宋体" w:hint="eastAsia"/>
                <w:szCs w:val="21"/>
              </w:rPr>
              <w:t>2.</w:t>
            </w:r>
            <w:r>
              <w:rPr>
                <w:rFonts w:ascii="宋体" w:hAnsi="宋体" w:hint="eastAsia"/>
                <w:szCs w:val="21"/>
              </w:rPr>
              <w:t>双拉尺演示、包括两组音阶推拉尺。和弦演示尺，具有调名调号七升七降对照演示表。直观的让学生了解调名、调号、键盘、谱表之间的关系。了解调名调号与音程音阶之间的对照关系。了解不同和线之间的关系。能够完成全部乐理知识的对照讲解。</w:t>
            </w:r>
            <w:r>
              <w:rPr>
                <w:rFonts w:ascii="宋体" w:hAnsi="宋体" w:hint="eastAsia"/>
                <w:szCs w:val="21"/>
              </w:rPr>
              <w:t>3.</w:t>
            </w:r>
            <w:r>
              <w:rPr>
                <w:rFonts w:ascii="宋体" w:hAnsi="宋体" w:hint="eastAsia"/>
                <w:szCs w:val="21"/>
              </w:rPr>
              <w:t>五线谱表：一组可书写的大谱表</w:t>
            </w:r>
            <w:r>
              <w:rPr>
                <w:rFonts w:ascii="宋体" w:hAnsi="宋体" w:hint="eastAsia"/>
                <w:szCs w:val="21"/>
              </w:rPr>
              <w:t>,</w:t>
            </w:r>
            <w:r>
              <w:rPr>
                <w:rFonts w:ascii="宋体" w:hAnsi="宋体" w:hint="eastAsia"/>
                <w:szCs w:val="21"/>
              </w:rPr>
              <w:t>采用白色书写面板</w:t>
            </w:r>
            <w:r>
              <w:rPr>
                <w:rFonts w:ascii="宋体" w:hAnsi="宋体" w:hint="eastAsia"/>
                <w:szCs w:val="21"/>
              </w:rPr>
              <w:t>4.</w:t>
            </w:r>
            <w:r>
              <w:rPr>
                <w:rFonts w:ascii="宋体" w:hAnsi="宋体" w:hint="eastAsia"/>
                <w:szCs w:val="21"/>
              </w:rPr>
              <w:t>音色：</w:t>
            </w:r>
            <w:r>
              <w:rPr>
                <w:rFonts w:ascii="宋体" w:hAnsi="宋体" w:hint="eastAsia"/>
                <w:szCs w:val="21"/>
              </w:rPr>
              <w:t>128</w:t>
            </w:r>
            <w:r>
              <w:rPr>
                <w:rFonts w:ascii="宋体" w:hAnsi="宋体" w:hint="eastAsia"/>
                <w:szCs w:val="21"/>
              </w:rPr>
              <w:t>种</w:t>
            </w:r>
            <w:r>
              <w:rPr>
                <w:rFonts w:ascii="宋体" w:hAnsi="宋体" w:hint="eastAsia"/>
                <w:szCs w:val="21"/>
              </w:rPr>
              <w:t>GM</w:t>
            </w:r>
            <w:r>
              <w:rPr>
                <w:rFonts w:ascii="宋体" w:hAnsi="宋体" w:hint="eastAsia"/>
                <w:szCs w:val="21"/>
              </w:rPr>
              <w:t>音色</w:t>
            </w:r>
            <w:r>
              <w:rPr>
                <w:rFonts w:ascii="宋体" w:hAnsi="宋体" w:hint="eastAsia"/>
                <w:szCs w:val="21"/>
              </w:rPr>
              <w:t>+61</w:t>
            </w:r>
            <w:r>
              <w:rPr>
                <w:rFonts w:ascii="宋体" w:hAnsi="宋体" w:hint="eastAsia"/>
                <w:szCs w:val="21"/>
              </w:rPr>
              <w:t>种打击乐器音色。</w:t>
            </w:r>
            <w:r>
              <w:rPr>
                <w:rFonts w:ascii="宋体" w:hAnsi="宋体" w:hint="eastAsia"/>
                <w:szCs w:val="21"/>
              </w:rPr>
              <w:t>5.</w:t>
            </w:r>
            <w:r>
              <w:rPr>
                <w:rFonts w:ascii="宋体" w:hAnsi="宋体" w:hint="eastAsia"/>
                <w:szCs w:val="21"/>
              </w:rPr>
              <w:t>节奏：内置节奏</w:t>
            </w:r>
            <w:r>
              <w:rPr>
                <w:rFonts w:ascii="宋体" w:hAnsi="宋体" w:hint="eastAsia"/>
                <w:szCs w:val="21"/>
              </w:rPr>
              <w:t>100</w:t>
            </w:r>
            <w:r>
              <w:rPr>
                <w:rFonts w:ascii="宋体" w:hAnsi="宋体" w:hint="eastAsia"/>
                <w:szCs w:val="21"/>
              </w:rPr>
              <w:t>种。</w:t>
            </w:r>
            <w:r>
              <w:rPr>
                <w:rFonts w:ascii="宋体" w:hAnsi="宋体" w:hint="eastAsia"/>
                <w:szCs w:val="21"/>
              </w:rPr>
              <w:t>6.</w:t>
            </w:r>
            <w:r>
              <w:rPr>
                <w:rFonts w:ascii="宋体" w:hAnsi="宋体" w:hint="eastAsia"/>
                <w:szCs w:val="21"/>
              </w:rPr>
              <w:t>示范曲：内置歌曲</w:t>
            </w:r>
            <w:r>
              <w:rPr>
                <w:rFonts w:ascii="宋体" w:hAnsi="宋体" w:hint="eastAsia"/>
                <w:szCs w:val="21"/>
              </w:rPr>
              <w:t>608</w:t>
            </w:r>
            <w:r>
              <w:rPr>
                <w:rFonts w:ascii="宋体" w:hAnsi="宋体" w:hint="eastAsia"/>
                <w:szCs w:val="21"/>
              </w:rPr>
              <w:t>首。</w:t>
            </w:r>
            <w:r>
              <w:rPr>
                <w:rFonts w:ascii="宋体" w:hAnsi="宋体" w:hint="eastAsia"/>
                <w:szCs w:val="21"/>
              </w:rPr>
              <w:t>7.</w:t>
            </w:r>
            <w:r>
              <w:rPr>
                <w:rFonts w:ascii="宋体" w:hAnsi="宋体" w:hint="eastAsia"/>
                <w:szCs w:val="21"/>
              </w:rPr>
              <w:t>变调：五线谱</w:t>
            </w:r>
            <w:r>
              <w:rPr>
                <w:rFonts w:ascii="宋体" w:hAnsi="宋体" w:hint="eastAsia"/>
                <w:szCs w:val="21"/>
              </w:rPr>
              <w:t>12</w:t>
            </w:r>
            <w:r>
              <w:rPr>
                <w:rFonts w:ascii="宋体" w:hAnsi="宋体" w:hint="eastAsia"/>
                <w:szCs w:val="21"/>
              </w:rPr>
              <w:t>种变调。</w:t>
            </w:r>
            <w:r>
              <w:rPr>
                <w:rFonts w:ascii="宋体" w:hAnsi="宋体" w:hint="eastAsia"/>
                <w:szCs w:val="21"/>
              </w:rPr>
              <w:t>8.</w:t>
            </w:r>
            <w:r>
              <w:rPr>
                <w:rFonts w:ascii="宋体" w:hAnsi="宋体" w:hint="eastAsia"/>
                <w:szCs w:val="21"/>
              </w:rPr>
              <w:t>调号转换</w:t>
            </w:r>
            <w:r>
              <w:rPr>
                <w:rFonts w:ascii="宋体" w:hAnsi="宋体" w:hint="eastAsia"/>
                <w:szCs w:val="21"/>
              </w:rPr>
              <w:t>：电教鞭上具有升调“</w:t>
            </w:r>
            <w:r>
              <w:rPr>
                <w:rFonts w:ascii="宋体" w:hAnsi="宋体" w:hint="eastAsia"/>
                <w:szCs w:val="21"/>
              </w:rPr>
              <w:t>#</w:t>
            </w:r>
            <w:r>
              <w:rPr>
                <w:rFonts w:ascii="宋体" w:hAnsi="宋体" w:hint="eastAsia"/>
                <w:szCs w:val="21"/>
              </w:rPr>
              <w:t>”、降调“</w:t>
            </w:r>
            <w:r>
              <w:rPr>
                <w:rFonts w:ascii="宋体" w:hAnsi="宋体" w:hint="eastAsia"/>
                <w:szCs w:val="21"/>
              </w:rPr>
              <w:t>b</w:t>
            </w:r>
            <w:r>
              <w:rPr>
                <w:rFonts w:ascii="宋体" w:hAnsi="宋体" w:hint="eastAsia"/>
                <w:szCs w:val="21"/>
              </w:rPr>
              <w:t>”转换功能键。</w:t>
            </w:r>
            <w:r>
              <w:rPr>
                <w:rFonts w:ascii="宋体" w:hAnsi="宋体" w:hint="eastAsia"/>
                <w:szCs w:val="21"/>
              </w:rPr>
              <w:t>9.</w:t>
            </w:r>
            <w:r>
              <w:rPr>
                <w:rFonts w:ascii="宋体" w:hAnsi="宋体" w:hint="eastAsia"/>
                <w:szCs w:val="21"/>
              </w:rPr>
              <w:t>和弦方式：可演示任意和旋，两组和弦记忆，进行和弦对照演示。</w:t>
            </w:r>
            <w:r>
              <w:rPr>
                <w:rFonts w:ascii="宋体" w:hAnsi="宋体" w:hint="eastAsia"/>
                <w:szCs w:val="21"/>
              </w:rPr>
              <w:t>10.</w:t>
            </w:r>
            <w:r>
              <w:rPr>
                <w:rFonts w:ascii="宋体" w:hAnsi="宋体" w:hint="eastAsia"/>
                <w:szCs w:val="21"/>
              </w:rPr>
              <w:t>伴奏：具单指和弦、多指和弦伴奏。</w:t>
            </w:r>
            <w:r>
              <w:rPr>
                <w:rFonts w:ascii="宋体" w:hAnsi="宋体" w:hint="eastAsia"/>
                <w:szCs w:val="21"/>
              </w:rPr>
              <w:t>11.</w:t>
            </w:r>
            <w:r>
              <w:rPr>
                <w:rFonts w:ascii="宋体" w:hAnsi="宋体" w:hint="eastAsia"/>
                <w:szCs w:val="21"/>
              </w:rPr>
              <w:t>录音：具有录音功能。</w:t>
            </w:r>
            <w:r>
              <w:rPr>
                <w:rFonts w:ascii="宋体" w:hAnsi="宋体" w:hint="eastAsia"/>
                <w:szCs w:val="21"/>
              </w:rPr>
              <w:t>12.</w:t>
            </w:r>
            <w:r>
              <w:rPr>
                <w:rFonts w:ascii="宋体" w:hAnsi="宋体" w:hint="eastAsia"/>
                <w:szCs w:val="21"/>
              </w:rPr>
              <w:t>节拍速度：可在</w:t>
            </w:r>
            <w:r>
              <w:rPr>
                <w:rFonts w:ascii="宋体" w:hAnsi="宋体" w:hint="eastAsia"/>
                <w:szCs w:val="21"/>
              </w:rPr>
              <w:t>40</w:t>
            </w:r>
            <w:r>
              <w:rPr>
                <w:rFonts w:ascii="宋体" w:hAnsi="宋体" w:hint="eastAsia"/>
                <w:szCs w:val="21"/>
              </w:rPr>
              <w:t>－</w:t>
            </w:r>
            <w:r>
              <w:rPr>
                <w:rFonts w:ascii="宋体" w:hAnsi="宋体" w:hint="eastAsia"/>
                <w:szCs w:val="21"/>
              </w:rPr>
              <w:t>280/</w:t>
            </w:r>
            <w:r>
              <w:rPr>
                <w:rFonts w:ascii="宋体" w:hAnsi="宋体" w:hint="eastAsia"/>
                <w:szCs w:val="21"/>
              </w:rPr>
              <w:t>每分钟范围可调。</w:t>
            </w:r>
            <w:r>
              <w:rPr>
                <w:rFonts w:ascii="宋体" w:hAnsi="宋体" w:hint="eastAsia"/>
                <w:szCs w:val="21"/>
              </w:rPr>
              <w:t>13.</w:t>
            </w:r>
            <w:r>
              <w:rPr>
                <w:rFonts w:ascii="宋体" w:hAnsi="宋体" w:hint="eastAsia"/>
                <w:szCs w:val="21"/>
              </w:rPr>
              <w:t>显示：控制面板上采用</w:t>
            </w:r>
            <w:r>
              <w:rPr>
                <w:rFonts w:ascii="宋体" w:hAnsi="宋体" w:hint="eastAsia"/>
                <w:szCs w:val="21"/>
              </w:rPr>
              <w:t>4.3</w:t>
            </w:r>
            <w:r>
              <w:rPr>
                <w:rFonts w:ascii="宋体" w:hAnsi="宋体" w:hint="eastAsia"/>
                <w:szCs w:val="21"/>
              </w:rPr>
              <w:t>寸彩色液晶屏显示</w:t>
            </w:r>
            <w:r>
              <w:rPr>
                <w:rFonts w:ascii="宋体" w:hAnsi="宋体" w:hint="eastAsia"/>
                <w:szCs w:val="21"/>
              </w:rPr>
              <w:t>14.</w:t>
            </w:r>
            <w:r>
              <w:rPr>
                <w:rFonts w:ascii="宋体" w:hAnsi="宋体" w:hint="eastAsia"/>
                <w:szCs w:val="21"/>
              </w:rPr>
              <w:t>接口：</w:t>
            </w:r>
            <w:r>
              <w:rPr>
                <w:rFonts w:ascii="宋体" w:hAnsi="宋体" w:hint="eastAsia"/>
                <w:szCs w:val="21"/>
              </w:rPr>
              <w:t>MIDI</w:t>
            </w:r>
            <w:r>
              <w:rPr>
                <w:rFonts w:ascii="宋体" w:hAnsi="宋体" w:hint="eastAsia"/>
                <w:szCs w:val="21"/>
              </w:rPr>
              <w:t>输入、输出接口，音频输入、输出接口。</w:t>
            </w:r>
            <w:r>
              <w:rPr>
                <w:rFonts w:ascii="宋体" w:hAnsi="宋体" w:hint="eastAsia"/>
                <w:szCs w:val="21"/>
              </w:rPr>
              <w:t>15.</w:t>
            </w:r>
            <w:r>
              <w:rPr>
                <w:rFonts w:ascii="宋体" w:hAnsi="宋体" w:hint="eastAsia"/>
                <w:szCs w:val="21"/>
              </w:rPr>
              <w:t>音量控制：电子电位器控制、分主音量和伴奏音量控制。</w:t>
            </w:r>
            <w:r>
              <w:rPr>
                <w:rFonts w:ascii="宋体" w:hAnsi="宋体" w:hint="eastAsia"/>
                <w:szCs w:val="21"/>
              </w:rPr>
              <w:t>16.</w:t>
            </w:r>
            <w:r>
              <w:rPr>
                <w:rFonts w:ascii="宋体" w:hAnsi="宋体" w:hint="eastAsia"/>
                <w:szCs w:val="21"/>
              </w:rPr>
              <w:t>拓展功能：具有</w:t>
            </w:r>
            <w:r>
              <w:rPr>
                <w:rFonts w:ascii="宋体" w:hAnsi="宋体" w:hint="eastAsia"/>
                <w:szCs w:val="21"/>
              </w:rPr>
              <w:t>USB2.0</w:t>
            </w:r>
            <w:r>
              <w:rPr>
                <w:rFonts w:ascii="宋体" w:hAnsi="宋体" w:hint="eastAsia"/>
                <w:szCs w:val="21"/>
              </w:rPr>
              <w:t>接口，支持用户</w:t>
            </w:r>
            <w:r>
              <w:rPr>
                <w:rFonts w:ascii="宋体" w:hAnsi="宋体" w:hint="eastAsia"/>
                <w:szCs w:val="21"/>
              </w:rPr>
              <w:t>U</w:t>
            </w:r>
            <w:r>
              <w:rPr>
                <w:rFonts w:ascii="宋体" w:hAnsi="宋体" w:hint="eastAsia"/>
                <w:szCs w:val="21"/>
              </w:rPr>
              <w:t>盘，可读取</w:t>
            </w:r>
            <w:r>
              <w:rPr>
                <w:rFonts w:ascii="宋体" w:hAnsi="宋体" w:hint="eastAsia"/>
                <w:szCs w:val="21"/>
              </w:rPr>
              <w:t>u</w:t>
            </w:r>
            <w:r>
              <w:rPr>
                <w:rFonts w:ascii="宋体" w:hAnsi="宋体" w:hint="eastAsia"/>
                <w:szCs w:val="21"/>
              </w:rPr>
              <w:t>盘中的</w:t>
            </w:r>
            <w:r>
              <w:rPr>
                <w:rFonts w:ascii="宋体" w:hAnsi="宋体" w:hint="eastAsia"/>
                <w:szCs w:val="21"/>
              </w:rPr>
              <w:t>MP3</w:t>
            </w:r>
            <w:r>
              <w:rPr>
                <w:rFonts w:ascii="宋体" w:hAnsi="宋体" w:hint="eastAsia"/>
                <w:szCs w:val="21"/>
              </w:rPr>
              <w:t>文件和</w:t>
            </w:r>
            <w:r>
              <w:rPr>
                <w:rFonts w:ascii="宋体" w:hAnsi="宋体" w:hint="eastAsia"/>
                <w:szCs w:val="21"/>
              </w:rPr>
              <w:t>MIDI</w:t>
            </w:r>
            <w:r>
              <w:rPr>
                <w:rFonts w:ascii="宋体" w:hAnsi="宋体" w:hint="eastAsia"/>
                <w:szCs w:val="21"/>
              </w:rPr>
              <w:t>乐曲文件。</w:t>
            </w:r>
            <w:r>
              <w:rPr>
                <w:rFonts w:ascii="宋体" w:hAnsi="宋体" w:hint="eastAsia"/>
                <w:szCs w:val="21"/>
              </w:rPr>
              <w:t>17.</w:t>
            </w:r>
            <w:r>
              <w:rPr>
                <w:rFonts w:ascii="宋体" w:hAnsi="宋体" w:hint="eastAsia"/>
                <w:szCs w:val="21"/>
              </w:rPr>
              <w:t>外接接</w:t>
            </w:r>
            <w:r>
              <w:rPr>
                <w:rFonts w:ascii="宋体" w:hAnsi="宋体" w:hint="eastAsia"/>
                <w:szCs w:val="21"/>
              </w:rPr>
              <w:lastRenderedPageBreak/>
              <w:t>口：通用</w:t>
            </w:r>
            <w:r>
              <w:rPr>
                <w:rFonts w:ascii="宋体" w:hAnsi="宋体" w:hint="eastAsia"/>
                <w:szCs w:val="21"/>
              </w:rPr>
              <w:t>USB2.0</w:t>
            </w:r>
            <w:r>
              <w:rPr>
                <w:rFonts w:ascii="宋体" w:hAnsi="宋体" w:hint="eastAsia"/>
                <w:szCs w:val="21"/>
              </w:rPr>
              <w:t>输入。线路输入输出。</w:t>
            </w:r>
            <w:r>
              <w:rPr>
                <w:rFonts w:ascii="宋体" w:hAnsi="宋体" w:hint="eastAsia"/>
                <w:szCs w:val="21"/>
              </w:rPr>
              <w:t>18.</w:t>
            </w:r>
            <w:r>
              <w:rPr>
                <w:rFonts w:ascii="宋体" w:hAnsi="宋体" w:hint="eastAsia"/>
                <w:szCs w:val="21"/>
              </w:rPr>
              <w:t>该示教板以键盘为核心，配合乐理符号丝网印刷，方便乐理知识的教学，将键盘、谱表、调名、调号巧妙的联系到一起，乐理演示简捷直观，乐理解析清晰易懂。</w:t>
            </w:r>
            <w:r>
              <w:rPr>
                <w:rFonts w:ascii="宋体" w:hAnsi="宋体" w:hint="eastAsia"/>
                <w:szCs w:val="21"/>
              </w:rPr>
              <w:t>19.</w:t>
            </w:r>
            <w:r>
              <w:rPr>
                <w:rFonts w:ascii="宋体" w:hAnsi="宋体" w:hint="eastAsia"/>
                <w:szCs w:val="21"/>
              </w:rPr>
              <w:t>具有键位与五线谱对应的双色</w:t>
            </w:r>
            <w:r>
              <w:rPr>
                <w:rFonts w:ascii="宋体" w:hAnsi="宋体" w:hint="eastAsia"/>
                <w:szCs w:val="21"/>
              </w:rPr>
              <w:t>LED</w:t>
            </w:r>
            <w:r>
              <w:rPr>
                <w:rFonts w:ascii="宋体" w:hAnsi="宋体" w:hint="eastAsia"/>
                <w:szCs w:val="21"/>
              </w:rPr>
              <w:t>指示灯，可对照键盘与五线谱相应的位置。</w:t>
            </w:r>
            <w:r>
              <w:rPr>
                <w:rFonts w:ascii="宋体" w:hAnsi="宋体" w:hint="eastAsia"/>
                <w:szCs w:val="21"/>
              </w:rPr>
              <w:t>20.</w:t>
            </w:r>
            <w:r>
              <w:rPr>
                <w:rFonts w:ascii="宋体" w:hAnsi="宋体" w:hint="eastAsia"/>
                <w:szCs w:val="21"/>
              </w:rPr>
              <w:t>具有</w:t>
            </w:r>
            <w:r>
              <w:rPr>
                <w:rFonts w:ascii="宋体" w:hAnsi="宋体" w:hint="eastAsia"/>
                <w:szCs w:val="21"/>
              </w:rPr>
              <w:t>7</w:t>
            </w:r>
            <w:r>
              <w:rPr>
                <w:rFonts w:ascii="宋体" w:hAnsi="宋体" w:hint="eastAsia"/>
                <w:szCs w:val="21"/>
              </w:rPr>
              <w:t>寸超大简谱显示窗口，在电子教鞭演示五线谱过程中可直接显示相对应的简谱、升降号。</w:t>
            </w:r>
            <w:r>
              <w:rPr>
                <w:rFonts w:ascii="宋体" w:hAnsi="宋体" w:hint="eastAsia"/>
                <w:szCs w:val="21"/>
              </w:rPr>
              <w:t>21.</w:t>
            </w:r>
            <w:r>
              <w:rPr>
                <w:rFonts w:ascii="宋体" w:hAnsi="宋体" w:hint="eastAsia"/>
                <w:szCs w:val="21"/>
              </w:rPr>
              <w:t>新增唱名显示功能。</w:t>
            </w:r>
            <w:r>
              <w:rPr>
                <w:rFonts w:ascii="宋体" w:hAnsi="宋体" w:hint="eastAsia"/>
                <w:szCs w:val="21"/>
              </w:rPr>
              <w:t>22.</w:t>
            </w:r>
            <w:r>
              <w:rPr>
                <w:rFonts w:ascii="宋体" w:hAnsi="宋体" w:hint="eastAsia"/>
                <w:szCs w:val="21"/>
              </w:rPr>
              <w:t>具有独立遥控器，可直接控制示范区暂停、播放、上一曲、下一曲的选择，也可直接通过遥控器数字选择示范区的播放位置，含支架。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389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五线谱教学</w:t>
            </w:r>
            <w:r>
              <w:rPr>
                <w:rFonts w:ascii="宋体" w:hAnsi="宋体" w:hint="eastAsia"/>
                <w:szCs w:val="21"/>
              </w:rPr>
              <w:t>黑板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2000mm</w:t>
            </w:r>
            <w:r>
              <w:rPr>
                <w:rFonts w:ascii="宋体" w:hAnsi="宋体" w:hint="eastAsia"/>
                <w:szCs w:val="21"/>
              </w:rPr>
              <w:t>×</w:t>
            </w:r>
            <w:r>
              <w:rPr>
                <w:rFonts w:ascii="宋体" w:hAnsi="宋体" w:hint="eastAsia"/>
                <w:szCs w:val="21"/>
              </w:rPr>
              <w:t>1000mm</w:t>
            </w:r>
            <w:r>
              <w:rPr>
                <w:rFonts w:ascii="宋体" w:hAnsi="宋体" w:hint="eastAsia"/>
                <w:szCs w:val="21"/>
              </w:rPr>
              <w:t>。书写板板面为墨绿色，一面，印有白色标准五线谱线，线条采用视网印刷技术。板面厚度≥</w:t>
            </w:r>
            <w:r>
              <w:rPr>
                <w:rFonts w:ascii="宋体" w:hAnsi="宋体" w:hint="eastAsia"/>
                <w:szCs w:val="21"/>
              </w:rPr>
              <w:t xml:space="preserve">0.3mm </w:t>
            </w:r>
            <w:r>
              <w:rPr>
                <w:rFonts w:ascii="宋体" w:hAnsi="宋体" w:hint="eastAsia"/>
                <w:szCs w:val="21"/>
              </w:rPr>
              <w:t>，内芯材料</w:t>
            </w:r>
            <w:r>
              <w:rPr>
                <w:rFonts w:ascii="宋体" w:hAnsi="宋体" w:hint="eastAsia"/>
                <w:szCs w:val="21"/>
              </w:rPr>
              <w:t>:</w:t>
            </w:r>
            <w:r>
              <w:rPr>
                <w:rFonts w:ascii="宋体" w:hAnsi="宋体" w:hint="eastAsia"/>
                <w:szCs w:val="21"/>
              </w:rPr>
              <w:t>高密度层瓦楞纸板。</w:t>
            </w:r>
            <w:r>
              <w:rPr>
                <w:rFonts w:ascii="宋体" w:hAnsi="宋体" w:hint="eastAsia"/>
                <w:szCs w:val="21"/>
              </w:rPr>
              <w:t xml:space="preserve"> </w:t>
            </w:r>
            <w:r>
              <w:rPr>
                <w:rFonts w:ascii="宋体" w:hAnsi="宋体" w:hint="eastAsia"/>
                <w:szCs w:val="21"/>
              </w:rPr>
              <w:t>背板：防锈镀锌板。</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390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主控操作台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1800mm</w:t>
            </w:r>
            <w:r>
              <w:rPr>
                <w:rFonts w:ascii="宋体" w:hAnsi="宋体" w:hint="eastAsia"/>
                <w:szCs w:val="21"/>
              </w:rPr>
              <w:t>×</w:t>
            </w:r>
            <w:r>
              <w:rPr>
                <w:rFonts w:ascii="宋体" w:hAnsi="宋体" w:hint="eastAsia"/>
                <w:szCs w:val="21"/>
              </w:rPr>
              <w:t>1000mm</w:t>
            </w:r>
            <w:r>
              <w:rPr>
                <w:rFonts w:ascii="宋体" w:hAnsi="宋体" w:hint="eastAsia"/>
                <w:szCs w:val="21"/>
              </w:rPr>
              <w:t>×</w:t>
            </w:r>
            <w:r>
              <w:rPr>
                <w:rFonts w:ascii="宋体" w:hAnsi="宋体" w:hint="eastAsia"/>
                <w:szCs w:val="21"/>
              </w:rPr>
              <w:t>750mm</w:t>
            </w:r>
            <w:r>
              <w:rPr>
                <w:rFonts w:ascii="宋体" w:hAnsi="宋体" w:hint="eastAsia"/>
                <w:szCs w:val="21"/>
              </w:rPr>
              <w:t>（可定制）</w:t>
            </w:r>
            <w:r>
              <w:rPr>
                <w:rFonts w:ascii="宋体" w:hAnsi="宋体" w:hint="eastAsia"/>
                <w:szCs w:val="21"/>
              </w:rPr>
              <w:br/>
              <w:t>1.</w:t>
            </w:r>
            <w:r>
              <w:rPr>
                <w:rFonts w:ascii="宋体" w:hAnsi="宋体" w:hint="eastAsia"/>
                <w:szCs w:val="21"/>
              </w:rPr>
              <w:t>钢木结构，嵌入式设计。</w:t>
            </w:r>
            <w:r>
              <w:rPr>
                <w:rFonts w:ascii="宋体" w:hAnsi="宋体" w:hint="eastAsia"/>
                <w:szCs w:val="21"/>
              </w:rPr>
              <w:br/>
              <w:t>2.</w:t>
            </w:r>
            <w:r>
              <w:rPr>
                <w:rFonts w:ascii="宋体" w:hAnsi="宋体" w:hint="eastAsia"/>
                <w:szCs w:val="21"/>
              </w:rPr>
              <w:t>均采用优质冷轧板，耐压强度大，抗冲击不易变形，静电粉末喷塑，配置橡胶减震垫。</w:t>
            </w:r>
            <w:r>
              <w:rPr>
                <w:rFonts w:ascii="宋体" w:hAnsi="宋体" w:hint="eastAsia"/>
                <w:szCs w:val="21"/>
              </w:rPr>
              <w:br/>
              <w:t>3.</w:t>
            </w:r>
            <w:r>
              <w:rPr>
                <w:rFonts w:ascii="宋体" w:hAnsi="宋体" w:hint="eastAsia"/>
                <w:szCs w:val="21"/>
              </w:rPr>
              <w:t>外表面和内表面以及学生手指可触及的隐蔽处，均不得有锐利的棱角、毛刺以及小五金部件露出的锐利尖锐。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391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谱架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黑色喷塑、</w:t>
            </w:r>
            <w:r>
              <w:rPr>
                <w:rFonts w:ascii="宋体" w:hAnsi="宋体" w:hint="eastAsia"/>
                <w:szCs w:val="21"/>
              </w:rPr>
              <w:t xml:space="preserve"> </w:t>
            </w:r>
            <w:r>
              <w:rPr>
                <w:rFonts w:ascii="宋体" w:hAnsi="宋体" w:hint="eastAsia"/>
                <w:szCs w:val="21"/>
              </w:rPr>
              <w:t>三级可调。</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392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钢琴</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铁板：采用传统砂铸铁板工艺，音色纯正。</w:t>
            </w:r>
            <w:r>
              <w:rPr>
                <w:rFonts w:ascii="宋体" w:hAnsi="宋体" w:hint="eastAsia"/>
                <w:szCs w:val="21"/>
              </w:rPr>
              <w:br/>
              <w:t>2.</w:t>
            </w:r>
            <w:r>
              <w:rPr>
                <w:rFonts w:ascii="宋体" w:hAnsi="宋体" w:hint="eastAsia"/>
                <w:szCs w:val="21"/>
              </w:rPr>
              <w:t>音板：采用性能指标不低于白松制作的加强型实木复合音板，上下两层白松实木木皮加强音板的抗拉张力，使音板在任何环境下都能保持稳定状态，不会变形和开裂，在各种不同的气候条件下均能保持优良的音色，音板设计非常符合钢琴共鸣系统的发声规律，产生更加优美琴声。</w:t>
            </w:r>
            <w:r>
              <w:rPr>
                <w:rFonts w:ascii="宋体" w:hAnsi="宋体" w:hint="eastAsia"/>
                <w:szCs w:val="21"/>
              </w:rPr>
              <w:t xml:space="preserve"> </w:t>
            </w:r>
            <w:r>
              <w:rPr>
                <w:rFonts w:ascii="宋体" w:hAnsi="宋体" w:hint="eastAsia"/>
                <w:szCs w:val="21"/>
              </w:rPr>
              <w:br/>
              <w:t>3.</w:t>
            </w:r>
            <w:r>
              <w:rPr>
                <w:rFonts w:ascii="宋体" w:hAnsi="宋体" w:hint="eastAsia"/>
                <w:szCs w:val="21"/>
              </w:rPr>
              <w:t>琴弦：采用防锈钢线，音色纯净，音准稳定。</w:t>
            </w:r>
            <w:r>
              <w:rPr>
                <w:rFonts w:ascii="宋体" w:hAnsi="宋体" w:hint="eastAsia"/>
                <w:szCs w:val="21"/>
              </w:rPr>
              <w:br/>
              <w:t>4.</w:t>
            </w:r>
            <w:r>
              <w:rPr>
                <w:rFonts w:ascii="宋体" w:hAnsi="宋体" w:hint="eastAsia"/>
                <w:szCs w:val="21"/>
              </w:rPr>
              <w:t>弦码：采用色木多层板制作，音频振动响应精确，迅速。</w:t>
            </w:r>
            <w:r>
              <w:rPr>
                <w:rFonts w:ascii="宋体" w:hAnsi="宋体" w:hint="eastAsia"/>
                <w:szCs w:val="21"/>
              </w:rPr>
              <w:br/>
              <w:t>5.</w:t>
            </w:r>
            <w:r>
              <w:rPr>
                <w:rFonts w:ascii="宋体" w:hAnsi="宋体" w:hint="eastAsia"/>
                <w:szCs w:val="21"/>
              </w:rPr>
              <w:t>弦椎：采用优质国产羊毛毡并应用传统工艺制作的弦椎，音色圆润</w:t>
            </w:r>
            <w:r>
              <w:rPr>
                <w:rFonts w:ascii="宋体" w:hAnsi="宋体" w:hint="eastAsia"/>
                <w:szCs w:val="21"/>
              </w:rPr>
              <w:t>通畅。</w:t>
            </w:r>
            <w:r>
              <w:rPr>
                <w:rFonts w:ascii="宋体" w:hAnsi="宋体" w:hint="eastAsia"/>
                <w:szCs w:val="21"/>
              </w:rPr>
              <w:br/>
            </w:r>
            <w:r>
              <w:rPr>
                <w:rFonts w:ascii="宋体" w:hAnsi="宋体" w:hint="eastAsia"/>
                <w:szCs w:val="21"/>
              </w:rPr>
              <w:lastRenderedPageBreak/>
              <w:t>6.</w:t>
            </w:r>
            <w:r>
              <w:rPr>
                <w:rFonts w:ascii="宋体" w:hAnsi="宋体" w:hint="eastAsia"/>
                <w:szCs w:val="21"/>
              </w:rPr>
              <w:t>琴键：采用实木复合键盘，采用亚光黑键，色泽和质感如同乌木，键皮采用赛璐珞塑料，键盘表面硬度为</w:t>
            </w:r>
            <w:r>
              <w:rPr>
                <w:rFonts w:ascii="宋体" w:hAnsi="宋体" w:hint="eastAsia"/>
                <w:szCs w:val="21"/>
              </w:rPr>
              <w:t>2H</w:t>
            </w:r>
            <w:r>
              <w:rPr>
                <w:rFonts w:ascii="宋体" w:hAnsi="宋体" w:hint="eastAsia"/>
                <w:szCs w:val="21"/>
              </w:rPr>
              <w:t>以上。</w:t>
            </w:r>
            <w:r>
              <w:rPr>
                <w:rFonts w:ascii="宋体" w:hAnsi="宋体" w:hint="eastAsia"/>
                <w:szCs w:val="21"/>
              </w:rPr>
              <w:br/>
              <w:t>7.</w:t>
            </w:r>
            <w:r>
              <w:rPr>
                <w:rFonts w:ascii="宋体" w:hAnsi="宋体" w:hint="eastAsia"/>
                <w:szCs w:val="21"/>
              </w:rPr>
              <w:t>脚轮：采用双轮脚轮，具有转到灵活，推行顺畅，噪音低的特点。</w:t>
            </w:r>
            <w:r>
              <w:rPr>
                <w:rFonts w:ascii="宋体" w:hAnsi="宋体" w:hint="eastAsia"/>
                <w:szCs w:val="21"/>
              </w:rPr>
              <w:t>8.</w:t>
            </w:r>
            <w:r>
              <w:rPr>
                <w:rFonts w:ascii="宋体" w:hAnsi="宋体" w:hint="eastAsia"/>
                <w:szCs w:val="21"/>
              </w:rPr>
              <w:t>脚踏：金属铸造</w:t>
            </w:r>
            <w:r>
              <w:rPr>
                <w:rFonts w:ascii="宋体" w:hAnsi="宋体" w:hint="eastAsia"/>
                <w:szCs w:val="21"/>
              </w:rPr>
              <w:t>9.</w:t>
            </w:r>
            <w:r>
              <w:rPr>
                <w:rFonts w:ascii="宋体" w:hAnsi="宋体" w:hint="eastAsia"/>
                <w:szCs w:val="21"/>
              </w:rPr>
              <w:t>外壳涂饰：采用国内名牌的不饱和树脂环保漆，并应用静电喷涂，令漆面光亮平整。</w:t>
            </w:r>
            <w:r>
              <w:rPr>
                <w:rFonts w:ascii="宋体" w:hAnsi="宋体" w:hint="eastAsia"/>
                <w:szCs w:val="21"/>
              </w:rPr>
              <w:br/>
              <w:t>10.</w:t>
            </w:r>
            <w:r>
              <w:rPr>
                <w:rFonts w:ascii="宋体" w:hAnsi="宋体" w:hint="eastAsia"/>
                <w:szCs w:val="21"/>
              </w:rPr>
              <w:t>背柱：采用五背柱设计，保证了弦列振动的边界条件而且相应提高了钢琴总装配精度。</w:t>
            </w:r>
            <w:r>
              <w:rPr>
                <w:rFonts w:ascii="宋体" w:hAnsi="宋体" w:hint="eastAsia"/>
                <w:szCs w:val="21"/>
              </w:rPr>
              <w:br/>
              <w:t>11.</w:t>
            </w:r>
            <w:r>
              <w:rPr>
                <w:rFonts w:ascii="宋体" w:hAnsi="宋体" w:hint="eastAsia"/>
                <w:szCs w:val="21"/>
              </w:rPr>
              <w:t>气候适应性：钢琴在生产过程中进入干燥气候模拟处理并在出仓后进行二次精细整理，使产品适应北方气候，在寒冷干燥的环境下均处理稳定状态。</w:t>
            </w:r>
            <w:r>
              <w:rPr>
                <w:rFonts w:ascii="宋体" w:hAnsi="宋体" w:hint="eastAsia"/>
                <w:szCs w:val="21"/>
              </w:rPr>
              <w:br/>
              <w:t>12.</w:t>
            </w:r>
            <w:r>
              <w:rPr>
                <w:rFonts w:ascii="宋体" w:hAnsi="宋体" w:hint="eastAsia"/>
                <w:szCs w:val="21"/>
              </w:rPr>
              <w:t>击弦机：</w:t>
            </w:r>
            <w:r>
              <w:rPr>
                <w:rFonts w:ascii="宋体" w:hAnsi="宋体" w:hint="eastAsia"/>
                <w:szCs w:val="21"/>
              </w:rPr>
              <w:t>采用进口新材料，弦椎击弦距离不少于</w:t>
            </w:r>
            <w:r>
              <w:rPr>
                <w:rFonts w:ascii="宋体" w:hAnsi="宋体" w:hint="eastAsia"/>
                <w:szCs w:val="21"/>
              </w:rPr>
              <w:t>43 mm,</w:t>
            </w:r>
            <w:r>
              <w:rPr>
                <w:rFonts w:ascii="宋体" w:hAnsi="宋体" w:hint="eastAsia"/>
                <w:szCs w:val="21"/>
              </w:rPr>
              <w:t>弦椎无晃动，采用欧洲优质毛毡制造，制音效果好，平音头毡密度为</w:t>
            </w:r>
            <w:r>
              <w:rPr>
                <w:rFonts w:ascii="宋体" w:hAnsi="宋体" w:hint="eastAsia"/>
                <w:szCs w:val="21"/>
              </w:rPr>
              <w:t>0.16-0.22mm,</w:t>
            </w:r>
            <w:r>
              <w:rPr>
                <w:rFonts w:ascii="宋体" w:hAnsi="宋体" w:hint="eastAsia"/>
                <w:szCs w:val="21"/>
              </w:rPr>
              <w:t>三角毡密度为</w:t>
            </w:r>
            <w:r>
              <w:rPr>
                <w:rFonts w:ascii="宋体" w:hAnsi="宋体" w:hint="eastAsia"/>
                <w:szCs w:val="21"/>
              </w:rPr>
              <w:t>0.25mm-0.30mm ,</w:t>
            </w:r>
            <w:r>
              <w:rPr>
                <w:rFonts w:ascii="宋体" w:hAnsi="宋体" w:hint="eastAsia"/>
                <w:szCs w:val="21"/>
              </w:rPr>
              <w:t>色泽均匀一致，无分层，调整到位后，制音头离弦，贴弦一致，动作整齐，有效。</w:t>
            </w:r>
            <w:r>
              <w:rPr>
                <w:rFonts w:ascii="宋体" w:hAnsi="宋体" w:hint="eastAsia"/>
                <w:szCs w:val="21"/>
              </w:rPr>
              <w:t>13.</w:t>
            </w:r>
            <w:r>
              <w:rPr>
                <w:rFonts w:ascii="宋体" w:hAnsi="宋体" w:hint="eastAsia"/>
                <w:szCs w:val="21"/>
              </w:rPr>
              <w:t>干燥处理：木制作经过两年以上自然风干，再根据不同的部件采用不同的烘干方式释放木材的内应力，呢毡经过防潮，防霉，防蛀处理。。</w:t>
            </w:r>
            <w:r>
              <w:rPr>
                <w:rFonts w:ascii="宋体" w:hAnsi="宋体" w:hint="eastAsia"/>
                <w:szCs w:val="21"/>
              </w:rPr>
              <w:br/>
              <w:t>15.</w:t>
            </w:r>
            <w:r>
              <w:rPr>
                <w:rFonts w:ascii="宋体" w:hAnsi="宋体" w:hint="eastAsia"/>
                <w:szCs w:val="21"/>
              </w:rPr>
              <w:t>缓降器：采用优质原装内置缓降，安全耐用，可防止小朋友被摇盖压到手。</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393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电子琴</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演奏性能</w:t>
            </w:r>
            <w:r>
              <w:rPr>
                <w:rFonts w:ascii="宋体" w:hAnsi="宋体" w:hint="eastAsia"/>
                <w:szCs w:val="21"/>
              </w:rPr>
              <w:t>:</w:t>
            </w:r>
            <w:r>
              <w:rPr>
                <w:rFonts w:ascii="宋体" w:hAnsi="宋体" w:hint="eastAsia"/>
                <w:szCs w:val="21"/>
              </w:rPr>
              <w:t>白键下沉深度差≤</w:t>
            </w:r>
            <w:r>
              <w:rPr>
                <w:rFonts w:ascii="宋体" w:hAnsi="宋体" w:hint="eastAsia"/>
                <w:szCs w:val="21"/>
              </w:rPr>
              <w:t>2.5</w:t>
            </w:r>
            <w:r>
              <w:rPr>
                <w:rFonts w:ascii="宋体" w:hAnsi="宋体" w:hint="eastAsia"/>
                <w:szCs w:val="21"/>
              </w:rPr>
              <w:t>㎜。键盘相邻两白键表面高度差≤</w:t>
            </w:r>
            <w:r>
              <w:rPr>
                <w:rFonts w:ascii="宋体" w:hAnsi="宋体" w:hint="eastAsia"/>
                <w:szCs w:val="21"/>
              </w:rPr>
              <w:t>0.5</w:t>
            </w:r>
            <w:r>
              <w:rPr>
                <w:rFonts w:ascii="宋体" w:hAnsi="宋体" w:hint="eastAsia"/>
                <w:szCs w:val="21"/>
              </w:rPr>
              <w:t>㎜。全键盘白键表面高度差≤</w:t>
            </w:r>
            <w:r>
              <w:rPr>
                <w:rFonts w:ascii="宋体" w:hAnsi="宋体" w:hint="eastAsia"/>
                <w:szCs w:val="21"/>
              </w:rPr>
              <w:t>2.5</w:t>
            </w:r>
            <w:r>
              <w:rPr>
                <w:rFonts w:ascii="宋体" w:hAnsi="宋体" w:hint="eastAsia"/>
                <w:szCs w:val="21"/>
              </w:rPr>
              <w:t>㎜。相邻两白键负荷差≤</w:t>
            </w:r>
            <w:r>
              <w:rPr>
                <w:rFonts w:ascii="宋体" w:hAnsi="宋体" w:hint="eastAsia"/>
                <w:szCs w:val="21"/>
              </w:rPr>
              <w:t>0.15N</w:t>
            </w:r>
            <w:r>
              <w:rPr>
                <w:rFonts w:ascii="宋体" w:hAnsi="宋体" w:hint="eastAsia"/>
                <w:szCs w:val="21"/>
              </w:rPr>
              <w:t>。相邻两黑键负荷差≤</w:t>
            </w:r>
            <w:r>
              <w:rPr>
                <w:rFonts w:ascii="宋体" w:hAnsi="宋体" w:hint="eastAsia"/>
                <w:szCs w:val="21"/>
              </w:rPr>
              <w:t>0.15N</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声学品质</w:t>
            </w:r>
            <w:r>
              <w:rPr>
                <w:rFonts w:ascii="宋体" w:hAnsi="宋体" w:hint="eastAsia"/>
                <w:szCs w:val="21"/>
              </w:rPr>
              <w:t>:</w:t>
            </w:r>
            <w:r>
              <w:rPr>
                <w:rFonts w:ascii="宋体" w:hAnsi="宋体" w:hint="eastAsia"/>
                <w:szCs w:val="21"/>
              </w:rPr>
              <w:t>音高微调范围≥±</w:t>
            </w:r>
            <w:r>
              <w:rPr>
                <w:rFonts w:ascii="宋体" w:hAnsi="宋体" w:hint="eastAsia"/>
                <w:szCs w:val="21"/>
              </w:rPr>
              <w:t>50</w:t>
            </w:r>
            <w:r>
              <w:rPr>
                <w:rFonts w:ascii="宋体" w:hAnsi="宋体" w:hint="eastAsia"/>
                <w:szCs w:val="21"/>
              </w:rPr>
              <w:t>音分。基准音域音准允许误差≤±</w:t>
            </w:r>
            <w:r>
              <w:rPr>
                <w:rFonts w:ascii="宋体" w:hAnsi="宋体" w:hint="eastAsia"/>
                <w:szCs w:val="21"/>
              </w:rPr>
              <w:t>3</w:t>
            </w:r>
            <w:r>
              <w:rPr>
                <w:rFonts w:ascii="宋体" w:hAnsi="宋体" w:hint="eastAsia"/>
                <w:szCs w:val="21"/>
              </w:rPr>
              <w:t>音分。相邻两键音准误差之差≤</w:t>
            </w:r>
            <w:r>
              <w:rPr>
                <w:rFonts w:ascii="宋体" w:hAnsi="宋体" w:hint="eastAsia"/>
                <w:szCs w:val="21"/>
              </w:rPr>
              <w:t>4</w:t>
            </w:r>
            <w:r>
              <w:rPr>
                <w:rFonts w:ascii="宋体" w:hAnsi="宋体" w:hint="eastAsia"/>
                <w:szCs w:val="21"/>
              </w:rPr>
              <w:t>音分。基准音组内同一键位音高误差≤</w:t>
            </w:r>
            <w:r>
              <w:rPr>
                <w:rFonts w:ascii="宋体" w:hAnsi="宋体" w:hint="eastAsia"/>
                <w:szCs w:val="21"/>
              </w:rPr>
              <w:t>2</w:t>
            </w:r>
            <w:r>
              <w:rPr>
                <w:rFonts w:ascii="宋体" w:hAnsi="宋体" w:hint="eastAsia"/>
                <w:szCs w:val="21"/>
              </w:rPr>
              <w:t>音分。</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有害物质限量</w:t>
            </w:r>
            <w:r>
              <w:rPr>
                <w:rFonts w:ascii="宋体" w:hAnsi="宋体" w:hint="eastAsia"/>
                <w:szCs w:val="21"/>
              </w:rPr>
              <w:t>:</w:t>
            </w:r>
            <w:r>
              <w:rPr>
                <w:rFonts w:ascii="宋体" w:hAnsi="宋体" w:hint="eastAsia"/>
                <w:szCs w:val="21"/>
              </w:rPr>
              <w:t>甲醛含量≤</w:t>
            </w:r>
            <w:r>
              <w:rPr>
                <w:rFonts w:ascii="宋体" w:hAnsi="宋体" w:hint="eastAsia"/>
                <w:szCs w:val="21"/>
              </w:rPr>
              <w:t>0.08mg/m</w:t>
            </w:r>
            <w:r>
              <w:rPr>
                <w:rFonts w:ascii="宋体" w:hAnsi="宋体" w:hint="eastAsia"/>
                <w:szCs w:val="21"/>
              </w:rPr>
              <w:t>³。甲苯含量≤</w:t>
            </w:r>
            <w:r>
              <w:rPr>
                <w:rFonts w:ascii="宋体" w:hAnsi="宋体" w:hint="eastAsia"/>
                <w:szCs w:val="21"/>
              </w:rPr>
              <w:t>0.20mg/m</w:t>
            </w:r>
            <w:r>
              <w:rPr>
                <w:rFonts w:ascii="宋体" w:hAnsi="宋体" w:hint="eastAsia"/>
                <w:szCs w:val="21"/>
              </w:rPr>
              <w:t>³。二甲苯含量≤</w:t>
            </w:r>
            <w:r>
              <w:rPr>
                <w:rFonts w:ascii="宋体" w:hAnsi="宋体" w:hint="eastAsia"/>
                <w:szCs w:val="21"/>
              </w:rPr>
              <w:t>0.20mg/m</w:t>
            </w:r>
            <w:r>
              <w:rPr>
                <w:rFonts w:ascii="宋体" w:hAnsi="宋体" w:hint="eastAsia"/>
                <w:szCs w:val="21"/>
              </w:rPr>
              <w:t>³。苯含量≤</w:t>
            </w:r>
            <w:r>
              <w:rPr>
                <w:rFonts w:ascii="宋体" w:hAnsi="宋体" w:hint="eastAsia"/>
                <w:szCs w:val="21"/>
              </w:rPr>
              <w:t>0.11mg/m</w:t>
            </w:r>
            <w:r>
              <w:rPr>
                <w:rFonts w:ascii="宋体" w:hAnsi="宋体" w:hint="eastAsia"/>
                <w:szCs w:val="21"/>
              </w:rPr>
              <w:t>³。总挥发有机化合物含量≤</w:t>
            </w:r>
            <w:r>
              <w:rPr>
                <w:rFonts w:ascii="宋体" w:hAnsi="宋体" w:hint="eastAsia"/>
                <w:szCs w:val="21"/>
              </w:rPr>
              <w:t>0.60mg/m</w:t>
            </w:r>
            <w:r>
              <w:rPr>
                <w:rFonts w:ascii="宋体" w:hAnsi="宋体" w:hint="eastAsia"/>
                <w:szCs w:val="21"/>
              </w:rPr>
              <w:t>³。</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琴键数量≥</w:t>
            </w:r>
            <w:r>
              <w:rPr>
                <w:rFonts w:ascii="宋体" w:hAnsi="宋体" w:hint="eastAsia"/>
                <w:szCs w:val="21"/>
              </w:rPr>
              <w:t>61</w:t>
            </w:r>
            <w:r>
              <w:rPr>
                <w:rFonts w:ascii="宋体" w:hAnsi="宋体" w:hint="eastAsia"/>
                <w:szCs w:val="21"/>
              </w:rPr>
              <w:t>键</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琴键外观</w:t>
            </w:r>
            <w:r>
              <w:rPr>
                <w:rFonts w:ascii="宋体" w:hAnsi="宋体" w:hint="eastAsia"/>
                <w:szCs w:val="21"/>
              </w:rPr>
              <w:t>:</w:t>
            </w:r>
            <w:r>
              <w:rPr>
                <w:rFonts w:ascii="宋体" w:hAnsi="宋体" w:hint="eastAsia"/>
                <w:szCs w:val="21"/>
              </w:rPr>
              <w:t>仿钢琴键。</w:t>
            </w:r>
          </w:p>
          <w:p w:rsidR="00C75AF9" w:rsidRDefault="001D4EE6">
            <w:pPr>
              <w:spacing w:line="360" w:lineRule="auto"/>
              <w:rPr>
                <w:rFonts w:ascii="宋体" w:hAnsi="宋体"/>
                <w:szCs w:val="21"/>
              </w:rPr>
            </w:pPr>
            <w:r>
              <w:rPr>
                <w:rFonts w:ascii="宋体" w:hAnsi="宋体" w:hint="eastAsia"/>
                <w:szCs w:val="21"/>
              </w:rPr>
              <w:lastRenderedPageBreak/>
              <w:t>6.</w:t>
            </w:r>
            <w:r>
              <w:rPr>
                <w:rFonts w:ascii="宋体" w:hAnsi="宋体" w:hint="eastAsia"/>
                <w:szCs w:val="21"/>
              </w:rPr>
              <w:t>力度感应模式≥</w:t>
            </w:r>
            <w:r>
              <w:rPr>
                <w:rFonts w:ascii="宋体" w:hAnsi="宋体" w:hint="eastAsia"/>
                <w:szCs w:val="21"/>
              </w:rPr>
              <w:t>3</w:t>
            </w:r>
            <w:r>
              <w:rPr>
                <w:rFonts w:ascii="宋体" w:hAnsi="宋体" w:hint="eastAsia"/>
                <w:szCs w:val="21"/>
              </w:rPr>
              <w:t>种</w:t>
            </w:r>
            <w:r>
              <w:rPr>
                <w:rFonts w:ascii="宋体" w:hAnsi="宋体" w:hint="eastAsia"/>
                <w:szCs w:val="21"/>
              </w:rPr>
              <w:t>,</w:t>
            </w:r>
            <w:r>
              <w:rPr>
                <w:rFonts w:ascii="宋体" w:hAnsi="宋体" w:hint="eastAsia"/>
                <w:szCs w:val="21"/>
              </w:rPr>
              <w:t>可关闭。</w:t>
            </w:r>
          </w:p>
          <w:p w:rsidR="00C75AF9" w:rsidRDefault="001D4EE6">
            <w:pPr>
              <w:spacing w:line="360" w:lineRule="auto"/>
              <w:rPr>
                <w:rFonts w:ascii="宋体" w:hAnsi="宋体"/>
                <w:szCs w:val="21"/>
              </w:rPr>
            </w:pPr>
            <w:r>
              <w:rPr>
                <w:rFonts w:ascii="宋体" w:hAnsi="宋体" w:hint="eastAsia"/>
                <w:szCs w:val="21"/>
              </w:rPr>
              <w:t>7.</w:t>
            </w:r>
            <w:r>
              <w:rPr>
                <w:rFonts w:ascii="宋体" w:hAnsi="宋体" w:hint="eastAsia"/>
                <w:szCs w:val="21"/>
              </w:rPr>
              <w:t>最大复音数≥</w:t>
            </w:r>
            <w:r>
              <w:rPr>
                <w:rFonts w:ascii="宋体" w:hAnsi="宋体" w:hint="eastAsia"/>
                <w:szCs w:val="21"/>
              </w:rPr>
              <w:t>48</w:t>
            </w:r>
            <w:r>
              <w:rPr>
                <w:rFonts w:ascii="宋体" w:hAnsi="宋体" w:hint="eastAsia"/>
                <w:szCs w:val="21"/>
              </w:rPr>
              <w:t>个。</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音色数量≥</w:t>
            </w:r>
            <w:r>
              <w:rPr>
                <w:rFonts w:ascii="宋体" w:hAnsi="宋体" w:hint="eastAsia"/>
                <w:szCs w:val="21"/>
              </w:rPr>
              <w:t>600</w:t>
            </w:r>
            <w:r>
              <w:rPr>
                <w:rFonts w:ascii="宋体" w:hAnsi="宋体" w:hint="eastAsia"/>
                <w:szCs w:val="21"/>
              </w:rPr>
              <w:t>种</w:t>
            </w:r>
            <w:r>
              <w:rPr>
                <w:rFonts w:ascii="宋体" w:hAnsi="宋体" w:hint="eastAsia"/>
                <w:szCs w:val="21"/>
              </w:rPr>
              <w:t>,</w:t>
            </w:r>
            <w:r>
              <w:rPr>
                <w:rFonts w:ascii="宋体" w:hAnsi="宋体" w:hint="eastAsia"/>
                <w:szCs w:val="21"/>
              </w:rPr>
              <w:t>中国民族乐器音色数量≥</w:t>
            </w:r>
            <w:r>
              <w:rPr>
                <w:rFonts w:ascii="宋体" w:hAnsi="宋体" w:hint="eastAsia"/>
                <w:szCs w:val="21"/>
              </w:rPr>
              <w:t>21</w:t>
            </w:r>
            <w:r>
              <w:rPr>
                <w:rFonts w:ascii="宋体" w:hAnsi="宋体" w:hint="eastAsia"/>
                <w:szCs w:val="21"/>
              </w:rPr>
              <w:t>种</w:t>
            </w:r>
            <w:r>
              <w:rPr>
                <w:rFonts w:ascii="宋体" w:hAnsi="宋体" w:hint="eastAsia"/>
                <w:szCs w:val="21"/>
              </w:rPr>
              <w:t>,</w:t>
            </w:r>
            <w:r>
              <w:rPr>
                <w:rFonts w:ascii="宋体" w:hAnsi="宋体" w:hint="eastAsia"/>
                <w:szCs w:val="21"/>
              </w:rPr>
              <w:t>印度音色数量≥</w:t>
            </w:r>
            <w:r>
              <w:rPr>
                <w:rFonts w:ascii="宋体" w:hAnsi="宋体" w:hint="eastAsia"/>
                <w:szCs w:val="21"/>
              </w:rPr>
              <w:t>21</w:t>
            </w:r>
            <w:r>
              <w:rPr>
                <w:rFonts w:ascii="宋体" w:hAnsi="宋体" w:hint="eastAsia"/>
                <w:szCs w:val="21"/>
              </w:rPr>
              <w:t>种。</w:t>
            </w:r>
          </w:p>
          <w:p w:rsidR="00C75AF9" w:rsidRDefault="001D4EE6">
            <w:pPr>
              <w:spacing w:line="360" w:lineRule="auto"/>
              <w:rPr>
                <w:rFonts w:ascii="宋体" w:hAnsi="宋体"/>
                <w:szCs w:val="21"/>
              </w:rPr>
            </w:pPr>
            <w:r>
              <w:rPr>
                <w:rFonts w:ascii="宋体" w:hAnsi="宋体" w:hint="eastAsia"/>
                <w:szCs w:val="21"/>
              </w:rPr>
              <w:t>9.</w:t>
            </w:r>
            <w:r>
              <w:rPr>
                <w:rFonts w:ascii="宋体" w:hAnsi="宋体" w:hint="eastAsia"/>
                <w:szCs w:val="21"/>
              </w:rPr>
              <w:t>钢琴音色快捷按钮</w:t>
            </w:r>
            <w:r>
              <w:rPr>
                <w:rFonts w:ascii="宋体" w:hAnsi="宋体" w:hint="eastAsia"/>
                <w:szCs w:val="21"/>
              </w:rPr>
              <w:t>:</w:t>
            </w:r>
            <w:r>
              <w:rPr>
                <w:rFonts w:ascii="宋体" w:hAnsi="宋体" w:hint="eastAsia"/>
                <w:szCs w:val="21"/>
              </w:rPr>
              <w:t>有。</w:t>
            </w:r>
          </w:p>
          <w:p w:rsidR="00C75AF9" w:rsidRDefault="001D4EE6">
            <w:pPr>
              <w:spacing w:line="360" w:lineRule="auto"/>
              <w:rPr>
                <w:rFonts w:ascii="宋体" w:hAnsi="宋体"/>
                <w:szCs w:val="21"/>
              </w:rPr>
            </w:pPr>
            <w:r>
              <w:rPr>
                <w:rFonts w:ascii="宋体" w:hAnsi="宋体" w:hint="eastAsia"/>
                <w:szCs w:val="21"/>
              </w:rPr>
              <w:t>10.</w:t>
            </w:r>
            <w:r>
              <w:rPr>
                <w:rFonts w:ascii="宋体" w:hAnsi="宋体" w:hint="eastAsia"/>
                <w:szCs w:val="21"/>
              </w:rPr>
              <w:t>音色叠加功能</w:t>
            </w:r>
            <w:r>
              <w:rPr>
                <w:rFonts w:ascii="宋体" w:hAnsi="宋体" w:hint="eastAsia"/>
                <w:szCs w:val="21"/>
              </w:rPr>
              <w:t>:</w:t>
            </w:r>
            <w:r>
              <w:rPr>
                <w:rFonts w:ascii="宋体" w:hAnsi="宋体" w:hint="eastAsia"/>
                <w:szCs w:val="21"/>
              </w:rPr>
              <w:t>有。</w:t>
            </w:r>
          </w:p>
          <w:p w:rsidR="00C75AF9" w:rsidRDefault="001D4EE6">
            <w:pPr>
              <w:spacing w:line="360" w:lineRule="auto"/>
              <w:rPr>
                <w:rFonts w:ascii="宋体" w:hAnsi="宋体"/>
                <w:szCs w:val="21"/>
              </w:rPr>
            </w:pPr>
            <w:r>
              <w:rPr>
                <w:rFonts w:ascii="宋体" w:hAnsi="宋体" w:hint="eastAsia"/>
                <w:szCs w:val="21"/>
              </w:rPr>
              <w:t>11.</w:t>
            </w:r>
            <w:r>
              <w:rPr>
                <w:rFonts w:ascii="宋体" w:hAnsi="宋体" w:hint="eastAsia"/>
                <w:szCs w:val="21"/>
              </w:rPr>
              <w:t>键盘分割功能</w:t>
            </w:r>
            <w:r>
              <w:rPr>
                <w:rFonts w:ascii="宋体" w:hAnsi="宋体" w:hint="eastAsia"/>
                <w:szCs w:val="21"/>
              </w:rPr>
              <w:t>:</w:t>
            </w:r>
            <w:r>
              <w:rPr>
                <w:rFonts w:ascii="宋体" w:hAnsi="宋体" w:hint="eastAsia"/>
                <w:szCs w:val="21"/>
              </w:rPr>
              <w:t>有。</w:t>
            </w:r>
          </w:p>
          <w:p w:rsidR="00C75AF9" w:rsidRDefault="001D4EE6">
            <w:pPr>
              <w:spacing w:line="360" w:lineRule="auto"/>
              <w:rPr>
                <w:rFonts w:ascii="宋体" w:hAnsi="宋体"/>
                <w:szCs w:val="21"/>
              </w:rPr>
            </w:pPr>
            <w:r>
              <w:rPr>
                <w:rFonts w:ascii="宋体" w:hAnsi="宋体" w:hint="eastAsia"/>
                <w:szCs w:val="21"/>
              </w:rPr>
              <w:t>12.</w:t>
            </w:r>
            <w:r>
              <w:rPr>
                <w:rFonts w:ascii="宋体" w:hAnsi="宋体" w:hint="eastAsia"/>
                <w:szCs w:val="21"/>
              </w:rPr>
              <w:t>移调范围≥±</w:t>
            </w:r>
            <w:r>
              <w:rPr>
                <w:rFonts w:ascii="宋体" w:hAnsi="宋体" w:hint="eastAsia"/>
                <w:szCs w:val="21"/>
              </w:rPr>
              <w:t>12</w:t>
            </w:r>
            <w:r>
              <w:rPr>
                <w:rFonts w:ascii="宋体" w:hAnsi="宋体" w:hint="eastAsia"/>
                <w:szCs w:val="21"/>
              </w:rPr>
              <w:t>个半音。</w:t>
            </w:r>
          </w:p>
          <w:p w:rsidR="00C75AF9" w:rsidRDefault="001D4EE6">
            <w:pPr>
              <w:spacing w:line="360" w:lineRule="auto"/>
              <w:rPr>
                <w:rFonts w:ascii="宋体" w:hAnsi="宋体"/>
                <w:szCs w:val="21"/>
              </w:rPr>
            </w:pPr>
            <w:r>
              <w:rPr>
                <w:rFonts w:ascii="宋体" w:hAnsi="宋体" w:hint="eastAsia"/>
                <w:szCs w:val="21"/>
              </w:rPr>
              <w:t>13.</w:t>
            </w:r>
            <w:r>
              <w:rPr>
                <w:rFonts w:ascii="宋体" w:hAnsi="宋体" w:hint="eastAsia"/>
                <w:szCs w:val="21"/>
              </w:rPr>
              <w:t>调音功能</w:t>
            </w:r>
            <w:r>
              <w:rPr>
                <w:rFonts w:ascii="宋体" w:hAnsi="宋体" w:hint="eastAsia"/>
                <w:szCs w:val="21"/>
              </w:rPr>
              <w:t>:</w:t>
            </w:r>
            <w:r>
              <w:rPr>
                <w:rFonts w:ascii="宋体" w:hAnsi="宋体" w:hint="eastAsia"/>
                <w:szCs w:val="21"/>
              </w:rPr>
              <w:t>有</w:t>
            </w:r>
            <w:r>
              <w:rPr>
                <w:rFonts w:ascii="宋体" w:hAnsi="宋体" w:hint="eastAsia"/>
                <w:szCs w:val="21"/>
              </w:rPr>
              <w:t>,A4=415.5Hz-465.9Hz</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14.</w:t>
            </w:r>
            <w:r>
              <w:rPr>
                <w:rFonts w:ascii="宋体" w:hAnsi="宋体" w:hint="eastAsia"/>
                <w:szCs w:val="21"/>
              </w:rPr>
              <w:t>八度升降范围≥±</w:t>
            </w:r>
            <w:r>
              <w:rPr>
                <w:rFonts w:ascii="宋体" w:hAnsi="宋体" w:hint="eastAsia"/>
                <w:szCs w:val="21"/>
              </w:rPr>
              <w:t>3</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15.</w:t>
            </w:r>
            <w:r>
              <w:rPr>
                <w:rFonts w:ascii="宋体" w:hAnsi="宋体" w:hint="eastAsia"/>
                <w:szCs w:val="21"/>
              </w:rPr>
              <w:t>回响效果≥</w:t>
            </w:r>
            <w:r>
              <w:rPr>
                <w:rFonts w:ascii="宋体" w:hAnsi="宋体" w:hint="eastAsia"/>
                <w:szCs w:val="21"/>
              </w:rPr>
              <w:t>20</w:t>
            </w:r>
            <w:r>
              <w:rPr>
                <w:rFonts w:ascii="宋体" w:hAnsi="宋体" w:hint="eastAsia"/>
                <w:szCs w:val="21"/>
              </w:rPr>
              <w:t>种。</w:t>
            </w:r>
          </w:p>
          <w:p w:rsidR="00C75AF9" w:rsidRDefault="001D4EE6">
            <w:pPr>
              <w:spacing w:line="360" w:lineRule="auto"/>
              <w:rPr>
                <w:rFonts w:ascii="宋体" w:hAnsi="宋体"/>
                <w:szCs w:val="21"/>
              </w:rPr>
            </w:pPr>
            <w:r>
              <w:rPr>
                <w:rFonts w:ascii="宋体" w:hAnsi="宋体" w:hint="eastAsia"/>
                <w:szCs w:val="21"/>
              </w:rPr>
              <w:t>16.</w:t>
            </w:r>
            <w:r>
              <w:rPr>
                <w:rFonts w:ascii="宋体" w:hAnsi="宋体" w:hint="eastAsia"/>
                <w:szCs w:val="21"/>
              </w:rPr>
              <w:t>合唱类型≥</w:t>
            </w:r>
            <w:r>
              <w:rPr>
                <w:rFonts w:ascii="宋体" w:hAnsi="宋体" w:hint="eastAsia"/>
                <w:szCs w:val="21"/>
              </w:rPr>
              <w:t>10</w:t>
            </w:r>
            <w:r>
              <w:rPr>
                <w:rFonts w:ascii="宋体" w:hAnsi="宋体" w:hint="eastAsia"/>
                <w:szCs w:val="21"/>
              </w:rPr>
              <w:t>种。</w:t>
            </w:r>
          </w:p>
          <w:p w:rsidR="00C75AF9" w:rsidRDefault="001D4EE6">
            <w:pPr>
              <w:spacing w:line="360" w:lineRule="auto"/>
              <w:rPr>
                <w:rFonts w:ascii="宋体" w:hAnsi="宋体"/>
                <w:szCs w:val="21"/>
              </w:rPr>
            </w:pPr>
            <w:r>
              <w:rPr>
                <w:rFonts w:ascii="宋体" w:hAnsi="宋体" w:hint="eastAsia"/>
                <w:szCs w:val="21"/>
              </w:rPr>
              <w:t>17.</w:t>
            </w:r>
            <w:r>
              <w:rPr>
                <w:rFonts w:ascii="宋体" w:hAnsi="宋体" w:hint="eastAsia"/>
                <w:szCs w:val="21"/>
              </w:rPr>
              <w:t>节奏数量≥</w:t>
            </w:r>
            <w:r>
              <w:rPr>
                <w:rFonts w:ascii="宋体" w:hAnsi="宋体" w:hint="eastAsia"/>
                <w:szCs w:val="21"/>
              </w:rPr>
              <w:t>195</w:t>
            </w:r>
            <w:r>
              <w:rPr>
                <w:rFonts w:ascii="宋体" w:hAnsi="宋体" w:hint="eastAsia"/>
                <w:szCs w:val="21"/>
              </w:rPr>
              <w:t>种</w:t>
            </w:r>
            <w:r>
              <w:rPr>
                <w:rFonts w:ascii="宋体" w:hAnsi="宋体" w:hint="eastAsia"/>
                <w:szCs w:val="21"/>
              </w:rPr>
              <w:t>,</w:t>
            </w:r>
            <w:r>
              <w:rPr>
                <w:rFonts w:ascii="宋体" w:hAnsi="宋体" w:hint="eastAsia"/>
                <w:szCs w:val="21"/>
              </w:rPr>
              <w:t>中国节奏数量≥</w:t>
            </w:r>
            <w:r>
              <w:rPr>
                <w:rFonts w:ascii="宋体" w:hAnsi="宋体" w:hint="eastAsia"/>
                <w:szCs w:val="21"/>
              </w:rPr>
              <w:t>15</w:t>
            </w:r>
            <w:r>
              <w:rPr>
                <w:rFonts w:ascii="宋体" w:hAnsi="宋体" w:hint="eastAsia"/>
                <w:szCs w:val="21"/>
              </w:rPr>
              <w:t>种</w:t>
            </w:r>
            <w:r>
              <w:rPr>
                <w:rFonts w:ascii="宋体" w:hAnsi="宋体" w:hint="eastAsia"/>
                <w:szCs w:val="21"/>
              </w:rPr>
              <w:t>,</w:t>
            </w:r>
            <w:r>
              <w:rPr>
                <w:rFonts w:ascii="宋体" w:hAnsi="宋体" w:hint="eastAsia"/>
                <w:szCs w:val="21"/>
              </w:rPr>
              <w:t>印度节奏数量≥</w:t>
            </w:r>
            <w:r>
              <w:rPr>
                <w:rFonts w:ascii="宋体" w:hAnsi="宋体" w:hint="eastAsia"/>
                <w:szCs w:val="21"/>
              </w:rPr>
              <w:t>26</w:t>
            </w:r>
            <w:r>
              <w:rPr>
                <w:rFonts w:ascii="宋体" w:hAnsi="宋体" w:hint="eastAsia"/>
                <w:szCs w:val="21"/>
              </w:rPr>
              <w:t>种</w:t>
            </w:r>
            <w:r>
              <w:rPr>
                <w:rFonts w:ascii="宋体" w:hAnsi="宋体" w:hint="eastAsia"/>
                <w:szCs w:val="21"/>
              </w:rPr>
              <w:t>,</w:t>
            </w:r>
            <w:r>
              <w:rPr>
                <w:rFonts w:ascii="宋体" w:hAnsi="宋体" w:hint="eastAsia"/>
                <w:szCs w:val="21"/>
              </w:rPr>
              <w:t>用户节奏数量≥</w:t>
            </w:r>
            <w:r>
              <w:rPr>
                <w:rFonts w:ascii="宋体" w:hAnsi="宋体" w:hint="eastAsia"/>
                <w:szCs w:val="21"/>
              </w:rPr>
              <w:t>10</w:t>
            </w:r>
            <w:r>
              <w:rPr>
                <w:rFonts w:ascii="宋体" w:hAnsi="宋体" w:hint="eastAsia"/>
                <w:szCs w:val="21"/>
              </w:rPr>
              <w:t>个。</w:t>
            </w:r>
          </w:p>
          <w:p w:rsidR="00C75AF9" w:rsidRDefault="001D4EE6">
            <w:pPr>
              <w:spacing w:line="360" w:lineRule="auto"/>
              <w:rPr>
                <w:rFonts w:ascii="宋体" w:hAnsi="宋体"/>
                <w:szCs w:val="21"/>
              </w:rPr>
            </w:pPr>
            <w:r>
              <w:rPr>
                <w:rFonts w:ascii="宋体" w:hAnsi="宋体" w:hint="eastAsia"/>
                <w:szCs w:val="21"/>
              </w:rPr>
              <w:t>18.</w:t>
            </w:r>
            <w:r>
              <w:rPr>
                <w:rFonts w:ascii="宋体" w:hAnsi="宋体" w:hint="eastAsia"/>
                <w:szCs w:val="21"/>
              </w:rPr>
              <w:t>自动和声≥</w:t>
            </w:r>
            <w:r>
              <w:rPr>
                <w:rFonts w:ascii="宋体" w:hAnsi="宋体" w:hint="eastAsia"/>
                <w:szCs w:val="21"/>
              </w:rPr>
              <w:t>12</w:t>
            </w:r>
            <w:r>
              <w:rPr>
                <w:rFonts w:ascii="宋体" w:hAnsi="宋体" w:hint="eastAsia"/>
                <w:szCs w:val="21"/>
              </w:rPr>
              <w:t>种。</w:t>
            </w:r>
          </w:p>
          <w:p w:rsidR="00C75AF9" w:rsidRDefault="001D4EE6">
            <w:pPr>
              <w:spacing w:line="360" w:lineRule="auto"/>
              <w:rPr>
                <w:rFonts w:ascii="宋体" w:hAnsi="宋体"/>
                <w:szCs w:val="21"/>
              </w:rPr>
            </w:pPr>
            <w:r>
              <w:rPr>
                <w:rFonts w:ascii="宋体" w:hAnsi="宋体" w:hint="eastAsia"/>
                <w:szCs w:val="21"/>
              </w:rPr>
              <w:t>19.</w:t>
            </w:r>
            <w:r>
              <w:rPr>
                <w:rFonts w:ascii="宋体" w:hAnsi="宋体" w:hint="eastAsia"/>
                <w:szCs w:val="21"/>
              </w:rPr>
              <w:t>内置乐曲数量≥</w:t>
            </w:r>
            <w:r>
              <w:rPr>
                <w:rFonts w:ascii="宋体" w:hAnsi="宋体" w:hint="eastAsia"/>
                <w:szCs w:val="21"/>
              </w:rPr>
              <w:t>160</w:t>
            </w:r>
            <w:r>
              <w:rPr>
                <w:rFonts w:ascii="宋体" w:hAnsi="宋体" w:hint="eastAsia"/>
                <w:szCs w:val="21"/>
              </w:rPr>
              <w:t>首</w:t>
            </w:r>
            <w:r>
              <w:rPr>
                <w:rFonts w:ascii="宋体" w:hAnsi="宋体" w:hint="eastAsia"/>
                <w:szCs w:val="21"/>
              </w:rPr>
              <w:t>,</w:t>
            </w:r>
            <w:r>
              <w:rPr>
                <w:rFonts w:ascii="宋体" w:hAnsi="宋体" w:hint="eastAsia"/>
                <w:szCs w:val="21"/>
              </w:rPr>
              <w:t>用户乐曲数量≥</w:t>
            </w:r>
            <w:r>
              <w:rPr>
                <w:rFonts w:ascii="宋体" w:hAnsi="宋体" w:hint="eastAsia"/>
                <w:szCs w:val="21"/>
              </w:rPr>
              <w:t>10</w:t>
            </w:r>
            <w:r>
              <w:rPr>
                <w:rFonts w:ascii="宋体" w:hAnsi="宋体" w:hint="eastAsia"/>
                <w:szCs w:val="21"/>
              </w:rPr>
              <w:t>首。</w:t>
            </w:r>
          </w:p>
          <w:p w:rsidR="00C75AF9" w:rsidRDefault="001D4EE6">
            <w:pPr>
              <w:spacing w:line="360" w:lineRule="auto"/>
              <w:rPr>
                <w:rFonts w:ascii="宋体" w:hAnsi="宋体"/>
                <w:szCs w:val="21"/>
              </w:rPr>
            </w:pPr>
            <w:r>
              <w:rPr>
                <w:rFonts w:ascii="宋体" w:hAnsi="宋体" w:hint="eastAsia"/>
                <w:szCs w:val="21"/>
              </w:rPr>
              <w:t>20.</w:t>
            </w:r>
            <w:r>
              <w:rPr>
                <w:rFonts w:ascii="宋体" w:hAnsi="宋体" w:hint="eastAsia"/>
                <w:szCs w:val="21"/>
              </w:rPr>
              <w:t>轨道录音功能</w:t>
            </w:r>
            <w:r>
              <w:rPr>
                <w:rFonts w:ascii="宋体" w:hAnsi="宋体" w:hint="eastAsia"/>
                <w:szCs w:val="21"/>
              </w:rPr>
              <w:t>:</w:t>
            </w:r>
            <w:r>
              <w:rPr>
                <w:rFonts w:ascii="宋体" w:hAnsi="宋体" w:hint="eastAsia"/>
                <w:szCs w:val="21"/>
              </w:rPr>
              <w:t>有</w:t>
            </w:r>
            <w:r>
              <w:rPr>
                <w:rFonts w:ascii="宋体" w:hAnsi="宋体" w:hint="eastAsia"/>
                <w:szCs w:val="21"/>
              </w:rPr>
              <w:t>,</w:t>
            </w:r>
            <w:r>
              <w:rPr>
                <w:rFonts w:ascii="宋体" w:hAnsi="宋体" w:hint="eastAsia"/>
                <w:szCs w:val="21"/>
              </w:rPr>
              <w:t>录音轨道数量≥</w:t>
            </w:r>
            <w:r>
              <w:rPr>
                <w:rFonts w:ascii="宋体" w:hAnsi="宋体" w:hint="eastAsia"/>
                <w:szCs w:val="21"/>
              </w:rPr>
              <w:t>6</w:t>
            </w:r>
            <w:r>
              <w:rPr>
                <w:rFonts w:ascii="宋体" w:hAnsi="宋体" w:hint="eastAsia"/>
                <w:szCs w:val="21"/>
              </w:rPr>
              <w:t>轨</w:t>
            </w:r>
            <w:r>
              <w:rPr>
                <w:rFonts w:ascii="宋体" w:hAnsi="宋体" w:hint="eastAsia"/>
                <w:szCs w:val="21"/>
              </w:rPr>
              <w:t>,</w:t>
            </w:r>
            <w:r>
              <w:rPr>
                <w:rFonts w:ascii="宋体" w:hAnsi="宋体" w:hint="eastAsia"/>
                <w:szCs w:val="21"/>
              </w:rPr>
              <w:t>录音乐曲数量≥</w:t>
            </w:r>
            <w:r>
              <w:rPr>
                <w:rFonts w:ascii="宋体" w:hAnsi="宋体" w:hint="eastAsia"/>
                <w:szCs w:val="21"/>
              </w:rPr>
              <w:t>5</w:t>
            </w:r>
            <w:r>
              <w:rPr>
                <w:rFonts w:ascii="宋体" w:hAnsi="宋体" w:hint="eastAsia"/>
                <w:szCs w:val="21"/>
              </w:rPr>
              <w:t>首</w:t>
            </w:r>
            <w:r>
              <w:rPr>
                <w:rFonts w:ascii="宋体" w:hAnsi="宋体" w:hint="eastAsia"/>
                <w:szCs w:val="21"/>
              </w:rPr>
              <w:t>,</w:t>
            </w:r>
            <w:r>
              <w:rPr>
                <w:rFonts w:ascii="宋体" w:hAnsi="宋体" w:hint="eastAsia"/>
                <w:szCs w:val="21"/>
              </w:rPr>
              <w:t>每首乐曲音符数量≥</w:t>
            </w:r>
            <w:r>
              <w:rPr>
                <w:rFonts w:ascii="宋体" w:hAnsi="宋体" w:hint="eastAsia"/>
                <w:szCs w:val="21"/>
              </w:rPr>
              <w:t>40000</w:t>
            </w:r>
            <w:r>
              <w:rPr>
                <w:rFonts w:ascii="宋体" w:hAnsi="宋体" w:hint="eastAsia"/>
                <w:szCs w:val="21"/>
              </w:rPr>
              <w:t>个。</w:t>
            </w:r>
          </w:p>
          <w:p w:rsidR="00C75AF9" w:rsidRDefault="001D4EE6">
            <w:pPr>
              <w:spacing w:line="360" w:lineRule="auto"/>
              <w:rPr>
                <w:rFonts w:ascii="宋体" w:hAnsi="宋体"/>
                <w:szCs w:val="21"/>
              </w:rPr>
            </w:pPr>
            <w:r>
              <w:rPr>
                <w:rFonts w:ascii="宋体" w:hAnsi="宋体" w:hint="eastAsia"/>
                <w:szCs w:val="21"/>
              </w:rPr>
              <w:t>21.MIDI</w:t>
            </w:r>
            <w:r>
              <w:rPr>
                <w:rFonts w:ascii="宋体" w:hAnsi="宋体" w:hint="eastAsia"/>
                <w:szCs w:val="21"/>
              </w:rPr>
              <w:t>通道≥</w:t>
            </w:r>
            <w:r>
              <w:rPr>
                <w:rFonts w:ascii="宋体" w:hAnsi="宋体" w:hint="eastAsia"/>
                <w:szCs w:val="21"/>
              </w:rPr>
              <w:t>16</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22.</w:t>
            </w:r>
            <w:r>
              <w:rPr>
                <w:rFonts w:ascii="宋体" w:hAnsi="宋体" w:hint="eastAsia"/>
                <w:szCs w:val="21"/>
              </w:rPr>
              <w:t>音频录音功能</w:t>
            </w:r>
            <w:r>
              <w:rPr>
                <w:rFonts w:ascii="宋体" w:hAnsi="宋体" w:hint="eastAsia"/>
                <w:szCs w:val="21"/>
              </w:rPr>
              <w:t>:</w:t>
            </w:r>
            <w:r>
              <w:rPr>
                <w:rFonts w:ascii="宋体" w:hAnsi="宋体" w:hint="eastAsia"/>
                <w:szCs w:val="21"/>
              </w:rPr>
              <w:t>有。</w:t>
            </w:r>
          </w:p>
          <w:p w:rsidR="00C75AF9" w:rsidRDefault="001D4EE6">
            <w:pPr>
              <w:spacing w:line="360" w:lineRule="auto"/>
              <w:rPr>
                <w:rFonts w:ascii="宋体" w:hAnsi="宋体"/>
                <w:szCs w:val="21"/>
              </w:rPr>
            </w:pPr>
            <w:r>
              <w:rPr>
                <w:rFonts w:ascii="宋体" w:hAnsi="宋体" w:hint="eastAsia"/>
                <w:szCs w:val="21"/>
              </w:rPr>
              <w:t>23.</w:t>
            </w:r>
            <w:r>
              <w:rPr>
                <w:rFonts w:ascii="宋体" w:hAnsi="宋体" w:hint="eastAsia"/>
                <w:szCs w:val="21"/>
              </w:rPr>
              <w:t>音频输入消除旋律功能</w:t>
            </w:r>
            <w:r>
              <w:rPr>
                <w:rFonts w:ascii="宋体" w:hAnsi="宋体" w:hint="eastAsia"/>
                <w:szCs w:val="21"/>
              </w:rPr>
              <w:t>:</w:t>
            </w:r>
            <w:r>
              <w:rPr>
                <w:rFonts w:ascii="宋体" w:hAnsi="宋体" w:hint="eastAsia"/>
                <w:szCs w:val="21"/>
              </w:rPr>
              <w:t>有。</w:t>
            </w:r>
          </w:p>
          <w:p w:rsidR="00C75AF9" w:rsidRDefault="001D4EE6">
            <w:pPr>
              <w:spacing w:line="360" w:lineRule="auto"/>
              <w:rPr>
                <w:rFonts w:ascii="宋体" w:hAnsi="宋体"/>
                <w:szCs w:val="21"/>
              </w:rPr>
            </w:pPr>
            <w:r>
              <w:rPr>
                <w:rFonts w:ascii="宋体" w:hAnsi="宋体" w:hint="eastAsia"/>
                <w:szCs w:val="21"/>
              </w:rPr>
              <w:t>24.</w:t>
            </w:r>
            <w:r>
              <w:rPr>
                <w:rFonts w:ascii="宋体" w:hAnsi="宋体" w:hint="eastAsia"/>
                <w:szCs w:val="21"/>
              </w:rPr>
              <w:t>预设音阶≥</w:t>
            </w:r>
            <w:r>
              <w:rPr>
                <w:rFonts w:ascii="宋体" w:hAnsi="宋体" w:hint="eastAsia"/>
                <w:szCs w:val="21"/>
              </w:rPr>
              <w:t>17</w:t>
            </w:r>
            <w:r>
              <w:rPr>
                <w:rFonts w:ascii="宋体" w:hAnsi="宋体" w:hint="eastAsia"/>
                <w:szCs w:val="21"/>
              </w:rPr>
              <w:t>种。</w:t>
            </w:r>
          </w:p>
          <w:p w:rsidR="00C75AF9" w:rsidRDefault="001D4EE6">
            <w:pPr>
              <w:spacing w:line="360" w:lineRule="auto"/>
              <w:rPr>
                <w:rFonts w:ascii="宋体" w:hAnsi="宋体"/>
                <w:szCs w:val="21"/>
              </w:rPr>
            </w:pPr>
            <w:r>
              <w:rPr>
                <w:rFonts w:ascii="宋体" w:hAnsi="宋体" w:hint="eastAsia"/>
                <w:szCs w:val="21"/>
              </w:rPr>
              <w:t>25.</w:t>
            </w:r>
            <w:r>
              <w:rPr>
                <w:rFonts w:ascii="宋体" w:hAnsi="宋体" w:hint="eastAsia"/>
                <w:szCs w:val="21"/>
              </w:rPr>
              <w:t>情景预设类型≥</w:t>
            </w:r>
            <w:r>
              <w:rPr>
                <w:rFonts w:ascii="宋体" w:hAnsi="宋体" w:hint="eastAsia"/>
                <w:szCs w:val="21"/>
              </w:rPr>
              <w:t>310</w:t>
            </w:r>
            <w:r>
              <w:rPr>
                <w:rFonts w:ascii="宋体" w:hAnsi="宋体" w:hint="eastAsia"/>
                <w:szCs w:val="21"/>
              </w:rPr>
              <w:t>种。</w:t>
            </w:r>
          </w:p>
          <w:p w:rsidR="00C75AF9" w:rsidRDefault="001D4EE6">
            <w:pPr>
              <w:spacing w:line="360" w:lineRule="auto"/>
              <w:rPr>
                <w:rFonts w:ascii="宋体" w:hAnsi="宋体"/>
                <w:szCs w:val="21"/>
              </w:rPr>
            </w:pPr>
            <w:r>
              <w:rPr>
                <w:rFonts w:ascii="宋体" w:hAnsi="宋体" w:hint="eastAsia"/>
                <w:szCs w:val="21"/>
              </w:rPr>
              <w:t>26.</w:t>
            </w:r>
            <w:r>
              <w:rPr>
                <w:rFonts w:ascii="宋体" w:hAnsi="宋体" w:hint="eastAsia"/>
                <w:szCs w:val="21"/>
              </w:rPr>
              <w:t>单键预设类型≥</w:t>
            </w:r>
            <w:r>
              <w:rPr>
                <w:rFonts w:ascii="宋体" w:hAnsi="宋体" w:hint="eastAsia"/>
                <w:szCs w:val="21"/>
              </w:rPr>
              <w:t>195</w:t>
            </w:r>
            <w:r>
              <w:rPr>
                <w:rFonts w:ascii="宋体" w:hAnsi="宋体" w:hint="eastAsia"/>
                <w:szCs w:val="21"/>
              </w:rPr>
              <w:t>种。</w:t>
            </w:r>
          </w:p>
          <w:p w:rsidR="00C75AF9" w:rsidRDefault="001D4EE6">
            <w:pPr>
              <w:spacing w:line="360" w:lineRule="auto"/>
              <w:rPr>
                <w:rFonts w:ascii="宋体" w:hAnsi="宋体"/>
                <w:szCs w:val="21"/>
              </w:rPr>
            </w:pPr>
            <w:r>
              <w:rPr>
                <w:rFonts w:ascii="宋体" w:hAnsi="宋体" w:hint="eastAsia"/>
                <w:szCs w:val="21"/>
              </w:rPr>
              <w:t>27.</w:t>
            </w:r>
            <w:r>
              <w:rPr>
                <w:rFonts w:ascii="宋体" w:hAnsi="宋体" w:hint="eastAsia"/>
                <w:szCs w:val="21"/>
              </w:rPr>
              <w:t>琶音效果种类≥</w:t>
            </w:r>
            <w:r>
              <w:rPr>
                <w:rFonts w:ascii="宋体" w:hAnsi="宋体" w:hint="eastAsia"/>
                <w:szCs w:val="21"/>
              </w:rPr>
              <w:t>100</w:t>
            </w:r>
            <w:r>
              <w:rPr>
                <w:rFonts w:ascii="宋体" w:hAnsi="宋体" w:hint="eastAsia"/>
                <w:szCs w:val="21"/>
              </w:rPr>
              <w:t>种。</w:t>
            </w:r>
          </w:p>
          <w:p w:rsidR="00C75AF9" w:rsidRDefault="001D4EE6">
            <w:pPr>
              <w:spacing w:line="360" w:lineRule="auto"/>
              <w:rPr>
                <w:rFonts w:ascii="宋体" w:hAnsi="宋体"/>
                <w:szCs w:val="21"/>
              </w:rPr>
            </w:pPr>
            <w:r>
              <w:rPr>
                <w:rFonts w:ascii="宋体" w:hAnsi="宋体" w:hint="eastAsia"/>
                <w:szCs w:val="21"/>
              </w:rPr>
              <w:t>28.</w:t>
            </w:r>
            <w:r>
              <w:rPr>
                <w:rFonts w:ascii="宋体" w:hAnsi="宋体" w:hint="eastAsia"/>
                <w:szCs w:val="21"/>
              </w:rPr>
              <w:t>节拍器速度调节范围≥</w:t>
            </w:r>
            <w:r>
              <w:rPr>
                <w:rFonts w:ascii="宋体" w:hAnsi="宋体" w:hint="eastAsia"/>
                <w:szCs w:val="21"/>
              </w:rPr>
              <w:t>20-255</w:t>
            </w:r>
            <w:r>
              <w:rPr>
                <w:rFonts w:ascii="宋体" w:hAnsi="宋体" w:hint="eastAsia"/>
                <w:szCs w:val="21"/>
              </w:rPr>
              <w:t>拍</w:t>
            </w:r>
            <w:r>
              <w:rPr>
                <w:rFonts w:ascii="宋体" w:hAnsi="宋体" w:hint="eastAsia"/>
                <w:szCs w:val="21"/>
              </w:rPr>
              <w:t>/</w:t>
            </w:r>
            <w:r>
              <w:rPr>
                <w:rFonts w:ascii="宋体" w:hAnsi="宋体" w:hint="eastAsia"/>
                <w:szCs w:val="21"/>
              </w:rPr>
              <w:t>分钟</w:t>
            </w:r>
            <w:r>
              <w:rPr>
                <w:rFonts w:ascii="宋体" w:hAnsi="宋体" w:hint="eastAsia"/>
                <w:szCs w:val="21"/>
              </w:rPr>
              <w:t>,</w:t>
            </w:r>
            <w:r>
              <w:rPr>
                <w:rFonts w:ascii="宋体" w:hAnsi="宋体" w:hint="eastAsia"/>
                <w:szCs w:val="21"/>
              </w:rPr>
              <w:t>音量可调。</w:t>
            </w:r>
          </w:p>
          <w:p w:rsidR="00C75AF9" w:rsidRDefault="001D4EE6">
            <w:pPr>
              <w:spacing w:line="360" w:lineRule="auto"/>
              <w:rPr>
                <w:rFonts w:ascii="宋体" w:hAnsi="宋体"/>
                <w:szCs w:val="21"/>
              </w:rPr>
            </w:pPr>
            <w:r>
              <w:rPr>
                <w:rFonts w:ascii="宋体" w:hAnsi="宋体" w:hint="eastAsia"/>
                <w:szCs w:val="21"/>
              </w:rPr>
              <w:t>29.</w:t>
            </w:r>
            <w:r>
              <w:rPr>
                <w:rFonts w:ascii="宋体" w:hAnsi="宋体" w:hint="eastAsia"/>
                <w:szCs w:val="21"/>
              </w:rPr>
              <w:t>显示器类型</w:t>
            </w:r>
            <w:r>
              <w:rPr>
                <w:rFonts w:ascii="宋体" w:hAnsi="宋体" w:hint="eastAsia"/>
                <w:szCs w:val="21"/>
              </w:rPr>
              <w:t>:</w:t>
            </w:r>
            <w:r>
              <w:rPr>
                <w:rFonts w:ascii="宋体" w:hAnsi="宋体" w:hint="eastAsia"/>
                <w:szCs w:val="21"/>
              </w:rPr>
              <w:t>液晶带背光。</w:t>
            </w:r>
          </w:p>
          <w:p w:rsidR="00C75AF9" w:rsidRDefault="001D4EE6">
            <w:pPr>
              <w:spacing w:line="360" w:lineRule="auto"/>
              <w:rPr>
                <w:rFonts w:ascii="宋体" w:hAnsi="宋体"/>
                <w:szCs w:val="21"/>
              </w:rPr>
            </w:pPr>
            <w:r>
              <w:rPr>
                <w:rFonts w:ascii="宋体" w:hAnsi="宋体" w:hint="eastAsia"/>
                <w:szCs w:val="21"/>
              </w:rPr>
              <w:t>30.</w:t>
            </w:r>
            <w:r>
              <w:rPr>
                <w:rFonts w:ascii="宋体" w:hAnsi="宋体" w:hint="eastAsia"/>
                <w:szCs w:val="21"/>
              </w:rPr>
              <w:t>预置存储位置≥</w:t>
            </w:r>
            <w:r>
              <w:rPr>
                <w:rFonts w:ascii="宋体" w:hAnsi="宋体" w:hint="eastAsia"/>
                <w:szCs w:val="21"/>
              </w:rPr>
              <w:t>32</w:t>
            </w:r>
            <w:r>
              <w:rPr>
                <w:rFonts w:ascii="宋体" w:hAnsi="宋体" w:hint="eastAsia"/>
                <w:szCs w:val="21"/>
              </w:rPr>
              <w:t>个。</w:t>
            </w:r>
          </w:p>
          <w:p w:rsidR="00C75AF9" w:rsidRDefault="001D4EE6">
            <w:pPr>
              <w:spacing w:line="360" w:lineRule="auto"/>
              <w:rPr>
                <w:rFonts w:ascii="宋体" w:hAnsi="宋体"/>
                <w:szCs w:val="21"/>
              </w:rPr>
            </w:pPr>
            <w:r>
              <w:rPr>
                <w:rFonts w:ascii="宋体" w:hAnsi="宋体" w:hint="eastAsia"/>
                <w:szCs w:val="21"/>
              </w:rPr>
              <w:t>31.</w:t>
            </w:r>
            <w:r>
              <w:rPr>
                <w:rFonts w:ascii="宋体" w:hAnsi="宋体" w:hint="eastAsia"/>
                <w:szCs w:val="21"/>
              </w:rPr>
              <w:t>滑音控制方式</w:t>
            </w:r>
            <w:r>
              <w:rPr>
                <w:rFonts w:ascii="宋体" w:hAnsi="宋体" w:hint="eastAsia"/>
                <w:szCs w:val="21"/>
              </w:rPr>
              <w:t>:</w:t>
            </w:r>
            <w:r>
              <w:rPr>
                <w:rFonts w:ascii="宋体" w:hAnsi="宋体" w:hint="eastAsia"/>
                <w:szCs w:val="21"/>
              </w:rPr>
              <w:t>轮式。</w:t>
            </w:r>
          </w:p>
          <w:p w:rsidR="00C75AF9" w:rsidRDefault="001D4EE6">
            <w:pPr>
              <w:spacing w:line="360" w:lineRule="auto"/>
              <w:rPr>
                <w:rFonts w:ascii="宋体" w:hAnsi="宋体"/>
                <w:szCs w:val="21"/>
              </w:rPr>
            </w:pPr>
            <w:r>
              <w:rPr>
                <w:rFonts w:ascii="宋体" w:hAnsi="宋体" w:hint="eastAsia"/>
                <w:szCs w:val="21"/>
              </w:rPr>
              <w:lastRenderedPageBreak/>
              <w:t>32.</w:t>
            </w:r>
            <w:r>
              <w:rPr>
                <w:rFonts w:ascii="宋体" w:hAnsi="宋体" w:hint="eastAsia"/>
                <w:szCs w:val="21"/>
              </w:rPr>
              <w:t>音频输出接口</w:t>
            </w:r>
            <w:r>
              <w:rPr>
                <w:rFonts w:ascii="宋体" w:hAnsi="宋体" w:hint="eastAsia"/>
                <w:szCs w:val="21"/>
              </w:rPr>
              <w:t>:</w:t>
            </w:r>
            <w:r>
              <w:rPr>
                <w:rFonts w:ascii="宋体" w:hAnsi="宋体" w:hint="eastAsia"/>
                <w:szCs w:val="21"/>
              </w:rPr>
              <w:t>有。</w:t>
            </w:r>
          </w:p>
          <w:p w:rsidR="00C75AF9" w:rsidRDefault="001D4EE6">
            <w:pPr>
              <w:spacing w:line="360" w:lineRule="auto"/>
              <w:rPr>
                <w:rFonts w:ascii="宋体" w:hAnsi="宋体"/>
                <w:szCs w:val="21"/>
              </w:rPr>
            </w:pPr>
            <w:r>
              <w:rPr>
                <w:rFonts w:ascii="宋体" w:hAnsi="宋体" w:hint="eastAsia"/>
                <w:szCs w:val="21"/>
              </w:rPr>
              <w:t>33.</w:t>
            </w:r>
            <w:r>
              <w:rPr>
                <w:rFonts w:ascii="宋体" w:hAnsi="宋体" w:hint="eastAsia"/>
                <w:szCs w:val="21"/>
              </w:rPr>
              <w:t>音频输入接口</w:t>
            </w:r>
            <w:r>
              <w:rPr>
                <w:rFonts w:ascii="宋体" w:hAnsi="宋体" w:hint="eastAsia"/>
                <w:szCs w:val="21"/>
              </w:rPr>
              <w:t>:</w:t>
            </w:r>
            <w:r>
              <w:rPr>
                <w:rFonts w:ascii="宋体" w:hAnsi="宋体" w:hint="eastAsia"/>
                <w:szCs w:val="21"/>
              </w:rPr>
              <w:t>有。</w:t>
            </w:r>
          </w:p>
          <w:p w:rsidR="00C75AF9" w:rsidRDefault="001D4EE6">
            <w:pPr>
              <w:spacing w:line="360" w:lineRule="auto"/>
              <w:rPr>
                <w:rFonts w:ascii="宋体" w:hAnsi="宋体"/>
                <w:szCs w:val="21"/>
              </w:rPr>
            </w:pPr>
            <w:r>
              <w:rPr>
                <w:rFonts w:ascii="宋体" w:hAnsi="宋体" w:hint="eastAsia"/>
                <w:szCs w:val="21"/>
              </w:rPr>
              <w:t>34.</w:t>
            </w:r>
            <w:r>
              <w:rPr>
                <w:rFonts w:ascii="宋体" w:hAnsi="宋体" w:hint="eastAsia"/>
                <w:szCs w:val="21"/>
              </w:rPr>
              <w:t>延音踏板接口</w:t>
            </w:r>
            <w:r>
              <w:rPr>
                <w:rFonts w:ascii="宋体" w:hAnsi="宋体" w:hint="eastAsia"/>
                <w:szCs w:val="21"/>
              </w:rPr>
              <w:t>:</w:t>
            </w:r>
            <w:r>
              <w:rPr>
                <w:rFonts w:ascii="宋体" w:hAnsi="宋体" w:hint="eastAsia"/>
                <w:szCs w:val="21"/>
              </w:rPr>
              <w:t>有。</w:t>
            </w:r>
          </w:p>
          <w:p w:rsidR="00C75AF9" w:rsidRDefault="001D4EE6">
            <w:pPr>
              <w:spacing w:line="360" w:lineRule="auto"/>
              <w:rPr>
                <w:rFonts w:ascii="宋体" w:hAnsi="宋体"/>
                <w:szCs w:val="21"/>
              </w:rPr>
            </w:pPr>
            <w:r>
              <w:rPr>
                <w:rFonts w:ascii="宋体" w:hAnsi="宋体" w:hint="eastAsia"/>
                <w:szCs w:val="21"/>
              </w:rPr>
              <w:t>35.</w:t>
            </w:r>
            <w:r>
              <w:rPr>
                <w:rFonts w:ascii="宋体" w:hAnsi="宋体" w:hint="eastAsia"/>
                <w:szCs w:val="21"/>
              </w:rPr>
              <w:t>数据存取接口</w:t>
            </w:r>
            <w:r>
              <w:rPr>
                <w:rFonts w:ascii="宋体" w:hAnsi="宋体" w:hint="eastAsia"/>
                <w:szCs w:val="21"/>
              </w:rPr>
              <w:t>:</w:t>
            </w:r>
            <w:r>
              <w:rPr>
                <w:rFonts w:ascii="宋体" w:hAnsi="宋体" w:hint="eastAsia"/>
                <w:szCs w:val="21"/>
              </w:rPr>
              <w:t>有。</w:t>
            </w:r>
          </w:p>
          <w:p w:rsidR="00C75AF9" w:rsidRDefault="001D4EE6">
            <w:pPr>
              <w:spacing w:line="360" w:lineRule="auto"/>
              <w:rPr>
                <w:rFonts w:ascii="宋体" w:hAnsi="宋体"/>
                <w:szCs w:val="21"/>
              </w:rPr>
            </w:pPr>
            <w:r>
              <w:rPr>
                <w:rFonts w:ascii="宋体" w:hAnsi="宋体" w:hint="eastAsia"/>
                <w:szCs w:val="21"/>
              </w:rPr>
              <w:t>36.MIDI</w:t>
            </w:r>
            <w:r>
              <w:rPr>
                <w:rFonts w:ascii="宋体" w:hAnsi="宋体" w:hint="eastAsia"/>
                <w:szCs w:val="21"/>
              </w:rPr>
              <w:t>设备接口</w:t>
            </w:r>
            <w:r>
              <w:rPr>
                <w:rFonts w:ascii="宋体" w:hAnsi="宋体" w:hint="eastAsia"/>
                <w:szCs w:val="21"/>
              </w:rPr>
              <w:t>:</w:t>
            </w:r>
            <w:r>
              <w:rPr>
                <w:rFonts w:ascii="宋体" w:hAnsi="宋体" w:hint="eastAsia"/>
                <w:szCs w:val="21"/>
              </w:rPr>
              <w:t>有。</w:t>
            </w:r>
          </w:p>
          <w:p w:rsidR="00C75AF9" w:rsidRDefault="001D4EE6">
            <w:pPr>
              <w:spacing w:line="360" w:lineRule="auto"/>
              <w:rPr>
                <w:rFonts w:ascii="宋体" w:hAnsi="宋体"/>
                <w:szCs w:val="21"/>
              </w:rPr>
            </w:pPr>
            <w:r>
              <w:rPr>
                <w:rFonts w:ascii="宋体" w:hAnsi="宋体" w:hint="eastAsia"/>
                <w:szCs w:val="21"/>
              </w:rPr>
              <w:t>37.</w:t>
            </w:r>
            <w:r>
              <w:rPr>
                <w:rFonts w:ascii="宋体" w:hAnsi="宋体" w:hint="eastAsia"/>
                <w:szCs w:val="21"/>
              </w:rPr>
              <w:t>功率≥</w:t>
            </w:r>
            <w:r>
              <w:rPr>
                <w:rFonts w:ascii="宋体" w:hAnsi="宋体" w:hint="eastAsia"/>
                <w:szCs w:val="21"/>
              </w:rPr>
              <w:t>7.5W</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38.</w:t>
            </w:r>
            <w:r>
              <w:rPr>
                <w:rFonts w:ascii="宋体" w:hAnsi="宋体" w:hint="eastAsia"/>
                <w:szCs w:val="21"/>
              </w:rPr>
              <w:t>自动关机功能</w:t>
            </w:r>
            <w:r>
              <w:rPr>
                <w:rFonts w:ascii="宋体" w:hAnsi="宋体" w:hint="eastAsia"/>
                <w:szCs w:val="21"/>
              </w:rPr>
              <w:t>:</w:t>
            </w:r>
            <w:r>
              <w:rPr>
                <w:rFonts w:ascii="宋体" w:hAnsi="宋体" w:hint="eastAsia"/>
                <w:szCs w:val="21"/>
              </w:rPr>
              <w:t>有。</w:t>
            </w:r>
          </w:p>
          <w:p w:rsidR="00C75AF9" w:rsidRDefault="001D4EE6">
            <w:pPr>
              <w:spacing w:line="360" w:lineRule="auto"/>
              <w:rPr>
                <w:rFonts w:ascii="宋体" w:hAnsi="宋体"/>
                <w:szCs w:val="21"/>
              </w:rPr>
            </w:pPr>
            <w:r>
              <w:rPr>
                <w:rFonts w:ascii="宋体" w:hAnsi="宋体" w:hint="eastAsia"/>
                <w:szCs w:val="21"/>
              </w:rPr>
              <w:t>39.</w:t>
            </w:r>
            <w:r>
              <w:rPr>
                <w:rFonts w:ascii="宋体" w:hAnsi="宋体" w:hint="eastAsia"/>
                <w:szCs w:val="21"/>
              </w:rPr>
              <w:t>供电模式≥</w:t>
            </w:r>
            <w:r>
              <w:rPr>
                <w:rFonts w:ascii="宋体" w:hAnsi="宋体" w:hint="eastAsia"/>
                <w:szCs w:val="21"/>
              </w:rPr>
              <w:t>2</w:t>
            </w:r>
            <w:r>
              <w:rPr>
                <w:rFonts w:ascii="宋体" w:hAnsi="宋体" w:hint="eastAsia"/>
                <w:szCs w:val="21"/>
              </w:rPr>
              <w:t>种。</w:t>
            </w:r>
          </w:p>
          <w:p w:rsidR="00C75AF9" w:rsidRDefault="001D4EE6">
            <w:pPr>
              <w:spacing w:line="360" w:lineRule="auto"/>
              <w:rPr>
                <w:rFonts w:ascii="宋体" w:hAnsi="宋体" w:cs="宋体"/>
                <w:szCs w:val="21"/>
              </w:rPr>
            </w:pPr>
            <w:r>
              <w:rPr>
                <w:rFonts w:ascii="宋体" w:hAnsi="宋体" w:hint="eastAsia"/>
                <w:szCs w:val="21"/>
              </w:rPr>
              <w:t>40.</w:t>
            </w:r>
            <w:r>
              <w:rPr>
                <w:rFonts w:ascii="宋体" w:hAnsi="宋体" w:hint="eastAsia"/>
                <w:szCs w:val="21"/>
              </w:rPr>
              <w:t>分步学习功能</w:t>
            </w:r>
            <w:r>
              <w:rPr>
                <w:rFonts w:ascii="宋体" w:hAnsi="宋体" w:hint="eastAsia"/>
                <w:szCs w:val="21"/>
              </w:rPr>
              <w:t>:</w:t>
            </w:r>
            <w:r>
              <w:rPr>
                <w:rFonts w:ascii="宋体" w:hAnsi="宋体" w:hint="eastAsia"/>
                <w:szCs w:val="21"/>
              </w:rPr>
              <w:t>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394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手风琴</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律制：十二平均律，</w:t>
            </w:r>
            <w:r>
              <w:rPr>
                <w:rFonts w:ascii="宋体" w:hAnsi="宋体" w:hint="eastAsia"/>
                <w:szCs w:val="21"/>
              </w:rPr>
              <w:t>120</w:t>
            </w:r>
            <w:r>
              <w:rPr>
                <w:rFonts w:ascii="宋体" w:hAnsi="宋体" w:hint="eastAsia"/>
                <w:szCs w:val="21"/>
              </w:rPr>
              <w:t>贝司。</w:t>
            </w:r>
            <w:r>
              <w:rPr>
                <w:rFonts w:ascii="宋体" w:hAnsi="宋体" w:hint="eastAsia"/>
                <w:szCs w:val="21"/>
              </w:rPr>
              <w:br/>
              <w:t>2.</w:t>
            </w:r>
            <w:r>
              <w:rPr>
                <w:rFonts w:ascii="宋体" w:hAnsi="宋体" w:hint="eastAsia"/>
                <w:szCs w:val="21"/>
              </w:rPr>
              <w:t>标准音：小字一组</w:t>
            </w:r>
            <w:r>
              <w:rPr>
                <w:rFonts w:ascii="宋体" w:hAnsi="宋体" w:hint="eastAsia"/>
                <w:szCs w:val="21"/>
              </w:rPr>
              <w:t>a</w:t>
            </w:r>
            <w:r>
              <w:rPr>
                <w:rFonts w:ascii="宋体" w:hAnsi="宋体" w:hint="eastAsia"/>
                <w:szCs w:val="21"/>
              </w:rPr>
              <w:t>音为</w:t>
            </w:r>
            <w:r>
              <w:rPr>
                <w:rFonts w:ascii="宋体" w:hAnsi="宋体" w:hint="eastAsia"/>
                <w:szCs w:val="21"/>
              </w:rPr>
              <w:t>440HZ</w:t>
            </w:r>
            <w:r>
              <w:rPr>
                <w:rFonts w:ascii="宋体" w:hAnsi="宋体" w:hint="eastAsia"/>
                <w:szCs w:val="21"/>
              </w:rPr>
              <w:t>，应符合</w:t>
            </w:r>
            <w:r>
              <w:rPr>
                <w:rFonts w:ascii="宋体" w:hAnsi="宋体" w:hint="eastAsia"/>
                <w:szCs w:val="21"/>
              </w:rPr>
              <w:t>GB3451</w:t>
            </w:r>
            <w:r>
              <w:rPr>
                <w:rFonts w:ascii="宋体" w:hAnsi="宋体" w:hint="eastAsia"/>
                <w:szCs w:val="21"/>
              </w:rPr>
              <w:t>的要求。</w:t>
            </w:r>
            <w:r>
              <w:rPr>
                <w:rFonts w:ascii="宋体" w:hAnsi="宋体" w:hint="eastAsia"/>
                <w:szCs w:val="21"/>
              </w:rPr>
              <w:br/>
            </w:r>
            <w:r>
              <w:rPr>
                <w:rFonts w:ascii="宋体" w:hAnsi="宋体" w:hint="eastAsia"/>
                <w:szCs w:val="21"/>
              </w:rPr>
              <w:t>音准误差：极限偏差为</w:t>
            </w:r>
            <w:r>
              <w:rPr>
                <w:rFonts w:ascii="宋体" w:hAnsi="宋体" w:hint="eastAsia"/>
                <w:szCs w:val="21"/>
              </w:rPr>
              <w:t xml:space="preserve">+17 </w:t>
            </w:r>
            <w:r>
              <w:rPr>
                <w:rFonts w:ascii="宋体" w:hAnsi="宋体" w:hint="eastAsia"/>
                <w:szCs w:val="21"/>
              </w:rPr>
              <w:t>-8</w:t>
            </w:r>
            <w:r>
              <w:rPr>
                <w:rFonts w:ascii="宋体" w:hAnsi="宋体" w:hint="eastAsia"/>
                <w:szCs w:val="21"/>
              </w:rPr>
              <w:t>音分。八度要纯，四度，五度要均匀。音色明亮，浑厚：音量丰富，发音良好。波动音应均匀，推拉一致。手风琴的气压应能充分满足演奏要求。</w:t>
            </w:r>
            <w:r>
              <w:rPr>
                <w:rFonts w:ascii="宋体" w:hAnsi="宋体" w:hint="eastAsia"/>
                <w:szCs w:val="21"/>
              </w:rPr>
              <w:br/>
              <w:t>3.</w:t>
            </w:r>
            <w:r>
              <w:rPr>
                <w:rFonts w:ascii="宋体" w:hAnsi="宋体" w:hint="eastAsia"/>
                <w:szCs w:val="21"/>
              </w:rPr>
              <w:t>键盘：键盘宽度及间隔应符合</w:t>
            </w:r>
            <w:r>
              <w:rPr>
                <w:rFonts w:ascii="宋体" w:hAnsi="宋体" w:hint="eastAsia"/>
                <w:szCs w:val="21"/>
              </w:rPr>
              <w:t>GB12107</w:t>
            </w:r>
            <w:r>
              <w:rPr>
                <w:rFonts w:ascii="宋体" w:hAnsi="宋体" w:hint="eastAsia"/>
                <w:szCs w:val="21"/>
              </w:rPr>
              <w:t>的要求。琴键的运动应灵活，无阻滞。低音键钮高度应符合</w:t>
            </w:r>
            <w:r>
              <w:rPr>
                <w:rFonts w:ascii="宋体" w:hAnsi="宋体" w:hint="eastAsia"/>
                <w:szCs w:val="21"/>
              </w:rPr>
              <w:t>QB</w:t>
            </w:r>
            <w:r>
              <w:rPr>
                <w:rFonts w:ascii="宋体" w:hAnsi="宋体" w:hint="eastAsia"/>
                <w:szCs w:val="21"/>
              </w:rPr>
              <w:t>∕</w:t>
            </w:r>
            <w:r>
              <w:rPr>
                <w:rFonts w:ascii="宋体" w:hAnsi="宋体" w:hint="eastAsia"/>
                <w:szCs w:val="21"/>
              </w:rPr>
              <w:t>T1298-96</w:t>
            </w:r>
            <w:r>
              <w:rPr>
                <w:rFonts w:ascii="宋体" w:hAnsi="宋体" w:hint="eastAsia"/>
                <w:szCs w:val="21"/>
              </w:rPr>
              <w:t>的要求。低音按钮的中心距应为</w:t>
            </w:r>
            <w:r>
              <w:rPr>
                <w:rFonts w:ascii="宋体" w:hAnsi="宋体" w:hint="eastAsia"/>
                <w:szCs w:val="21"/>
              </w:rPr>
              <w:t>14-18mm</w:t>
            </w:r>
            <w:r>
              <w:rPr>
                <w:rFonts w:ascii="宋体" w:hAnsi="宋体" w:hint="eastAsia"/>
                <w:szCs w:val="21"/>
              </w:rPr>
              <w:t>，在同一琴上应一致。</w:t>
            </w:r>
            <w:r>
              <w:rPr>
                <w:rFonts w:ascii="宋体" w:hAnsi="宋体" w:hint="eastAsia"/>
                <w:szCs w:val="21"/>
              </w:rPr>
              <w:br/>
              <w:t>4.</w:t>
            </w:r>
            <w:r>
              <w:rPr>
                <w:rFonts w:ascii="宋体" w:hAnsi="宋体" w:hint="eastAsia"/>
                <w:szCs w:val="21"/>
              </w:rPr>
              <w:t>风箱：风向应能推拉自如，与琴箱结合紧密，不得漏气，风箱包角整齐，表面覆盖条两端一致，折叠层边棱平。</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395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吉他</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41</w:t>
            </w:r>
            <w:r>
              <w:rPr>
                <w:rFonts w:ascii="宋体" w:hAnsi="宋体" w:hint="eastAsia"/>
                <w:szCs w:val="21"/>
              </w:rPr>
              <w:t>英寸。</w:t>
            </w:r>
            <w:r>
              <w:rPr>
                <w:rFonts w:ascii="宋体" w:hAnsi="宋体" w:hint="eastAsia"/>
                <w:szCs w:val="21"/>
              </w:rPr>
              <w:br/>
              <w:t>1.</w:t>
            </w:r>
            <w:r>
              <w:rPr>
                <w:rFonts w:ascii="宋体" w:hAnsi="宋体" w:hint="eastAsia"/>
                <w:szCs w:val="21"/>
              </w:rPr>
              <w:t>面板材质</w:t>
            </w:r>
            <w:r>
              <w:rPr>
                <w:rFonts w:ascii="宋体" w:hAnsi="宋体" w:hint="eastAsia"/>
                <w:szCs w:val="21"/>
              </w:rPr>
              <w:t xml:space="preserve">: </w:t>
            </w:r>
            <w:r>
              <w:rPr>
                <w:rFonts w:ascii="宋体" w:hAnsi="宋体" w:hint="eastAsia"/>
                <w:szCs w:val="21"/>
              </w:rPr>
              <w:t>性能指标不低于云杉木。</w:t>
            </w:r>
            <w:r>
              <w:rPr>
                <w:rFonts w:ascii="宋体" w:hAnsi="宋体" w:hint="eastAsia"/>
                <w:szCs w:val="21"/>
              </w:rPr>
              <w:br/>
            </w:r>
            <w:r>
              <w:rPr>
                <w:rFonts w:ascii="宋体" w:hAnsi="宋体" w:hint="eastAsia"/>
                <w:szCs w:val="21"/>
              </w:rPr>
              <w:t>2.</w:t>
            </w:r>
            <w:r>
              <w:rPr>
                <w:rFonts w:ascii="宋体" w:hAnsi="宋体" w:hint="eastAsia"/>
                <w:szCs w:val="21"/>
              </w:rPr>
              <w:t>卷弦器</w:t>
            </w:r>
            <w:r>
              <w:rPr>
                <w:rFonts w:ascii="宋体" w:hAnsi="宋体" w:hint="eastAsia"/>
                <w:szCs w:val="21"/>
              </w:rPr>
              <w:t xml:space="preserve">: </w:t>
            </w:r>
            <w:r>
              <w:rPr>
                <w:rFonts w:ascii="宋体" w:hAnsi="宋体" w:hint="eastAsia"/>
                <w:szCs w:val="21"/>
              </w:rPr>
              <w:t>封闭旋钮。</w:t>
            </w:r>
            <w:r>
              <w:rPr>
                <w:rFonts w:ascii="宋体" w:hAnsi="宋体" w:hint="eastAsia"/>
                <w:szCs w:val="21"/>
              </w:rPr>
              <w:br/>
              <w:t>3.</w:t>
            </w:r>
            <w:r>
              <w:rPr>
                <w:rFonts w:ascii="宋体" w:hAnsi="宋体" w:hint="eastAsia"/>
                <w:szCs w:val="21"/>
              </w:rPr>
              <w:t>指板材质</w:t>
            </w:r>
            <w:r>
              <w:rPr>
                <w:rFonts w:ascii="宋体" w:hAnsi="宋体" w:hint="eastAsia"/>
                <w:szCs w:val="21"/>
              </w:rPr>
              <w:t xml:space="preserve">: </w:t>
            </w:r>
            <w:r>
              <w:rPr>
                <w:rFonts w:ascii="宋体" w:hAnsi="宋体" w:hint="eastAsia"/>
                <w:szCs w:val="21"/>
              </w:rPr>
              <w:t>性能指标不低于玫瑰木。</w:t>
            </w:r>
            <w:r>
              <w:rPr>
                <w:rFonts w:ascii="宋体" w:hAnsi="宋体" w:hint="eastAsia"/>
                <w:szCs w:val="21"/>
              </w:rPr>
              <w:br/>
              <w:t>4.</w:t>
            </w:r>
            <w:r>
              <w:rPr>
                <w:rFonts w:ascii="宋体" w:hAnsi="宋体" w:hint="eastAsia"/>
                <w:szCs w:val="21"/>
              </w:rPr>
              <w:t>背侧板材质</w:t>
            </w:r>
            <w:r>
              <w:rPr>
                <w:rFonts w:ascii="宋体" w:hAnsi="宋体" w:hint="eastAsia"/>
                <w:szCs w:val="21"/>
              </w:rPr>
              <w:t>:</w:t>
            </w:r>
            <w:r>
              <w:rPr>
                <w:rFonts w:ascii="宋体" w:hAnsi="宋体" w:hint="eastAsia"/>
                <w:szCs w:val="21"/>
              </w:rPr>
              <w:t>性能指标不低于</w:t>
            </w:r>
            <w:r>
              <w:rPr>
                <w:rFonts w:ascii="宋体" w:hAnsi="宋体" w:hint="eastAsia"/>
                <w:szCs w:val="21"/>
              </w:rPr>
              <w:t xml:space="preserve"> </w:t>
            </w:r>
            <w:r>
              <w:rPr>
                <w:rFonts w:ascii="宋体" w:hAnsi="宋体" w:hint="eastAsia"/>
                <w:szCs w:val="21"/>
              </w:rPr>
              <w:t>桃花心木。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把</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396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电贝司</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卷弦器</w:t>
            </w:r>
            <w:r>
              <w:rPr>
                <w:rFonts w:ascii="宋体" w:hAnsi="宋体" w:hint="eastAsia"/>
                <w:szCs w:val="21"/>
              </w:rPr>
              <w:t xml:space="preserve">: </w:t>
            </w:r>
            <w:r>
              <w:rPr>
                <w:rFonts w:ascii="宋体" w:hAnsi="宋体" w:hint="eastAsia"/>
                <w:szCs w:val="21"/>
              </w:rPr>
              <w:t>封闭旋钮。</w:t>
            </w:r>
            <w:r>
              <w:rPr>
                <w:rFonts w:ascii="宋体" w:hAnsi="宋体" w:hint="eastAsia"/>
                <w:szCs w:val="21"/>
              </w:rPr>
              <w:br/>
              <w:t>2.</w:t>
            </w:r>
            <w:r>
              <w:rPr>
                <w:rFonts w:ascii="宋体" w:hAnsi="宋体" w:hint="eastAsia"/>
                <w:szCs w:val="21"/>
              </w:rPr>
              <w:t>指板材质</w:t>
            </w:r>
            <w:r>
              <w:rPr>
                <w:rFonts w:ascii="宋体" w:hAnsi="宋体" w:hint="eastAsia"/>
                <w:szCs w:val="21"/>
              </w:rPr>
              <w:t xml:space="preserve">: </w:t>
            </w:r>
            <w:r>
              <w:rPr>
                <w:rFonts w:ascii="宋体" w:hAnsi="宋体" w:hint="eastAsia"/>
                <w:szCs w:val="21"/>
              </w:rPr>
              <w:t>性能指标不低于玫瑰木。</w:t>
            </w:r>
            <w:r>
              <w:rPr>
                <w:rFonts w:ascii="宋体" w:hAnsi="宋体" w:hint="eastAsia"/>
                <w:szCs w:val="21"/>
              </w:rPr>
              <w:br/>
              <w:t>3.</w:t>
            </w:r>
            <w:r>
              <w:rPr>
                <w:rFonts w:ascii="宋体" w:hAnsi="宋体" w:hint="eastAsia"/>
                <w:szCs w:val="21"/>
              </w:rPr>
              <w:t>背侧板材质</w:t>
            </w:r>
            <w:r>
              <w:rPr>
                <w:rFonts w:ascii="宋体" w:hAnsi="宋体" w:hint="eastAsia"/>
                <w:szCs w:val="21"/>
              </w:rPr>
              <w:t xml:space="preserve">: </w:t>
            </w:r>
            <w:r>
              <w:rPr>
                <w:rFonts w:ascii="宋体" w:hAnsi="宋体" w:hint="eastAsia"/>
                <w:szCs w:val="21"/>
              </w:rPr>
              <w:t>其他。</w:t>
            </w:r>
            <w:r>
              <w:rPr>
                <w:rFonts w:ascii="宋体" w:hAnsi="宋体" w:hint="eastAsia"/>
                <w:szCs w:val="21"/>
              </w:rPr>
              <w:br/>
              <w:t>4.</w:t>
            </w:r>
            <w:r>
              <w:rPr>
                <w:rFonts w:ascii="宋体" w:hAnsi="宋体" w:hint="eastAsia"/>
                <w:szCs w:val="21"/>
              </w:rPr>
              <w:t>适用对象</w:t>
            </w:r>
            <w:r>
              <w:rPr>
                <w:rFonts w:ascii="宋体" w:hAnsi="宋体" w:hint="eastAsia"/>
                <w:szCs w:val="21"/>
              </w:rPr>
              <w:t xml:space="preserve">: </w:t>
            </w:r>
            <w:r>
              <w:rPr>
                <w:rFonts w:ascii="宋体" w:hAnsi="宋体" w:hint="eastAsia"/>
                <w:szCs w:val="21"/>
              </w:rPr>
              <w:t>专业演奏。</w:t>
            </w:r>
            <w:r>
              <w:rPr>
                <w:rFonts w:ascii="宋体" w:hAnsi="宋体" w:hint="eastAsia"/>
                <w:szCs w:val="21"/>
              </w:rPr>
              <w:br/>
              <w:t>5.</w:t>
            </w:r>
            <w:r>
              <w:rPr>
                <w:rFonts w:ascii="宋体" w:hAnsi="宋体" w:hint="eastAsia"/>
                <w:szCs w:val="21"/>
              </w:rPr>
              <w:t>拾音器种类</w:t>
            </w:r>
            <w:r>
              <w:rPr>
                <w:rFonts w:ascii="宋体" w:hAnsi="宋体" w:hint="eastAsia"/>
                <w:szCs w:val="21"/>
              </w:rPr>
              <w:t xml:space="preserve">: </w:t>
            </w:r>
            <w:r>
              <w:rPr>
                <w:rFonts w:ascii="宋体" w:hAnsi="宋体" w:hint="eastAsia"/>
                <w:szCs w:val="21"/>
              </w:rPr>
              <w:t>主动拾音。</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397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琵琶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色木背板</w:t>
            </w:r>
            <w:r>
              <w:rPr>
                <w:rFonts w:ascii="宋体" w:hAnsi="宋体" w:hint="eastAsia"/>
                <w:szCs w:val="21"/>
              </w:rPr>
              <w:t>/</w:t>
            </w:r>
            <w:r>
              <w:rPr>
                <w:rFonts w:ascii="宋体" w:hAnsi="宋体" w:hint="eastAsia"/>
                <w:szCs w:val="21"/>
              </w:rPr>
              <w:t>胶木相</w:t>
            </w:r>
            <w:r>
              <w:rPr>
                <w:rFonts w:ascii="宋体" w:hAnsi="宋体" w:hint="eastAsia"/>
                <w:szCs w:val="21"/>
              </w:rPr>
              <w:t>/</w:t>
            </w:r>
            <w:r>
              <w:rPr>
                <w:rFonts w:ascii="宋体" w:hAnsi="宋体" w:hint="eastAsia"/>
                <w:szCs w:val="21"/>
              </w:rPr>
              <w:t>黄檀木轸</w:t>
            </w:r>
            <w:r>
              <w:rPr>
                <w:rFonts w:ascii="宋体" w:hAnsi="宋体" w:hint="eastAsia"/>
                <w:szCs w:val="21"/>
              </w:rPr>
              <w:t>/</w:t>
            </w:r>
            <w:r>
              <w:rPr>
                <w:rFonts w:ascii="宋体" w:hAnsi="宋体" w:hint="eastAsia"/>
                <w:szCs w:val="21"/>
              </w:rPr>
              <w:t>混水式</w:t>
            </w:r>
            <w:r>
              <w:rPr>
                <w:rFonts w:ascii="宋体" w:hAnsi="宋体" w:hint="eastAsia"/>
                <w:szCs w:val="21"/>
              </w:rPr>
              <w:t>/</w:t>
            </w:r>
            <w:r>
              <w:rPr>
                <w:rFonts w:ascii="宋体" w:hAnsi="宋体" w:hint="eastAsia"/>
                <w:szCs w:val="21"/>
              </w:rPr>
              <w:t>如意头花。</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398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收录机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带</w:t>
            </w:r>
            <w:r>
              <w:rPr>
                <w:rFonts w:ascii="宋体" w:hAnsi="宋体" w:hint="eastAsia"/>
                <w:szCs w:val="21"/>
              </w:rPr>
              <w:t>CD</w:t>
            </w:r>
            <w:r>
              <w:rPr>
                <w:rFonts w:ascii="宋体" w:hAnsi="宋体" w:hint="eastAsia"/>
                <w:szCs w:val="21"/>
              </w:rPr>
              <w:t>播放，录音，收放功能，具备</w:t>
            </w:r>
            <w:r>
              <w:rPr>
                <w:rFonts w:ascii="宋体" w:hAnsi="宋体" w:hint="eastAsia"/>
                <w:szCs w:val="21"/>
              </w:rPr>
              <w:t>USB</w:t>
            </w:r>
            <w:r>
              <w:rPr>
                <w:rFonts w:ascii="宋体" w:hAnsi="宋体" w:hint="eastAsia"/>
                <w:szCs w:val="21"/>
              </w:rPr>
              <w:t>功能。</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399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MIDI</w:t>
            </w:r>
            <w:r>
              <w:rPr>
                <w:rFonts w:ascii="宋体" w:hAnsi="宋体" w:hint="eastAsia"/>
                <w:szCs w:val="21"/>
              </w:rPr>
              <w:t>音乐键盘</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61</w:t>
            </w:r>
            <w:r>
              <w:rPr>
                <w:rFonts w:ascii="宋体" w:hAnsi="宋体" w:hint="eastAsia"/>
                <w:szCs w:val="21"/>
              </w:rPr>
              <w:t>键、速度敏感、</w:t>
            </w:r>
            <w:r>
              <w:rPr>
                <w:rFonts w:ascii="宋体" w:hAnsi="宋体" w:hint="eastAsia"/>
                <w:szCs w:val="21"/>
              </w:rPr>
              <w:t>USB</w:t>
            </w:r>
            <w:r>
              <w:rPr>
                <w:rFonts w:ascii="宋体" w:hAnsi="宋体" w:hint="eastAsia"/>
                <w:szCs w:val="21"/>
              </w:rPr>
              <w:t>接口，含音源与音频工作站无缝对接。</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400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指挥台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1250mm</w:t>
            </w:r>
            <w:r>
              <w:rPr>
                <w:rFonts w:ascii="宋体" w:hAnsi="宋体" w:hint="eastAsia"/>
                <w:szCs w:val="21"/>
              </w:rPr>
              <w:t>×</w:t>
            </w:r>
            <w:r>
              <w:rPr>
                <w:rFonts w:ascii="宋体" w:hAnsi="宋体" w:hint="eastAsia"/>
                <w:szCs w:val="21"/>
              </w:rPr>
              <w:t>1040mm</w:t>
            </w:r>
            <w:r>
              <w:rPr>
                <w:rFonts w:ascii="宋体" w:hAnsi="宋体" w:hint="eastAsia"/>
                <w:szCs w:val="21"/>
              </w:rPr>
              <w:t>×</w:t>
            </w:r>
            <w:r>
              <w:rPr>
                <w:rFonts w:ascii="宋体" w:hAnsi="宋体" w:hint="eastAsia"/>
                <w:szCs w:val="21"/>
              </w:rPr>
              <w:t>270mm</w:t>
            </w:r>
            <w:r>
              <w:rPr>
                <w:rFonts w:ascii="宋体" w:hAnsi="宋体" w:hint="eastAsia"/>
                <w:szCs w:val="21"/>
              </w:rPr>
              <w:t>，含指挥棒</w:t>
            </w:r>
            <w:r>
              <w:rPr>
                <w:rFonts w:ascii="宋体" w:hAnsi="宋体" w:hint="eastAsia"/>
                <w:szCs w:val="21"/>
              </w:rPr>
              <w:br/>
              <w:t>1.</w:t>
            </w:r>
            <w:r>
              <w:rPr>
                <w:rFonts w:ascii="宋体" w:hAnsi="宋体" w:hint="eastAsia"/>
                <w:szCs w:val="21"/>
              </w:rPr>
              <w:t>站台表面材质为纯实木，结实耐用，无噪音。站台表面铺有地毯，美观大方。</w:t>
            </w:r>
            <w:r>
              <w:rPr>
                <w:rFonts w:ascii="宋体" w:hAnsi="宋体" w:hint="eastAsia"/>
                <w:szCs w:val="21"/>
              </w:rPr>
              <w:br/>
              <w:t>2.</w:t>
            </w:r>
            <w:r>
              <w:rPr>
                <w:rFonts w:ascii="宋体" w:hAnsi="宋体" w:hint="eastAsia"/>
                <w:szCs w:val="21"/>
              </w:rPr>
              <w:t>站台内部为钢制结构，结实耐用，抗压力强。</w:t>
            </w:r>
            <w:r>
              <w:rPr>
                <w:rFonts w:ascii="宋体" w:hAnsi="宋体" w:hint="eastAsia"/>
                <w:szCs w:val="21"/>
              </w:rPr>
              <w:br/>
              <w:t>3.</w:t>
            </w:r>
            <w:r>
              <w:rPr>
                <w:rFonts w:ascii="宋体" w:hAnsi="宋体" w:hint="eastAsia"/>
                <w:szCs w:val="21"/>
              </w:rPr>
              <w:t>站台带有安全护栏，安全性好。</w:t>
            </w:r>
            <w:r>
              <w:rPr>
                <w:rFonts w:ascii="宋体" w:hAnsi="宋体" w:hint="eastAsia"/>
                <w:szCs w:val="21"/>
              </w:rPr>
              <w:br/>
              <w:t>4.</w:t>
            </w:r>
            <w:r>
              <w:rPr>
                <w:rFonts w:ascii="宋体" w:hAnsi="宋体" w:hint="eastAsia"/>
                <w:szCs w:val="21"/>
              </w:rPr>
              <w:t>谱台和二层板台也都为纯实木材质，谱台可以自由调节倾斜度数。</w:t>
            </w:r>
            <w:r>
              <w:rPr>
                <w:rFonts w:ascii="宋体" w:hAnsi="宋体" w:hint="eastAsia"/>
                <w:szCs w:val="21"/>
              </w:rPr>
              <w:br/>
              <w:t>5.</w:t>
            </w:r>
            <w:r>
              <w:rPr>
                <w:rFonts w:ascii="宋体" w:hAnsi="宋体" w:hint="eastAsia"/>
                <w:szCs w:val="21"/>
              </w:rPr>
              <w:t>谱台高度可调节，操作简单。</w:t>
            </w:r>
            <w:r>
              <w:rPr>
                <w:rFonts w:ascii="宋体" w:hAnsi="宋体" w:hint="eastAsia"/>
                <w:szCs w:val="21"/>
              </w:rPr>
              <w:br/>
              <w:t>6.</w:t>
            </w:r>
            <w:r>
              <w:rPr>
                <w:rFonts w:ascii="宋体" w:hAnsi="宋体" w:hint="eastAsia"/>
                <w:szCs w:val="21"/>
              </w:rPr>
              <w:t>与教学空间整体协调。</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401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节拍器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40-208</w:t>
            </w:r>
            <w:r>
              <w:rPr>
                <w:rFonts w:ascii="宋体" w:hAnsi="宋体" w:hint="eastAsia"/>
                <w:szCs w:val="21"/>
              </w:rPr>
              <w:t>拍</w:t>
            </w:r>
            <w:r>
              <w:rPr>
                <w:rFonts w:ascii="宋体" w:hAnsi="宋体" w:hint="eastAsia"/>
                <w:szCs w:val="21"/>
              </w:rPr>
              <w:t>/</w:t>
            </w:r>
            <w:r>
              <w:rPr>
                <w:rFonts w:ascii="宋体" w:hAnsi="宋体" w:hint="eastAsia"/>
                <w:szCs w:val="21"/>
              </w:rPr>
              <w:t>分钟，全金属机芯，节拍稳定，响铃声清脆。</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402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音乐凳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400mm</w:t>
            </w:r>
            <w:r>
              <w:rPr>
                <w:rFonts w:ascii="宋体" w:hAnsi="宋体" w:hint="eastAsia"/>
                <w:szCs w:val="21"/>
              </w:rPr>
              <w:t>×</w:t>
            </w:r>
            <w:r>
              <w:rPr>
                <w:rFonts w:ascii="宋体" w:hAnsi="宋体" w:hint="eastAsia"/>
                <w:szCs w:val="21"/>
              </w:rPr>
              <w:t>300mm</w:t>
            </w:r>
            <w:r>
              <w:rPr>
                <w:rFonts w:ascii="宋体" w:hAnsi="宋体" w:hint="eastAsia"/>
                <w:szCs w:val="21"/>
              </w:rPr>
              <w:t>×</w:t>
            </w:r>
            <w:r>
              <w:rPr>
                <w:rFonts w:ascii="宋体" w:hAnsi="宋体" w:hint="eastAsia"/>
                <w:szCs w:val="21"/>
              </w:rPr>
              <w:t>270mm</w:t>
            </w:r>
            <w:r>
              <w:rPr>
                <w:rFonts w:ascii="宋体" w:hAnsi="宋体" w:hint="eastAsia"/>
                <w:szCs w:val="21"/>
              </w:rPr>
              <w:br/>
              <w:t>1.</w:t>
            </w:r>
            <w:r>
              <w:rPr>
                <w:rFonts w:ascii="宋体" w:hAnsi="宋体" w:hint="eastAsia"/>
                <w:szCs w:val="21"/>
              </w:rPr>
              <w:t>采用高密度彩色三聚氢胺双面板、模具成型塑料边条以及齿合式防滑脚，可以组合成合唱台。</w:t>
            </w:r>
            <w:r>
              <w:rPr>
                <w:rFonts w:ascii="宋体" w:hAnsi="宋体" w:hint="eastAsia"/>
                <w:szCs w:val="21"/>
              </w:rPr>
              <w:br/>
              <w:t>2.</w:t>
            </w:r>
            <w:r>
              <w:rPr>
                <w:rFonts w:ascii="宋体" w:hAnsi="宋体" w:hint="eastAsia"/>
                <w:szCs w:val="21"/>
              </w:rPr>
              <w:t>单个音乐凳不少于三种颜色，凳面丝印有音符符号。</w:t>
            </w:r>
            <w:r>
              <w:rPr>
                <w:rFonts w:ascii="宋体" w:hAnsi="宋体" w:hint="eastAsia"/>
                <w:szCs w:val="21"/>
              </w:rPr>
              <w:br/>
              <w:t>3.</w:t>
            </w:r>
            <w:r>
              <w:rPr>
                <w:rFonts w:ascii="宋体" w:hAnsi="宋体" w:hint="eastAsia"/>
                <w:szCs w:val="21"/>
              </w:rPr>
              <w:t>投标商提供单个样品和组合图片。</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403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合唱台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规格：三层尺寸</w:t>
            </w:r>
            <w:r>
              <w:rPr>
                <w:rFonts w:ascii="宋体" w:hAnsi="宋体" w:hint="eastAsia"/>
                <w:szCs w:val="21"/>
              </w:rPr>
              <w:t>1230mm</w:t>
            </w:r>
            <w:r>
              <w:rPr>
                <w:rFonts w:ascii="宋体" w:hAnsi="宋体" w:hint="eastAsia"/>
                <w:szCs w:val="21"/>
              </w:rPr>
              <w:t>×</w:t>
            </w:r>
            <w:r>
              <w:rPr>
                <w:rFonts w:ascii="宋体" w:hAnsi="宋体" w:hint="eastAsia"/>
                <w:szCs w:val="21"/>
              </w:rPr>
              <w:t>1150mm</w:t>
            </w:r>
            <w:r>
              <w:rPr>
                <w:rFonts w:ascii="宋体" w:hAnsi="宋体" w:hint="eastAsia"/>
                <w:szCs w:val="21"/>
              </w:rPr>
              <w:t>×</w:t>
            </w:r>
            <w:r>
              <w:rPr>
                <w:rFonts w:ascii="宋体" w:hAnsi="宋体" w:hint="eastAsia"/>
                <w:szCs w:val="21"/>
              </w:rPr>
              <w:t>620mm</w:t>
            </w:r>
            <w:r>
              <w:rPr>
                <w:rFonts w:ascii="宋体" w:hAnsi="宋体" w:hint="eastAsia"/>
                <w:szCs w:val="21"/>
              </w:rPr>
              <w:t>；每层台阶款宽</w:t>
            </w:r>
            <w:r>
              <w:rPr>
                <w:rFonts w:ascii="宋体" w:hAnsi="宋体" w:hint="eastAsia"/>
                <w:szCs w:val="21"/>
              </w:rPr>
              <w:t>390</w:t>
            </w:r>
            <w:r>
              <w:rPr>
                <w:rFonts w:ascii="宋体" w:hAnsi="宋体" w:hint="eastAsia"/>
                <w:szCs w:val="21"/>
              </w:rPr>
              <w:t>；小舞台尺寸</w:t>
            </w:r>
            <w:r>
              <w:rPr>
                <w:rFonts w:ascii="宋体" w:hAnsi="宋体" w:hint="eastAsia"/>
                <w:szCs w:val="21"/>
              </w:rPr>
              <w:t>:1540mm</w:t>
            </w:r>
            <w:r>
              <w:rPr>
                <w:rFonts w:ascii="宋体" w:hAnsi="宋体" w:hint="eastAsia"/>
                <w:szCs w:val="21"/>
              </w:rPr>
              <w:t>×</w:t>
            </w:r>
            <w:r>
              <w:rPr>
                <w:rFonts w:ascii="宋体" w:hAnsi="宋体" w:hint="eastAsia"/>
                <w:szCs w:val="21"/>
              </w:rPr>
              <w:t>1230mm</w:t>
            </w:r>
            <w:r>
              <w:rPr>
                <w:rFonts w:ascii="宋体" w:hAnsi="宋体" w:hint="eastAsia"/>
                <w:szCs w:val="21"/>
              </w:rPr>
              <w:t>×</w:t>
            </w:r>
            <w:r>
              <w:rPr>
                <w:rFonts w:ascii="宋体" w:hAnsi="宋体" w:hint="eastAsia"/>
                <w:szCs w:val="21"/>
              </w:rPr>
              <w:t>310mm</w:t>
            </w:r>
            <w:r>
              <w:rPr>
                <w:rFonts w:ascii="宋体" w:hAnsi="宋体" w:hint="eastAsia"/>
                <w:szCs w:val="21"/>
              </w:rPr>
              <w:t>。</w:t>
            </w:r>
            <w:r>
              <w:rPr>
                <w:rFonts w:ascii="宋体" w:hAnsi="宋体" w:hint="eastAsia"/>
                <w:szCs w:val="21"/>
              </w:rPr>
              <w:br/>
              <w:t>2.</w:t>
            </w:r>
            <w:r>
              <w:rPr>
                <w:rFonts w:ascii="宋体" w:hAnsi="宋体" w:hint="eastAsia"/>
                <w:szCs w:val="21"/>
              </w:rPr>
              <w:t>材质：性能指标不低于高密度</w:t>
            </w:r>
            <w:r>
              <w:rPr>
                <w:rFonts w:ascii="宋体" w:hAnsi="宋体" w:hint="eastAsia"/>
                <w:szCs w:val="21"/>
              </w:rPr>
              <w:t>PE</w:t>
            </w:r>
            <w:r>
              <w:rPr>
                <w:rFonts w:ascii="宋体" w:hAnsi="宋体" w:hint="eastAsia"/>
                <w:szCs w:val="21"/>
              </w:rPr>
              <w:t>。</w:t>
            </w:r>
            <w:r>
              <w:rPr>
                <w:rFonts w:ascii="宋体" w:hAnsi="宋体" w:hint="eastAsia"/>
                <w:szCs w:val="21"/>
              </w:rPr>
              <w:br/>
            </w:r>
            <w:r>
              <w:rPr>
                <w:rFonts w:ascii="宋体" w:hAnsi="宋体" w:hint="eastAsia"/>
                <w:szCs w:val="21"/>
              </w:rPr>
              <w:t>3.</w:t>
            </w:r>
            <w:r>
              <w:rPr>
                <w:rFonts w:ascii="宋体" w:hAnsi="宋体" w:hint="eastAsia"/>
                <w:szCs w:val="21"/>
              </w:rPr>
              <w:t>工艺：吹塑制作，材质轻，耐磨抗压，抗氧化功能强，长期使用也不会产生开裂现象，硬度和强度高，吸水性小，优良的电绝缘性，耐寒；表面带有音乐符号为模具一体成型。</w:t>
            </w:r>
            <w:r>
              <w:rPr>
                <w:rFonts w:ascii="宋体" w:hAnsi="宋体" w:hint="eastAsia"/>
                <w:szCs w:val="21"/>
              </w:rPr>
              <w:br/>
              <w:t>4.</w:t>
            </w:r>
            <w:r>
              <w:rPr>
                <w:rFonts w:ascii="宋体" w:hAnsi="宋体" w:hint="eastAsia"/>
                <w:szCs w:val="21"/>
              </w:rPr>
              <w:t>功能：合唱台台阶可翻转设计，可调整为两层合唱台也可以变为一个整体的小舞台，侧面轮子设计方便推移。</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404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音叉</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钢制，</w:t>
            </w:r>
            <w:r>
              <w:rPr>
                <w:rFonts w:ascii="宋体" w:hAnsi="宋体" w:hint="eastAsia"/>
                <w:szCs w:val="21"/>
              </w:rPr>
              <w:t>440HZ</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405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8</w:t>
            </w:r>
            <w:r>
              <w:rPr>
                <w:rFonts w:ascii="宋体" w:hAnsi="宋体" w:hint="eastAsia"/>
                <w:szCs w:val="21"/>
              </w:rPr>
              <w:t>音一组，彩色。</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组</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406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铝制，</w:t>
            </w:r>
            <w:r>
              <w:rPr>
                <w:rFonts w:ascii="宋体" w:hAnsi="宋体" w:hint="eastAsia"/>
                <w:szCs w:val="21"/>
              </w:rPr>
              <w:t>17</w:t>
            </w:r>
            <w:r>
              <w:rPr>
                <w:rFonts w:ascii="宋体" w:hAnsi="宋体" w:hint="eastAsia"/>
                <w:szCs w:val="21"/>
              </w:rPr>
              <w:t>音，高级品。</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407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钟琴</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37</w:t>
            </w:r>
            <w:r>
              <w:rPr>
                <w:rFonts w:ascii="宋体" w:hAnsi="宋体" w:hint="eastAsia"/>
                <w:szCs w:val="21"/>
              </w:rPr>
              <w:t>音，铝板，木制底座</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408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沙锤</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产品用优质木材制作，每付由</w:t>
            </w:r>
            <w:r>
              <w:rPr>
                <w:rFonts w:ascii="宋体" w:hAnsi="宋体" w:hint="eastAsia"/>
                <w:szCs w:val="21"/>
              </w:rPr>
              <w:t>2</w:t>
            </w:r>
            <w:r>
              <w:rPr>
                <w:rFonts w:ascii="宋体" w:hAnsi="宋体" w:hint="eastAsia"/>
                <w:szCs w:val="21"/>
              </w:rPr>
              <w:t>个沙锤组成，产品直径不小于</w:t>
            </w:r>
            <w:r>
              <w:rPr>
                <w:rFonts w:ascii="宋体" w:hAnsi="宋体" w:hint="eastAsia"/>
                <w:szCs w:val="21"/>
              </w:rPr>
              <w:t>70mm</w:t>
            </w:r>
            <w:r>
              <w:rPr>
                <w:rFonts w:ascii="宋体" w:hAnsi="宋体" w:hint="eastAsia"/>
                <w:szCs w:val="21"/>
              </w:rPr>
              <w:t>，制作精美，光洁，手柄与锤体连接牢固不脱落。</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409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沙筒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木制或铝制。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410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沙蛋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木制，不同音乐。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411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摇铃</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产品每</w:t>
            </w:r>
            <w:r>
              <w:rPr>
                <w:rFonts w:ascii="宋体" w:hAnsi="宋体" w:hint="eastAsia"/>
                <w:szCs w:val="21"/>
              </w:rPr>
              <w:t>2</w:t>
            </w:r>
            <w:r>
              <w:rPr>
                <w:rFonts w:ascii="宋体" w:hAnsi="宋体" w:hint="eastAsia"/>
                <w:szCs w:val="21"/>
              </w:rPr>
              <w:t>个为</w:t>
            </w:r>
            <w:r>
              <w:rPr>
                <w:rFonts w:ascii="宋体" w:hAnsi="宋体" w:hint="eastAsia"/>
                <w:szCs w:val="21"/>
              </w:rPr>
              <w:t>1</w:t>
            </w:r>
            <w:r>
              <w:rPr>
                <w:rFonts w:ascii="宋体" w:hAnsi="宋体" w:hint="eastAsia"/>
                <w:szCs w:val="21"/>
              </w:rPr>
              <w:t>付，每个串铃其上下侧小铃不少于</w:t>
            </w:r>
            <w:r>
              <w:rPr>
                <w:rFonts w:ascii="宋体" w:hAnsi="宋体" w:hint="eastAsia"/>
                <w:szCs w:val="21"/>
              </w:rPr>
              <w:t>5</w:t>
            </w:r>
            <w:r>
              <w:rPr>
                <w:rFonts w:ascii="宋体" w:hAnsi="宋体" w:hint="eastAsia"/>
                <w:szCs w:val="21"/>
              </w:rPr>
              <w:t>个，小铃安装牢固不脱落，产品经过抛光处理，制作精美，光洁，无毛刺。</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412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棒铃</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21</w:t>
            </w:r>
            <w:r>
              <w:rPr>
                <w:rFonts w:ascii="宋体" w:hAnsi="宋体" w:hint="eastAsia"/>
                <w:szCs w:val="21"/>
              </w:rPr>
              <w:t>铃。</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413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卡巴萨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小号。</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414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卡巴萨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中号。</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415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双响筒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产品用竹筒或硬木制造，并安装有手柄，外观直径不小于</w:t>
            </w:r>
            <w:r>
              <w:rPr>
                <w:rFonts w:ascii="宋体" w:hAnsi="宋体" w:hint="eastAsia"/>
                <w:szCs w:val="21"/>
              </w:rPr>
              <w:t>50mm</w:t>
            </w:r>
            <w:r>
              <w:rPr>
                <w:rFonts w:ascii="宋体" w:hAnsi="宋体" w:hint="eastAsia"/>
                <w:szCs w:val="21"/>
              </w:rPr>
              <w:t>，长度不小于</w:t>
            </w:r>
            <w:r>
              <w:rPr>
                <w:rFonts w:ascii="宋体" w:hAnsi="宋体" w:hint="eastAsia"/>
                <w:szCs w:val="21"/>
              </w:rPr>
              <w:t xml:space="preserve">100mm </w:t>
            </w:r>
            <w:r>
              <w:rPr>
                <w:rFonts w:ascii="宋体" w:hAnsi="宋体" w:hint="eastAsia"/>
                <w:szCs w:val="21"/>
              </w:rPr>
              <w:t>，双响筒两头敲击音调有明显区别，发音洪亮，无沙音，杂音，产品经过抛光处理，制作精美，光洁，无毛刺，无孔眼。</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416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响板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产品用硬质木材制造，每个响板由</w:t>
            </w:r>
            <w:r>
              <w:rPr>
                <w:rFonts w:ascii="宋体" w:hAnsi="宋体" w:hint="eastAsia"/>
                <w:szCs w:val="21"/>
              </w:rPr>
              <w:t>3</w:t>
            </w:r>
            <w:r>
              <w:rPr>
                <w:rFonts w:ascii="宋体" w:hAnsi="宋体" w:hint="eastAsia"/>
                <w:szCs w:val="21"/>
              </w:rPr>
              <w:t>片贝壳形木板和一片主板柄组成，响板发音清脆悦耳，外表涂清漆，漆层光洁，无流挂，皱纹，制作工艺精美，整体光洁。</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417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响棒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硬木制，发音清脆，表面光滑。</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418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刮棒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木制，刮棱尺寸均匀，外表光滑。</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419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蛙鸣筒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木制，刮棱尺寸均匀，外表光滑，筒长</w:t>
            </w:r>
            <w:r>
              <w:rPr>
                <w:rFonts w:ascii="宋体" w:hAnsi="宋体" w:hint="eastAsia"/>
                <w:szCs w:val="21"/>
              </w:rPr>
              <w:t>180mm</w:t>
            </w:r>
            <w:r>
              <w:rPr>
                <w:rFonts w:ascii="宋体" w:hAnsi="宋体" w:hint="eastAsia"/>
                <w:szCs w:val="21"/>
              </w:rPr>
              <w:t>～</w:t>
            </w:r>
            <w:r>
              <w:rPr>
                <w:rFonts w:ascii="宋体" w:hAnsi="宋体" w:hint="eastAsia"/>
                <w:szCs w:val="21"/>
              </w:rPr>
              <w:t>201mm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420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北梆子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硬木制，坚实无疤节或劈裂，外表光滑无毛刺。</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421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南梆子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红木制、枣木或其他硬木制，坚实无疤节或劈裂。直径</w:t>
            </w:r>
            <w:r>
              <w:rPr>
                <w:rFonts w:ascii="宋体" w:hAnsi="宋体" w:hint="eastAsia"/>
                <w:szCs w:val="21"/>
              </w:rPr>
              <w:t>40mm</w:t>
            </w:r>
            <w:r>
              <w:rPr>
                <w:rFonts w:ascii="宋体" w:hAnsi="宋体" w:hint="eastAsia"/>
                <w:szCs w:val="21"/>
              </w:rPr>
              <w:t>、长</w:t>
            </w:r>
            <w:r>
              <w:rPr>
                <w:rFonts w:ascii="宋体" w:hAnsi="宋体" w:hint="eastAsia"/>
                <w:szCs w:val="21"/>
              </w:rPr>
              <w:t>250mm</w:t>
            </w:r>
            <w:r>
              <w:rPr>
                <w:rFonts w:ascii="宋体" w:hAnsi="宋体" w:hint="eastAsia"/>
                <w:szCs w:val="21"/>
              </w:rPr>
              <w:t>的圆柱形和长</w:t>
            </w:r>
            <w:r>
              <w:rPr>
                <w:rFonts w:ascii="宋体" w:hAnsi="宋体" w:hint="eastAsia"/>
                <w:szCs w:val="21"/>
              </w:rPr>
              <w:t>200mm</w:t>
            </w:r>
            <w:r>
              <w:rPr>
                <w:rFonts w:ascii="宋体" w:hAnsi="宋体" w:hint="eastAsia"/>
                <w:szCs w:val="21"/>
              </w:rPr>
              <w:t>、宽</w:t>
            </w:r>
            <w:r>
              <w:rPr>
                <w:rFonts w:ascii="宋体" w:hAnsi="宋体" w:hint="eastAsia"/>
                <w:szCs w:val="21"/>
              </w:rPr>
              <w:t>50mm</w:t>
            </w:r>
            <w:r>
              <w:rPr>
                <w:rFonts w:ascii="宋体" w:hAnsi="宋体" w:hint="eastAsia"/>
                <w:szCs w:val="21"/>
              </w:rPr>
              <w:t>～</w:t>
            </w:r>
            <w:r>
              <w:rPr>
                <w:rFonts w:ascii="宋体" w:hAnsi="宋体" w:hint="eastAsia"/>
                <w:szCs w:val="21"/>
              </w:rPr>
              <w:t>60mm</w:t>
            </w:r>
            <w:r>
              <w:rPr>
                <w:rFonts w:ascii="宋体" w:hAnsi="宋体" w:hint="eastAsia"/>
                <w:szCs w:val="21"/>
              </w:rPr>
              <w:t>、厚</w:t>
            </w:r>
            <w:r>
              <w:rPr>
                <w:rFonts w:ascii="宋体" w:hAnsi="宋体" w:hint="eastAsia"/>
                <w:szCs w:val="21"/>
              </w:rPr>
              <w:t>40mm</w:t>
            </w:r>
            <w:r>
              <w:rPr>
                <w:rFonts w:ascii="宋体" w:hAnsi="宋体" w:hint="eastAsia"/>
                <w:szCs w:val="21"/>
              </w:rPr>
              <w:t>长方形为一副，外表光滑、圆弧和棱角适度。</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422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木鱼</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本产品为</w:t>
            </w:r>
            <w:r>
              <w:rPr>
                <w:rFonts w:ascii="宋体" w:hAnsi="宋体" w:hint="eastAsia"/>
                <w:szCs w:val="21"/>
              </w:rPr>
              <w:t>4</w:t>
            </w:r>
            <w:r>
              <w:rPr>
                <w:rFonts w:ascii="宋体" w:hAnsi="宋体" w:hint="eastAsia"/>
                <w:szCs w:val="21"/>
              </w:rPr>
              <w:t>音木鱼组，每套木鱼由</w:t>
            </w:r>
            <w:r>
              <w:rPr>
                <w:rFonts w:ascii="宋体" w:hAnsi="宋体" w:hint="eastAsia"/>
                <w:szCs w:val="21"/>
              </w:rPr>
              <w:t>4</w:t>
            </w:r>
            <w:r>
              <w:rPr>
                <w:rFonts w:ascii="宋体" w:hAnsi="宋体" w:hint="eastAsia"/>
                <w:szCs w:val="21"/>
              </w:rPr>
              <w:t>个大小不同的木鱼和</w:t>
            </w:r>
            <w:r>
              <w:rPr>
                <w:rFonts w:ascii="宋体" w:hAnsi="宋体" w:hint="eastAsia"/>
                <w:szCs w:val="21"/>
              </w:rPr>
              <w:t>1</w:t>
            </w:r>
            <w:r>
              <w:rPr>
                <w:rFonts w:ascii="宋体" w:hAnsi="宋体" w:hint="eastAsia"/>
                <w:szCs w:val="21"/>
              </w:rPr>
              <w:t>个击槌组成，优质木材制造，最大木鱼外观尺寸不小于</w:t>
            </w:r>
            <w:r>
              <w:rPr>
                <w:rFonts w:ascii="宋体" w:hAnsi="宋体" w:hint="eastAsia"/>
                <w:szCs w:val="21"/>
              </w:rPr>
              <w:t>90mm</w:t>
            </w:r>
            <w:r>
              <w:rPr>
                <w:rFonts w:ascii="宋体" w:hAnsi="宋体" w:hint="eastAsia"/>
                <w:szCs w:val="21"/>
              </w:rPr>
              <w:t>×</w:t>
            </w:r>
            <w:r>
              <w:rPr>
                <w:rFonts w:ascii="宋体" w:hAnsi="宋体" w:hint="eastAsia"/>
                <w:szCs w:val="21"/>
              </w:rPr>
              <w:t>800mm</w:t>
            </w:r>
            <w:r>
              <w:rPr>
                <w:rFonts w:ascii="宋体" w:hAnsi="宋体" w:hint="eastAsia"/>
                <w:szCs w:val="21"/>
              </w:rPr>
              <w:t>×</w:t>
            </w:r>
            <w:r>
              <w:rPr>
                <w:rFonts w:ascii="宋体" w:hAnsi="宋体" w:hint="eastAsia"/>
                <w:szCs w:val="21"/>
              </w:rPr>
              <w:t>70mm</w:t>
            </w:r>
            <w:r>
              <w:rPr>
                <w:rFonts w:ascii="宋体" w:hAnsi="宋体" w:hint="eastAsia"/>
                <w:szCs w:val="21"/>
              </w:rPr>
              <w:t>，击槌槌头与手柄连接牢靠，外表涂清漆，漆层光洁，无流挂，皱纹，发音清脆悦耳，制作工艺精美，光洁，无毛刺，结巴，裂纹等疵病。</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423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铃鼓</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产品直径不小于</w:t>
            </w:r>
            <w:r>
              <w:rPr>
                <w:rFonts w:ascii="宋体" w:hAnsi="宋体" w:hint="eastAsia"/>
                <w:szCs w:val="21"/>
              </w:rPr>
              <w:t>20mm</w:t>
            </w:r>
            <w:r>
              <w:rPr>
                <w:rFonts w:ascii="宋体" w:hAnsi="宋体" w:hint="eastAsia"/>
                <w:szCs w:val="21"/>
              </w:rPr>
              <w:t>，铃（小钹）不少于</w:t>
            </w:r>
            <w:r>
              <w:rPr>
                <w:rFonts w:ascii="宋体" w:hAnsi="宋体" w:hint="eastAsia"/>
                <w:szCs w:val="21"/>
              </w:rPr>
              <w:t>6</w:t>
            </w:r>
            <w:r>
              <w:rPr>
                <w:rFonts w:ascii="宋体" w:hAnsi="宋体" w:hint="eastAsia"/>
                <w:szCs w:val="21"/>
              </w:rPr>
              <w:t>个，鼓面用动物皮革制作，铃用青铜材料制作，整体牢固可靠，碰击时不会脱落，制作精美，光洁。</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424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三角铁</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产品用直径为</w:t>
            </w:r>
            <w:r>
              <w:rPr>
                <w:rFonts w:ascii="宋体" w:hAnsi="宋体" w:hint="eastAsia"/>
                <w:szCs w:val="21"/>
              </w:rPr>
              <w:t>8mm</w:t>
            </w:r>
            <w:r>
              <w:rPr>
                <w:rFonts w:ascii="宋体" w:hAnsi="宋体" w:hint="eastAsia"/>
                <w:szCs w:val="21"/>
              </w:rPr>
              <w:t>的优质钢材制造，每付三角铁由</w:t>
            </w:r>
            <w:r>
              <w:rPr>
                <w:rFonts w:ascii="宋体" w:hAnsi="宋体" w:hint="eastAsia"/>
                <w:szCs w:val="21"/>
              </w:rPr>
              <w:t>1</w:t>
            </w:r>
            <w:r>
              <w:rPr>
                <w:rFonts w:ascii="宋体" w:hAnsi="宋体" w:hint="eastAsia"/>
                <w:szCs w:val="21"/>
              </w:rPr>
              <w:t>个三角铁和击棍组成，三角铁外观为单边长</w:t>
            </w:r>
            <w:r>
              <w:rPr>
                <w:rFonts w:ascii="宋体" w:hAnsi="宋体" w:hint="eastAsia"/>
                <w:szCs w:val="21"/>
              </w:rPr>
              <w:t>120mm</w:t>
            </w:r>
            <w:r>
              <w:rPr>
                <w:rFonts w:ascii="宋体" w:hAnsi="宋体" w:hint="eastAsia"/>
                <w:szCs w:val="21"/>
              </w:rPr>
              <w:t>的等边三角形，三角铁发音清脆悦耳，制作精美，光洁，外表镀铬，镀层牢固不脱落。</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425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碰铃</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黄铜制，系绳。</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426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棒钟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黄铜制，带棒副。</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427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扁鼓</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圆形，木框，两面蒙羊皮（或牛皮）。鼓面直径</w:t>
            </w:r>
            <w:r>
              <w:rPr>
                <w:rFonts w:ascii="宋体" w:hAnsi="宋体" w:hint="eastAsia"/>
                <w:szCs w:val="21"/>
              </w:rPr>
              <w:t>370mm</w:t>
            </w:r>
            <w:r>
              <w:rPr>
                <w:rFonts w:ascii="宋体" w:hAnsi="宋体" w:hint="eastAsia"/>
                <w:szCs w:val="21"/>
              </w:rPr>
              <w:t>～</w:t>
            </w:r>
            <w:r>
              <w:rPr>
                <w:rFonts w:ascii="宋体" w:hAnsi="宋体" w:hint="eastAsia"/>
                <w:szCs w:val="21"/>
              </w:rPr>
              <w:t>450mm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428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堂鼓</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木框，牛皮鼓面，直径</w:t>
            </w:r>
            <w:r>
              <w:rPr>
                <w:rFonts w:ascii="宋体" w:hAnsi="宋体" w:hint="eastAsia"/>
                <w:szCs w:val="21"/>
              </w:rPr>
              <w:t>220mm</w:t>
            </w:r>
            <w:r>
              <w:rPr>
                <w:rFonts w:ascii="宋体" w:hAnsi="宋体" w:hint="eastAsia"/>
                <w:szCs w:val="21"/>
              </w:rPr>
              <w:t>～</w:t>
            </w:r>
            <w:r>
              <w:rPr>
                <w:rFonts w:ascii="宋体" w:hAnsi="宋体" w:hint="eastAsia"/>
                <w:szCs w:val="21"/>
              </w:rPr>
              <w:t>320mm</w:t>
            </w:r>
            <w:r>
              <w:rPr>
                <w:rFonts w:ascii="宋体" w:hAnsi="宋体" w:hint="eastAsia"/>
                <w:szCs w:val="21"/>
              </w:rPr>
              <w:t>，高</w:t>
            </w:r>
            <w:r>
              <w:rPr>
                <w:rFonts w:ascii="宋体" w:hAnsi="宋体" w:hint="eastAsia"/>
                <w:szCs w:val="21"/>
              </w:rPr>
              <w:t>330mm,</w:t>
            </w:r>
            <w:r>
              <w:rPr>
                <w:rFonts w:ascii="宋体" w:hAnsi="宋体" w:hint="eastAsia"/>
                <w:szCs w:val="21"/>
              </w:rPr>
              <w:t>带架。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429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小锣</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小锣——产品用青铜材料铸造，每个小锣由</w:t>
            </w:r>
            <w:r>
              <w:rPr>
                <w:rFonts w:ascii="宋体" w:hAnsi="宋体" w:hint="eastAsia"/>
                <w:szCs w:val="21"/>
              </w:rPr>
              <w:t>1</w:t>
            </w:r>
            <w:r>
              <w:rPr>
                <w:rFonts w:ascii="宋体" w:hAnsi="宋体" w:hint="eastAsia"/>
                <w:szCs w:val="21"/>
              </w:rPr>
              <w:t>个锣面和击锤组成，小锣外观直径不小于</w:t>
            </w:r>
            <w:r>
              <w:rPr>
                <w:rFonts w:ascii="宋体" w:hAnsi="宋体" w:hint="eastAsia"/>
                <w:szCs w:val="21"/>
              </w:rPr>
              <w:t>220mm</w:t>
            </w:r>
            <w:r>
              <w:rPr>
                <w:rFonts w:ascii="宋体" w:hAnsi="宋体" w:hint="eastAsia"/>
                <w:szCs w:val="21"/>
              </w:rPr>
              <w:t>，厚度不小于</w:t>
            </w:r>
            <w:r>
              <w:rPr>
                <w:rFonts w:ascii="宋体" w:hAnsi="宋体" w:hint="eastAsia"/>
                <w:szCs w:val="21"/>
              </w:rPr>
              <w:t>1mm</w:t>
            </w:r>
            <w:r>
              <w:rPr>
                <w:rFonts w:ascii="宋体" w:hAnsi="宋体" w:hint="eastAsia"/>
                <w:szCs w:val="21"/>
              </w:rPr>
              <w:t>，小锣边应有穿吊绳的孔</w:t>
            </w:r>
            <w:r>
              <w:rPr>
                <w:rFonts w:ascii="宋体" w:hAnsi="宋体" w:hint="eastAsia"/>
                <w:szCs w:val="21"/>
              </w:rPr>
              <w:t>2</w:t>
            </w:r>
            <w:r>
              <w:rPr>
                <w:rFonts w:ascii="宋体" w:hAnsi="宋体" w:hint="eastAsia"/>
                <w:szCs w:val="21"/>
              </w:rPr>
              <w:t>个，锣锤锤头与锤柄连接牢固无脱落，发音洪亮悠长，无沙音，杂音，</w:t>
            </w:r>
            <w:r>
              <w:rPr>
                <w:rFonts w:ascii="宋体" w:hAnsi="宋体" w:hint="eastAsia"/>
                <w:szCs w:val="21"/>
              </w:rPr>
              <w:lastRenderedPageBreak/>
              <w:t>产品经过抛光处理，制作精美，光洁，无毛刺，无孔眼。</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430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大锣</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大锣——产品用青铜材料铸造，每个大锣由</w:t>
            </w:r>
            <w:r>
              <w:rPr>
                <w:rFonts w:ascii="宋体" w:hAnsi="宋体" w:hint="eastAsia"/>
                <w:szCs w:val="21"/>
              </w:rPr>
              <w:t>1</w:t>
            </w:r>
            <w:r>
              <w:rPr>
                <w:rFonts w:ascii="宋体" w:hAnsi="宋体" w:hint="eastAsia"/>
                <w:szCs w:val="21"/>
              </w:rPr>
              <w:t>个锣面和击锤组成，大锣外观直径不小于</w:t>
            </w:r>
            <w:r>
              <w:rPr>
                <w:rFonts w:ascii="宋体" w:hAnsi="宋体" w:hint="eastAsia"/>
                <w:szCs w:val="21"/>
              </w:rPr>
              <w:t>290mm</w:t>
            </w:r>
            <w:r>
              <w:rPr>
                <w:rFonts w:ascii="宋体" w:hAnsi="宋体" w:hint="eastAsia"/>
                <w:szCs w:val="21"/>
              </w:rPr>
              <w:t>，厚度不小于</w:t>
            </w:r>
            <w:r>
              <w:rPr>
                <w:rFonts w:ascii="宋体" w:hAnsi="宋体" w:hint="eastAsia"/>
                <w:szCs w:val="21"/>
              </w:rPr>
              <w:t>1mm</w:t>
            </w:r>
            <w:r>
              <w:rPr>
                <w:rFonts w:ascii="宋体" w:hAnsi="宋体" w:hint="eastAsia"/>
                <w:szCs w:val="21"/>
              </w:rPr>
              <w:t>，大锣边应有穿吊绳的孔</w:t>
            </w:r>
            <w:r>
              <w:rPr>
                <w:rFonts w:ascii="宋体" w:hAnsi="宋体" w:hint="eastAsia"/>
                <w:szCs w:val="21"/>
              </w:rPr>
              <w:t>2</w:t>
            </w:r>
            <w:r>
              <w:rPr>
                <w:rFonts w:ascii="宋体" w:hAnsi="宋体" w:hint="eastAsia"/>
                <w:szCs w:val="21"/>
              </w:rPr>
              <w:t>个，锣锤锤头与锤柄连接牢固无脱落，发音洪亮悠长，无沙音，杂音，产品经过抛光处理，制作精美，光洁，无毛刺，无孔眼。</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431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小钹</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直径</w:t>
            </w:r>
            <w:r>
              <w:rPr>
                <w:rFonts w:ascii="宋体" w:hAnsi="宋体" w:hint="eastAsia"/>
                <w:szCs w:val="21"/>
              </w:rPr>
              <w:t>120mm</w:t>
            </w:r>
            <w:r>
              <w:rPr>
                <w:rFonts w:ascii="宋体" w:hAnsi="宋体" w:hint="eastAsia"/>
                <w:szCs w:val="21"/>
              </w:rPr>
              <w:t>～</w:t>
            </w:r>
            <w:r>
              <w:rPr>
                <w:rFonts w:ascii="宋体" w:hAnsi="宋体" w:hint="eastAsia"/>
                <w:szCs w:val="21"/>
              </w:rPr>
              <w:t>140mm</w:t>
            </w:r>
            <w:r>
              <w:rPr>
                <w:rFonts w:ascii="宋体" w:hAnsi="宋体" w:hint="eastAsia"/>
                <w:szCs w:val="21"/>
              </w:rPr>
              <w:t>，响铜制，钵形，钹体较小而厚，碗顶钻孔系以绸布，两面为一副。</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付</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432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大钹</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直径</w:t>
            </w:r>
            <w:r>
              <w:rPr>
                <w:rFonts w:ascii="宋体" w:hAnsi="宋体" w:hint="eastAsia"/>
                <w:szCs w:val="21"/>
              </w:rPr>
              <w:t>290mm</w:t>
            </w:r>
            <w:r>
              <w:rPr>
                <w:rFonts w:ascii="宋体" w:hAnsi="宋体" w:hint="eastAsia"/>
                <w:szCs w:val="21"/>
              </w:rPr>
              <w:t>～</w:t>
            </w:r>
            <w:r>
              <w:rPr>
                <w:rFonts w:ascii="宋体" w:hAnsi="宋体" w:hint="eastAsia"/>
                <w:szCs w:val="21"/>
              </w:rPr>
              <w:t>310mm</w:t>
            </w:r>
            <w:r>
              <w:rPr>
                <w:rFonts w:ascii="宋体" w:hAnsi="宋体" w:hint="eastAsia"/>
                <w:szCs w:val="21"/>
              </w:rPr>
              <w:t>响铜制，钵形，钹体较小而厚，碗顶钻孔系以绸布，两面为一副。</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付</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433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口风琴</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32</w:t>
            </w:r>
            <w:r>
              <w:rPr>
                <w:rFonts w:ascii="宋体" w:hAnsi="宋体" w:hint="eastAsia"/>
                <w:szCs w:val="21"/>
              </w:rPr>
              <w:t>键或</w:t>
            </w:r>
            <w:r>
              <w:rPr>
                <w:rFonts w:ascii="宋体" w:hAnsi="宋体" w:hint="eastAsia"/>
                <w:szCs w:val="21"/>
              </w:rPr>
              <w:t>37</w:t>
            </w:r>
            <w:r>
              <w:rPr>
                <w:rFonts w:ascii="宋体" w:hAnsi="宋体" w:hint="eastAsia"/>
                <w:szCs w:val="21"/>
              </w:rPr>
              <w:t>键，高级品，同时配备两倍于键盘数的，吹口（含送气管）及适量的消毒液和擦拭材料</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434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竖笛</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六孔或八孔，塑料，高级品。</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435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陶笛</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单管十二孔中音</w:t>
            </w:r>
            <w:r>
              <w:rPr>
                <w:rFonts w:ascii="宋体" w:hAnsi="宋体" w:hint="eastAsia"/>
                <w:szCs w:val="21"/>
              </w:rPr>
              <w:t>C</w:t>
            </w:r>
            <w:r>
              <w:rPr>
                <w:rFonts w:ascii="宋体" w:hAnsi="宋体" w:hint="eastAsia"/>
                <w:szCs w:val="21"/>
              </w:rPr>
              <w:t>调（</w:t>
            </w:r>
            <w:r>
              <w:rPr>
                <w:rFonts w:ascii="宋体" w:hAnsi="宋体" w:hint="eastAsia"/>
                <w:szCs w:val="21"/>
              </w:rPr>
              <w:t>AC</w:t>
            </w:r>
            <w:r>
              <w:rPr>
                <w:rFonts w:ascii="宋体" w:hAnsi="宋体" w:hint="eastAsia"/>
                <w:szCs w:val="21"/>
              </w:rPr>
              <w:t>）等。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436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葫芦丝</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中音</w:t>
            </w:r>
            <w:r>
              <w:rPr>
                <w:rFonts w:ascii="宋体" w:hAnsi="宋体" w:hint="eastAsia"/>
                <w:szCs w:val="21"/>
              </w:rPr>
              <w:t>C</w:t>
            </w:r>
            <w:r>
              <w:rPr>
                <w:rFonts w:ascii="宋体" w:hAnsi="宋体" w:hint="eastAsia"/>
                <w:szCs w:val="21"/>
              </w:rPr>
              <w:t>调。</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437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小军鼓</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鼓面直径：</w:t>
            </w:r>
            <w:r>
              <w:rPr>
                <w:rFonts w:ascii="宋体" w:hAnsi="宋体" w:hint="eastAsia"/>
                <w:szCs w:val="21"/>
              </w:rPr>
              <w:t>340mm</w:t>
            </w:r>
            <w:r>
              <w:rPr>
                <w:rFonts w:ascii="宋体" w:hAnsi="宋体" w:hint="eastAsia"/>
                <w:szCs w:val="21"/>
              </w:rPr>
              <w:t>。高度：</w:t>
            </w:r>
            <w:r>
              <w:rPr>
                <w:rFonts w:ascii="宋体" w:hAnsi="宋体" w:hint="eastAsia"/>
                <w:szCs w:val="21"/>
              </w:rPr>
              <w:t>145mm</w:t>
            </w:r>
            <w:r>
              <w:rPr>
                <w:rFonts w:ascii="宋体" w:hAnsi="宋体" w:hint="eastAsia"/>
                <w:szCs w:val="21"/>
              </w:rPr>
              <w:t>。双面白皮不锈钢。配背带、鼓棒、鼓钥匙。</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面</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438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大军鼓</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鼓腔：七层桦木或金属材料</w:t>
            </w:r>
            <w:r>
              <w:rPr>
                <w:rFonts w:ascii="宋体" w:hAnsi="宋体" w:hint="eastAsia"/>
                <w:szCs w:val="21"/>
              </w:rPr>
              <w:t xml:space="preserve"> </w:t>
            </w:r>
            <w:r>
              <w:rPr>
                <w:rFonts w:ascii="宋体" w:hAnsi="宋体" w:hint="eastAsia"/>
                <w:szCs w:val="21"/>
              </w:rPr>
              <w:t>鼓圈：</w:t>
            </w:r>
            <w:r>
              <w:rPr>
                <w:rFonts w:ascii="宋体" w:hAnsi="宋体" w:hint="eastAsia"/>
                <w:szCs w:val="21"/>
              </w:rPr>
              <w:t>9mm</w:t>
            </w:r>
            <w:r>
              <w:rPr>
                <w:rFonts w:ascii="宋体" w:hAnsi="宋体" w:hint="eastAsia"/>
                <w:szCs w:val="21"/>
              </w:rPr>
              <w:t>桦木超强铝合金背架压轴铝合金鼓耳。</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面</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439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笛子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含备用笛膜。</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440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含备用笛膜。</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441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扬琴</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花梨木材质，内琴长不少于</w:t>
            </w:r>
            <w:r>
              <w:rPr>
                <w:rFonts w:ascii="宋体" w:hAnsi="宋体" w:hint="eastAsia"/>
                <w:szCs w:val="21"/>
              </w:rPr>
              <w:t>1170mm</w:t>
            </w:r>
            <w:r>
              <w:rPr>
                <w:rFonts w:ascii="宋体" w:hAnsi="宋体" w:hint="eastAsia"/>
                <w:szCs w:val="21"/>
              </w:rPr>
              <w:t>，外琴长不少于</w:t>
            </w:r>
            <w:r>
              <w:rPr>
                <w:rFonts w:ascii="宋体" w:hAnsi="宋体" w:hint="eastAsia"/>
                <w:szCs w:val="21"/>
              </w:rPr>
              <w:t>750mm</w:t>
            </w:r>
            <w:r>
              <w:rPr>
                <w:rFonts w:ascii="宋体" w:hAnsi="宋体" w:hint="eastAsia"/>
                <w:szCs w:val="21"/>
              </w:rPr>
              <w:t>，琴宽不少于</w:t>
            </w:r>
            <w:r>
              <w:rPr>
                <w:rFonts w:ascii="宋体" w:hAnsi="宋体" w:hint="eastAsia"/>
                <w:szCs w:val="21"/>
              </w:rPr>
              <w:t>500mm</w:t>
            </w:r>
            <w:r>
              <w:rPr>
                <w:rFonts w:ascii="宋体" w:hAnsi="宋体" w:hint="eastAsia"/>
                <w:szCs w:val="21"/>
              </w:rPr>
              <w:t>，琴高不小于</w:t>
            </w:r>
            <w:r>
              <w:rPr>
                <w:rFonts w:ascii="宋体" w:hAnsi="宋体" w:hint="eastAsia"/>
                <w:szCs w:val="21"/>
              </w:rPr>
              <w:t>700mm</w:t>
            </w:r>
            <w:r>
              <w:rPr>
                <w:rFonts w:ascii="宋体" w:hAnsi="宋体" w:hint="eastAsia"/>
                <w:szCs w:val="21"/>
              </w:rPr>
              <w:t>，琴面可有文字等图案。</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442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柳琴</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红木材质，琴长不少于</w:t>
            </w:r>
            <w:r>
              <w:rPr>
                <w:rFonts w:ascii="宋体" w:hAnsi="宋体" w:hint="eastAsia"/>
                <w:szCs w:val="21"/>
              </w:rPr>
              <w:t>650mm</w:t>
            </w:r>
            <w:r>
              <w:rPr>
                <w:rFonts w:ascii="宋体" w:hAnsi="宋体" w:hint="eastAsia"/>
                <w:szCs w:val="21"/>
              </w:rPr>
              <w:t>，秦腔宽不低于</w:t>
            </w:r>
            <w:r>
              <w:rPr>
                <w:rFonts w:ascii="宋体" w:hAnsi="宋体" w:hint="eastAsia"/>
                <w:szCs w:val="21"/>
              </w:rPr>
              <w:t>230mm</w:t>
            </w:r>
            <w:r>
              <w:rPr>
                <w:rFonts w:ascii="宋体" w:hAnsi="宋体" w:hint="eastAsia"/>
                <w:szCs w:val="21"/>
              </w:rPr>
              <w:t>，牛骨花头部。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把</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443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筝</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梧桐木材质，尼龙钢丝弦，琴面可有文字等图案。</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444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二胡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琴弦采用今吴琴弦，合金制造。永不生锈，声音优美。弓型采用优质马尾弦，轻松拉奏，易于挂住琴弦。</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把</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445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双簧管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半自动，镀银，按键耐磨气密性好，针簧采用烤蓝技术，防腐蚀，经久耐用。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446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单簧管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镀银，按键耐磨气密性好，针簧采用烤蓝技术，防腐蚀，经久耐用。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447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萨克斯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磷青红铜，漆金。</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448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圆号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管体宽不小于</w:t>
            </w:r>
            <w:r>
              <w:rPr>
                <w:rFonts w:ascii="宋体" w:hAnsi="宋体" w:hint="eastAsia"/>
                <w:szCs w:val="21"/>
              </w:rPr>
              <w:t>250mm</w:t>
            </w:r>
            <w:r>
              <w:rPr>
                <w:rFonts w:ascii="宋体" w:hAnsi="宋体" w:hint="eastAsia"/>
                <w:szCs w:val="21"/>
              </w:rPr>
              <w:t>，黄铜材质，表面镀金，长度不小于</w:t>
            </w:r>
            <w:r>
              <w:rPr>
                <w:rFonts w:ascii="宋体" w:hAnsi="宋体" w:hint="eastAsia"/>
                <w:szCs w:val="21"/>
              </w:rPr>
              <w:t>500mm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449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小号，黄铜、磷铜、白铜材质，表面漆金。</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长号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长号，黄铜、磷铜、白铜材质，表面漆金。</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小提琴</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云杉木面板，枣木拉弦板，枫木背侧板。</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把</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爵士鼓（架子鼓）</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5</w:t>
            </w:r>
            <w:r>
              <w:rPr>
                <w:rFonts w:ascii="宋体" w:hAnsi="宋体" w:hint="eastAsia"/>
                <w:szCs w:val="21"/>
              </w:rPr>
              <w:t>鼓：枫木鼓腔，金属镀铬鼓圈，地鼓</w:t>
            </w:r>
            <w:r>
              <w:rPr>
                <w:rFonts w:ascii="宋体" w:hAnsi="宋体" w:hint="eastAsia"/>
                <w:szCs w:val="21"/>
              </w:rPr>
              <w:t>22</w:t>
            </w:r>
            <w:r>
              <w:rPr>
                <w:rFonts w:ascii="宋体" w:hAnsi="宋体" w:hint="eastAsia"/>
                <w:szCs w:val="21"/>
              </w:rPr>
              <w:t>×</w:t>
            </w:r>
            <w:r>
              <w:rPr>
                <w:rFonts w:ascii="宋体" w:hAnsi="宋体" w:hint="eastAsia"/>
                <w:szCs w:val="21"/>
              </w:rPr>
              <w:t>14</w:t>
            </w:r>
            <w:r>
              <w:rPr>
                <w:rFonts w:ascii="宋体" w:hAnsi="宋体" w:hint="eastAsia"/>
                <w:szCs w:val="21"/>
              </w:rPr>
              <w:t>、嗵鼓</w:t>
            </w:r>
            <w:r>
              <w:rPr>
                <w:rFonts w:ascii="宋体" w:hAnsi="宋体" w:hint="eastAsia"/>
                <w:szCs w:val="21"/>
              </w:rPr>
              <w:t>16</w:t>
            </w:r>
            <w:r>
              <w:rPr>
                <w:rFonts w:ascii="宋体" w:hAnsi="宋体" w:hint="eastAsia"/>
                <w:szCs w:val="21"/>
              </w:rPr>
              <w:t>×</w:t>
            </w:r>
            <w:r>
              <w:rPr>
                <w:rFonts w:ascii="宋体" w:hAnsi="宋体" w:hint="eastAsia"/>
                <w:szCs w:val="21"/>
              </w:rPr>
              <w:t>169</w:t>
            </w:r>
            <w:r>
              <w:rPr>
                <w:rFonts w:ascii="宋体" w:hAnsi="宋体" w:hint="eastAsia"/>
                <w:szCs w:val="21"/>
              </w:rPr>
              <w:t>、耳鼓</w:t>
            </w:r>
            <w:r>
              <w:rPr>
                <w:rFonts w:ascii="宋体" w:hAnsi="宋体" w:hint="eastAsia"/>
                <w:szCs w:val="21"/>
              </w:rPr>
              <w:t>13</w:t>
            </w:r>
            <w:r>
              <w:rPr>
                <w:rFonts w:ascii="宋体" w:hAnsi="宋体" w:hint="eastAsia"/>
                <w:szCs w:val="21"/>
              </w:rPr>
              <w:t>×</w:t>
            </w:r>
            <w:r>
              <w:rPr>
                <w:rFonts w:ascii="宋体" w:hAnsi="宋体" w:hint="eastAsia"/>
                <w:szCs w:val="21"/>
              </w:rPr>
              <w:t>11</w:t>
            </w:r>
            <w:r>
              <w:rPr>
                <w:rFonts w:ascii="宋体" w:hAnsi="宋体" w:hint="eastAsia"/>
                <w:szCs w:val="21"/>
              </w:rPr>
              <w:t>、</w:t>
            </w:r>
            <w:r>
              <w:rPr>
                <w:rFonts w:ascii="宋体" w:hAnsi="宋体" w:hint="eastAsia"/>
                <w:szCs w:val="21"/>
              </w:rPr>
              <w:t>12</w:t>
            </w:r>
            <w:r>
              <w:rPr>
                <w:rFonts w:ascii="宋体" w:hAnsi="宋体" w:hint="eastAsia"/>
                <w:szCs w:val="21"/>
              </w:rPr>
              <w:t>×</w:t>
            </w:r>
            <w:r>
              <w:rPr>
                <w:rFonts w:ascii="宋体" w:hAnsi="宋体" w:hint="eastAsia"/>
                <w:szCs w:val="21"/>
              </w:rPr>
              <w:t>10</w:t>
            </w:r>
            <w:r>
              <w:rPr>
                <w:rFonts w:ascii="宋体" w:hAnsi="宋体" w:hint="eastAsia"/>
                <w:szCs w:val="21"/>
              </w:rPr>
              <w:t>、军鼓</w:t>
            </w:r>
            <w:r>
              <w:rPr>
                <w:rFonts w:ascii="宋体" w:hAnsi="宋体" w:hint="eastAsia"/>
                <w:szCs w:val="21"/>
              </w:rPr>
              <w:t>14 6.5</w:t>
            </w:r>
            <w:r>
              <w:rPr>
                <w:rFonts w:ascii="宋体" w:hAnsi="宋体" w:hint="eastAsia"/>
                <w:szCs w:val="21"/>
              </w:rPr>
              <w:t>、踩镲</w:t>
            </w:r>
            <w:r>
              <w:rPr>
                <w:rFonts w:ascii="宋体" w:hAnsi="宋体" w:hint="eastAsia"/>
                <w:szCs w:val="21"/>
              </w:rPr>
              <w:t>14</w:t>
            </w:r>
            <w:r>
              <w:rPr>
                <w:rFonts w:ascii="宋体" w:hAnsi="宋体" w:hint="eastAsia"/>
                <w:szCs w:val="21"/>
              </w:rPr>
              <w:t>、吊镲</w:t>
            </w:r>
            <w:r>
              <w:rPr>
                <w:rFonts w:ascii="宋体" w:hAnsi="宋体" w:hint="eastAsia"/>
                <w:szCs w:val="21"/>
              </w:rPr>
              <w:t>16</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芦笙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6</w:t>
            </w:r>
            <w:r>
              <w:rPr>
                <w:rFonts w:ascii="宋体" w:hAnsi="宋体" w:hint="eastAsia"/>
                <w:szCs w:val="21"/>
              </w:rPr>
              <w:t>管芦笙，符合教学需求。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小堂鼓</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、供中小学音乐教学用，由鼓及击槌组成。</w:t>
            </w:r>
            <w:r>
              <w:rPr>
                <w:rFonts w:ascii="宋体" w:hAnsi="宋体" w:hint="eastAsia"/>
                <w:szCs w:val="21"/>
              </w:rPr>
              <w:br/>
            </w:r>
            <w:r>
              <w:rPr>
                <w:rFonts w:ascii="宋体" w:hAnsi="宋体" w:hint="eastAsia"/>
                <w:szCs w:val="21"/>
              </w:rPr>
              <w:t>2</w:t>
            </w:r>
            <w:r>
              <w:rPr>
                <w:rFonts w:ascii="宋体" w:hAnsi="宋体" w:hint="eastAsia"/>
                <w:szCs w:val="21"/>
              </w:rPr>
              <w:t>、鼓面用牛皮蒙制，无破损、皱折，鼓面坚韧有弹性、平整，气密性好，有足够的疲劳强度。</w:t>
            </w:r>
            <w:r>
              <w:rPr>
                <w:rFonts w:ascii="宋体" w:hAnsi="宋体" w:hint="eastAsia"/>
                <w:szCs w:val="21"/>
              </w:rPr>
              <w:br/>
              <w:t>3</w:t>
            </w:r>
            <w:r>
              <w:rPr>
                <w:rFonts w:ascii="宋体" w:hAnsi="宋体" w:hint="eastAsia"/>
                <w:szCs w:val="21"/>
              </w:rPr>
              <w:t>、鼓体直径不小于</w:t>
            </w:r>
            <w:r>
              <w:rPr>
                <w:rFonts w:ascii="宋体" w:hAnsi="宋体" w:hint="eastAsia"/>
                <w:szCs w:val="21"/>
              </w:rPr>
              <w:t>300mm</w:t>
            </w:r>
            <w:r>
              <w:rPr>
                <w:rFonts w:ascii="宋体" w:hAnsi="宋体" w:hint="eastAsia"/>
                <w:szCs w:val="21"/>
              </w:rPr>
              <w:t>，高度不小于</w:t>
            </w:r>
            <w:r>
              <w:rPr>
                <w:rFonts w:ascii="宋体" w:hAnsi="宋体" w:hint="eastAsia"/>
                <w:szCs w:val="21"/>
              </w:rPr>
              <w:t>170mm</w:t>
            </w:r>
            <w:r>
              <w:rPr>
                <w:rFonts w:ascii="宋体" w:hAnsi="宋体" w:hint="eastAsia"/>
                <w:szCs w:val="21"/>
              </w:rPr>
              <w:t>，用杉木板制作，卷曲成圆柱形，表面无疤痕、裂缝，不变形，并喷红漆。</w:t>
            </w:r>
            <w:r>
              <w:rPr>
                <w:rFonts w:ascii="宋体" w:hAnsi="宋体" w:hint="eastAsia"/>
                <w:szCs w:val="21"/>
              </w:rPr>
              <w:br/>
              <w:t>4</w:t>
            </w:r>
            <w:r>
              <w:rPr>
                <w:rFonts w:ascii="宋体" w:hAnsi="宋体" w:hint="eastAsia"/>
                <w:szCs w:val="21"/>
              </w:rPr>
              <w:t>、击槌用硬杂木制成，尺寸约φ</w:t>
            </w:r>
            <w:r>
              <w:rPr>
                <w:rFonts w:ascii="宋体" w:hAnsi="宋体" w:hint="eastAsia"/>
                <w:szCs w:val="21"/>
              </w:rPr>
              <w:t>12</w:t>
            </w:r>
            <w:r>
              <w:rPr>
                <w:rFonts w:ascii="宋体" w:hAnsi="宋体" w:hint="eastAsia"/>
                <w:szCs w:val="21"/>
              </w:rPr>
              <w:t>×</w:t>
            </w:r>
            <w:r>
              <w:rPr>
                <w:rFonts w:ascii="宋体" w:hAnsi="宋体" w:hint="eastAsia"/>
                <w:szCs w:val="21"/>
              </w:rPr>
              <w:t>300mm</w:t>
            </w:r>
            <w:r>
              <w:rPr>
                <w:rFonts w:ascii="宋体" w:hAnsi="宋体" w:hint="eastAsia"/>
                <w:szCs w:val="21"/>
              </w:rPr>
              <w:t>，前端呈球状。表面无疤痕、裂纹。</w:t>
            </w:r>
            <w:r>
              <w:rPr>
                <w:rFonts w:ascii="宋体" w:hAnsi="宋体" w:hint="eastAsia"/>
                <w:szCs w:val="21"/>
              </w:rPr>
              <w:br/>
              <w:t>5</w:t>
            </w:r>
            <w:r>
              <w:rPr>
                <w:rFonts w:ascii="宋体" w:hAnsi="宋体" w:hint="eastAsia"/>
                <w:szCs w:val="21"/>
              </w:rPr>
              <w:t>、堂鼓的鼓身上下口径相同，中部略大，漆面光洁。</w:t>
            </w:r>
            <w:r>
              <w:rPr>
                <w:rFonts w:ascii="宋体" w:hAnsi="宋体" w:hint="eastAsia"/>
                <w:szCs w:val="21"/>
              </w:rPr>
              <w:br/>
              <w:t>6</w:t>
            </w:r>
            <w:r>
              <w:rPr>
                <w:rFonts w:ascii="宋体" w:hAnsi="宋体" w:hint="eastAsia"/>
                <w:szCs w:val="21"/>
              </w:rPr>
              <w:t>、演奏时，发出“咚、咚”声，不得有杂音。</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455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音乐教育教学相关图书及杂志</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音乐基本理论、音乐教育学、心理学、音乐教学设计以及各种音乐专业杂志等。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本</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r>
              <w:rPr>
                <w:rFonts w:ascii="宋体" w:hAnsi="宋体" w:hint="eastAsia"/>
                <w:szCs w:val="21"/>
              </w:rPr>
              <w:t>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松香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特级</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盒</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音乐教学用品柜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800mm</w:t>
            </w:r>
            <w:r>
              <w:rPr>
                <w:rFonts w:ascii="宋体" w:hAnsi="宋体" w:hint="eastAsia"/>
                <w:szCs w:val="21"/>
              </w:rPr>
              <w:t>×</w:t>
            </w:r>
            <w:r>
              <w:rPr>
                <w:rFonts w:ascii="宋体" w:hAnsi="宋体" w:hint="eastAsia"/>
                <w:szCs w:val="21"/>
              </w:rPr>
              <w:t>500mm</w:t>
            </w:r>
            <w:r>
              <w:rPr>
                <w:rFonts w:ascii="宋体" w:hAnsi="宋体" w:hint="eastAsia"/>
                <w:szCs w:val="21"/>
              </w:rPr>
              <w:t>×</w:t>
            </w:r>
            <w:r>
              <w:rPr>
                <w:rFonts w:ascii="宋体" w:hAnsi="宋体" w:hint="eastAsia"/>
                <w:szCs w:val="21"/>
              </w:rPr>
              <w:t>2200mm</w:t>
            </w:r>
            <w:r>
              <w:rPr>
                <w:rFonts w:ascii="宋体" w:hAnsi="宋体" w:hint="eastAsia"/>
                <w:szCs w:val="21"/>
              </w:rPr>
              <w:br/>
            </w:r>
            <w:r>
              <w:rPr>
                <w:rFonts w:ascii="宋体" w:hAnsi="宋体" w:hint="eastAsia"/>
                <w:szCs w:val="21"/>
              </w:rPr>
              <w:t>材质：铝合金框架内镶</w:t>
            </w:r>
            <w:r>
              <w:rPr>
                <w:rFonts w:ascii="宋体" w:hAnsi="宋体" w:hint="eastAsia"/>
                <w:szCs w:val="21"/>
              </w:rPr>
              <w:t>16mm</w:t>
            </w:r>
            <w:r>
              <w:rPr>
                <w:rFonts w:ascii="宋体" w:hAnsi="宋体" w:hint="eastAsia"/>
                <w:szCs w:val="21"/>
              </w:rPr>
              <w:t>三聚氰胺双面板。</w:t>
            </w:r>
            <w:r>
              <w:rPr>
                <w:rFonts w:ascii="宋体" w:hAnsi="宋体" w:hint="eastAsia"/>
                <w:szCs w:val="21"/>
              </w:rPr>
              <w:br/>
            </w:r>
            <w:r>
              <w:rPr>
                <w:rFonts w:ascii="宋体" w:hAnsi="宋体" w:hint="eastAsia"/>
                <w:szCs w:val="21"/>
              </w:rPr>
              <w:t>结构：上中下结构，上部和中部为推拉钢化玻璃门，下部为板式对开门，顶部可安装射灯。</w:t>
            </w:r>
            <w:r>
              <w:rPr>
                <w:rFonts w:ascii="宋体" w:hAnsi="宋体" w:hint="eastAsia"/>
                <w:szCs w:val="21"/>
              </w:rPr>
              <w:br/>
            </w:r>
            <w:r>
              <w:rPr>
                <w:rFonts w:ascii="宋体" w:hAnsi="宋体" w:hint="eastAsia"/>
                <w:szCs w:val="21"/>
              </w:rPr>
              <w:t>工艺：铝材表层采用酸洗、磷化、喷塑工艺处理，防止生锈；板材截面采用≥</w:t>
            </w:r>
            <w:r>
              <w:rPr>
                <w:rFonts w:ascii="宋体" w:hAnsi="宋体" w:hint="eastAsia"/>
                <w:szCs w:val="21"/>
              </w:rPr>
              <w:t>1.0mm</w:t>
            </w:r>
            <w:r>
              <w:rPr>
                <w:rFonts w:ascii="宋体" w:hAnsi="宋体" w:hint="eastAsia"/>
                <w:szCs w:val="21"/>
              </w:rPr>
              <w:t>厚塑制优质封边条机械封边。</w:t>
            </w:r>
            <w:r>
              <w:rPr>
                <w:rFonts w:ascii="宋体" w:hAnsi="宋体" w:hint="eastAsia"/>
                <w:szCs w:val="21"/>
              </w:rPr>
              <w:br/>
            </w:r>
            <w:r>
              <w:rPr>
                <w:rFonts w:ascii="宋体" w:hAnsi="宋体" w:hint="eastAsia"/>
                <w:szCs w:val="21"/>
              </w:rPr>
              <w:t>安全：为了使用安全，规格误差≤±</w:t>
            </w:r>
            <w:r>
              <w:rPr>
                <w:rFonts w:ascii="宋体" w:hAnsi="宋体" w:hint="eastAsia"/>
                <w:szCs w:val="21"/>
              </w:rPr>
              <w:t>5%</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音乐教室墙体文化</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优质铜版纸，音乐相关内容，每套不少于</w:t>
            </w:r>
            <w:r>
              <w:rPr>
                <w:rFonts w:ascii="宋体" w:hAnsi="宋体" w:hint="eastAsia"/>
                <w:szCs w:val="21"/>
              </w:rPr>
              <w:t>8</w:t>
            </w:r>
            <w:r>
              <w:rPr>
                <w:rFonts w:ascii="宋体" w:hAnsi="宋体" w:hint="eastAsia"/>
                <w:szCs w:val="21"/>
              </w:rPr>
              <w:t>幅</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t>科学实验室</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红外无线扩声一体机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、采用一体化设计，集成：</w:t>
            </w:r>
            <w:r>
              <w:rPr>
                <w:rFonts w:ascii="宋体" w:hAnsi="宋体" w:hint="eastAsia"/>
                <w:szCs w:val="21"/>
              </w:rPr>
              <w:t>D</w:t>
            </w:r>
            <w:r>
              <w:rPr>
                <w:rFonts w:ascii="宋体" w:hAnsi="宋体" w:hint="eastAsia"/>
                <w:szCs w:val="21"/>
              </w:rPr>
              <w:t>类数字功放，红外线无线接收模块，红外传感器，反馈抑制模块、扬声器于一体。</w:t>
            </w:r>
            <w:r>
              <w:rPr>
                <w:rFonts w:ascii="宋体" w:hAnsi="宋体" w:hint="eastAsia"/>
                <w:szCs w:val="21"/>
              </w:rPr>
              <w:br/>
              <w:t>2</w:t>
            </w:r>
            <w:r>
              <w:rPr>
                <w:rFonts w:ascii="宋体" w:hAnsi="宋体" w:hint="eastAsia"/>
                <w:szCs w:val="21"/>
              </w:rPr>
              <w:t>、支持</w:t>
            </w:r>
            <w:r>
              <w:rPr>
                <w:rFonts w:ascii="宋体" w:hAnsi="宋体" w:hint="eastAsia"/>
                <w:szCs w:val="21"/>
              </w:rPr>
              <w:t>1</w:t>
            </w:r>
            <w:r>
              <w:rPr>
                <w:rFonts w:ascii="宋体" w:hAnsi="宋体" w:hint="eastAsia"/>
                <w:szCs w:val="21"/>
              </w:rPr>
              <w:t>支红外线话筒和</w:t>
            </w:r>
            <w:r>
              <w:rPr>
                <w:rFonts w:ascii="宋体" w:hAnsi="宋体" w:hint="eastAsia"/>
                <w:szCs w:val="21"/>
              </w:rPr>
              <w:t>1</w:t>
            </w:r>
            <w:r>
              <w:rPr>
                <w:rFonts w:ascii="宋体" w:hAnsi="宋体" w:hint="eastAsia"/>
                <w:szCs w:val="21"/>
              </w:rPr>
              <w:t>支红外线智能翻页笔同时使用。（需提供检查报告）</w:t>
            </w:r>
            <w:r>
              <w:rPr>
                <w:rFonts w:ascii="宋体" w:hAnsi="宋体" w:hint="eastAsia"/>
                <w:szCs w:val="21"/>
              </w:rPr>
              <w:br/>
              <w:t>3</w:t>
            </w:r>
            <w:r>
              <w:rPr>
                <w:rFonts w:ascii="宋体" w:hAnsi="宋体" w:hint="eastAsia"/>
                <w:szCs w:val="21"/>
              </w:rPr>
              <w:t>、内嵌超广角多阵列式红外线接收管≥</w:t>
            </w:r>
            <w:r>
              <w:rPr>
                <w:rFonts w:ascii="宋体" w:hAnsi="宋体" w:hint="eastAsia"/>
                <w:szCs w:val="21"/>
              </w:rPr>
              <w:t>24</w:t>
            </w:r>
            <w:r>
              <w:rPr>
                <w:rFonts w:ascii="宋体" w:hAnsi="宋体" w:hint="eastAsia"/>
                <w:szCs w:val="21"/>
              </w:rPr>
              <w:t>颗。</w:t>
            </w:r>
            <w:r>
              <w:rPr>
                <w:rFonts w:ascii="宋体" w:hAnsi="宋体" w:hint="eastAsia"/>
                <w:szCs w:val="21"/>
              </w:rPr>
              <w:br/>
              <w:t>4</w:t>
            </w:r>
            <w:r>
              <w:rPr>
                <w:rFonts w:ascii="宋体" w:hAnsi="宋体" w:hint="eastAsia"/>
                <w:szCs w:val="21"/>
              </w:rPr>
              <w:t>、内嵌蓝牙音频播放器。</w:t>
            </w:r>
            <w:r>
              <w:rPr>
                <w:rFonts w:ascii="宋体" w:hAnsi="宋体" w:hint="eastAsia"/>
                <w:szCs w:val="21"/>
              </w:rPr>
              <w:br/>
              <w:t>5</w:t>
            </w:r>
            <w:r>
              <w:rPr>
                <w:rFonts w:ascii="宋体" w:hAnsi="宋体" w:hint="eastAsia"/>
                <w:szCs w:val="21"/>
              </w:rPr>
              <w:t>、话筒高低音输入调节旋钮</w:t>
            </w:r>
            <w:r>
              <w:rPr>
                <w:rFonts w:ascii="宋体" w:hAnsi="宋体" w:hint="eastAsia"/>
                <w:szCs w:val="21"/>
              </w:rPr>
              <w:br/>
              <w:t>6</w:t>
            </w:r>
            <w:r>
              <w:rPr>
                <w:rFonts w:ascii="宋体" w:hAnsi="宋体" w:hint="eastAsia"/>
                <w:szCs w:val="21"/>
              </w:rPr>
              <w:t>、输入接口：线路输入≥</w:t>
            </w:r>
            <w:r>
              <w:rPr>
                <w:rFonts w:ascii="宋体" w:hAnsi="宋体" w:hint="eastAsia"/>
                <w:szCs w:val="21"/>
              </w:rPr>
              <w:t>1</w:t>
            </w:r>
            <w:r>
              <w:rPr>
                <w:rFonts w:ascii="宋体" w:hAnsi="宋体" w:hint="eastAsia"/>
                <w:szCs w:val="21"/>
              </w:rPr>
              <w:t>组；话筒（自带</w:t>
            </w:r>
            <w:r>
              <w:rPr>
                <w:rFonts w:ascii="宋体" w:hAnsi="宋体" w:hint="eastAsia"/>
                <w:szCs w:val="21"/>
              </w:rPr>
              <w:t>48V</w:t>
            </w:r>
            <w:r>
              <w:rPr>
                <w:rFonts w:ascii="宋体" w:hAnsi="宋体" w:hint="eastAsia"/>
                <w:szCs w:val="21"/>
              </w:rPr>
              <w:t>幻象供电）≥</w:t>
            </w:r>
            <w:r>
              <w:rPr>
                <w:rFonts w:ascii="宋体" w:hAnsi="宋体" w:hint="eastAsia"/>
                <w:szCs w:val="21"/>
              </w:rPr>
              <w:t>1</w:t>
            </w:r>
            <w:r>
              <w:rPr>
                <w:rFonts w:ascii="宋体" w:hAnsi="宋体" w:hint="eastAsia"/>
                <w:szCs w:val="21"/>
              </w:rPr>
              <w:t>个（需提供检查报告）；</w:t>
            </w:r>
            <w:r>
              <w:rPr>
                <w:rFonts w:ascii="宋体" w:hAnsi="宋体" w:hint="eastAsia"/>
                <w:szCs w:val="21"/>
              </w:rPr>
              <w:t>RJ45</w:t>
            </w:r>
            <w:r>
              <w:rPr>
                <w:rFonts w:ascii="宋体" w:hAnsi="宋体" w:hint="eastAsia"/>
                <w:szCs w:val="21"/>
              </w:rPr>
              <w:t>网口（红外线传感器扩展口）≥</w:t>
            </w:r>
            <w:r>
              <w:rPr>
                <w:rFonts w:ascii="宋体" w:hAnsi="宋体" w:hint="eastAsia"/>
                <w:szCs w:val="21"/>
              </w:rPr>
              <w:t>1</w:t>
            </w:r>
            <w:r>
              <w:rPr>
                <w:rFonts w:ascii="宋体" w:hAnsi="宋体" w:hint="eastAsia"/>
                <w:szCs w:val="21"/>
              </w:rPr>
              <w:t>个；</w:t>
            </w:r>
            <w:r>
              <w:rPr>
                <w:rFonts w:ascii="宋体" w:hAnsi="宋体" w:hint="eastAsia"/>
                <w:szCs w:val="21"/>
              </w:rPr>
              <w:br/>
              <w:t>7</w:t>
            </w:r>
            <w:r>
              <w:rPr>
                <w:rFonts w:ascii="宋体" w:hAnsi="宋体" w:hint="eastAsia"/>
                <w:szCs w:val="21"/>
              </w:rPr>
              <w:t>、输出接口：线路输出≥</w:t>
            </w:r>
            <w:r>
              <w:rPr>
                <w:rFonts w:ascii="宋体" w:hAnsi="宋体" w:hint="eastAsia"/>
                <w:szCs w:val="21"/>
              </w:rPr>
              <w:t>1</w:t>
            </w:r>
            <w:r>
              <w:rPr>
                <w:rFonts w:ascii="宋体" w:hAnsi="宋体" w:hint="eastAsia"/>
                <w:szCs w:val="21"/>
              </w:rPr>
              <w:t>组；</w:t>
            </w:r>
            <w:r>
              <w:rPr>
                <w:rFonts w:ascii="宋体" w:hAnsi="宋体" w:hint="eastAsia"/>
                <w:szCs w:val="21"/>
              </w:rPr>
              <w:t>USB</w:t>
            </w:r>
            <w:r>
              <w:rPr>
                <w:rFonts w:ascii="宋体" w:hAnsi="宋体" w:hint="eastAsia"/>
                <w:szCs w:val="21"/>
              </w:rPr>
              <w:t>≥</w:t>
            </w:r>
            <w:r>
              <w:rPr>
                <w:rFonts w:ascii="宋体" w:hAnsi="宋体" w:hint="eastAsia"/>
                <w:szCs w:val="21"/>
              </w:rPr>
              <w:t>1</w:t>
            </w:r>
            <w:r>
              <w:rPr>
                <w:rFonts w:ascii="宋体" w:hAnsi="宋体" w:hint="eastAsia"/>
                <w:szCs w:val="21"/>
              </w:rPr>
              <w:t>个（连接电脑实现红外翻页）</w:t>
            </w:r>
            <w:r>
              <w:rPr>
                <w:rFonts w:ascii="宋体" w:hAnsi="宋体" w:hint="eastAsia"/>
                <w:szCs w:val="21"/>
              </w:rPr>
              <w:br/>
              <w:t>8</w:t>
            </w:r>
            <w:r>
              <w:rPr>
                <w:rFonts w:ascii="宋体" w:hAnsi="宋体" w:hint="eastAsia"/>
                <w:szCs w:val="21"/>
              </w:rPr>
              <w:t>、</w:t>
            </w:r>
            <w:r>
              <w:rPr>
                <w:rFonts w:ascii="宋体" w:hAnsi="宋体" w:hint="eastAsia"/>
                <w:szCs w:val="21"/>
              </w:rPr>
              <w:t xml:space="preserve"> </w:t>
            </w:r>
            <w:r>
              <w:rPr>
                <w:rFonts w:ascii="宋体" w:hAnsi="宋体" w:hint="eastAsia"/>
                <w:szCs w:val="21"/>
              </w:rPr>
              <w:t>频率响应：</w:t>
            </w:r>
            <w:r>
              <w:rPr>
                <w:rFonts w:ascii="宋体" w:hAnsi="宋体" w:hint="eastAsia"/>
                <w:szCs w:val="21"/>
              </w:rPr>
              <w:t xml:space="preserve">75Hz~15KHz </w:t>
            </w:r>
            <w:r>
              <w:rPr>
                <w:rFonts w:ascii="宋体" w:hAnsi="宋体" w:hint="eastAsia"/>
                <w:szCs w:val="21"/>
              </w:rPr>
              <w:t>±</w:t>
            </w:r>
            <w:r>
              <w:rPr>
                <w:rFonts w:ascii="宋体" w:hAnsi="宋体" w:hint="eastAsia"/>
                <w:szCs w:val="21"/>
              </w:rPr>
              <w:t>3</w:t>
            </w:r>
            <w:r>
              <w:rPr>
                <w:rFonts w:ascii="宋体" w:hAnsi="宋体" w:hint="eastAsia"/>
                <w:szCs w:val="21"/>
              </w:rPr>
              <w:t>dB</w:t>
            </w:r>
            <w:r>
              <w:rPr>
                <w:rFonts w:ascii="宋体" w:hAnsi="宋体" w:hint="eastAsia"/>
                <w:szCs w:val="21"/>
              </w:rPr>
              <w:br/>
              <w:t>9</w:t>
            </w:r>
            <w:r>
              <w:rPr>
                <w:rFonts w:ascii="宋体" w:hAnsi="宋体" w:hint="eastAsia"/>
                <w:szCs w:val="21"/>
              </w:rPr>
              <w:t>、</w:t>
            </w:r>
            <w:r>
              <w:rPr>
                <w:rFonts w:ascii="宋体" w:hAnsi="宋体" w:hint="eastAsia"/>
                <w:szCs w:val="21"/>
              </w:rPr>
              <w:t xml:space="preserve"> T.H.D.&lt; 1% @ 10KHzDeviation</w:t>
            </w:r>
            <w:r>
              <w:rPr>
                <w:rFonts w:ascii="宋体" w:hAnsi="宋体" w:hint="eastAsia"/>
                <w:szCs w:val="21"/>
              </w:rPr>
              <w:br/>
            </w:r>
            <w:r>
              <w:rPr>
                <w:rFonts w:ascii="宋体" w:hAnsi="宋体" w:hint="eastAsia"/>
                <w:szCs w:val="21"/>
              </w:rPr>
              <w:lastRenderedPageBreak/>
              <w:t>10</w:t>
            </w:r>
            <w:r>
              <w:rPr>
                <w:rFonts w:ascii="宋体" w:hAnsi="宋体" w:hint="eastAsia"/>
                <w:szCs w:val="21"/>
              </w:rPr>
              <w:t>、</w:t>
            </w:r>
            <w:r>
              <w:rPr>
                <w:rFonts w:ascii="宋体" w:hAnsi="宋体" w:hint="eastAsia"/>
                <w:szCs w:val="21"/>
              </w:rPr>
              <w:t xml:space="preserve"> </w:t>
            </w:r>
            <w:r>
              <w:rPr>
                <w:rFonts w:ascii="宋体" w:hAnsi="宋体" w:hint="eastAsia"/>
                <w:szCs w:val="21"/>
              </w:rPr>
              <w:t>信操比</w:t>
            </w:r>
            <w:r>
              <w:rPr>
                <w:rFonts w:ascii="宋体" w:hAnsi="宋体" w:hint="eastAsia"/>
                <w:szCs w:val="21"/>
              </w:rPr>
              <w:t>&gt;60dB(MIC 1.2.),  &gt;70dB(LINE),  &gt;100dB(IR MIC)</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460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频率响应：</w:t>
            </w:r>
            <w:r>
              <w:rPr>
                <w:rFonts w:ascii="宋体" w:hAnsi="宋体" w:hint="eastAsia"/>
                <w:szCs w:val="21"/>
              </w:rPr>
              <w:t>80Hz-20KHz</w:t>
            </w:r>
            <w:r>
              <w:rPr>
                <w:rFonts w:ascii="宋体" w:hAnsi="宋体" w:hint="eastAsia"/>
                <w:szCs w:val="21"/>
              </w:rPr>
              <w:t>（±</w:t>
            </w:r>
            <w:r>
              <w:rPr>
                <w:rFonts w:ascii="宋体" w:hAnsi="宋体" w:hint="eastAsia"/>
                <w:szCs w:val="21"/>
              </w:rPr>
              <w:t>3dB</w:t>
            </w:r>
            <w:r>
              <w:rPr>
                <w:rFonts w:ascii="宋体" w:hAnsi="宋体" w:hint="eastAsia"/>
                <w:szCs w:val="21"/>
              </w:rPr>
              <w:t>）</w:t>
            </w:r>
            <w:r>
              <w:rPr>
                <w:rFonts w:ascii="宋体" w:hAnsi="宋体" w:hint="eastAsia"/>
                <w:szCs w:val="21"/>
              </w:rPr>
              <w:br/>
              <w:t xml:space="preserve">2. </w:t>
            </w:r>
            <w:r>
              <w:rPr>
                <w:rFonts w:ascii="宋体" w:hAnsi="宋体" w:hint="eastAsia"/>
                <w:szCs w:val="21"/>
              </w:rPr>
              <w:t>单元：高音</w:t>
            </w:r>
            <w:r>
              <w:rPr>
                <w:rFonts w:ascii="宋体" w:hAnsi="宋体" w:hint="eastAsia"/>
                <w:szCs w:val="21"/>
              </w:rPr>
              <w:t>3.5</w:t>
            </w:r>
            <w:r>
              <w:rPr>
                <w:rFonts w:ascii="宋体" w:hAnsi="宋体" w:hint="eastAsia"/>
                <w:szCs w:val="21"/>
              </w:rPr>
              <w:t>”×</w:t>
            </w:r>
            <w:r>
              <w:rPr>
                <w:rFonts w:ascii="宋体" w:hAnsi="宋体" w:hint="eastAsia"/>
                <w:szCs w:val="21"/>
              </w:rPr>
              <w:t>1</w:t>
            </w:r>
            <w:r>
              <w:rPr>
                <w:rFonts w:ascii="宋体" w:hAnsi="宋体" w:hint="eastAsia"/>
                <w:szCs w:val="21"/>
              </w:rPr>
              <w:t>；低音</w:t>
            </w:r>
            <w:r>
              <w:rPr>
                <w:rFonts w:ascii="宋体" w:hAnsi="宋体" w:hint="eastAsia"/>
                <w:szCs w:val="21"/>
              </w:rPr>
              <w:t>6.5</w:t>
            </w:r>
            <w:r>
              <w:rPr>
                <w:rFonts w:ascii="宋体" w:hAnsi="宋体" w:hint="eastAsia"/>
                <w:szCs w:val="21"/>
              </w:rPr>
              <w:t>×</w:t>
            </w:r>
            <w:r>
              <w:rPr>
                <w:rFonts w:ascii="宋体" w:hAnsi="宋体" w:hint="eastAsia"/>
                <w:szCs w:val="21"/>
              </w:rPr>
              <w:t>1</w:t>
            </w:r>
            <w:r>
              <w:rPr>
                <w:rFonts w:ascii="宋体" w:hAnsi="宋体" w:hint="eastAsia"/>
                <w:szCs w:val="21"/>
              </w:rPr>
              <w:br/>
              <w:t xml:space="preserve">3. </w:t>
            </w:r>
            <w:r>
              <w:rPr>
                <w:rFonts w:ascii="宋体" w:hAnsi="宋体" w:hint="eastAsia"/>
                <w:szCs w:val="21"/>
              </w:rPr>
              <w:t>扩散角度：</w:t>
            </w:r>
            <w:r>
              <w:rPr>
                <w:rFonts w:ascii="宋体" w:hAnsi="宋体" w:hint="eastAsia"/>
                <w:szCs w:val="21"/>
              </w:rPr>
              <w:t>90</w:t>
            </w:r>
            <w:r>
              <w:rPr>
                <w:rFonts w:ascii="宋体" w:hAnsi="宋体" w:hint="eastAsia"/>
                <w:szCs w:val="21"/>
              </w:rPr>
              <w:t>°×</w:t>
            </w:r>
            <w:r>
              <w:rPr>
                <w:rFonts w:ascii="宋体" w:hAnsi="宋体" w:hint="eastAsia"/>
                <w:szCs w:val="21"/>
              </w:rPr>
              <w:t>80</w:t>
            </w:r>
            <w:r>
              <w:rPr>
                <w:rFonts w:ascii="宋体" w:hAnsi="宋体" w:hint="eastAsia"/>
                <w:szCs w:val="21"/>
              </w:rPr>
              <w:t>°</w:t>
            </w:r>
            <w:r>
              <w:rPr>
                <w:rFonts w:ascii="宋体" w:hAnsi="宋体" w:hint="eastAsia"/>
                <w:szCs w:val="21"/>
              </w:rPr>
              <w:br/>
              <w:t xml:space="preserve">4. </w:t>
            </w:r>
            <w:r>
              <w:rPr>
                <w:rFonts w:ascii="宋体" w:hAnsi="宋体" w:hint="eastAsia"/>
                <w:szCs w:val="21"/>
              </w:rPr>
              <w:t>阻抗：不低于</w:t>
            </w:r>
            <w:r>
              <w:rPr>
                <w:rFonts w:ascii="宋体" w:hAnsi="宋体" w:hint="eastAsia"/>
                <w:szCs w:val="21"/>
              </w:rPr>
              <w:t>4</w:t>
            </w:r>
            <w:r>
              <w:rPr>
                <w:rFonts w:ascii="宋体" w:hAnsi="宋体" w:hint="eastAsia"/>
                <w:szCs w:val="21"/>
              </w:rPr>
              <w:t>Ω</w:t>
            </w:r>
            <w:r>
              <w:rPr>
                <w:rFonts w:ascii="宋体" w:hAnsi="宋体" w:hint="eastAsia"/>
                <w:szCs w:val="21"/>
              </w:rPr>
              <w:br/>
              <w:t xml:space="preserve">5. </w:t>
            </w:r>
            <w:r>
              <w:rPr>
                <w:rFonts w:ascii="宋体" w:hAnsi="宋体" w:hint="eastAsia"/>
                <w:szCs w:val="21"/>
              </w:rPr>
              <w:t>功率（额定</w:t>
            </w:r>
            <w:r>
              <w:rPr>
                <w:rFonts w:ascii="宋体" w:hAnsi="宋体" w:hint="eastAsia"/>
                <w:szCs w:val="21"/>
              </w:rPr>
              <w:t>/</w:t>
            </w:r>
            <w:r>
              <w:rPr>
                <w:rFonts w:ascii="宋体" w:hAnsi="宋体" w:hint="eastAsia"/>
                <w:szCs w:val="21"/>
              </w:rPr>
              <w:t>峰值）：</w:t>
            </w:r>
            <w:r>
              <w:rPr>
                <w:rFonts w:ascii="宋体" w:hAnsi="宋体" w:hint="eastAsia"/>
                <w:szCs w:val="21"/>
              </w:rPr>
              <w:t>60W/100W</w:t>
            </w:r>
            <w:r>
              <w:rPr>
                <w:rFonts w:ascii="宋体" w:hAnsi="宋体" w:hint="eastAsia"/>
                <w:szCs w:val="21"/>
              </w:rPr>
              <w:br/>
              <w:t xml:space="preserve">6. </w:t>
            </w:r>
            <w:r>
              <w:rPr>
                <w:rFonts w:ascii="宋体" w:hAnsi="宋体" w:hint="eastAsia"/>
                <w:szCs w:val="21"/>
              </w:rPr>
              <w:t>声压级：不低于</w:t>
            </w:r>
            <w:r>
              <w:rPr>
                <w:rFonts w:ascii="宋体" w:hAnsi="宋体" w:hint="eastAsia"/>
                <w:szCs w:val="21"/>
              </w:rPr>
              <w:t>93dB</w:t>
            </w:r>
            <w:r>
              <w:rPr>
                <w:rFonts w:ascii="宋体" w:hAnsi="宋体" w:hint="eastAsia"/>
                <w:szCs w:val="21"/>
              </w:rPr>
              <w:br/>
              <w:t xml:space="preserve">7. </w:t>
            </w:r>
            <w:r>
              <w:rPr>
                <w:rFonts w:ascii="宋体" w:hAnsi="宋体" w:hint="eastAsia"/>
                <w:szCs w:val="21"/>
              </w:rPr>
              <w:t>材料：不低于</w:t>
            </w:r>
            <w:r>
              <w:rPr>
                <w:rFonts w:ascii="宋体" w:hAnsi="宋体" w:hint="eastAsia"/>
                <w:szCs w:val="21"/>
              </w:rPr>
              <w:t>12mm</w:t>
            </w:r>
            <w:r>
              <w:rPr>
                <w:rFonts w:ascii="宋体" w:hAnsi="宋体" w:hint="eastAsia"/>
                <w:szCs w:val="21"/>
              </w:rPr>
              <w:t>实木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461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红外线话筒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无线传输制式：红外线</w:t>
            </w:r>
            <w:r>
              <w:rPr>
                <w:rFonts w:ascii="宋体" w:hAnsi="宋体" w:hint="eastAsia"/>
                <w:szCs w:val="21"/>
              </w:rPr>
              <w:t>(</w:t>
            </w:r>
            <w:r>
              <w:rPr>
                <w:rFonts w:ascii="宋体" w:hAnsi="宋体" w:hint="eastAsia"/>
                <w:szCs w:val="21"/>
              </w:rPr>
              <w:t>波长</w:t>
            </w:r>
            <w:r>
              <w:rPr>
                <w:rFonts w:ascii="宋体" w:hAnsi="宋体" w:hint="eastAsia"/>
                <w:szCs w:val="21"/>
              </w:rPr>
              <w:t>850nm)</w:t>
            </w:r>
            <w:r>
              <w:rPr>
                <w:rFonts w:ascii="宋体" w:hAnsi="宋体" w:hint="eastAsia"/>
                <w:szCs w:val="21"/>
              </w:rPr>
              <w:t>，高灵敏度红外线发射管≥</w:t>
            </w:r>
            <w:r>
              <w:rPr>
                <w:rFonts w:ascii="宋体" w:hAnsi="宋体" w:hint="eastAsia"/>
                <w:szCs w:val="21"/>
              </w:rPr>
              <w:t>6</w:t>
            </w:r>
            <w:r>
              <w:rPr>
                <w:rFonts w:ascii="宋体" w:hAnsi="宋体" w:hint="eastAsia"/>
                <w:szCs w:val="21"/>
              </w:rPr>
              <w:t>颗。</w:t>
            </w:r>
            <w:r>
              <w:rPr>
                <w:rFonts w:ascii="宋体" w:hAnsi="宋体" w:hint="eastAsia"/>
                <w:szCs w:val="21"/>
              </w:rPr>
              <w:br/>
              <w:t xml:space="preserve">2. </w:t>
            </w:r>
            <w:r>
              <w:rPr>
                <w:rFonts w:ascii="宋体" w:hAnsi="宋体" w:hint="eastAsia"/>
                <w:szCs w:val="21"/>
              </w:rPr>
              <w:t>拾音传感器：电容式驻极体音头</w:t>
            </w:r>
            <w:r>
              <w:rPr>
                <w:rFonts w:ascii="宋体" w:hAnsi="宋体" w:hint="eastAsia"/>
                <w:szCs w:val="21"/>
              </w:rPr>
              <w:t>ECM</w:t>
            </w:r>
            <w:r>
              <w:rPr>
                <w:rFonts w:ascii="宋体" w:hAnsi="宋体" w:hint="eastAsia"/>
                <w:szCs w:val="21"/>
              </w:rPr>
              <w:br/>
              <w:t xml:space="preserve">3. </w:t>
            </w:r>
            <w:r>
              <w:rPr>
                <w:rFonts w:ascii="宋体" w:hAnsi="宋体" w:hint="eastAsia"/>
                <w:szCs w:val="21"/>
              </w:rPr>
              <w:t>通道调节：双通道设计，可自由调节通道</w:t>
            </w:r>
            <w:r>
              <w:rPr>
                <w:rFonts w:ascii="宋体" w:hAnsi="宋体" w:hint="eastAsia"/>
                <w:szCs w:val="21"/>
              </w:rPr>
              <w:br/>
              <w:t xml:space="preserve">4. </w:t>
            </w:r>
            <w:r>
              <w:rPr>
                <w:rFonts w:ascii="宋体" w:hAnsi="宋体" w:hint="eastAsia"/>
                <w:szCs w:val="21"/>
              </w:rPr>
              <w:t>电池工作时间≥</w:t>
            </w:r>
            <w:r>
              <w:rPr>
                <w:rFonts w:ascii="宋体" w:hAnsi="宋体" w:hint="eastAsia"/>
                <w:szCs w:val="21"/>
              </w:rPr>
              <w:t>6</w:t>
            </w:r>
            <w:r>
              <w:rPr>
                <w:rFonts w:ascii="宋体" w:hAnsi="宋体" w:hint="eastAsia"/>
                <w:szCs w:val="21"/>
              </w:rPr>
              <w:t>小时</w:t>
            </w:r>
            <w:r>
              <w:rPr>
                <w:rFonts w:ascii="宋体" w:hAnsi="宋体" w:hint="eastAsia"/>
                <w:szCs w:val="21"/>
              </w:rPr>
              <w:br/>
              <w:t xml:space="preserve">6. </w:t>
            </w:r>
            <w:r>
              <w:rPr>
                <w:rFonts w:ascii="宋体" w:hAnsi="宋体" w:hint="eastAsia"/>
                <w:szCs w:val="21"/>
              </w:rPr>
              <w:t>电池：</w:t>
            </w:r>
            <w:r>
              <w:rPr>
                <w:rFonts w:ascii="宋体" w:hAnsi="宋体" w:hint="eastAsia"/>
                <w:szCs w:val="21"/>
              </w:rPr>
              <w:t>1</w:t>
            </w:r>
            <w:r>
              <w:rPr>
                <w:rFonts w:ascii="宋体" w:hAnsi="宋体" w:hint="eastAsia"/>
                <w:szCs w:val="21"/>
              </w:rPr>
              <w:t>节</w:t>
            </w:r>
            <w:r>
              <w:rPr>
                <w:rFonts w:ascii="宋体" w:hAnsi="宋体" w:hint="eastAsia"/>
                <w:szCs w:val="21"/>
              </w:rPr>
              <w:t xml:space="preserve">AA </w:t>
            </w:r>
            <w:r>
              <w:rPr>
                <w:rFonts w:ascii="宋体" w:hAnsi="宋体" w:hint="eastAsia"/>
                <w:szCs w:val="21"/>
              </w:rPr>
              <w:t>（</w:t>
            </w:r>
            <w:r>
              <w:rPr>
                <w:rFonts w:ascii="宋体" w:hAnsi="宋体" w:hint="eastAsia"/>
                <w:szCs w:val="21"/>
              </w:rPr>
              <w:t>3.7V</w:t>
            </w:r>
            <w:r>
              <w:rPr>
                <w:rFonts w:ascii="宋体" w:hAnsi="宋体" w:hint="eastAsia"/>
                <w:szCs w:val="21"/>
              </w:rPr>
              <w:t>）可充电锂离子电池，支持两种充电方式：座充或</w:t>
            </w:r>
            <w:r>
              <w:rPr>
                <w:rFonts w:ascii="宋体" w:hAnsi="宋体" w:hint="eastAsia"/>
                <w:szCs w:val="21"/>
              </w:rPr>
              <w:t>Type-C</w:t>
            </w:r>
            <w:r>
              <w:rPr>
                <w:rFonts w:ascii="宋体" w:hAnsi="宋体" w:hint="eastAsia"/>
                <w:szCs w:val="21"/>
              </w:rPr>
              <w:t>充电。</w:t>
            </w:r>
            <w:r>
              <w:rPr>
                <w:rFonts w:ascii="宋体" w:hAnsi="宋体" w:hint="eastAsia"/>
                <w:szCs w:val="21"/>
              </w:rPr>
              <w:br/>
              <w:t xml:space="preserve">7. </w:t>
            </w:r>
            <w:r>
              <w:rPr>
                <w:rFonts w:ascii="宋体" w:hAnsi="宋体" w:hint="eastAsia"/>
                <w:szCs w:val="21"/>
              </w:rPr>
              <w:t>安全电路设计：电池反装不会短路，电池反装充电不会短路，装入性能不匹配电池不工作、不充电。</w:t>
            </w:r>
            <w:r>
              <w:rPr>
                <w:rFonts w:ascii="宋体" w:hAnsi="宋体" w:hint="eastAsia"/>
                <w:szCs w:val="21"/>
              </w:rPr>
              <w:br/>
              <w:t xml:space="preserve">7. </w:t>
            </w:r>
            <w:r>
              <w:rPr>
                <w:rFonts w:ascii="宋体" w:hAnsi="宋体" w:hint="eastAsia"/>
                <w:szCs w:val="21"/>
              </w:rPr>
              <w:t>外部音源接入：能支持外部音源输入，可连接手机等移动设备。</w:t>
            </w:r>
            <w:r>
              <w:rPr>
                <w:rFonts w:ascii="宋体" w:hAnsi="宋体" w:hint="eastAsia"/>
                <w:szCs w:val="21"/>
              </w:rPr>
              <w:br/>
              <w:t xml:space="preserve">8. </w:t>
            </w:r>
            <w:r>
              <w:rPr>
                <w:rFonts w:ascii="宋体" w:hAnsi="宋体" w:hint="eastAsia"/>
                <w:szCs w:val="21"/>
              </w:rPr>
              <w:t>采用水滴形外观，重量≤</w:t>
            </w:r>
            <w:r>
              <w:rPr>
                <w:rFonts w:ascii="宋体" w:hAnsi="宋体" w:hint="eastAsia"/>
                <w:szCs w:val="21"/>
              </w:rPr>
              <w:t>50g</w:t>
            </w:r>
            <w:r>
              <w:rPr>
                <w:rFonts w:ascii="宋体" w:hAnsi="宋体" w:hint="eastAsia"/>
                <w:szCs w:val="21"/>
              </w:rPr>
              <w:t>。</w:t>
            </w:r>
            <w:r>
              <w:rPr>
                <w:rFonts w:ascii="宋体" w:hAnsi="宋体" w:hint="eastAsia"/>
                <w:szCs w:val="21"/>
              </w:rPr>
              <w:br/>
              <w:t xml:space="preserve">9. </w:t>
            </w:r>
            <w:r>
              <w:rPr>
                <w:rFonts w:ascii="宋体" w:hAnsi="宋体" w:hint="eastAsia"/>
                <w:szCs w:val="21"/>
              </w:rPr>
              <w:t>佩戴方式：可颈挂，颈挂绳在受</w:t>
            </w:r>
            <w:r>
              <w:rPr>
                <w:rFonts w:ascii="宋体" w:hAnsi="宋体" w:hint="eastAsia"/>
                <w:szCs w:val="21"/>
              </w:rPr>
              <w:t>到一定拉力的情况下自动断开，并可手动复位</w:t>
            </w:r>
            <w:r>
              <w:rPr>
                <w:rFonts w:ascii="宋体" w:hAnsi="宋体" w:hint="eastAsia"/>
                <w:szCs w:val="21"/>
              </w:rPr>
              <w:br/>
              <w:t xml:space="preserve">10. </w:t>
            </w:r>
            <w:r>
              <w:rPr>
                <w:rFonts w:ascii="宋体" w:hAnsi="宋体" w:hint="eastAsia"/>
                <w:szCs w:val="21"/>
              </w:rPr>
              <w:t>音量调节：采用滚轮式音量调节钮</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462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桌面式双路充电座</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标配两个充电位，且每个充电位都能给两种不同形状话筒充电（颈挂水滴形话筒、手持话筒），且两种话筒可以互换充电位充电。</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充电保护：对不关话筒的情况下可以自动断开内部电路并进行充电。</w:t>
            </w:r>
            <w:r>
              <w:rPr>
                <w:rFonts w:ascii="宋体" w:hAnsi="宋体" w:hint="eastAsia"/>
                <w:szCs w:val="21"/>
              </w:rPr>
              <w:br/>
              <w:t>3</w:t>
            </w:r>
            <w:r>
              <w:rPr>
                <w:rFonts w:ascii="宋体" w:hAnsi="宋体" w:hint="eastAsia"/>
                <w:szCs w:val="21"/>
              </w:rPr>
              <w:t>、</w:t>
            </w:r>
            <w:r>
              <w:rPr>
                <w:rFonts w:ascii="宋体" w:hAnsi="宋体" w:hint="eastAsia"/>
                <w:szCs w:val="21"/>
              </w:rPr>
              <w:t xml:space="preserve"> </w:t>
            </w:r>
            <w:r>
              <w:rPr>
                <w:rFonts w:ascii="宋体" w:hAnsi="宋体" w:hint="eastAsia"/>
                <w:szCs w:val="21"/>
              </w:rPr>
              <w:t>充电指示：可根据充电指示灯判断充电情况</w:t>
            </w:r>
            <w:r>
              <w:rPr>
                <w:rFonts w:ascii="宋体" w:hAnsi="宋体" w:hint="eastAsia"/>
                <w:szCs w:val="21"/>
              </w:rPr>
              <w:br/>
              <w:t>4</w:t>
            </w:r>
            <w:r>
              <w:rPr>
                <w:rFonts w:ascii="宋体" w:hAnsi="宋体" w:hint="eastAsia"/>
                <w:szCs w:val="21"/>
              </w:rPr>
              <w:t>、</w:t>
            </w:r>
            <w:r>
              <w:rPr>
                <w:rFonts w:ascii="宋体" w:hAnsi="宋体" w:hint="eastAsia"/>
                <w:szCs w:val="21"/>
              </w:rPr>
              <w:t xml:space="preserve"> </w:t>
            </w:r>
            <w:r>
              <w:rPr>
                <w:rFonts w:ascii="宋体" w:hAnsi="宋体" w:hint="eastAsia"/>
                <w:szCs w:val="21"/>
              </w:rPr>
              <w:t>电池识别保护：能自动识别是否是充电电池，检测到非充电电池</w:t>
            </w:r>
            <w:r>
              <w:rPr>
                <w:rFonts w:ascii="宋体" w:hAnsi="宋体" w:hint="eastAsia"/>
                <w:szCs w:val="21"/>
              </w:rPr>
              <w:lastRenderedPageBreak/>
              <w:t>会自动断电保护。</w:t>
            </w:r>
            <w:r>
              <w:rPr>
                <w:rFonts w:ascii="宋体" w:hAnsi="宋体" w:hint="eastAsia"/>
                <w:szCs w:val="21"/>
              </w:rPr>
              <w:br/>
              <w:t>5</w:t>
            </w:r>
            <w:r>
              <w:rPr>
                <w:rFonts w:ascii="宋体" w:hAnsi="宋体" w:hint="eastAsia"/>
                <w:szCs w:val="21"/>
              </w:rPr>
              <w:t>、</w:t>
            </w:r>
            <w:r>
              <w:rPr>
                <w:rFonts w:ascii="宋体" w:hAnsi="宋体" w:hint="eastAsia"/>
                <w:szCs w:val="21"/>
              </w:rPr>
              <w:t xml:space="preserve"> </w:t>
            </w:r>
            <w:r>
              <w:rPr>
                <w:rFonts w:ascii="宋体" w:hAnsi="宋体" w:hint="eastAsia"/>
                <w:szCs w:val="21"/>
              </w:rPr>
              <w:t>电源：</w:t>
            </w:r>
            <w:r>
              <w:rPr>
                <w:rFonts w:ascii="宋体" w:hAnsi="宋体" w:hint="eastAsia"/>
                <w:szCs w:val="21"/>
              </w:rPr>
              <w:t>DC 9V, 1A</w:t>
            </w:r>
            <w:r>
              <w:rPr>
                <w:rFonts w:ascii="宋体" w:hAnsi="宋体" w:hint="eastAsia"/>
                <w:szCs w:val="21"/>
              </w:rPr>
              <w:br/>
              <w:t>6</w:t>
            </w:r>
            <w:r>
              <w:rPr>
                <w:rFonts w:ascii="宋体" w:hAnsi="宋体" w:hint="eastAsia"/>
                <w:szCs w:val="21"/>
              </w:rPr>
              <w:t>、</w:t>
            </w:r>
            <w:r>
              <w:rPr>
                <w:rFonts w:ascii="宋体" w:hAnsi="宋体" w:hint="eastAsia"/>
                <w:szCs w:val="21"/>
              </w:rPr>
              <w:t xml:space="preserve"> </w:t>
            </w:r>
            <w:r>
              <w:rPr>
                <w:rFonts w:ascii="宋体" w:hAnsi="宋体" w:hint="eastAsia"/>
                <w:szCs w:val="21"/>
              </w:rPr>
              <w:t>充电电压电流：</w:t>
            </w:r>
            <w:r>
              <w:rPr>
                <w:rFonts w:ascii="宋体" w:hAnsi="宋体" w:hint="eastAsia"/>
                <w:szCs w:val="21"/>
              </w:rPr>
              <w:t>DC 5V, 500mA</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463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教师演示台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规格：</w:t>
            </w:r>
            <w:r>
              <w:rPr>
                <w:rFonts w:ascii="宋体" w:hAnsi="宋体" w:hint="eastAsia"/>
                <w:szCs w:val="21"/>
              </w:rPr>
              <w:t>2400mm</w:t>
            </w:r>
            <w:r>
              <w:rPr>
                <w:rFonts w:ascii="宋体" w:hAnsi="宋体" w:hint="eastAsia"/>
                <w:szCs w:val="21"/>
              </w:rPr>
              <w:t>×</w:t>
            </w:r>
            <w:r>
              <w:rPr>
                <w:rFonts w:ascii="宋体" w:hAnsi="宋体" w:hint="eastAsia"/>
                <w:szCs w:val="21"/>
              </w:rPr>
              <w:t>700mm</w:t>
            </w:r>
            <w:r>
              <w:rPr>
                <w:rFonts w:ascii="宋体" w:hAnsi="宋体" w:hint="eastAsia"/>
                <w:szCs w:val="21"/>
              </w:rPr>
              <w:t>×</w:t>
            </w:r>
            <w:r>
              <w:rPr>
                <w:rFonts w:ascii="宋体" w:hAnsi="宋体" w:hint="eastAsia"/>
                <w:szCs w:val="21"/>
              </w:rPr>
              <w:t xml:space="preserve">850mm </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台面</w:t>
            </w:r>
            <w:r>
              <w:rPr>
                <w:rFonts w:ascii="宋体" w:hAnsi="宋体" w:hint="eastAsia"/>
                <w:szCs w:val="21"/>
              </w:rPr>
              <w:t>:</w:t>
            </w:r>
            <w:r>
              <w:rPr>
                <w:rFonts w:ascii="宋体" w:hAnsi="宋体" w:hint="eastAsia"/>
                <w:szCs w:val="21"/>
              </w:rPr>
              <w:t>采用新型、环保、基材整体</w:t>
            </w:r>
            <w:r>
              <w:rPr>
                <w:rFonts w:ascii="宋体" w:hAnsi="宋体" w:hint="eastAsia"/>
                <w:szCs w:val="21"/>
              </w:rPr>
              <w:t>25mm</w:t>
            </w:r>
            <w:r>
              <w:rPr>
                <w:rFonts w:ascii="宋体" w:hAnsi="宋体" w:hint="eastAsia"/>
                <w:szCs w:val="21"/>
              </w:rPr>
              <w:t>厚（不得加边）的高强度金属树脂理化板。</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台面表面耐污染性能要求：符合国家级检测机构耐污染性能测试，按照</w:t>
            </w:r>
            <w:r>
              <w:rPr>
                <w:rFonts w:ascii="宋体" w:hAnsi="宋体" w:hint="eastAsia"/>
                <w:szCs w:val="21"/>
              </w:rPr>
              <w:t>GB/T17657-2013</w:t>
            </w:r>
            <w:r>
              <w:rPr>
                <w:rFonts w:ascii="宋体" w:hAnsi="宋体" w:hint="eastAsia"/>
                <w:szCs w:val="21"/>
              </w:rPr>
              <w:t>人造板及饰面人造板理化性能试验方法测试，结果至少通过</w:t>
            </w:r>
            <w:r>
              <w:rPr>
                <w:rFonts w:ascii="宋体" w:hAnsi="宋体" w:hint="eastAsia"/>
                <w:szCs w:val="21"/>
              </w:rPr>
              <w:t>45</w:t>
            </w:r>
            <w:r>
              <w:rPr>
                <w:rFonts w:ascii="宋体" w:hAnsi="宋体" w:hint="eastAsia"/>
                <w:szCs w:val="21"/>
              </w:rPr>
              <w:t>项化学试剂测试，检验结果均为无明显变化，分级结果为</w:t>
            </w:r>
            <w:r>
              <w:rPr>
                <w:rFonts w:ascii="宋体" w:hAnsi="宋体" w:hint="eastAsia"/>
                <w:szCs w:val="21"/>
              </w:rPr>
              <w:t>5</w:t>
            </w:r>
            <w:r>
              <w:rPr>
                <w:rFonts w:ascii="宋体" w:hAnsi="宋体" w:hint="eastAsia"/>
                <w:szCs w:val="21"/>
              </w:rPr>
              <w:t>级。检测：盐酸（</w:t>
            </w:r>
            <w:r>
              <w:rPr>
                <w:rFonts w:ascii="宋体" w:hAnsi="宋体" w:hint="eastAsia"/>
                <w:szCs w:val="21"/>
              </w:rPr>
              <w:t>37%</w:t>
            </w:r>
            <w:r>
              <w:rPr>
                <w:rFonts w:ascii="宋体" w:hAnsi="宋体" w:hint="eastAsia"/>
                <w:szCs w:val="21"/>
              </w:rPr>
              <w:t>）、硝酸（</w:t>
            </w:r>
            <w:r>
              <w:rPr>
                <w:rFonts w:ascii="宋体" w:hAnsi="宋体" w:hint="eastAsia"/>
                <w:szCs w:val="21"/>
              </w:rPr>
              <w:t>65%</w:t>
            </w:r>
            <w:r>
              <w:rPr>
                <w:rFonts w:ascii="宋体" w:hAnsi="宋体" w:hint="eastAsia"/>
                <w:szCs w:val="21"/>
              </w:rPr>
              <w:t>）、氢氧化钠（</w:t>
            </w:r>
            <w:r>
              <w:rPr>
                <w:rFonts w:ascii="宋体" w:hAnsi="宋体" w:hint="eastAsia"/>
                <w:szCs w:val="21"/>
              </w:rPr>
              <w:t>40%</w:t>
            </w:r>
            <w:r>
              <w:rPr>
                <w:rFonts w:ascii="宋体" w:hAnsi="宋体" w:hint="eastAsia"/>
                <w:szCs w:val="21"/>
              </w:rPr>
              <w:t>）、硫酸（</w:t>
            </w:r>
            <w:r>
              <w:rPr>
                <w:rFonts w:ascii="宋体" w:hAnsi="宋体" w:hint="eastAsia"/>
                <w:szCs w:val="21"/>
              </w:rPr>
              <w:t>98%</w:t>
            </w:r>
            <w:r>
              <w:rPr>
                <w:rFonts w:ascii="宋体" w:hAnsi="宋体" w:hint="eastAsia"/>
                <w:szCs w:val="21"/>
              </w:rPr>
              <w:t>）、氢氟酸（</w:t>
            </w:r>
            <w:r>
              <w:rPr>
                <w:rFonts w:ascii="宋体" w:hAnsi="宋体" w:hint="eastAsia"/>
                <w:szCs w:val="21"/>
              </w:rPr>
              <w:t>40%</w:t>
            </w:r>
            <w:r>
              <w:rPr>
                <w:rFonts w:ascii="宋体" w:hAnsi="宋体" w:hint="eastAsia"/>
                <w:szCs w:val="21"/>
              </w:rPr>
              <w:t>）、氨水（</w:t>
            </w:r>
            <w:r>
              <w:rPr>
                <w:rFonts w:ascii="宋体" w:hAnsi="宋体" w:hint="eastAsia"/>
                <w:szCs w:val="21"/>
              </w:rPr>
              <w:t>28%</w:t>
            </w:r>
            <w:r>
              <w:rPr>
                <w:rFonts w:ascii="宋体" w:hAnsi="宋体" w:hint="eastAsia"/>
                <w:szCs w:val="21"/>
              </w:rPr>
              <w:t>）、甲醛（</w:t>
            </w:r>
            <w:r>
              <w:rPr>
                <w:rFonts w:ascii="宋体" w:hAnsi="宋体" w:hint="eastAsia"/>
                <w:szCs w:val="21"/>
              </w:rPr>
              <w:t>37%</w:t>
            </w:r>
            <w:r>
              <w:rPr>
                <w:rFonts w:ascii="宋体" w:hAnsi="宋体" w:hint="eastAsia"/>
                <w:szCs w:val="21"/>
              </w:rPr>
              <w:t>）、双氧水（</w:t>
            </w:r>
            <w:r>
              <w:rPr>
                <w:rFonts w:ascii="宋体" w:hAnsi="宋体" w:hint="eastAsia"/>
                <w:szCs w:val="21"/>
              </w:rPr>
              <w:t>3%</w:t>
            </w:r>
            <w:r>
              <w:rPr>
                <w:rFonts w:ascii="宋体" w:hAnsi="宋体" w:hint="eastAsia"/>
                <w:szCs w:val="21"/>
              </w:rPr>
              <w:t>）、苯酚、四</w:t>
            </w:r>
            <w:r>
              <w:rPr>
                <w:rFonts w:ascii="宋体" w:hAnsi="宋体" w:hint="eastAsia"/>
                <w:szCs w:val="21"/>
              </w:rPr>
              <w:t>氯化碳等</w:t>
            </w:r>
            <w:r>
              <w:rPr>
                <w:rFonts w:ascii="宋体" w:hAnsi="宋体" w:hint="eastAsia"/>
                <w:szCs w:val="21"/>
              </w:rPr>
              <w:t>45</w:t>
            </w:r>
            <w:r>
              <w:rPr>
                <w:rFonts w:ascii="宋体" w:hAnsi="宋体" w:hint="eastAsia"/>
                <w:szCs w:val="21"/>
              </w:rPr>
              <w:t>种及以上试剂。</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台面抗菌性能要求：符合</w:t>
            </w:r>
            <w:r>
              <w:rPr>
                <w:rFonts w:ascii="宋体" w:hAnsi="宋体" w:hint="eastAsia"/>
                <w:szCs w:val="21"/>
              </w:rPr>
              <w:t>JIS Z 2801:2012</w:t>
            </w:r>
            <w:r>
              <w:rPr>
                <w:rFonts w:ascii="宋体" w:hAnsi="宋体" w:hint="eastAsia"/>
                <w:szCs w:val="21"/>
              </w:rPr>
              <w:t>《抗菌制品抗菌性能的检测与评价》检测依据，</w:t>
            </w:r>
            <w:r>
              <w:rPr>
                <w:rFonts w:ascii="宋体" w:hAnsi="宋体" w:hint="eastAsia"/>
                <w:szCs w:val="21"/>
              </w:rPr>
              <w:t>*</w:t>
            </w:r>
            <w:r>
              <w:rPr>
                <w:rFonts w:ascii="宋体" w:hAnsi="宋体" w:hint="eastAsia"/>
                <w:szCs w:val="21"/>
              </w:rPr>
              <w:t>大肠杆菌</w:t>
            </w:r>
            <w:r>
              <w:rPr>
                <w:rFonts w:ascii="宋体" w:hAnsi="宋体" w:hint="eastAsia"/>
                <w:szCs w:val="21"/>
              </w:rPr>
              <w:t>ATCC 25922</w:t>
            </w:r>
            <w:r>
              <w:rPr>
                <w:rFonts w:ascii="宋体" w:hAnsi="宋体" w:hint="eastAsia"/>
                <w:szCs w:val="21"/>
              </w:rPr>
              <w:t>，抗菌活性值</w:t>
            </w:r>
            <w:r>
              <w:rPr>
                <w:rFonts w:ascii="宋体" w:hAnsi="宋体" w:hint="eastAsia"/>
                <w:szCs w:val="21"/>
              </w:rPr>
              <w:t>&gt;5.9</w:t>
            </w:r>
            <w:r>
              <w:rPr>
                <w:rFonts w:ascii="宋体" w:hAnsi="宋体" w:hint="eastAsia"/>
                <w:szCs w:val="21"/>
              </w:rPr>
              <w:t>，抗菌率</w:t>
            </w:r>
            <w:r>
              <w:rPr>
                <w:rFonts w:ascii="宋体" w:hAnsi="宋体" w:hint="eastAsia"/>
                <w:szCs w:val="21"/>
              </w:rPr>
              <w:t>&gt;99%</w:t>
            </w:r>
            <w:r>
              <w:rPr>
                <w:rFonts w:ascii="宋体" w:hAnsi="宋体" w:hint="eastAsia"/>
                <w:szCs w:val="21"/>
              </w:rPr>
              <w:t>以上；</w:t>
            </w:r>
            <w:r>
              <w:rPr>
                <w:rFonts w:ascii="宋体" w:hAnsi="宋体" w:hint="eastAsia"/>
                <w:szCs w:val="21"/>
              </w:rPr>
              <w:t>*</w:t>
            </w:r>
            <w:r>
              <w:rPr>
                <w:rFonts w:ascii="宋体" w:hAnsi="宋体" w:hint="eastAsia"/>
                <w:szCs w:val="21"/>
              </w:rPr>
              <w:t>金黄色葡萄球菌</w:t>
            </w:r>
            <w:r>
              <w:rPr>
                <w:rFonts w:ascii="宋体" w:hAnsi="宋体" w:hint="eastAsia"/>
                <w:szCs w:val="21"/>
              </w:rPr>
              <w:t>ATCC 6538</w:t>
            </w:r>
            <w:r>
              <w:rPr>
                <w:rFonts w:ascii="宋体" w:hAnsi="宋体" w:hint="eastAsia"/>
                <w:szCs w:val="21"/>
              </w:rPr>
              <w:t>，抗菌活性值</w:t>
            </w:r>
            <w:r>
              <w:rPr>
                <w:rFonts w:ascii="宋体" w:hAnsi="宋体" w:hint="eastAsia"/>
                <w:szCs w:val="21"/>
              </w:rPr>
              <w:t>&gt;5.5</w:t>
            </w:r>
            <w:r>
              <w:rPr>
                <w:rFonts w:ascii="宋体" w:hAnsi="宋体" w:hint="eastAsia"/>
                <w:szCs w:val="21"/>
              </w:rPr>
              <w:t>，抗菌率</w:t>
            </w:r>
            <w:r>
              <w:rPr>
                <w:rFonts w:ascii="宋体" w:hAnsi="宋体" w:hint="eastAsia"/>
                <w:szCs w:val="21"/>
              </w:rPr>
              <w:t>&gt;99%</w:t>
            </w:r>
            <w:r>
              <w:rPr>
                <w:rFonts w:ascii="宋体" w:hAnsi="宋体" w:hint="eastAsia"/>
                <w:szCs w:val="21"/>
              </w:rPr>
              <w:t>以上；</w:t>
            </w:r>
            <w:r>
              <w:rPr>
                <w:rFonts w:ascii="宋体" w:hAnsi="宋体" w:hint="eastAsia"/>
                <w:szCs w:val="21"/>
              </w:rPr>
              <w:t>*</w:t>
            </w:r>
            <w:r>
              <w:rPr>
                <w:rFonts w:ascii="宋体" w:hAnsi="宋体" w:hint="eastAsia"/>
                <w:szCs w:val="21"/>
              </w:rPr>
              <w:t>肺炎克雷伯氏菌</w:t>
            </w:r>
            <w:r>
              <w:rPr>
                <w:rFonts w:ascii="宋体" w:hAnsi="宋体" w:hint="eastAsia"/>
                <w:szCs w:val="21"/>
              </w:rPr>
              <w:t>AS 1.1736</w:t>
            </w:r>
            <w:r>
              <w:rPr>
                <w:rFonts w:ascii="宋体" w:hAnsi="宋体" w:hint="eastAsia"/>
                <w:szCs w:val="21"/>
              </w:rPr>
              <w:t>，抗菌活性值</w:t>
            </w:r>
            <w:r>
              <w:rPr>
                <w:rFonts w:ascii="宋体" w:hAnsi="宋体" w:hint="eastAsia"/>
                <w:szCs w:val="21"/>
              </w:rPr>
              <w:t>&gt;6.9</w:t>
            </w:r>
            <w:r>
              <w:rPr>
                <w:rFonts w:ascii="宋体" w:hAnsi="宋体" w:hint="eastAsia"/>
                <w:szCs w:val="21"/>
              </w:rPr>
              <w:t>，抗菌率</w:t>
            </w:r>
            <w:r>
              <w:rPr>
                <w:rFonts w:ascii="宋体" w:hAnsi="宋体" w:hint="eastAsia"/>
                <w:szCs w:val="21"/>
              </w:rPr>
              <w:t>&gt;99%</w:t>
            </w:r>
            <w:r>
              <w:rPr>
                <w:rFonts w:ascii="宋体" w:hAnsi="宋体" w:hint="eastAsia"/>
                <w:szCs w:val="21"/>
              </w:rPr>
              <w:t>以上；</w:t>
            </w:r>
            <w:r>
              <w:rPr>
                <w:rFonts w:ascii="宋体" w:hAnsi="宋体" w:hint="eastAsia"/>
                <w:szCs w:val="21"/>
              </w:rPr>
              <w:t>*</w:t>
            </w:r>
            <w:r>
              <w:rPr>
                <w:rFonts w:ascii="宋体" w:hAnsi="宋体" w:hint="eastAsia"/>
                <w:szCs w:val="21"/>
              </w:rPr>
              <w:t>铜绿假单胞菌</w:t>
            </w:r>
            <w:r>
              <w:rPr>
                <w:rFonts w:ascii="宋体" w:hAnsi="宋体" w:hint="eastAsia"/>
                <w:szCs w:val="21"/>
              </w:rPr>
              <w:t>AS 1.2031</w:t>
            </w:r>
            <w:r>
              <w:rPr>
                <w:rFonts w:ascii="宋体" w:hAnsi="宋体" w:hint="eastAsia"/>
                <w:szCs w:val="21"/>
              </w:rPr>
              <w:t>，抗菌活性值</w:t>
            </w:r>
            <w:r>
              <w:rPr>
                <w:rFonts w:ascii="宋体" w:hAnsi="宋体" w:hint="eastAsia"/>
                <w:szCs w:val="21"/>
              </w:rPr>
              <w:t>&gt;5.9</w:t>
            </w:r>
            <w:r>
              <w:rPr>
                <w:rFonts w:ascii="宋体" w:hAnsi="宋体" w:hint="eastAsia"/>
                <w:szCs w:val="21"/>
              </w:rPr>
              <w:t>，抗菌率</w:t>
            </w:r>
            <w:r>
              <w:rPr>
                <w:rFonts w:ascii="宋体" w:hAnsi="宋体" w:hint="eastAsia"/>
                <w:szCs w:val="21"/>
              </w:rPr>
              <w:t>&gt;99%</w:t>
            </w:r>
            <w:r>
              <w:rPr>
                <w:rFonts w:ascii="宋体" w:hAnsi="宋体" w:hint="eastAsia"/>
                <w:szCs w:val="21"/>
              </w:rPr>
              <w:t>以上。</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台面长霉要求：符合</w:t>
            </w:r>
            <w:r>
              <w:rPr>
                <w:rFonts w:ascii="宋体" w:hAnsi="宋体" w:hint="eastAsia"/>
                <w:szCs w:val="21"/>
              </w:rPr>
              <w:t xml:space="preserve">ASTM G21-15 </w:t>
            </w:r>
            <w:r>
              <w:rPr>
                <w:rFonts w:ascii="宋体" w:hAnsi="宋体" w:hint="eastAsia"/>
                <w:szCs w:val="21"/>
              </w:rPr>
              <w:t>《合成高分子材料耐真菌性的测定》检测依据</w:t>
            </w:r>
            <w:r>
              <w:rPr>
                <w:rFonts w:ascii="宋体" w:hAnsi="宋体" w:hint="eastAsia"/>
                <w:szCs w:val="21"/>
              </w:rPr>
              <w:t>，</w:t>
            </w:r>
            <w:r>
              <w:rPr>
                <w:rFonts w:ascii="宋体" w:hAnsi="宋体" w:hint="eastAsia"/>
                <w:szCs w:val="21"/>
              </w:rPr>
              <w:t>*</w:t>
            </w:r>
            <w:r>
              <w:rPr>
                <w:rFonts w:ascii="宋体" w:hAnsi="宋体" w:hint="eastAsia"/>
                <w:szCs w:val="21"/>
              </w:rPr>
              <w:t>巴西曲霉</w:t>
            </w:r>
            <w:r>
              <w:rPr>
                <w:rFonts w:ascii="宋体" w:hAnsi="宋体" w:hint="eastAsia"/>
                <w:szCs w:val="21"/>
              </w:rPr>
              <w:t>ATCC 6275</w:t>
            </w:r>
            <w:r>
              <w:rPr>
                <w:rFonts w:ascii="宋体" w:hAnsi="宋体" w:hint="eastAsia"/>
                <w:szCs w:val="21"/>
              </w:rPr>
              <w:t>；</w:t>
            </w:r>
            <w:r>
              <w:rPr>
                <w:rFonts w:ascii="宋体" w:hAnsi="宋体" w:hint="eastAsia"/>
                <w:szCs w:val="21"/>
              </w:rPr>
              <w:t>*</w:t>
            </w:r>
            <w:r>
              <w:rPr>
                <w:rFonts w:ascii="宋体" w:hAnsi="宋体" w:hint="eastAsia"/>
                <w:szCs w:val="21"/>
              </w:rPr>
              <w:t>绳状青霉</w:t>
            </w:r>
            <w:r>
              <w:rPr>
                <w:rFonts w:ascii="宋体" w:hAnsi="宋体" w:hint="eastAsia"/>
                <w:szCs w:val="21"/>
              </w:rPr>
              <w:t>AS 3.3875</w:t>
            </w:r>
            <w:r>
              <w:rPr>
                <w:rFonts w:ascii="宋体" w:hAnsi="宋体" w:hint="eastAsia"/>
                <w:szCs w:val="21"/>
              </w:rPr>
              <w:t>；</w:t>
            </w:r>
            <w:r>
              <w:rPr>
                <w:rFonts w:ascii="宋体" w:hAnsi="宋体" w:hint="eastAsia"/>
                <w:szCs w:val="21"/>
              </w:rPr>
              <w:t>*</w:t>
            </w:r>
            <w:r>
              <w:rPr>
                <w:rFonts w:ascii="宋体" w:hAnsi="宋体" w:hint="eastAsia"/>
                <w:szCs w:val="21"/>
              </w:rPr>
              <w:t>球毛壳</w:t>
            </w:r>
            <w:r>
              <w:rPr>
                <w:rFonts w:ascii="宋体" w:hAnsi="宋体" w:hint="eastAsia"/>
                <w:szCs w:val="21"/>
              </w:rPr>
              <w:t>AS 3.4254</w:t>
            </w:r>
            <w:r>
              <w:rPr>
                <w:rFonts w:ascii="宋体" w:hAnsi="宋体" w:hint="eastAsia"/>
                <w:szCs w:val="21"/>
              </w:rPr>
              <w:t>；</w:t>
            </w:r>
            <w:r>
              <w:rPr>
                <w:rFonts w:ascii="宋体" w:hAnsi="宋体" w:hint="eastAsia"/>
                <w:szCs w:val="21"/>
              </w:rPr>
              <w:t>*</w:t>
            </w:r>
            <w:r>
              <w:rPr>
                <w:rFonts w:ascii="宋体" w:hAnsi="宋体" w:hint="eastAsia"/>
                <w:szCs w:val="21"/>
              </w:rPr>
              <w:t>绿色木霉</w:t>
            </w:r>
            <w:r>
              <w:rPr>
                <w:rFonts w:ascii="宋体" w:hAnsi="宋体" w:hint="eastAsia"/>
                <w:szCs w:val="21"/>
              </w:rPr>
              <w:t>AS 3.2942</w:t>
            </w:r>
            <w:r>
              <w:rPr>
                <w:rFonts w:ascii="宋体" w:hAnsi="宋体" w:hint="eastAsia"/>
                <w:szCs w:val="21"/>
              </w:rPr>
              <w:t>；</w:t>
            </w:r>
            <w:r>
              <w:rPr>
                <w:rFonts w:ascii="宋体" w:hAnsi="宋体" w:hint="eastAsia"/>
                <w:szCs w:val="21"/>
              </w:rPr>
              <w:t>*</w:t>
            </w:r>
            <w:r>
              <w:rPr>
                <w:rFonts w:ascii="宋体" w:hAnsi="宋体" w:hint="eastAsia"/>
                <w:szCs w:val="21"/>
              </w:rPr>
              <w:t>出芽短梗霉</w:t>
            </w:r>
            <w:r>
              <w:rPr>
                <w:rFonts w:ascii="宋体" w:hAnsi="宋体" w:hint="eastAsia"/>
                <w:szCs w:val="21"/>
              </w:rPr>
              <w:t>AS 3.3984</w:t>
            </w:r>
            <w:r>
              <w:rPr>
                <w:rFonts w:ascii="宋体" w:hAnsi="宋体" w:hint="eastAsia"/>
                <w:szCs w:val="21"/>
              </w:rPr>
              <w:t>长霉等级不小于</w:t>
            </w:r>
            <w:r>
              <w:rPr>
                <w:rFonts w:ascii="宋体" w:hAnsi="宋体" w:hint="eastAsia"/>
                <w:szCs w:val="21"/>
              </w:rPr>
              <w:t>3</w:t>
            </w:r>
            <w:r>
              <w:rPr>
                <w:rFonts w:ascii="宋体" w:hAnsi="宋体" w:hint="eastAsia"/>
                <w:szCs w:val="21"/>
              </w:rPr>
              <w:t>级</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台面环保性能：符合国家级检测机构性能测试，检测结果需符合以下技术指标并提供相应的检测结果及报告证明文件：甲醛释放量小于</w:t>
            </w:r>
            <w:r>
              <w:rPr>
                <w:rFonts w:ascii="宋体" w:hAnsi="宋体" w:hint="eastAsia"/>
                <w:szCs w:val="21"/>
              </w:rPr>
              <w:t>0.1mg/l</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台面物理性能</w:t>
            </w:r>
            <w:r>
              <w:rPr>
                <w:rFonts w:ascii="宋体" w:hAnsi="宋体" w:hint="eastAsia"/>
                <w:szCs w:val="21"/>
              </w:rPr>
              <w:t>1</w:t>
            </w:r>
            <w:r>
              <w:rPr>
                <w:rFonts w:ascii="宋体" w:hAnsi="宋体" w:hint="eastAsia"/>
                <w:szCs w:val="21"/>
              </w:rPr>
              <w:t>：满足国家级检测机构性能测试，按照</w:t>
            </w:r>
            <w:r>
              <w:rPr>
                <w:rFonts w:ascii="宋体" w:hAnsi="宋体" w:hint="eastAsia"/>
                <w:szCs w:val="21"/>
              </w:rPr>
              <w:t>GB/T17657-2013</w:t>
            </w:r>
            <w:r>
              <w:rPr>
                <w:rFonts w:ascii="宋体" w:hAnsi="宋体" w:hint="eastAsia"/>
                <w:szCs w:val="21"/>
              </w:rPr>
              <w:t>人造板及饰面人造板理化性能试验方法测试，结果为</w:t>
            </w:r>
            <w:r>
              <w:rPr>
                <w:rFonts w:ascii="宋体" w:hAnsi="宋体" w:hint="eastAsia"/>
                <w:szCs w:val="21"/>
              </w:rPr>
              <w:t>:a</w:t>
            </w:r>
            <w:r>
              <w:rPr>
                <w:rFonts w:ascii="宋体" w:hAnsi="宋体" w:hint="eastAsia"/>
                <w:szCs w:val="21"/>
              </w:rPr>
              <w:t>、表面耐水蒸气</w:t>
            </w:r>
            <w:r>
              <w:rPr>
                <w:rFonts w:ascii="宋体" w:hAnsi="宋体" w:hint="eastAsia"/>
                <w:szCs w:val="21"/>
              </w:rPr>
              <w:t>5</w:t>
            </w:r>
            <w:r>
              <w:rPr>
                <w:rFonts w:ascii="宋体" w:hAnsi="宋体" w:hint="eastAsia"/>
                <w:szCs w:val="21"/>
              </w:rPr>
              <w:t>级无变化；</w:t>
            </w:r>
            <w:r>
              <w:rPr>
                <w:rFonts w:ascii="宋体" w:hAnsi="宋体" w:hint="eastAsia"/>
                <w:szCs w:val="21"/>
              </w:rPr>
              <w:t>b</w:t>
            </w:r>
            <w:r>
              <w:rPr>
                <w:rFonts w:ascii="宋体" w:hAnsi="宋体" w:hint="eastAsia"/>
                <w:szCs w:val="21"/>
              </w:rPr>
              <w:t>、抗冲击性能大于等于</w:t>
            </w:r>
            <w:r>
              <w:rPr>
                <w:rFonts w:ascii="宋体" w:hAnsi="宋体" w:hint="eastAsia"/>
                <w:szCs w:val="21"/>
              </w:rPr>
              <w:t>4.0mm</w:t>
            </w:r>
            <w:r>
              <w:rPr>
                <w:rFonts w:ascii="宋体" w:hAnsi="宋体" w:hint="eastAsia"/>
                <w:szCs w:val="21"/>
              </w:rPr>
              <w:t>；</w:t>
            </w:r>
            <w:r>
              <w:rPr>
                <w:rFonts w:ascii="宋体" w:hAnsi="宋体" w:hint="eastAsia"/>
                <w:szCs w:val="21"/>
              </w:rPr>
              <w:t>c</w:t>
            </w:r>
            <w:r>
              <w:rPr>
                <w:rFonts w:ascii="宋体" w:hAnsi="宋体" w:hint="eastAsia"/>
                <w:szCs w:val="21"/>
              </w:rPr>
              <w:t>、表面耐划痕</w:t>
            </w:r>
            <w:r>
              <w:rPr>
                <w:rFonts w:ascii="宋体" w:hAnsi="宋体" w:hint="eastAsia"/>
                <w:szCs w:val="21"/>
              </w:rPr>
              <w:t>2.5N</w:t>
            </w:r>
            <w:r>
              <w:rPr>
                <w:rFonts w:ascii="宋体" w:hAnsi="宋体" w:hint="eastAsia"/>
                <w:szCs w:val="21"/>
              </w:rPr>
              <w:t>表面无大于</w:t>
            </w:r>
            <w:r>
              <w:rPr>
                <w:rFonts w:ascii="宋体" w:hAnsi="宋体" w:hint="eastAsia"/>
                <w:szCs w:val="21"/>
              </w:rPr>
              <w:t>90%</w:t>
            </w:r>
            <w:r>
              <w:rPr>
                <w:rFonts w:ascii="宋体" w:hAnsi="宋体" w:hint="eastAsia"/>
                <w:szCs w:val="21"/>
              </w:rPr>
              <w:t>的连续划痕，提供加</w:t>
            </w:r>
          </w:p>
          <w:p w:rsidR="00C75AF9" w:rsidRDefault="001D4EE6">
            <w:pPr>
              <w:spacing w:line="360" w:lineRule="auto"/>
              <w:rPr>
                <w:rFonts w:ascii="宋体" w:hAnsi="宋体"/>
                <w:szCs w:val="21"/>
              </w:rPr>
            </w:pPr>
            <w:r>
              <w:rPr>
                <w:rFonts w:ascii="宋体" w:hAnsi="宋体" w:hint="eastAsia"/>
                <w:szCs w:val="21"/>
              </w:rPr>
              <w:t>7.</w:t>
            </w:r>
            <w:r>
              <w:rPr>
                <w:rFonts w:ascii="宋体" w:hAnsi="宋体" w:hint="eastAsia"/>
                <w:szCs w:val="21"/>
              </w:rPr>
              <w:t>台面物理性能</w:t>
            </w:r>
            <w:r>
              <w:rPr>
                <w:rFonts w:ascii="宋体" w:hAnsi="宋体" w:hint="eastAsia"/>
                <w:szCs w:val="21"/>
              </w:rPr>
              <w:t>2</w:t>
            </w:r>
            <w:r>
              <w:rPr>
                <w:rFonts w:ascii="宋体" w:hAnsi="宋体" w:hint="eastAsia"/>
                <w:szCs w:val="21"/>
              </w:rPr>
              <w:t>：通过国家化学建材质量监督检验中心检测，吸水厚</w:t>
            </w:r>
            <w:r>
              <w:rPr>
                <w:rFonts w:ascii="宋体" w:hAnsi="宋体" w:hint="eastAsia"/>
                <w:szCs w:val="21"/>
              </w:rPr>
              <w:lastRenderedPageBreak/>
              <w:t>度膨胀率，检测结果≤</w:t>
            </w:r>
            <w:r>
              <w:rPr>
                <w:rFonts w:ascii="宋体" w:hAnsi="宋体" w:hint="eastAsia"/>
                <w:szCs w:val="21"/>
              </w:rPr>
              <w:t>0.2%</w:t>
            </w:r>
            <w:r>
              <w:rPr>
                <w:rFonts w:ascii="宋体" w:hAnsi="宋体" w:hint="eastAsia"/>
                <w:szCs w:val="21"/>
              </w:rPr>
              <w:t>；表面耐磨磨耗值≥</w:t>
            </w:r>
            <w:r>
              <w:rPr>
                <w:rFonts w:ascii="宋体" w:hAnsi="宋体" w:hint="eastAsia"/>
                <w:szCs w:val="21"/>
              </w:rPr>
              <w:t>55mg</w:t>
            </w:r>
            <w:r>
              <w:rPr>
                <w:rFonts w:ascii="宋体" w:hAnsi="宋体" w:hint="eastAsia"/>
                <w:szCs w:val="21"/>
              </w:rPr>
              <w:t>，表面情况，磨</w:t>
            </w:r>
            <w:r>
              <w:rPr>
                <w:rFonts w:ascii="宋体" w:hAnsi="宋体" w:hint="eastAsia"/>
                <w:szCs w:val="21"/>
              </w:rPr>
              <w:t>350</w:t>
            </w:r>
            <w:r>
              <w:rPr>
                <w:rFonts w:ascii="宋体" w:hAnsi="宋体" w:hint="eastAsia"/>
                <w:szCs w:val="21"/>
              </w:rPr>
              <w:t>转以后无露底现象。</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台面物理性能</w:t>
            </w:r>
            <w:r>
              <w:rPr>
                <w:rFonts w:ascii="宋体" w:hAnsi="宋体" w:hint="eastAsia"/>
                <w:szCs w:val="21"/>
              </w:rPr>
              <w:t>3</w:t>
            </w:r>
            <w:r>
              <w:rPr>
                <w:rFonts w:ascii="宋体" w:hAnsi="宋体" w:hint="eastAsia"/>
                <w:szCs w:val="21"/>
              </w:rPr>
              <w:t>：通过国家化学建材质量监督检验中心检测表面耐香烟灼烧，结果为</w:t>
            </w:r>
            <w:r>
              <w:rPr>
                <w:rFonts w:ascii="宋体" w:hAnsi="宋体" w:hint="eastAsia"/>
                <w:szCs w:val="21"/>
              </w:rPr>
              <w:t>5</w:t>
            </w:r>
            <w:r>
              <w:rPr>
                <w:rFonts w:ascii="宋体" w:hAnsi="宋体" w:hint="eastAsia"/>
                <w:szCs w:val="21"/>
              </w:rPr>
              <w:t>级，无明显变化。</w:t>
            </w:r>
          </w:p>
          <w:p w:rsidR="00C75AF9" w:rsidRDefault="001D4EE6">
            <w:pPr>
              <w:spacing w:line="360" w:lineRule="auto"/>
              <w:rPr>
                <w:rFonts w:ascii="宋体" w:hAnsi="宋体"/>
                <w:szCs w:val="21"/>
              </w:rPr>
            </w:pPr>
            <w:r>
              <w:rPr>
                <w:rFonts w:ascii="宋体" w:hAnsi="宋体" w:hint="eastAsia"/>
                <w:szCs w:val="21"/>
              </w:rPr>
              <w:t>9.</w:t>
            </w:r>
            <w:r>
              <w:rPr>
                <w:rFonts w:ascii="宋体" w:hAnsi="宋体" w:hint="eastAsia"/>
                <w:szCs w:val="21"/>
              </w:rPr>
              <w:t>桌身</w:t>
            </w:r>
            <w:r>
              <w:rPr>
                <w:rFonts w:ascii="宋体" w:hAnsi="宋体" w:hint="eastAsia"/>
                <w:szCs w:val="21"/>
              </w:rPr>
              <w:t>：整体采用</w:t>
            </w:r>
            <w:r>
              <w:rPr>
                <w:rFonts w:ascii="宋体" w:hAnsi="宋体" w:hint="eastAsia"/>
                <w:szCs w:val="21"/>
              </w:rPr>
              <w:t>1.0mm</w:t>
            </w:r>
            <w:r>
              <w:rPr>
                <w:rFonts w:ascii="宋体" w:hAnsi="宋体" w:hint="eastAsia"/>
                <w:szCs w:val="21"/>
              </w:rPr>
              <w:t>厚优质冷轧钢板，全部钢制件纳米陶瓷镀膜防锈处理。</w:t>
            </w:r>
            <w:r>
              <w:rPr>
                <w:rFonts w:ascii="宋体" w:hAnsi="宋体" w:hint="eastAsia"/>
                <w:szCs w:val="21"/>
              </w:rPr>
              <w:t xml:space="preserve">                                                                        </w:t>
            </w:r>
          </w:p>
          <w:p w:rsidR="00C75AF9" w:rsidRDefault="001D4EE6">
            <w:pPr>
              <w:spacing w:line="360" w:lineRule="auto"/>
              <w:rPr>
                <w:rFonts w:ascii="宋体" w:hAnsi="宋体"/>
                <w:szCs w:val="21"/>
              </w:rPr>
            </w:pPr>
            <w:r>
              <w:rPr>
                <w:rFonts w:ascii="宋体" w:hAnsi="宋体" w:hint="eastAsia"/>
                <w:szCs w:val="21"/>
              </w:rPr>
              <w:t>10.</w:t>
            </w:r>
            <w:r>
              <w:rPr>
                <w:rFonts w:ascii="宋体" w:hAnsi="宋体" w:hint="eastAsia"/>
                <w:szCs w:val="21"/>
              </w:rPr>
              <w:t>结构：演示台设有储物柜，中间为演示台</w:t>
            </w:r>
            <w:r>
              <w:rPr>
                <w:rFonts w:ascii="宋体" w:hAnsi="宋体" w:hint="eastAsia"/>
                <w:szCs w:val="21"/>
              </w:rPr>
              <w:t>,</w:t>
            </w:r>
            <w:r>
              <w:rPr>
                <w:rFonts w:ascii="宋体" w:hAnsi="宋体" w:hint="eastAsia"/>
                <w:szCs w:val="21"/>
              </w:rPr>
              <w:t>设置电源主控系统、多媒体设备（主机、显示器、中控、功放、交换机）的位置预留。</w:t>
            </w:r>
          </w:p>
          <w:p w:rsidR="00C75AF9" w:rsidRDefault="001D4EE6">
            <w:pPr>
              <w:spacing w:line="360" w:lineRule="auto"/>
              <w:rPr>
                <w:rFonts w:ascii="宋体" w:hAnsi="宋体"/>
                <w:szCs w:val="21"/>
              </w:rPr>
            </w:pPr>
            <w:r>
              <w:rPr>
                <w:rFonts w:ascii="宋体" w:hAnsi="宋体" w:hint="eastAsia"/>
                <w:szCs w:val="21"/>
              </w:rPr>
              <w:t>11.</w:t>
            </w:r>
            <w:r>
              <w:rPr>
                <w:rFonts w:ascii="宋体" w:hAnsi="宋体" w:hint="eastAsia"/>
                <w:szCs w:val="21"/>
              </w:rPr>
              <w:t>滑道：抽屉全部采用优质三节承重式滚珠滑道开合十万次不变形。</w:t>
            </w:r>
          </w:p>
          <w:p w:rsidR="00C75AF9" w:rsidRDefault="001D4EE6">
            <w:pPr>
              <w:spacing w:line="360" w:lineRule="auto"/>
              <w:rPr>
                <w:rFonts w:ascii="宋体" w:hAnsi="宋体" w:cs="宋体"/>
                <w:szCs w:val="21"/>
              </w:rPr>
            </w:pPr>
            <w:r>
              <w:rPr>
                <w:rFonts w:ascii="宋体" w:hAnsi="宋体" w:hint="eastAsia"/>
                <w:szCs w:val="21"/>
              </w:rPr>
              <w:t>12.</w:t>
            </w:r>
            <w:r>
              <w:rPr>
                <w:rFonts w:ascii="宋体" w:hAnsi="宋体" w:hint="eastAsia"/>
                <w:szCs w:val="21"/>
              </w:rPr>
              <w:t>铰链：采用优质铰链，开合十万次不变形。</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464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可移动讲桌</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1200mm</w:t>
            </w:r>
            <w:r>
              <w:rPr>
                <w:rFonts w:ascii="宋体" w:hAnsi="宋体" w:hint="eastAsia"/>
                <w:szCs w:val="21"/>
              </w:rPr>
              <w:t>×</w:t>
            </w:r>
            <w:r>
              <w:rPr>
                <w:rFonts w:ascii="宋体" w:hAnsi="宋体" w:hint="eastAsia"/>
                <w:szCs w:val="21"/>
              </w:rPr>
              <w:t>600mm</w:t>
            </w:r>
            <w:r>
              <w:rPr>
                <w:rFonts w:ascii="宋体" w:hAnsi="宋体" w:hint="eastAsia"/>
                <w:szCs w:val="21"/>
              </w:rPr>
              <w:t>×</w:t>
            </w:r>
            <w:r>
              <w:rPr>
                <w:rFonts w:ascii="宋体" w:hAnsi="宋体" w:hint="eastAsia"/>
                <w:szCs w:val="21"/>
              </w:rPr>
              <w:t>9</w:t>
            </w:r>
            <w:r>
              <w:rPr>
                <w:rFonts w:ascii="宋体" w:hAnsi="宋体" w:hint="eastAsia"/>
                <w:szCs w:val="21"/>
              </w:rPr>
              <w:t xml:space="preserve">00mm </w:t>
            </w:r>
            <w:r>
              <w:rPr>
                <w:rFonts w:ascii="宋体" w:hAnsi="宋体" w:hint="eastAsia"/>
                <w:szCs w:val="21"/>
              </w:rPr>
              <w:br/>
              <w:t>1.</w:t>
            </w:r>
            <w:r>
              <w:rPr>
                <w:rFonts w:ascii="宋体" w:hAnsi="宋体" w:hint="eastAsia"/>
                <w:szCs w:val="21"/>
              </w:rPr>
              <w:t>结构：钢木结构，内配储物柜，设可移动置物板。</w:t>
            </w:r>
            <w:r>
              <w:rPr>
                <w:rFonts w:ascii="宋体" w:hAnsi="宋体" w:hint="eastAsia"/>
                <w:szCs w:val="21"/>
              </w:rPr>
              <w:br/>
              <w:t>2.</w:t>
            </w:r>
            <w:r>
              <w:rPr>
                <w:rFonts w:ascii="宋体" w:hAnsi="宋体" w:hint="eastAsia"/>
                <w:szCs w:val="21"/>
              </w:rPr>
              <w:t>材质：</w:t>
            </w:r>
            <w:r>
              <w:rPr>
                <w:rFonts w:ascii="宋体" w:hAnsi="宋体" w:hint="eastAsia"/>
                <w:szCs w:val="21"/>
              </w:rPr>
              <w:br/>
              <w:t xml:space="preserve"> 2.1</w:t>
            </w:r>
            <w:r>
              <w:rPr>
                <w:rFonts w:ascii="宋体" w:hAnsi="宋体" w:hint="eastAsia"/>
                <w:szCs w:val="21"/>
              </w:rPr>
              <w:t>台面采用</w:t>
            </w:r>
            <w:r>
              <w:rPr>
                <w:rFonts w:ascii="宋体" w:hAnsi="宋体" w:hint="eastAsia"/>
                <w:szCs w:val="21"/>
              </w:rPr>
              <w:t xml:space="preserve"> 12.7mm </w:t>
            </w:r>
            <w:r>
              <w:rPr>
                <w:rFonts w:ascii="宋体" w:hAnsi="宋体" w:hint="eastAsia"/>
                <w:szCs w:val="21"/>
              </w:rPr>
              <w:t>厚双面膜耐腐蚀实芯理化板。</w:t>
            </w:r>
            <w:r>
              <w:rPr>
                <w:rFonts w:ascii="宋体" w:hAnsi="宋体" w:hint="eastAsia"/>
                <w:szCs w:val="21"/>
              </w:rPr>
              <w:br/>
              <w:t xml:space="preserve"> 2.2</w:t>
            </w:r>
            <w:r>
              <w:rPr>
                <w:rFonts w:ascii="宋体" w:hAnsi="宋体" w:hint="eastAsia"/>
                <w:szCs w:val="21"/>
              </w:rPr>
              <w:t>主框架采用</w:t>
            </w:r>
            <w:r>
              <w:rPr>
                <w:rFonts w:ascii="宋体" w:hAnsi="宋体" w:hint="eastAsia"/>
                <w:szCs w:val="21"/>
              </w:rPr>
              <w:t xml:space="preserve"> 30</w:t>
            </w:r>
            <w:r>
              <w:rPr>
                <w:rFonts w:ascii="宋体" w:hAnsi="宋体" w:hint="eastAsia"/>
                <w:szCs w:val="21"/>
              </w:rPr>
              <w:t>×</w:t>
            </w:r>
            <w:r>
              <w:rPr>
                <w:rFonts w:ascii="宋体" w:hAnsi="宋体" w:hint="eastAsia"/>
                <w:szCs w:val="21"/>
              </w:rPr>
              <w:t>60</w:t>
            </w:r>
            <w:r>
              <w:rPr>
                <w:rFonts w:ascii="宋体" w:hAnsi="宋体" w:hint="eastAsia"/>
                <w:szCs w:val="21"/>
              </w:rPr>
              <w:t>×</w:t>
            </w:r>
            <w:r>
              <w:rPr>
                <w:rFonts w:ascii="宋体" w:hAnsi="宋体" w:hint="eastAsia"/>
                <w:szCs w:val="21"/>
              </w:rPr>
              <w:t xml:space="preserve">1.2mm </w:t>
            </w:r>
            <w:r>
              <w:rPr>
                <w:rFonts w:ascii="宋体" w:hAnsi="宋体" w:hint="eastAsia"/>
                <w:szCs w:val="21"/>
              </w:rPr>
              <w:t>方管、拉撑采用</w:t>
            </w:r>
            <w:r>
              <w:rPr>
                <w:rFonts w:ascii="宋体" w:hAnsi="宋体" w:hint="eastAsia"/>
                <w:szCs w:val="21"/>
              </w:rPr>
              <w:t xml:space="preserve"> 25</w:t>
            </w:r>
            <w:r>
              <w:rPr>
                <w:rFonts w:ascii="宋体" w:hAnsi="宋体" w:hint="eastAsia"/>
                <w:szCs w:val="21"/>
              </w:rPr>
              <w:t>×</w:t>
            </w:r>
            <w:r>
              <w:rPr>
                <w:rFonts w:ascii="宋体" w:hAnsi="宋体" w:hint="eastAsia"/>
                <w:szCs w:val="21"/>
              </w:rPr>
              <w:t>50</w:t>
            </w:r>
            <w:r>
              <w:rPr>
                <w:rFonts w:ascii="宋体" w:hAnsi="宋体" w:hint="eastAsia"/>
                <w:szCs w:val="21"/>
              </w:rPr>
              <w:t>×</w:t>
            </w:r>
            <w:r>
              <w:rPr>
                <w:rFonts w:ascii="宋体" w:hAnsi="宋体" w:hint="eastAsia"/>
                <w:szCs w:val="21"/>
              </w:rPr>
              <w:t>1.2mm</w:t>
            </w:r>
            <w:r>
              <w:rPr>
                <w:rFonts w:ascii="宋体" w:hAnsi="宋体" w:hint="eastAsia"/>
                <w:szCs w:val="21"/>
              </w:rPr>
              <w:t>方管。</w:t>
            </w:r>
            <w:r>
              <w:rPr>
                <w:rFonts w:ascii="宋体" w:hAnsi="宋体" w:hint="eastAsia"/>
                <w:szCs w:val="21"/>
              </w:rPr>
              <w:br/>
              <w:t xml:space="preserve"> 2.3</w:t>
            </w:r>
            <w:r>
              <w:rPr>
                <w:rFonts w:ascii="宋体" w:hAnsi="宋体" w:hint="eastAsia"/>
                <w:szCs w:val="21"/>
              </w:rPr>
              <w:t>内配柜体采用</w:t>
            </w:r>
            <w:r>
              <w:rPr>
                <w:rFonts w:ascii="宋体" w:hAnsi="宋体" w:hint="eastAsia"/>
                <w:szCs w:val="21"/>
              </w:rPr>
              <w:t xml:space="preserve">16mm </w:t>
            </w:r>
            <w:r>
              <w:rPr>
                <w:rFonts w:ascii="宋体" w:hAnsi="宋体" w:hint="eastAsia"/>
                <w:szCs w:val="21"/>
              </w:rPr>
              <w:t>厚</w:t>
            </w:r>
            <w:r>
              <w:rPr>
                <w:rFonts w:ascii="宋体" w:hAnsi="宋体" w:hint="eastAsia"/>
                <w:szCs w:val="21"/>
              </w:rPr>
              <w:t xml:space="preserve"> E1 </w:t>
            </w:r>
            <w:r>
              <w:rPr>
                <w:rFonts w:ascii="宋体" w:hAnsi="宋体" w:hint="eastAsia"/>
                <w:szCs w:val="21"/>
              </w:rPr>
              <w:t>级实验室专用三聚氰胺板。</w:t>
            </w:r>
            <w:r>
              <w:rPr>
                <w:rFonts w:ascii="宋体" w:hAnsi="宋体" w:hint="eastAsia"/>
                <w:szCs w:val="21"/>
              </w:rPr>
              <w:br/>
              <w:t xml:space="preserve"> 2.4</w:t>
            </w:r>
            <w:r>
              <w:rPr>
                <w:rFonts w:ascii="宋体" w:hAnsi="宋体" w:hint="eastAsia"/>
                <w:szCs w:val="21"/>
              </w:rPr>
              <w:t>置物板采用</w:t>
            </w:r>
            <w:r>
              <w:rPr>
                <w:rFonts w:ascii="宋体" w:hAnsi="宋体" w:hint="eastAsia"/>
                <w:szCs w:val="21"/>
              </w:rPr>
              <w:t>1.0mm</w:t>
            </w:r>
            <w:r>
              <w:rPr>
                <w:rFonts w:ascii="宋体" w:hAnsi="宋体" w:hint="eastAsia"/>
                <w:szCs w:val="21"/>
              </w:rPr>
              <w:t>冷轧钢板。</w:t>
            </w:r>
            <w:r>
              <w:rPr>
                <w:rFonts w:ascii="宋体" w:hAnsi="宋体" w:hint="eastAsia"/>
                <w:szCs w:val="21"/>
              </w:rPr>
              <w:br/>
              <w:t>3.</w:t>
            </w:r>
            <w:r>
              <w:rPr>
                <w:rFonts w:ascii="宋体" w:hAnsi="宋体" w:hint="eastAsia"/>
                <w:szCs w:val="21"/>
              </w:rPr>
              <w:t>工艺：</w:t>
            </w:r>
            <w:r>
              <w:rPr>
                <w:rFonts w:ascii="宋体" w:hAnsi="宋体" w:hint="eastAsia"/>
                <w:szCs w:val="21"/>
              </w:rPr>
              <w:br/>
              <w:t xml:space="preserve"> 3.1</w:t>
            </w:r>
            <w:r>
              <w:rPr>
                <w:rFonts w:ascii="宋体" w:hAnsi="宋体" w:hint="eastAsia"/>
                <w:szCs w:val="21"/>
              </w:rPr>
              <w:t>台面采用数控雕刻机制作，四角倒</w:t>
            </w:r>
            <w:r>
              <w:rPr>
                <w:rFonts w:ascii="宋体" w:hAnsi="宋体" w:hint="eastAsia"/>
                <w:szCs w:val="21"/>
              </w:rPr>
              <w:t xml:space="preserve">R15 </w:t>
            </w:r>
            <w:r>
              <w:rPr>
                <w:rFonts w:ascii="宋体" w:hAnsi="宋体" w:hint="eastAsia"/>
                <w:szCs w:val="21"/>
              </w:rPr>
              <w:t>圆角，边沿倒</w:t>
            </w:r>
            <w:r>
              <w:rPr>
                <w:rFonts w:ascii="宋体" w:hAnsi="宋体" w:hint="eastAsia"/>
                <w:szCs w:val="21"/>
              </w:rPr>
              <w:t>3</w:t>
            </w:r>
            <w:r>
              <w:rPr>
                <w:rFonts w:ascii="宋体" w:hAnsi="宋体" w:hint="eastAsia"/>
                <w:szCs w:val="21"/>
              </w:rPr>
              <w:t>圆角，流畅圆滑不伤手。</w:t>
            </w:r>
            <w:r>
              <w:rPr>
                <w:rFonts w:ascii="宋体" w:hAnsi="宋体" w:hint="eastAsia"/>
                <w:szCs w:val="21"/>
              </w:rPr>
              <w:br/>
              <w:t xml:space="preserve"> 3.2 </w:t>
            </w:r>
            <w:r>
              <w:rPr>
                <w:rFonts w:ascii="宋体" w:hAnsi="宋体" w:hint="eastAsia"/>
                <w:szCs w:val="21"/>
              </w:rPr>
              <w:t>钢架采用</w:t>
            </w:r>
            <w:r>
              <w:rPr>
                <w:rFonts w:ascii="宋体" w:hAnsi="宋体" w:hint="eastAsia"/>
                <w:szCs w:val="21"/>
              </w:rPr>
              <w:t>CO</w:t>
            </w:r>
            <w:r>
              <w:rPr>
                <w:rFonts w:ascii="宋体" w:hAnsi="宋体" w:hint="eastAsia"/>
                <w:szCs w:val="21"/>
              </w:rPr>
              <w:t>²保护焊焊接，表面经酸洗磷化、纯环氧树脂塑粉高温固化处理，平整光</w:t>
            </w:r>
            <w:r>
              <w:rPr>
                <w:rFonts w:ascii="宋体" w:hAnsi="宋体" w:hint="eastAsia"/>
                <w:szCs w:val="21"/>
              </w:rPr>
              <w:t>滑，无脱落、鼓泡、凹陷、压痕以及表面划伤、麻点、裂痕、崩角和刃口</w:t>
            </w:r>
            <w:r>
              <w:rPr>
                <w:rFonts w:ascii="宋体" w:hAnsi="宋体" w:hint="eastAsia"/>
                <w:szCs w:val="21"/>
              </w:rPr>
              <w:t xml:space="preserve"> </w:t>
            </w:r>
            <w:r>
              <w:rPr>
                <w:rFonts w:ascii="宋体" w:hAnsi="宋体" w:hint="eastAsia"/>
                <w:szCs w:val="21"/>
              </w:rPr>
              <w:t>等，切割、钻孔和倒角应去毛刺。</w:t>
            </w:r>
            <w:r>
              <w:rPr>
                <w:rFonts w:ascii="宋体" w:hAnsi="宋体" w:hint="eastAsia"/>
                <w:szCs w:val="21"/>
              </w:rPr>
              <w:br/>
              <w:t xml:space="preserve"> 3.3</w:t>
            </w:r>
            <w:r>
              <w:rPr>
                <w:rFonts w:ascii="宋体" w:hAnsi="宋体" w:hint="eastAsia"/>
                <w:szCs w:val="21"/>
              </w:rPr>
              <w:t>柜体板材截面采用</w:t>
            </w:r>
            <w:r>
              <w:rPr>
                <w:rFonts w:ascii="宋体" w:hAnsi="宋体" w:hint="eastAsia"/>
                <w:szCs w:val="21"/>
              </w:rPr>
              <w:t>1.5mm</w:t>
            </w:r>
            <w:r>
              <w:rPr>
                <w:rFonts w:ascii="宋体" w:hAnsi="宋体" w:hint="eastAsia"/>
                <w:szCs w:val="21"/>
              </w:rPr>
              <w:t>厚</w:t>
            </w:r>
            <w:r>
              <w:rPr>
                <w:rFonts w:ascii="宋体" w:hAnsi="宋体" w:hint="eastAsia"/>
                <w:szCs w:val="21"/>
              </w:rPr>
              <w:t xml:space="preserve">PVC </w:t>
            </w:r>
            <w:r>
              <w:rPr>
                <w:rFonts w:ascii="宋体" w:hAnsi="宋体" w:hint="eastAsia"/>
                <w:szCs w:val="21"/>
              </w:rPr>
              <w:t>封边机械高温封边。</w:t>
            </w:r>
            <w:r>
              <w:rPr>
                <w:rFonts w:ascii="宋体" w:hAnsi="宋体" w:hint="eastAsia"/>
                <w:szCs w:val="21"/>
              </w:rPr>
              <w:br/>
              <w:t>4.</w:t>
            </w:r>
            <w:r>
              <w:rPr>
                <w:rFonts w:ascii="宋体" w:hAnsi="宋体" w:hint="eastAsia"/>
                <w:szCs w:val="21"/>
              </w:rPr>
              <w:t>功能：</w:t>
            </w:r>
            <w:r>
              <w:rPr>
                <w:rFonts w:ascii="宋体" w:hAnsi="宋体" w:hint="eastAsia"/>
                <w:szCs w:val="21"/>
              </w:rPr>
              <w:br/>
              <w:t xml:space="preserve"> 4.1</w:t>
            </w:r>
            <w:r>
              <w:rPr>
                <w:rFonts w:ascii="宋体" w:hAnsi="宋体" w:hint="eastAsia"/>
                <w:szCs w:val="21"/>
              </w:rPr>
              <w:t>台面耐酸、耐碱、耐高温，坚固耐用，防潮、无细孔、不膨胀、不龟裂、不变形、不导电、便于维护及具有良好的承重性能。</w:t>
            </w:r>
            <w:r>
              <w:rPr>
                <w:rFonts w:ascii="宋体" w:hAnsi="宋体" w:hint="eastAsia"/>
                <w:szCs w:val="21"/>
              </w:rPr>
              <w:br/>
              <w:t xml:space="preserve"> 4.2</w:t>
            </w:r>
            <w:r>
              <w:rPr>
                <w:rFonts w:ascii="宋体" w:hAnsi="宋体" w:hint="eastAsia"/>
                <w:szCs w:val="21"/>
              </w:rPr>
              <w:t>内配柜设抽斗和柜门，方便放置不同类型物品。</w:t>
            </w:r>
            <w:r>
              <w:rPr>
                <w:rFonts w:ascii="宋体" w:hAnsi="宋体" w:hint="eastAsia"/>
                <w:szCs w:val="21"/>
              </w:rPr>
              <w:br/>
            </w:r>
            <w:r>
              <w:rPr>
                <w:rFonts w:ascii="宋体" w:hAnsi="宋体" w:hint="eastAsia"/>
                <w:szCs w:val="21"/>
              </w:rPr>
              <w:lastRenderedPageBreak/>
              <w:t xml:space="preserve"> 4.3</w:t>
            </w:r>
            <w:r>
              <w:rPr>
                <w:rFonts w:ascii="宋体" w:hAnsi="宋体" w:hint="eastAsia"/>
                <w:szCs w:val="21"/>
              </w:rPr>
              <w:t>置物板宽度</w:t>
            </w:r>
            <w:r>
              <w:rPr>
                <w:rFonts w:ascii="宋体" w:hAnsi="宋体" w:hint="eastAsia"/>
                <w:szCs w:val="21"/>
              </w:rPr>
              <w:t>350mm</w:t>
            </w:r>
            <w:r>
              <w:rPr>
                <w:rFonts w:ascii="宋体" w:hAnsi="宋体" w:hint="eastAsia"/>
                <w:szCs w:val="21"/>
              </w:rPr>
              <w:t>，和桌面成</w:t>
            </w:r>
            <w:r>
              <w:rPr>
                <w:rFonts w:ascii="宋体" w:hAnsi="宋体" w:hint="eastAsia"/>
                <w:szCs w:val="21"/>
              </w:rPr>
              <w:t>30</w:t>
            </w:r>
            <w:r>
              <w:rPr>
                <w:rFonts w:ascii="宋体" w:hAnsi="宋体" w:hint="eastAsia"/>
                <w:szCs w:val="21"/>
              </w:rPr>
              <w:t>°夹角，采用吊装滑轨、滑轮，左右移动顺畅；</w:t>
            </w:r>
            <w:r>
              <w:rPr>
                <w:rFonts w:ascii="宋体" w:hAnsi="宋体" w:hint="eastAsia"/>
                <w:szCs w:val="21"/>
              </w:rPr>
              <w:br/>
              <w:t xml:space="preserve"> 4.4</w:t>
            </w:r>
            <w:r>
              <w:rPr>
                <w:rFonts w:ascii="宋体" w:hAnsi="宋体" w:hint="eastAsia"/>
                <w:szCs w:val="21"/>
              </w:rPr>
              <w:t>桌脚采用静音万向轮，整桌可任意移动。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465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智能系统控制柜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525mm</w:t>
            </w:r>
            <w:r>
              <w:rPr>
                <w:rFonts w:ascii="宋体" w:hAnsi="宋体" w:hint="eastAsia"/>
                <w:szCs w:val="21"/>
              </w:rPr>
              <w:t>×</w:t>
            </w:r>
            <w:r>
              <w:rPr>
                <w:rFonts w:ascii="宋体" w:hAnsi="宋体" w:hint="eastAsia"/>
                <w:szCs w:val="21"/>
              </w:rPr>
              <w:t>200mm</w:t>
            </w:r>
            <w:r>
              <w:rPr>
                <w:rFonts w:ascii="宋体" w:hAnsi="宋体" w:hint="eastAsia"/>
                <w:szCs w:val="21"/>
              </w:rPr>
              <w:t>×</w:t>
            </w:r>
            <w:r>
              <w:rPr>
                <w:rFonts w:ascii="宋体" w:hAnsi="宋体" w:hint="eastAsia"/>
                <w:szCs w:val="21"/>
              </w:rPr>
              <w:t>650mm</w:t>
            </w:r>
            <w:r>
              <w:rPr>
                <w:rFonts w:ascii="宋体" w:hAnsi="宋体" w:hint="eastAsia"/>
                <w:szCs w:val="21"/>
              </w:rPr>
              <w:t>；</w:t>
            </w:r>
            <w:r>
              <w:rPr>
                <w:rFonts w:ascii="宋体" w:hAnsi="宋体" w:hint="eastAsia"/>
                <w:szCs w:val="21"/>
              </w:rPr>
              <w:br/>
            </w:r>
            <w:r>
              <w:rPr>
                <w:rFonts w:ascii="宋体" w:hAnsi="宋体" w:hint="eastAsia"/>
                <w:szCs w:val="21"/>
              </w:rPr>
              <w:t>外形设计思路利用学生常用书籍的理念设计，让设备更好融入学生的学习氛围中，。采用优质镀锌钢板制作，设计具有现代线条感，时尚大方。</w:t>
            </w:r>
            <w:r>
              <w:rPr>
                <w:rFonts w:ascii="宋体" w:hAnsi="宋体" w:hint="eastAsia"/>
                <w:szCs w:val="21"/>
              </w:rPr>
              <w:br/>
            </w:r>
            <w:r>
              <w:rPr>
                <w:rFonts w:ascii="宋体" w:hAnsi="宋体" w:hint="eastAsia"/>
                <w:szCs w:val="21"/>
              </w:rPr>
              <w:t>功能：采用物联网</w:t>
            </w:r>
            <w:r>
              <w:rPr>
                <w:rFonts w:ascii="宋体" w:hAnsi="宋体" w:hint="eastAsia"/>
                <w:szCs w:val="21"/>
              </w:rPr>
              <w:t>+</w:t>
            </w:r>
            <w:r>
              <w:rPr>
                <w:rFonts w:ascii="宋体" w:hAnsi="宋体" w:hint="eastAsia"/>
                <w:szCs w:val="21"/>
              </w:rPr>
              <w:t>现代生活模式、能</w:t>
            </w:r>
            <w:r>
              <w:rPr>
                <w:rFonts w:ascii="宋体" w:hAnsi="宋体" w:hint="eastAsia"/>
                <w:szCs w:val="21"/>
              </w:rPr>
              <w:t>APP</w:t>
            </w:r>
            <w:r>
              <w:rPr>
                <w:rFonts w:ascii="宋体" w:hAnsi="宋体" w:hint="eastAsia"/>
                <w:szCs w:val="21"/>
              </w:rPr>
              <w:t>控制。设置总漏电保护器</w:t>
            </w:r>
            <w:r>
              <w:rPr>
                <w:rFonts w:ascii="宋体" w:hAnsi="宋体" w:hint="eastAsia"/>
                <w:szCs w:val="21"/>
              </w:rPr>
              <w:t xml:space="preserve"> 1</w:t>
            </w:r>
            <w:r>
              <w:rPr>
                <w:rFonts w:ascii="宋体" w:hAnsi="宋体" w:hint="eastAsia"/>
                <w:szCs w:val="21"/>
              </w:rPr>
              <w:t>个、每分路一个漏电保护器、总控制器一个、开关电源若干个，</w:t>
            </w:r>
            <w:r>
              <w:rPr>
                <w:rFonts w:ascii="宋体" w:hAnsi="宋体" w:hint="eastAsia"/>
                <w:szCs w:val="21"/>
              </w:rPr>
              <w:t>7</w:t>
            </w:r>
            <w:r>
              <w:rPr>
                <w:rFonts w:ascii="宋体" w:hAnsi="宋体" w:hint="eastAsia"/>
                <w:szCs w:val="21"/>
              </w:rPr>
              <w:t>寸屏一个、紧急开关一个，启动开关一个。多种元器件组合成强大保护集成电路。保障</w:t>
            </w:r>
            <w:r>
              <w:rPr>
                <w:rFonts w:ascii="宋体" w:hAnsi="宋体" w:hint="eastAsia"/>
                <w:szCs w:val="21"/>
              </w:rPr>
              <w:t>220V</w:t>
            </w:r>
            <w:r>
              <w:rPr>
                <w:rFonts w:ascii="宋体" w:hAnsi="宋体" w:hint="eastAsia"/>
                <w:szCs w:val="21"/>
              </w:rPr>
              <w:t>电源具有漏电、短路、过载保护。低压输出驱动电压、学生电源交直流电压，具有智能保护系统，短路过载具有自动复位功能。液晶屏幕能控制每个学</w:t>
            </w:r>
            <w:r>
              <w:rPr>
                <w:rFonts w:ascii="宋体" w:hAnsi="宋体" w:hint="eastAsia"/>
                <w:szCs w:val="21"/>
              </w:rPr>
              <w:t>生照明、电源升降、交直流电压及能锁定学生交直流电压。</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466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多功能集中控制系统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10</w:t>
            </w:r>
            <w:r>
              <w:rPr>
                <w:rFonts w:ascii="宋体" w:hAnsi="宋体" w:hint="eastAsia"/>
                <w:szCs w:val="21"/>
              </w:rPr>
              <w:t>寸触摸屏，集中控制系统。可执行各分项分页控制；</w:t>
            </w:r>
            <w:r>
              <w:rPr>
                <w:rFonts w:ascii="宋体" w:hAnsi="宋体" w:hint="eastAsia"/>
                <w:szCs w:val="21"/>
              </w:rPr>
              <w:br/>
            </w:r>
            <w:r>
              <w:rPr>
                <w:rFonts w:ascii="宋体" w:hAnsi="宋体" w:hint="eastAsia"/>
                <w:szCs w:val="21"/>
              </w:rPr>
              <w:t>（</w:t>
            </w:r>
            <w:r>
              <w:rPr>
                <w:rFonts w:ascii="宋体" w:hAnsi="宋体" w:hint="eastAsia"/>
                <w:szCs w:val="21"/>
              </w:rPr>
              <w:t>1</w:t>
            </w:r>
            <w:r>
              <w:rPr>
                <w:rFonts w:ascii="宋体" w:hAnsi="宋体" w:hint="eastAsia"/>
                <w:szCs w:val="21"/>
              </w:rPr>
              <w:t>）升降控制：可以实现单个控制，可以集中控制，可以任意组合控制；</w:t>
            </w:r>
            <w:r>
              <w:rPr>
                <w:rFonts w:ascii="宋体" w:hAnsi="宋体" w:hint="eastAsia"/>
                <w:szCs w:val="21"/>
              </w:rPr>
              <w:br/>
            </w:r>
            <w:r>
              <w:rPr>
                <w:rFonts w:ascii="宋体" w:hAnsi="宋体" w:hint="eastAsia"/>
                <w:szCs w:val="21"/>
              </w:rPr>
              <w:t>（</w:t>
            </w:r>
            <w:r>
              <w:rPr>
                <w:rFonts w:ascii="宋体" w:hAnsi="宋体" w:hint="eastAsia"/>
                <w:szCs w:val="21"/>
              </w:rPr>
              <w:t>2</w:t>
            </w:r>
            <w:r>
              <w:rPr>
                <w:rFonts w:ascii="宋体" w:hAnsi="宋体" w:hint="eastAsia"/>
                <w:szCs w:val="21"/>
              </w:rPr>
              <w:t>）补光控制：分组控制整室照明；</w:t>
            </w:r>
            <w:r>
              <w:rPr>
                <w:rFonts w:ascii="宋体" w:hAnsi="宋体" w:hint="eastAsia"/>
                <w:szCs w:val="21"/>
              </w:rPr>
              <w:br/>
            </w: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220V</w:t>
            </w:r>
            <w:r>
              <w:rPr>
                <w:rFonts w:ascii="宋体" w:hAnsi="宋体" w:hint="eastAsia"/>
                <w:szCs w:val="21"/>
              </w:rPr>
              <w:t>电源控制：控制学生</w:t>
            </w:r>
            <w:r>
              <w:rPr>
                <w:rFonts w:ascii="宋体" w:hAnsi="宋体" w:hint="eastAsia"/>
                <w:szCs w:val="21"/>
              </w:rPr>
              <w:t>AC220V</w:t>
            </w:r>
            <w:r>
              <w:rPr>
                <w:rFonts w:ascii="宋体" w:hAnsi="宋体" w:hint="eastAsia"/>
                <w:szCs w:val="21"/>
              </w:rPr>
              <w:t>电源；</w:t>
            </w:r>
            <w:r>
              <w:rPr>
                <w:rFonts w:ascii="宋体" w:hAnsi="宋体" w:hint="eastAsia"/>
                <w:szCs w:val="21"/>
              </w:rPr>
              <w:t xml:space="preserve"> </w:t>
            </w:r>
            <w:r>
              <w:rPr>
                <w:rFonts w:ascii="宋体" w:hAnsi="宋体" w:hint="eastAsia"/>
                <w:szCs w:val="21"/>
              </w:rPr>
              <w:br/>
            </w:r>
            <w:r>
              <w:rPr>
                <w:rFonts w:ascii="宋体" w:hAnsi="宋体" w:hint="eastAsia"/>
                <w:szCs w:val="21"/>
              </w:rPr>
              <w:t>（</w:t>
            </w:r>
            <w:r>
              <w:rPr>
                <w:rFonts w:ascii="宋体" w:hAnsi="宋体" w:hint="eastAsia"/>
                <w:szCs w:val="21"/>
              </w:rPr>
              <w:t>4</w:t>
            </w:r>
            <w:r>
              <w:rPr>
                <w:rFonts w:ascii="宋体" w:hAnsi="宋体" w:hint="eastAsia"/>
                <w:szCs w:val="21"/>
              </w:rPr>
              <w:t>）低压控制：教室主控，分组控制。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467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顶部多模块电源供应装置</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采用</w:t>
            </w:r>
            <w:r>
              <w:rPr>
                <w:rFonts w:ascii="宋体" w:hAnsi="宋体" w:hint="eastAsia"/>
                <w:szCs w:val="21"/>
              </w:rPr>
              <w:t>ABS</w:t>
            </w:r>
            <w:r>
              <w:rPr>
                <w:rFonts w:ascii="宋体" w:hAnsi="宋体" w:hint="eastAsia"/>
                <w:szCs w:val="21"/>
              </w:rPr>
              <w:t>材质，模具一体成型。模块内预留高压、低压位置。</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468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模块储藏装置</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575mm</w:t>
            </w:r>
            <w:r>
              <w:rPr>
                <w:rFonts w:ascii="宋体" w:hAnsi="宋体" w:hint="eastAsia"/>
                <w:szCs w:val="21"/>
              </w:rPr>
              <w:t>×</w:t>
            </w:r>
            <w:r>
              <w:rPr>
                <w:rFonts w:ascii="宋体" w:hAnsi="宋体" w:hint="eastAsia"/>
                <w:szCs w:val="21"/>
              </w:rPr>
              <w:t>1050mm</w:t>
            </w:r>
            <w:r>
              <w:rPr>
                <w:rFonts w:ascii="宋体" w:hAnsi="宋体" w:hint="eastAsia"/>
                <w:szCs w:val="21"/>
              </w:rPr>
              <w:t>×</w:t>
            </w:r>
            <w:r>
              <w:rPr>
                <w:rFonts w:ascii="宋体" w:hAnsi="宋体" w:hint="eastAsia"/>
                <w:szCs w:val="21"/>
              </w:rPr>
              <w:t>373mm</w:t>
            </w:r>
            <w:r>
              <w:rPr>
                <w:rFonts w:ascii="宋体" w:hAnsi="宋体" w:hint="eastAsia"/>
                <w:szCs w:val="21"/>
              </w:rPr>
              <w:br/>
            </w:r>
            <w:r>
              <w:rPr>
                <w:rFonts w:ascii="宋体" w:hAnsi="宋体" w:hint="eastAsia"/>
                <w:szCs w:val="21"/>
              </w:rPr>
              <w:t>采用</w:t>
            </w:r>
            <w:r>
              <w:rPr>
                <w:rFonts w:ascii="宋体" w:hAnsi="宋体" w:hint="eastAsia"/>
                <w:szCs w:val="21"/>
              </w:rPr>
              <w:t>ABS</w:t>
            </w:r>
            <w:r>
              <w:rPr>
                <w:rFonts w:ascii="宋体" w:hAnsi="宋体" w:hint="eastAsia"/>
                <w:szCs w:val="21"/>
              </w:rPr>
              <w:t>材质，模具一体成型。四周带氛围灯设计。</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469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低压电源模块</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、教师主控型，学生低压电源都可接收主控电源发送的锁定信号，在锁定指示灯点亮后，学生接收老师输送的设定电源电压，教师锁定时</w:t>
            </w:r>
            <w:r>
              <w:rPr>
                <w:rFonts w:ascii="宋体" w:hAnsi="宋体" w:hint="eastAsia"/>
                <w:szCs w:val="21"/>
              </w:rPr>
              <w:t>,</w:t>
            </w:r>
            <w:r>
              <w:rPr>
                <w:rFonts w:ascii="宋体" w:hAnsi="宋体" w:hint="eastAsia"/>
                <w:szCs w:val="21"/>
              </w:rPr>
              <w:t>学生自己无法操作，这样可避免学生的误操作。可以分组或独立控制；</w:t>
            </w:r>
            <w:r>
              <w:rPr>
                <w:rFonts w:ascii="宋体" w:hAnsi="宋体" w:hint="eastAsia"/>
                <w:szCs w:val="21"/>
              </w:rPr>
              <w:br/>
              <w:t>2</w:t>
            </w:r>
            <w:r>
              <w:rPr>
                <w:rFonts w:ascii="宋体" w:hAnsi="宋体" w:hint="eastAsia"/>
                <w:szCs w:val="21"/>
              </w:rPr>
              <w:t>、学生电源采用耐磨、耐腐蚀、耐高温的</w:t>
            </w:r>
            <w:r>
              <w:rPr>
                <w:rFonts w:ascii="宋体" w:hAnsi="宋体" w:hint="eastAsia"/>
                <w:szCs w:val="21"/>
              </w:rPr>
              <w:t>PC</w:t>
            </w:r>
            <w:r>
              <w:rPr>
                <w:rFonts w:ascii="宋体" w:hAnsi="宋体" w:hint="eastAsia"/>
                <w:szCs w:val="21"/>
              </w:rPr>
              <w:t>亮光薄膜面板，学生电</w:t>
            </w:r>
            <w:r>
              <w:rPr>
                <w:rFonts w:ascii="宋体" w:hAnsi="宋体" w:hint="eastAsia"/>
                <w:szCs w:val="21"/>
              </w:rPr>
              <w:lastRenderedPageBreak/>
              <w:t>源的控制采用按钮式按键，可以随意设置电压，贴片元件生产技术，微电脑控制，采用</w:t>
            </w:r>
            <w:r>
              <w:rPr>
                <w:rFonts w:ascii="宋体" w:hAnsi="宋体" w:hint="eastAsia"/>
                <w:szCs w:val="21"/>
              </w:rPr>
              <w:t>1.54</w:t>
            </w:r>
            <w:r>
              <w:rPr>
                <w:rFonts w:ascii="宋体" w:hAnsi="宋体" w:hint="eastAsia"/>
                <w:szCs w:val="21"/>
              </w:rPr>
              <w:t>寸液晶显示电源学生交直流电压</w:t>
            </w:r>
            <w:r>
              <w:rPr>
                <w:rFonts w:ascii="宋体" w:hAnsi="宋体" w:hint="eastAsia"/>
                <w:szCs w:val="21"/>
              </w:rPr>
              <w:t xml:space="preserve"> </w:t>
            </w:r>
            <w:r>
              <w:rPr>
                <w:rFonts w:ascii="宋体" w:hAnsi="宋体" w:hint="eastAsia"/>
                <w:szCs w:val="21"/>
              </w:rPr>
              <w:t>；</w:t>
            </w:r>
            <w:r>
              <w:rPr>
                <w:rFonts w:ascii="宋体" w:hAnsi="宋体" w:hint="eastAsia"/>
                <w:szCs w:val="21"/>
              </w:rPr>
              <w:br/>
            </w:r>
            <w:r>
              <w:rPr>
                <w:rFonts w:ascii="宋体" w:hAnsi="宋体" w:hint="eastAsia"/>
                <w:szCs w:val="21"/>
              </w:rPr>
              <w:t>3</w:t>
            </w:r>
            <w:r>
              <w:rPr>
                <w:rFonts w:ascii="宋体" w:hAnsi="宋体" w:hint="eastAsia"/>
                <w:szCs w:val="21"/>
              </w:rPr>
              <w:t>、学生交流电源通过上下键</w:t>
            </w:r>
            <w:r>
              <w:rPr>
                <w:rFonts w:ascii="宋体" w:hAnsi="宋体" w:hint="eastAsia"/>
                <w:szCs w:val="21"/>
              </w:rPr>
              <w:t>0</w:t>
            </w:r>
            <w:r>
              <w:rPr>
                <w:rFonts w:ascii="宋体" w:hAnsi="宋体" w:hint="eastAsia"/>
                <w:szCs w:val="21"/>
              </w:rPr>
              <w:t>～</w:t>
            </w:r>
            <w:r>
              <w:rPr>
                <w:rFonts w:ascii="宋体" w:hAnsi="宋体" w:hint="eastAsia"/>
                <w:szCs w:val="21"/>
              </w:rPr>
              <w:t>24V</w:t>
            </w:r>
            <w:r>
              <w:rPr>
                <w:rFonts w:ascii="宋体" w:hAnsi="宋体" w:hint="eastAsia"/>
                <w:szCs w:val="21"/>
              </w:rPr>
              <w:t>电压，最小调节单元可达</w:t>
            </w:r>
            <w:r>
              <w:rPr>
                <w:rFonts w:ascii="宋体" w:hAnsi="宋体" w:hint="eastAsia"/>
                <w:szCs w:val="21"/>
              </w:rPr>
              <w:t>1V,</w:t>
            </w:r>
            <w:r>
              <w:rPr>
                <w:rFonts w:ascii="宋体" w:hAnsi="宋体" w:hint="eastAsia"/>
                <w:szCs w:val="21"/>
              </w:rPr>
              <w:t>额定电流</w:t>
            </w:r>
            <w:r>
              <w:rPr>
                <w:rFonts w:ascii="宋体" w:hAnsi="宋体" w:hint="eastAsia"/>
                <w:szCs w:val="21"/>
              </w:rPr>
              <w:t>2A</w:t>
            </w:r>
            <w:r>
              <w:rPr>
                <w:rFonts w:ascii="宋体" w:hAnsi="宋体" w:hint="eastAsia"/>
                <w:szCs w:val="21"/>
              </w:rPr>
              <w:t>；</w:t>
            </w:r>
            <w:r>
              <w:rPr>
                <w:rFonts w:ascii="宋体" w:hAnsi="宋体" w:hint="eastAsia"/>
                <w:szCs w:val="21"/>
              </w:rPr>
              <w:t xml:space="preserve"> </w:t>
            </w:r>
            <w:r>
              <w:rPr>
                <w:rFonts w:ascii="宋体" w:hAnsi="宋体" w:hint="eastAsia"/>
                <w:szCs w:val="21"/>
              </w:rPr>
              <w:br/>
              <w:t>4</w:t>
            </w:r>
            <w:r>
              <w:rPr>
                <w:rFonts w:ascii="宋体" w:hAnsi="宋体" w:hint="eastAsia"/>
                <w:szCs w:val="21"/>
              </w:rPr>
              <w:t>、学生直流电源也是通过上下键选取，调节范围为</w:t>
            </w:r>
            <w:r>
              <w:rPr>
                <w:rFonts w:ascii="宋体" w:hAnsi="宋体" w:hint="eastAsia"/>
                <w:szCs w:val="21"/>
              </w:rPr>
              <w:t>1.5</w:t>
            </w:r>
            <w:r>
              <w:rPr>
                <w:rFonts w:ascii="宋体" w:hAnsi="宋体" w:hint="eastAsia"/>
                <w:szCs w:val="21"/>
              </w:rPr>
              <w:t>～</w:t>
            </w:r>
            <w:r>
              <w:rPr>
                <w:rFonts w:ascii="宋体" w:hAnsi="宋体" w:hint="eastAsia"/>
                <w:szCs w:val="21"/>
              </w:rPr>
              <w:t>24V</w:t>
            </w:r>
            <w:r>
              <w:rPr>
                <w:rFonts w:ascii="宋体" w:hAnsi="宋体" w:hint="eastAsia"/>
                <w:szCs w:val="21"/>
              </w:rPr>
              <w:t>，分辨率可达</w:t>
            </w:r>
            <w:r>
              <w:rPr>
                <w:rFonts w:ascii="宋体" w:hAnsi="宋体" w:hint="eastAsia"/>
                <w:szCs w:val="21"/>
              </w:rPr>
              <w:t>0.1V,</w:t>
            </w:r>
            <w:r>
              <w:rPr>
                <w:rFonts w:ascii="宋体" w:hAnsi="宋体" w:hint="eastAsia"/>
                <w:szCs w:val="21"/>
              </w:rPr>
              <w:t>额定电流</w:t>
            </w:r>
            <w:r>
              <w:rPr>
                <w:rFonts w:ascii="宋体" w:hAnsi="宋体" w:hint="eastAsia"/>
                <w:szCs w:val="21"/>
              </w:rPr>
              <w:t>2.5A</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470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高压电源模块</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采用</w:t>
            </w:r>
            <w:r>
              <w:rPr>
                <w:rFonts w:ascii="宋体" w:hAnsi="宋体" w:hint="eastAsia"/>
                <w:szCs w:val="21"/>
              </w:rPr>
              <w:t>220V</w:t>
            </w:r>
            <w:r>
              <w:rPr>
                <w:rFonts w:ascii="宋体" w:hAnsi="宋体" w:hint="eastAsia"/>
                <w:szCs w:val="21"/>
              </w:rPr>
              <w:t>，多功能安全插座</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471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智能升降机构</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520mm</w:t>
            </w:r>
            <w:r>
              <w:rPr>
                <w:rFonts w:ascii="宋体" w:hAnsi="宋体" w:hint="eastAsia"/>
                <w:szCs w:val="21"/>
              </w:rPr>
              <w:t>×</w:t>
            </w:r>
            <w:r>
              <w:rPr>
                <w:rFonts w:ascii="宋体" w:hAnsi="宋体" w:hint="eastAsia"/>
                <w:szCs w:val="21"/>
              </w:rPr>
              <w:t>390mm</w:t>
            </w:r>
            <w:r>
              <w:rPr>
                <w:rFonts w:ascii="宋体" w:hAnsi="宋体" w:hint="eastAsia"/>
                <w:szCs w:val="21"/>
              </w:rPr>
              <w:t>×</w:t>
            </w:r>
            <w:r>
              <w:rPr>
                <w:rFonts w:ascii="宋体" w:hAnsi="宋体" w:hint="eastAsia"/>
                <w:szCs w:val="21"/>
              </w:rPr>
              <w:t>100mm</w:t>
            </w:r>
            <w:r>
              <w:rPr>
                <w:rFonts w:ascii="宋体" w:hAnsi="宋体" w:hint="eastAsia"/>
                <w:szCs w:val="21"/>
              </w:rPr>
              <w:br/>
            </w:r>
            <w:r>
              <w:rPr>
                <w:rFonts w:ascii="宋体" w:hAnsi="宋体" w:hint="eastAsia"/>
                <w:szCs w:val="21"/>
              </w:rPr>
              <w:t>采用自动升降系统，自带保护功能</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472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仪器柜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1000mm</w:t>
            </w:r>
            <w:r>
              <w:rPr>
                <w:rFonts w:ascii="宋体" w:hAnsi="宋体" w:hint="eastAsia"/>
                <w:szCs w:val="21"/>
              </w:rPr>
              <w:t>×</w:t>
            </w:r>
            <w:r>
              <w:rPr>
                <w:rFonts w:ascii="宋体" w:hAnsi="宋体" w:hint="eastAsia"/>
                <w:szCs w:val="21"/>
              </w:rPr>
              <w:t>500mm</w:t>
            </w:r>
            <w:r>
              <w:rPr>
                <w:rFonts w:ascii="宋体" w:hAnsi="宋体" w:hint="eastAsia"/>
                <w:szCs w:val="21"/>
              </w:rPr>
              <w:t>×</w:t>
            </w:r>
            <w:r>
              <w:rPr>
                <w:rFonts w:ascii="宋体" w:hAnsi="宋体" w:hint="eastAsia"/>
                <w:szCs w:val="21"/>
              </w:rPr>
              <w:t>2000mm</w:t>
            </w:r>
            <w:r>
              <w:rPr>
                <w:rFonts w:ascii="宋体" w:hAnsi="宋体" w:hint="eastAsia"/>
                <w:szCs w:val="21"/>
              </w:rPr>
              <w:br/>
            </w:r>
            <w:r>
              <w:rPr>
                <w:rFonts w:ascii="宋体" w:hAnsi="宋体" w:hint="eastAsia"/>
                <w:szCs w:val="21"/>
              </w:rPr>
              <w:t>铝木结构，基本要求如下：</w:t>
            </w:r>
            <w:r>
              <w:rPr>
                <w:rFonts w:ascii="宋体" w:hAnsi="宋体" w:hint="eastAsia"/>
                <w:szCs w:val="21"/>
              </w:rPr>
              <w:br/>
            </w:r>
            <w:r>
              <w:rPr>
                <w:rFonts w:ascii="宋体" w:hAnsi="宋体" w:hint="eastAsia"/>
                <w:szCs w:val="21"/>
              </w:rPr>
              <w:t>1.</w:t>
            </w:r>
            <w:r>
              <w:rPr>
                <w:rFonts w:ascii="宋体" w:hAnsi="宋体" w:hint="eastAsia"/>
                <w:szCs w:val="21"/>
              </w:rPr>
              <w:t>柜体框架：采用模具成型的专用铝合金方管制作，通过</w:t>
            </w:r>
            <w:r>
              <w:rPr>
                <w:rFonts w:ascii="宋体" w:hAnsi="宋体" w:hint="eastAsia"/>
                <w:szCs w:val="21"/>
              </w:rPr>
              <w:t>ABS</w:t>
            </w:r>
            <w:r>
              <w:rPr>
                <w:rFonts w:ascii="宋体" w:hAnsi="宋体" w:hint="eastAsia"/>
                <w:szCs w:val="21"/>
              </w:rPr>
              <w:t>专用连接件组装而成，保证连接牢固。前立柱、前横梁外径为</w:t>
            </w:r>
            <w:r>
              <w:rPr>
                <w:rFonts w:ascii="宋体" w:hAnsi="宋体" w:hint="eastAsia"/>
                <w:szCs w:val="21"/>
              </w:rPr>
              <w:t>27mm</w:t>
            </w:r>
            <w:r>
              <w:rPr>
                <w:rFonts w:ascii="宋体" w:hAnsi="宋体" w:hint="eastAsia"/>
                <w:szCs w:val="21"/>
              </w:rPr>
              <w:t>×</w:t>
            </w:r>
            <w:r>
              <w:rPr>
                <w:rFonts w:ascii="宋体" w:hAnsi="宋体" w:hint="eastAsia"/>
                <w:szCs w:val="21"/>
              </w:rPr>
              <w:t>35mm</w:t>
            </w:r>
            <w:r>
              <w:rPr>
                <w:rFonts w:ascii="宋体" w:hAnsi="宋体" w:hint="eastAsia"/>
                <w:szCs w:val="21"/>
              </w:rPr>
              <w:t>（误差±</w:t>
            </w:r>
            <w:r>
              <w:rPr>
                <w:rFonts w:ascii="宋体" w:hAnsi="宋体" w:hint="eastAsia"/>
                <w:szCs w:val="21"/>
              </w:rPr>
              <w:t>1mm</w:t>
            </w:r>
            <w:r>
              <w:rPr>
                <w:rFonts w:ascii="宋体" w:hAnsi="宋体" w:hint="eastAsia"/>
                <w:szCs w:val="21"/>
              </w:rPr>
              <w:t>），后立柱、后横梁外径为</w:t>
            </w:r>
            <w:r>
              <w:rPr>
                <w:rFonts w:ascii="宋体" w:hAnsi="宋体" w:hint="eastAsia"/>
                <w:szCs w:val="21"/>
              </w:rPr>
              <w:t>35mm</w:t>
            </w:r>
            <w:r>
              <w:rPr>
                <w:rFonts w:ascii="宋体" w:hAnsi="宋体" w:hint="eastAsia"/>
                <w:szCs w:val="21"/>
              </w:rPr>
              <w:t>×</w:t>
            </w:r>
            <w:r>
              <w:rPr>
                <w:rFonts w:ascii="宋体" w:hAnsi="宋体" w:hint="eastAsia"/>
                <w:szCs w:val="21"/>
              </w:rPr>
              <w:t>35mm</w:t>
            </w:r>
            <w:r>
              <w:rPr>
                <w:rFonts w:ascii="宋体" w:hAnsi="宋体" w:hint="eastAsia"/>
                <w:szCs w:val="21"/>
              </w:rPr>
              <w:t>（误差±</w:t>
            </w:r>
            <w:r>
              <w:rPr>
                <w:rFonts w:ascii="宋体" w:hAnsi="宋体" w:hint="eastAsia"/>
                <w:szCs w:val="21"/>
              </w:rPr>
              <w:t>1mm</w:t>
            </w:r>
            <w:r>
              <w:rPr>
                <w:rFonts w:ascii="宋体" w:hAnsi="宋体" w:hint="eastAsia"/>
                <w:szCs w:val="21"/>
              </w:rPr>
              <w:t>），铝合金管材的壁厚≥</w:t>
            </w:r>
            <w:r>
              <w:rPr>
                <w:rFonts w:ascii="宋体" w:hAnsi="宋体" w:hint="eastAsia"/>
                <w:szCs w:val="21"/>
              </w:rPr>
              <w:t>1.0mm</w:t>
            </w:r>
            <w:r>
              <w:rPr>
                <w:rFonts w:ascii="宋体" w:hAnsi="宋体" w:hint="eastAsia"/>
                <w:szCs w:val="21"/>
              </w:rPr>
              <w:t>（误差±</w:t>
            </w:r>
            <w:r>
              <w:rPr>
                <w:rFonts w:ascii="宋体" w:hAnsi="宋体" w:hint="eastAsia"/>
                <w:szCs w:val="21"/>
              </w:rPr>
              <w:t>0.15mm</w:t>
            </w:r>
            <w:r>
              <w:rPr>
                <w:rFonts w:ascii="宋体" w:hAnsi="宋体" w:hint="eastAsia"/>
                <w:szCs w:val="21"/>
              </w:rPr>
              <w:t>）。铝合金型材带凹槽，凹槽的宽度应与柜体衬板相匹配，凹槽的深度应足够，保证柜体衬板与铝型材之间接缝严密，无晃动现象，不发生脱落。铝合金型材表面需经静电粉沫喷涂处理，整体耐腐蚀、防火、防潮、稳固耐用。</w:t>
            </w:r>
            <w:r>
              <w:rPr>
                <w:rFonts w:ascii="宋体" w:hAnsi="宋体" w:hint="eastAsia"/>
                <w:szCs w:val="21"/>
              </w:rPr>
              <w:br/>
              <w:t>2.</w:t>
            </w:r>
            <w:r>
              <w:rPr>
                <w:rFonts w:ascii="宋体" w:hAnsi="宋体" w:hint="eastAsia"/>
                <w:szCs w:val="21"/>
              </w:rPr>
              <w:t>柜体衬板：用厚度为≥</w:t>
            </w:r>
            <w:r>
              <w:rPr>
                <w:rFonts w:ascii="宋体" w:hAnsi="宋体" w:hint="eastAsia"/>
                <w:szCs w:val="21"/>
              </w:rPr>
              <w:t>16mm</w:t>
            </w:r>
            <w:r>
              <w:rPr>
                <w:rFonts w:ascii="宋体" w:hAnsi="宋体" w:hint="eastAsia"/>
                <w:szCs w:val="21"/>
              </w:rPr>
              <w:t>、彩色和灰白色双面三聚氰胺板</w:t>
            </w:r>
            <w:r>
              <w:rPr>
                <w:rFonts w:ascii="宋体" w:hAnsi="宋体" w:hint="eastAsia"/>
                <w:szCs w:val="21"/>
              </w:rPr>
              <w:t>（即双饰面板）作为台体衬板，其内芯的基材为聚木屑纤维板，外漏截面采用</w:t>
            </w:r>
            <w:r>
              <w:rPr>
                <w:rFonts w:ascii="宋体" w:hAnsi="宋体" w:hint="eastAsia"/>
                <w:szCs w:val="21"/>
              </w:rPr>
              <w:t>1.5mm</w:t>
            </w:r>
            <w:r>
              <w:rPr>
                <w:rFonts w:ascii="宋体" w:hAnsi="宋体" w:hint="eastAsia"/>
                <w:szCs w:val="21"/>
              </w:rPr>
              <w:t>厚塑制优质封边条机械封边；甲醛释放限量指标应符合</w:t>
            </w:r>
            <w:r>
              <w:rPr>
                <w:rFonts w:ascii="宋体" w:hAnsi="宋体" w:hint="eastAsia"/>
                <w:szCs w:val="21"/>
              </w:rPr>
              <w:t>GB18580</w:t>
            </w:r>
            <w:r>
              <w:rPr>
                <w:rFonts w:ascii="宋体" w:hAnsi="宋体" w:hint="eastAsia"/>
                <w:szCs w:val="21"/>
              </w:rPr>
              <w:t>－</w:t>
            </w:r>
            <w:r>
              <w:rPr>
                <w:rFonts w:ascii="宋体" w:hAnsi="宋体" w:hint="eastAsia"/>
                <w:szCs w:val="21"/>
              </w:rPr>
              <w:t>2017</w:t>
            </w:r>
            <w:r>
              <w:rPr>
                <w:rFonts w:ascii="宋体" w:hAnsi="宋体" w:hint="eastAsia"/>
                <w:szCs w:val="21"/>
              </w:rPr>
              <w:t>的要求。</w:t>
            </w:r>
            <w:r>
              <w:rPr>
                <w:rFonts w:ascii="宋体" w:hAnsi="宋体" w:hint="eastAsia"/>
                <w:szCs w:val="21"/>
              </w:rPr>
              <w:br/>
              <w:t>3.</w:t>
            </w:r>
            <w:r>
              <w:rPr>
                <w:rFonts w:ascii="宋体" w:hAnsi="宋体" w:hint="eastAsia"/>
                <w:szCs w:val="21"/>
              </w:rPr>
              <w:t>柜门：上部为专用木框对开玻璃门，下部为对开木门，不锈钢拉手。柜门采用优质不锈钢定位铰链，安全、牢固、防腐、耐用。</w:t>
            </w:r>
            <w:r>
              <w:rPr>
                <w:rFonts w:ascii="宋体" w:hAnsi="宋体" w:hint="eastAsia"/>
                <w:szCs w:val="21"/>
              </w:rPr>
              <w:br/>
              <w:t>4.</w:t>
            </w:r>
            <w:r>
              <w:rPr>
                <w:rFonts w:ascii="宋体" w:hAnsi="宋体" w:hint="eastAsia"/>
                <w:szCs w:val="21"/>
              </w:rPr>
              <w:t>隔板：上柜设置</w:t>
            </w:r>
            <w:r>
              <w:rPr>
                <w:rFonts w:ascii="宋体" w:hAnsi="宋体" w:hint="eastAsia"/>
                <w:szCs w:val="21"/>
              </w:rPr>
              <w:t>2</w:t>
            </w:r>
            <w:r>
              <w:rPr>
                <w:rFonts w:ascii="宋体" w:hAnsi="宋体" w:hint="eastAsia"/>
                <w:szCs w:val="21"/>
              </w:rPr>
              <w:t>块活动隔板，下柜设置</w:t>
            </w:r>
            <w:r>
              <w:rPr>
                <w:rFonts w:ascii="宋体" w:hAnsi="宋体" w:hint="eastAsia"/>
                <w:szCs w:val="21"/>
              </w:rPr>
              <w:t>1</w:t>
            </w:r>
            <w:r>
              <w:rPr>
                <w:rFonts w:ascii="宋体" w:hAnsi="宋体" w:hint="eastAsia"/>
                <w:szCs w:val="21"/>
              </w:rPr>
              <w:t>块固定隔板。隔板所用的板材与柜体板材相同，厚度为≥</w:t>
            </w:r>
            <w:r>
              <w:rPr>
                <w:rFonts w:ascii="宋体" w:hAnsi="宋体" w:hint="eastAsia"/>
                <w:szCs w:val="21"/>
              </w:rPr>
              <w:t>16mm</w:t>
            </w:r>
            <w:r>
              <w:rPr>
                <w:rFonts w:ascii="宋体" w:hAnsi="宋体" w:hint="eastAsia"/>
                <w:szCs w:val="21"/>
              </w:rPr>
              <w:t>，隔板的一条长边采用采用“［”型槽板包边（槽板材料为冷轧钢板，其尺寸为</w:t>
            </w:r>
            <w:r>
              <w:rPr>
                <w:rFonts w:ascii="宋体" w:hAnsi="宋体" w:hint="eastAsia"/>
                <w:szCs w:val="21"/>
              </w:rPr>
              <w:t>30mm</w:t>
            </w:r>
            <w:r>
              <w:rPr>
                <w:rFonts w:ascii="宋体" w:hAnsi="宋体" w:hint="eastAsia"/>
                <w:szCs w:val="21"/>
              </w:rPr>
              <w:t>×</w:t>
            </w:r>
            <w:r>
              <w:rPr>
                <w:rFonts w:ascii="宋体" w:hAnsi="宋体" w:hint="eastAsia"/>
                <w:szCs w:val="21"/>
              </w:rPr>
              <w:t>19mm</w:t>
            </w:r>
            <w:r>
              <w:rPr>
                <w:rFonts w:ascii="宋体" w:hAnsi="宋体" w:hint="eastAsia"/>
                <w:szCs w:val="21"/>
              </w:rPr>
              <w:t>，壁厚</w:t>
            </w:r>
            <w:r>
              <w:rPr>
                <w:rFonts w:ascii="宋体" w:hAnsi="宋体" w:hint="eastAsia"/>
                <w:szCs w:val="21"/>
              </w:rPr>
              <w:t>1.0mm</w:t>
            </w:r>
            <w:r>
              <w:rPr>
                <w:rFonts w:ascii="宋体" w:hAnsi="宋体" w:hint="eastAsia"/>
                <w:szCs w:val="21"/>
              </w:rPr>
              <w:t>，槽宽与隔板厚度匹配，表面需进</w:t>
            </w:r>
            <w:r>
              <w:rPr>
                <w:rFonts w:ascii="宋体" w:hAnsi="宋体" w:hint="eastAsia"/>
                <w:szCs w:val="21"/>
              </w:rPr>
              <w:t>行喷塑处理），槽板与隔板用万能胶固</w:t>
            </w:r>
            <w:r>
              <w:rPr>
                <w:rFonts w:ascii="宋体" w:hAnsi="宋体" w:hint="eastAsia"/>
                <w:szCs w:val="21"/>
              </w:rPr>
              <w:lastRenderedPageBreak/>
              <w:t>定。</w:t>
            </w:r>
            <w:r>
              <w:rPr>
                <w:rFonts w:ascii="宋体" w:hAnsi="宋体" w:hint="eastAsia"/>
                <w:szCs w:val="21"/>
              </w:rPr>
              <w:br/>
              <w:t>5.</w:t>
            </w:r>
            <w:r>
              <w:rPr>
                <w:rFonts w:ascii="宋体" w:hAnsi="宋体" w:hint="eastAsia"/>
                <w:szCs w:val="21"/>
              </w:rPr>
              <w:t>高度升降条：上部柜体内侧均应安装高度升降条（</w:t>
            </w:r>
            <w:r>
              <w:rPr>
                <w:rFonts w:ascii="宋体" w:hAnsi="宋体" w:hint="eastAsia"/>
                <w:szCs w:val="21"/>
              </w:rPr>
              <w:t>1.0mm</w:t>
            </w:r>
            <w:r>
              <w:rPr>
                <w:rFonts w:ascii="宋体" w:hAnsi="宋体" w:hint="eastAsia"/>
                <w:szCs w:val="21"/>
              </w:rPr>
              <w:t>冷轧钢板制作），每侧</w:t>
            </w:r>
            <w:r>
              <w:rPr>
                <w:rFonts w:ascii="宋体" w:hAnsi="宋体" w:hint="eastAsia"/>
                <w:szCs w:val="21"/>
              </w:rPr>
              <w:t>2</w:t>
            </w:r>
            <w:r>
              <w:rPr>
                <w:rFonts w:ascii="宋体" w:hAnsi="宋体" w:hint="eastAsia"/>
                <w:szCs w:val="21"/>
              </w:rPr>
              <w:t>根，带活动支撑座（位置可调）。高度升降条和支撑座表面应采用纯环氧树脂静电喷涂高温固化，具有较高耐蚀性能。</w:t>
            </w:r>
            <w:r>
              <w:rPr>
                <w:rFonts w:ascii="宋体" w:hAnsi="宋体" w:hint="eastAsia"/>
                <w:szCs w:val="21"/>
              </w:rPr>
              <w:br/>
              <w:t>6.</w:t>
            </w:r>
            <w:r>
              <w:rPr>
                <w:rFonts w:ascii="宋体" w:hAnsi="宋体" w:hint="eastAsia"/>
                <w:szCs w:val="21"/>
              </w:rPr>
              <w:t>支脚：采用Φ≥</w:t>
            </w:r>
            <w:r>
              <w:rPr>
                <w:rFonts w:ascii="宋体" w:hAnsi="宋体" w:hint="eastAsia"/>
                <w:szCs w:val="21"/>
              </w:rPr>
              <w:t>8mm</w:t>
            </w:r>
            <w:r>
              <w:rPr>
                <w:rFonts w:ascii="宋体" w:hAnsi="宋体" w:hint="eastAsia"/>
                <w:szCs w:val="21"/>
              </w:rPr>
              <w:t>的螺杆与</w:t>
            </w:r>
            <w:r>
              <w:rPr>
                <w:rFonts w:ascii="宋体" w:hAnsi="宋体" w:hint="eastAsia"/>
                <w:szCs w:val="21"/>
              </w:rPr>
              <w:t>ABS</w:t>
            </w:r>
            <w:r>
              <w:rPr>
                <w:rFonts w:ascii="宋体" w:hAnsi="宋体" w:hint="eastAsia"/>
                <w:szCs w:val="21"/>
              </w:rPr>
              <w:t>工程塑料一次注塑成型的脚垫，高度可调节。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9</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473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准备台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2400mm</w:t>
            </w:r>
            <w:r>
              <w:rPr>
                <w:rFonts w:ascii="宋体" w:hAnsi="宋体" w:hint="eastAsia"/>
                <w:szCs w:val="21"/>
              </w:rPr>
              <w:t>×</w:t>
            </w:r>
            <w:r>
              <w:rPr>
                <w:rFonts w:ascii="宋体" w:hAnsi="宋体" w:hint="eastAsia"/>
                <w:szCs w:val="21"/>
              </w:rPr>
              <w:t>1100mm</w:t>
            </w:r>
            <w:r>
              <w:rPr>
                <w:rFonts w:ascii="宋体" w:hAnsi="宋体" w:hint="eastAsia"/>
                <w:szCs w:val="21"/>
              </w:rPr>
              <w:t>×</w:t>
            </w:r>
            <w:r>
              <w:rPr>
                <w:rFonts w:ascii="宋体" w:hAnsi="宋体" w:hint="eastAsia"/>
                <w:szCs w:val="21"/>
              </w:rPr>
              <w:t>850mm</w:t>
            </w:r>
            <w:r>
              <w:rPr>
                <w:rFonts w:ascii="宋体" w:hAnsi="宋体" w:hint="eastAsia"/>
                <w:szCs w:val="21"/>
              </w:rPr>
              <w:br/>
            </w:r>
            <w:r>
              <w:rPr>
                <w:rFonts w:ascii="宋体" w:hAnsi="宋体" w:hint="eastAsia"/>
                <w:szCs w:val="21"/>
              </w:rPr>
              <w:t>一体化台面，双面设计，每边</w:t>
            </w:r>
            <w:r>
              <w:rPr>
                <w:rFonts w:ascii="宋体" w:hAnsi="宋体" w:hint="eastAsia"/>
                <w:szCs w:val="21"/>
              </w:rPr>
              <w:t>4</w:t>
            </w:r>
            <w:r>
              <w:rPr>
                <w:rFonts w:ascii="宋体" w:hAnsi="宋体" w:hint="eastAsia"/>
                <w:szCs w:val="21"/>
              </w:rPr>
              <w:t>个抽屉、两组对开门，基本要求如下：</w:t>
            </w:r>
            <w:r>
              <w:rPr>
                <w:rFonts w:ascii="宋体" w:hAnsi="宋体" w:hint="eastAsia"/>
                <w:szCs w:val="21"/>
              </w:rPr>
              <w:br/>
              <w:t>1.</w:t>
            </w:r>
            <w:r>
              <w:rPr>
                <w:rFonts w:ascii="宋体" w:hAnsi="宋体" w:hint="eastAsia"/>
                <w:szCs w:val="21"/>
              </w:rPr>
              <w:t>台面材料：采用国内知名品牌理化板，台面厚度≥</w:t>
            </w:r>
            <w:r>
              <w:rPr>
                <w:rFonts w:ascii="宋体" w:hAnsi="宋体" w:hint="eastAsia"/>
                <w:szCs w:val="21"/>
              </w:rPr>
              <w:t>12.7mm</w:t>
            </w:r>
            <w:r>
              <w:rPr>
                <w:rFonts w:ascii="宋体" w:hAnsi="宋体" w:hint="eastAsia"/>
                <w:szCs w:val="21"/>
              </w:rPr>
              <w:t>，边缘加厚</w:t>
            </w:r>
            <w:r>
              <w:rPr>
                <w:rFonts w:ascii="宋体" w:hAnsi="宋体" w:hint="eastAsia"/>
                <w:szCs w:val="21"/>
              </w:rPr>
              <w:t>至≥</w:t>
            </w:r>
            <w:r>
              <w:rPr>
                <w:rFonts w:ascii="宋体" w:hAnsi="宋体" w:hint="eastAsia"/>
                <w:szCs w:val="21"/>
              </w:rPr>
              <w:t>25.4mm</w:t>
            </w:r>
            <w:r>
              <w:rPr>
                <w:rFonts w:ascii="宋体" w:hAnsi="宋体" w:hint="eastAsia"/>
                <w:szCs w:val="21"/>
              </w:rPr>
              <w:t>。板材背面必须具有不可擦洗（磨灭）的企业防伪标识。</w:t>
            </w:r>
            <w:r>
              <w:rPr>
                <w:rFonts w:ascii="宋体" w:hAnsi="宋体" w:hint="eastAsia"/>
                <w:szCs w:val="21"/>
              </w:rPr>
              <w:br/>
              <w:t>2.</w:t>
            </w:r>
            <w:r>
              <w:rPr>
                <w:rFonts w:ascii="宋体" w:hAnsi="宋体" w:hint="eastAsia"/>
                <w:szCs w:val="21"/>
              </w:rPr>
              <w:t>台体框架：采用铝合金型材制作，框架的立柱为</w:t>
            </w:r>
            <w:r>
              <w:rPr>
                <w:rFonts w:ascii="宋体" w:hAnsi="宋体" w:hint="eastAsia"/>
                <w:szCs w:val="21"/>
              </w:rPr>
              <w:t>45mm</w:t>
            </w:r>
            <w:r>
              <w:rPr>
                <w:rFonts w:ascii="宋体" w:hAnsi="宋体" w:hint="eastAsia"/>
                <w:szCs w:val="21"/>
              </w:rPr>
              <w:t>×</w:t>
            </w:r>
            <w:r>
              <w:rPr>
                <w:rFonts w:ascii="宋体" w:hAnsi="宋体" w:hint="eastAsia"/>
                <w:szCs w:val="21"/>
              </w:rPr>
              <w:t>32mm</w:t>
            </w:r>
            <w:r>
              <w:rPr>
                <w:rFonts w:ascii="宋体" w:hAnsi="宋体" w:hint="eastAsia"/>
                <w:szCs w:val="21"/>
              </w:rPr>
              <w:t>×</w:t>
            </w:r>
            <w:r>
              <w:rPr>
                <w:rFonts w:ascii="宋体" w:hAnsi="宋体" w:hint="eastAsia"/>
                <w:szCs w:val="21"/>
              </w:rPr>
              <w:t>1.2mm</w:t>
            </w:r>
            <w:r>
              <w:rPr>
                <w:rFonts w:ascii="宋体" w:hAnsi="宋体" w:hint="eastAsia"/>
                <w:szCs w:val="21"/>
              </w:rPr>
              <w:t>方管，框架的横梁为</w:t>
            </w:r>
            <w:r>
              <w:rPr>
                <w:rFonts w:ascii="宋体" w:hAnsi="宋体" w:hint="eastAsia"/>
                <w:szCs w:val="21"/>
              </w:rPr>
              <w:t>32mm</w:t>
            </w:r>
            <w:r>
              <w:rPr>
                <w:rFonts w:ascii="宋体" w:hAnsi="宋体" w:hint="eastAsia"/>
                <w:szCs w:val="21"/>
              </w:rPr>
              <w:t>×</w:t>
            </w:r>
            <w:r>
              <w:rPr>
                <w:rFonts w:ascii="宋体" w:hAnsi="宋体" w:hint="eastAsia"/>
                <w:szCs w:val="21"/>
              </w:rPr>
              <w:t>32mm</w:t>
            </w:r>
            <w:r>
              <w:rPr>
                <w:rFonts w:ascii="宋体" w:hAnsi="宋体" w:hint="eastAsia"/>
                <w:szCs w:val="21"/>
              </w:rPr>
              <w:t>×</w:t>
            </w:r>
            <w:r>
              <w:rPr>
                <w:rFonts w:ascii="宋体" w:hAnsi="宋体" w:hint="eastAsia"/>
                <w:szCs w:val="21"/>
              </w:rPr>
              <w:t>1.0mm</w:t>
            </w:r>
            <w:r>
              <w:rPr>
                <w:rFonts w:ascii="宋体" w:hAnsi="宋体" w:hint="eastAsia"/>
                <w:szCs w:val="21"/>
              </w:rPr>
              <w:t>方管，通过</w:t>
            </w:r>
            <w:r>
              <w:rPr>
                <w:rFonts w:ascii="宋体" w:hAnsi="宋体" w:hint="eastAsia"/>
                <w:szCs w:val="21"/>
              </w:rPr>
              <w:t xml:space="preserve"> ABS</w:t>
            </w:r>
            <w:r>
              <w:rPr>
                <w:rFonts w:ascii="宋体" w:hAnsi="宋体" w:hint="eastAsia"/>
                <w:szCs w:val="21"/>
              </w:rPr>
              <w:t>专用连接件组装而成，接缝严密，连接牢固，无松动现象。型材带凹槽，槽的宽度、深度应与所采用的柜体板材相匹配，接缝严密，无晃动现象。型材表面需经静电粉沫喷涂处理，整体耐腐蚀、防火、防潮、稳固耐用。</w:t>
            </w:r>
            <w:r>
              <w:rPr>
                <w:rFonts w:ascii="宋体" w:hAnsi="宋体" w:hint="eastAsia"/>
                <w:szCs w:val="21"/>
              </w:rPr>
              <w:br/>
              <w:t>3.</w:t>
            </w:r>
            <w:r>
              <w:rPr>
                <w:rFonts w:ascii="宋体" w:hAnsi="宋体" w:hint="eastAsia"/>
                <w:szCs w:val="21"/>
              </w:rPr>
              <w:t>台体衬板：用厚度为≥</w:t>
            </w:r>
            <w:r>
              <w:rPr>
                <w:rFonts w:ascii="宋体" w:hAnsi="宋体" w:hint="eastAsia"/>
                <w:szCs w:val="21"/>
              </w:rPr>
              <w:t>16mm</w:t>
            </w:r>
            <w:r>
              <w:rPr>
                <w:rFonts w:ascii="宋体" w:hAnsi="宋体" w:hint="eastAsia"/>
                <w:szCs w:val="21"/>
              </w:rPr>
              <w:t>、彩色和灰白色双面三聚氰胺板（即双饰面板）作为台体衬板，其内芯的基材为聚木屑</w:t>
            </w:r>
            <w:r>
              <w:rPr>
                <w:rFonts w:ascii="宋体" w:hAnsi="宋体" w:hint="eastAsia"/>
                <w:szCs w:val="21"/>
              </w:rPr>
              <w:t>纤维板，外漏截面采用</w:t>
            </w:r>
            <w:r>
              <w:rPr>
                <w:rFonts w:ascii="宋体" w:hAnsi="宋体" w:hint="eastAsia"/>
                <w:szCs w:val="21"/>
              </w:rPr>
              <w:t>1.5mm</w:t>
            </w:r>
            <w:r>
              <w:rPr>
                <w:rFonts w:ascii="宋体" w:hAnsi="宋体" w:hint="eastAsia"/>
                <w:szCs w:val="21"/>
              </w:rPr>
              <w:t>厚塑制优质封边条机械封边；甲醛释放限量指标应符合</w:t>
            </w:r>
            <w:r>
              <w:rPr>
                <w:rFonts w:ascii="宋体" w:hAnsi="宋体" w:hint="eastAsia"/>
                <w:szCs w:val="21"/>
              </w:rPr>
              <w:t>GB18580</w:t>
            </w:r>
            <w:r>
              <w:rPr>
                <w:rFonts w:ascii="宋体" w:hAnsi="宋体" w:hint="eastAsia"/>
                <w:szCs w:val="21"/>
              </w:rPr>
              <w:t>－</w:t>
            </w:r>
            <w:r>
              <w:rPr>
                <w:rFonts w:ascii="宋体" w:hAnsi="宋体" w:hint="eastAsia"/>
                <w:szCs w:val="21"/>
              </w:rPr>
              <w:t>2017</w:t>
            </w:r>
            <w:r>
              <w:rPr>
                <w:rFonts w:ascii="宋体" w:hAnsi="宋体" w:hint="eastAsia"/>
                <w:szCs w:val="21"/>
              </w:rPr>
              <w:t>的要求。</w:t>
            </w:r>
            <w:r>
              <w:rPr>
                <w:rFonts w:ascii="宋体" w:hAnsi="宋体" w:hint="eastAsia"/>
                <w:szCs w:val="21"/>
              </w:rPr>
              <w:br/>
              <w:t>4.</w:t>
            </w:r>
            <w:r>
              <w:rPr>
                <w:rFonts w:ascii="宋体" w:hAnsi="宋体" w:hint="eastAsia"/>
                <w:szCs w:val="21"/>
              </w:rPr>
              <w:t>支脚：采用Φ≥</w:t>
            </w:r>
            <w:r>
              <w:rPr>
                <w:rFonts w:ascii="宋体" w:hAnsi="宋体" w:hint="eastAsia"/>
                <w:szCs w:val="21"/>
              </w:rPr>
              <w:t>10mm</w:t>
            </w:r>
            <w:r>
              <w:rPr>
                <w:rFonts w:ascii="宋体" w:hAnsi="宋体" w:hint="eastAsia"/>
                <w:szCs w:val="21"/>
              </w:rPr>
              <w:t>的螺杆与</w:t>
            </w:r>
            <w:r>
              <w:rPr>
                <w:rFonts w:ascii="宋体" w:hAnsi="宋体" w:hint="eastAsia"/>
                <w:szCs w:val="21"/>
              </w:rPr>
              <w:t>ABS</w:t>
            </w:r>
            <w:r>
              <w:rPr>
                <w:rFonts w:ascii="宋体" w:hAnsi="宋体" w:hint="eastAsia"/>
                <w:szCs w:val="21"/>
              </w:rPr>
              <w:t>工程塑料一次注塑成型的脚垫，高度可调节。</w:t>
            </w:r>
            <w:r>
              <w:rPr>
                <w:rFonts w:ascii="宋体" w:hAnsi="宋体" w:hint="eastAsia"/>
                <w:szCs w:val="21"/>
              </w:rPr>
              <w:br/>
              <w:t>5.</w:t>
            </w:r>
            <w:r>
              <w:rPr>
                <w:rFonts w:ascii="宋体" w:hAnsi="宋体" w:hint="eastAsia"/>
                <w:szCs w:val="21"/>
              </w:rPr>
              <w:t>柜门铰链：采用优质不锈钢定位铰链，安全、牢固、防腐、耐用。</w:t>
            </w:r>
            <w:r>
              <w:rPr>
                <w:rFonts w:ascii="宋体" w:hAnsi="宋体" w:hint="eastAsia"/>
                <w:szCs w:val="21"/>
              </w:rPr>
              <w:br/>
              <w:t>6.</w:t>
            </w:r>
            <w:r>
              <w:rPr>
                <w:rFonts w:ascii="宋体" w:hAnsi="宋体" w:hint="eastAsia"/>
                <w:szCs w:val="21"/>
              </w:rPr>
              <w:t>抽屉滑道：采用优质消声三节滑轨，壁厚≥</w:t>
            </w:r>
            <w:r>
              <w:rPr>
                <w:rFonts w:ascii="宋体" w:hAnsi="宋体" w:hint="eastAsia"/>
                <w:szCs w:val="21"/>
              </w:rPr>
              <w:t>1.2mm</w:t>
            </w:r>
            <w:r>
              <w:rPr>
                <w:rFonts w:ascii="宋体" w:hAnsi="宋体" w:hint="eastAsia"/>
                <w:szCs w:val="21"/>
              </w:rPr>
              <w:t>优质合金钢板一次性成型加工。</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474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多功能移动水槽台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450mm</w:t>
            </w:r>
            <w:r>
              <w:rPr>
                <w:rFonts w:ascii="宋体" w:hAnsi="宋体" w:hint="eastAsia"/>
                <w:szCs w:val="21"/>
              </w:rPr>
              <w:t>×</w:t>
            </w:r>
            <w:r>
              <w:rPr>
                <w:rFonts w:ascii="宋体" w:hAnsi="宋体" w:hint="eastAsia"/>
                <w:szCs w:val="21"/>
              </w:rPr>
              <w:t>600mm</w:t>
            </w:r>
            <w:r>
              <w:rPr>
                <w:rFonts w:ascii="宋体" w:hAnsi="宋体" w:hint="eastAsia"/>
                <w:szCs w:val="21"/>
              </w:rPr>
              <w:t>×</w:t>
            </w:r>
            <w:r>
              <w:rPr>
                <w:rFonts w:ascii="宋体" w:hAnsi="宋体" w:hint="eastAsia"/>
                <w:szCs w:val="21"/>
              </w:rPr>
              <w:t>850mm</w:t>
            </w:r>
            <w:r>
              <w:rPr>
                <w:rFonts w:ascii="宋体" w:hAnsi="宋体" w:hint="eastAsia"/>
                <w:szCs w:val="21"/>
              </w:rPr>
              <w:br/>
              <w:t>1.</w:t>
            </w:r>
            <w:r>
              <w:rPr>
                <w:rFonts w:ascii="宋体" w:hAnsi="宋体" w:hint="eastAsia"/>
                <w:szCs w:val="21"/>
              </w:rPr>
              <w:t>水槽采用环保型</w:t>
            </w:r>
            <w:r>
              <w:rPr>
                <w:rFonts w:ascii="宋体" w:hAnsi="宋体" w:hint="eastAsia"/>
                <w:szCs w:val="21"/>
              </w:rPr>
              <w:t>PP</w:t>
            </w:r>
            <w:r>
              <w:rPr>
                <w:rFonts w:ascii="宋体" w:hAnsi="宋体" w:hint="eastAsia"/>
                <w:szCs w:val="21"/>
              </w:rPr>
              <w:t>材料一次性注塑成型，耐强酸碱</w:t>
            </w:r>
            <w:r>
              <w:rPr>
                <w:rFonts w:ascii="宋体" w:hAnsi="宋体" w:hint="eastAsia"/>
                <w:szCs w:val="21"/>
              </w:rPr>
              <w:t>&lt;</w:t>
            </w:r>
            <w:r>
              <w:rPr>
                <w:rFonts w:ascii="宋体" w:hAnsi="宋体" w:hint="eastAsia"/>
                <w:szCs w:val="21"/>
              </w:rPr>
              <w:t>80</w:t>
            </w:r>
            <w:r>
              <w:rPr>
                <w:rFonts w:ascii="宋体" w:hAnsi="宋体" w:hint="eastAsia"/>
                <w:szCs w:val="21"/>
              </w:rPr>
              <w:t>度有机溶剂并耐</w:t>
            </w:r>
            <w:r>
              <w:rPr>
                <w:rFonts w:ascii="宋体" w:hAnsi="宋体" w:hint="eastAsia"/>
                <w:szCs w:val="21"/>
              </w:rPr>
              <w:t>150</w:t>
            </w:r>
            <w:r>
              <w:rPr>
                <w:rFonts w:ascii="宋体" w:hAnsi="宋体" w:hint="eastAsia"/>
                <w:szCs w:val="21"/>
              </w:rPr>
              <w:t>度以下高温，壁厚</w:t>
            </w:r>
            <w:r>
              <w:rPr>
                <w:rFonts w:ascii="宋体" w:hAnsi="宋体" w:hint="eastAsia"/>
                <w:szCs w:val="21"/>
              </w:rPr>
              <w:t>4mm</w:t>
            </w:r>
            <w:r>
              <w:rPr>
                <w:rFonts w:ascii="宋体" w:hAnsi="宋体" w:hint="eastAsia"/>
                <w:szCs w:val="21"/>
              </w:rPr>
              <w:t>，具有防溢出功能。水槽后端高出水槽两侧</w:t>
            </w:r>
            <w:r>
              <w:rPr>
                <w:rFonts w:ascii="宋体" w:hAnsi="宋体" w:hint="eastAsia"/>
                <w:szCs w:val="21"/>
              </w:rPr>
              <w:t>50mm</w:t>
            </w:r>
            <w:r>
              <w:rPr>
                <w:rFonts w:ascii="宋体" w:hAnsi="宋体" w:hint="eastAsia"/>
                <w:szCs w:val="21"/>
              </w:rPr>
              <w:t>防止后排学生使用时水溅到前排学生身上。水槽柜为榫卯连接结构并合理布局加强筋，安装时不用胶水粘结，使用产品自身力量</w:t>
            </w:r>
            <w:r>
              <w:rPr>
                <w:rFonts w:ascii="宋体" w:hAnsi="宋体" w:hint="eastAsia"/>
                <w:szCs w:val="21"/>
              </w:rPr>
              <w:lastRenderedPageBreak/>
              <w:t>相互连接，产品不变形，不扭曲。柜子整体采用环保型</w:t>
            </w:r>
            <w:r>
              <w:rPr>
                <w:rFonts w:ascii="宋体" w:hAnsi="宋体" w:hint="eastAsia"/>
                <w:szCs w:val="21"/>
              </w:rPr>
              <w:t>ABS</w:t>
            </w:r>
            <w:r>
              <w:rPr>
                <w:rFonts w:ascii="宋体" w:hAnsi="宋体" w:hint="eastAsia"/>
                <w:szCs w:val="21"/>
              </w:rPr>
              <w:t>工程塑料一次性注塑成型，表面木纹与光面相结合处理。同时水槽柜底部为模具一体成型，加固水槽柜的强度。</w:t>
            </w:r>
            <w:r>
              <w:rPr>
                <w:rFonts w:ascii="宋体" w:hAnsi="宋体" w:hint="eastAsia"/>
                <w:szCs w:val="21"/>
              </w:rPr>
              <w:br/>
              <w:t>2.</w:t>
            </w:r>
            <w:r>
              <w:rPr>
                <w:rFonts w:ascii="宋体" w:hAnsi="宋体" w:hint="eastAsia"/>
                <w:szCs w:val="21"/>
              </w:rPr>
              <w:t>水槽柜带独立储物抽屉，抽屉隐藏于水槽柜检修门内，使用时打开，不用时不影响整体外观造型。同时水槽柜自带抽屉封板防止抽屉内物品外漏于水槽柜内，抽屉封板与水</w:t>
            </w:r>
            <w:r>
              <w:rPr>
                <w:rFonts w:ascii="宋体" w:hAnsi="宋体" w:hint="eastAsia"/>
                <w:szCs w:val="21"/>
              </w:rPr>
              <w:t>槽柜前端模具一体成型非二次组装。</w:t>
            </w:r>
            <w:r>
              <w:rPr>
                <w:rFonts w:ascii="宋体" w:hAnsi="宋体" w:hint="eastAsia"/>
                <w:szCs w:val="21"/>
              </w:rPr>
              <w:br/>
              <w:t>3.</w:t>
            </w:r>
            <w:r>
              <w:rPr>
                <w:rFonts w:ascii="宋体" w:hAnsi="宋体" w:hint="eastAsia"/>
                <w:szCs w:val="21"/>
              </w:rPr>
              <w:t>储物抽屉采用环保型</w:t>
            </w:r>
            <w:r>
              <w:rPr>
                <w:rFonts w:ascii="宋体" w:hAnsi="宋体" w:hint="eastAsia"/>
                <w:szCs w:val="21"/>
              </w:rPr>
              <w:t>PP</w:t>
            </w:r>
            <w:r>
              <w:rPr>
                <w:rFonts w:ascii="宋体" w:hAnsi="宋体" w:hint="eastAsia"/>
                <w:szCs w:val="21"/>
              </w:rPr>
              <w:t>材料一次性注塑成型与水槽柜整体连接，尺寸≥</w:t>
            </w:r>
            <w:r>
              <w:rPr>
                <w:rFonts w:ascii="宋体" w:hAnsi="宋体" w:hint="eastAsia"/>
                <w:szCs w:val="21"/>
              </w:rPr>
              <w:t>85*120*345mm</w:t>
            </w:r>
            <w:r>
              <w:rPr>
                <w:rFonts w:ascii="宋体" w:hAnsi="宋体" w:hint="eastAsia"/>
                <w:szCs w:val="21"/>
              </w:rPr>
              <w:t>，储物抽屉分为三格，每格尺寸≥</w:t>
            </w:r>
            <w:r>
              <w:rPr>
                <w:rFonts w:ascii="宋体" w:hAnsi="宋体" w:hint="eastAsia"/>
                <w:szCs w:val="21"/>
              </w:rPr>
              <w:t>110*115*65mm</w:t>
            </w:r>
            <w:r>
              <w:rPr>
                <w:rFonts w:ascii="宋体" w:hAnsi="宋体" w:hint="eastAsia"/>
                <w:szCs w:val="21"/>
              </w:rPr>
              <w:t>；便于学生使用时存放不同洗涤辅助用品</w:t>
            </w:r>
            <w:r>
              <w:rPr>
                <w:rFonts w:ascii="宋体" w:hAnsi="宋体" w:hint="eastAsia"/>
                <w:szCs w:val="21"/>
              </w:rPr>
              <w:t>.</w:t>
            </w:r>
            <w:r>
              <w:rPr>
                <w:rFonts w:ascii="宋体" w:hAnsi="宋体" w:hint="eastAsia"/>
                <w:szCs w:val="21"/>
              </w:rPr>
              <w:br/>
              <w:t>4.</w:t>
            </w:r>
            <w:r>
              <w:rPr>
                <w:rFonts w:ascii="宋体" w:hAnsi="宋体" w:hint="eastAsia"/>
                <w:szCs w:val="21"/>
              </w:rPr>
              <w:t>鹅颈式实验室专用优质化验水嘴：要求防酸碱、防锈、防虹吸、防阻塞，表面环氧树脂喷涂。出水嘴为铜质瓷芯，高头，便于多用途使用，可拆卸清洗阻塞。出水嘴可拆卸，内有成型螺纹，可方便连接循环等特殊用水水管。</w:t>
            </w:r>
            <w:r>
              <w:rPr>
                <w:rFonts w:ascii="宋体" w:hAnsi="宋体" w:hint="eastAsia"/>
                <w:szCs w:val="21"/>
              </w:rPr>
              <w:br/>
              <w:t>5.</w:t>
            </w:r>
            <w:r>
              <w:rPr>
                <w:rFonts w:ascii="宋体" w:hAnsi="宋体" w:hint="eastAsia"/>
                <w:szCs w:val="21"/>
              </w:rPr>
              <w:t>水槽专配型排水管，不锈钢卡扣连接，安装方便不渗漏，储水罐</w:t>
            </w:r>
            <w:r>
              <w:rPr>
                <w:rFonts w:ascii="宋体" w:hAnsi="宋体" w:hint="eastAsia"/>
                <w:szCs w:val="21"/>
              </w:rPr>
              <w:t>PP</w:t>
            </w:r>
            <w:r>
              <w:rPr>
                <w:rFonts w:ascii="宋体" w:hAnsi="宋体" w:hint="eastAsia"/>
                <w:szCs w:val="21"/>
              </w:rPr>
              <w:t>材质。</w:t>
            </w:r>
            <w:r>
              <w:rPr>
                <w:rFonts w:ascii="宋体" w:hAnsi="宋体" w:hint="eastAsia"/>
                <w:szCs w:val="21"/>
              </w:rPr>
              <w:t xml:space="preserve"> </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475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水电系统改造</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室内需满足通电、水、网络等实验室建设环境基本要求垃圾清运，货物搬运等基础施工。</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476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综合布线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2.5</w:t>
            </w:r>
            <w:r>
              <w:rPr>
                <w:rFonts w:ascii="宋体" w:hAnsi="宋体" w:hint="eastAsia"/>
                <w:szCs w:val="21"/>
              </w:rPr>
              <w:t>平方电线，用控制</w:t>
            </w:r>
            <w:r>
              <w:rPr>
                <w:rFonts w:ascii="宋体" w:hAnsi="宋体" w:hint="eastAsia"/>
                <w:szCs w:val="21"/>
              </w:rPr>
              <w:t>220V</w:t>
            </w:r>
            <w:r>
              <w:rPr>
                <w:rFonts w:ascii="宋体" w:hAnsi="宋体" w:hint="eastAsia"/>
                <w:szCs w:val="21"/>
              </w:rPr>
              <w:t>；</w:t>
            </w:r>
            <w:r>
              <w:rPr>
                <w:rFonts w:ascii="宋体" w:hAnsi="宋体" w:hint="eastAsia"/>
                <w:szCs w:val="21"/>
              </w:rPr>
              <w:t>6</w:t>
            </w:r>
            <w:r>
              <w:rPr>
                <w:rFonts w:ascii="宋体" w:hAnsi="宋体" w:hint="eastAsia"/>
                <w:szCs w:val="21"/>
              </w:rPr>
              <w:t>平方电线，给学生低压电源供电；</w:t>
            </w:r>
            <w:r>
              <w:rPr>
                <w:rFonts w:ascii="宋体" w:hAnsi="宋体" w:hint="eastAsia"/>
                <w:szCs w:val="21"/>
              </w:rPr>
              <w:t>1</w:t>
            </w:r>
            <w:r>
              <w:rPr>
                <w:rFonts w:ascii="宋体" w:hAnsi="宋体" w:hint="eastAsia"/>
                <w:szCs w:val="21"/>
              </w:rPr>
              <w:t>平方屏蔽电源线</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477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安装支架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环氧树脂喷涂金属吊杆</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间</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478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安装辅件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国标</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间</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479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系统集成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包括：施工、线材、安装、调试、运输、辅材、辅料等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t>数学仪器</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480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计算器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小学型计算器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481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w:t>
            </w:r>
            <w:r>
              <w:rPr>
                <w:rFonts w:ascii="宋体" w:hAnsi="宋体" w:hint="eastAsia"/>
                <w:szCs w:val="21"/>
              </w:rPr>
              <w:t>3</w:t>
            </w:r>
            <w:r>
              <w:rPr>
                <w:rFonts w:ascii="宋体" w:hAnsi="宋体" w:hint="eastAsia"/>
                <w:szCs w:val="21"/>
              </w:rPr>
              <w:t>年级磁性教具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组合教具，带磁性，能实现以下教学用途：万以内数的认识、认识分数、计数、认识计数单位、认识年月日、认识平面的几何图形、长度测量、认识面积单位、长方形和正方形的面积公式、感受平移、旋转、轴对称现象、辨认位置与方向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482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4</w:t>
            </w:r>
            <w:r>
              <w:rPr>
                <w:rFonts w:ascii="宋体" w:hAnsi="宋体" w:hint="eastAsia"/>
                <w:szCs w:val="21"/>
              </w:rPr>
              <w:t>～</w:t>
            </w:r>
            <w:r>
              <w:rPr>
                <w:rFonts w:ascii="宋体" w:hAnsi="宋体" w:hint="eastAsia"/>
                <w:szCs w:val="21"/>
              </w:rPr>
              <w:t>6</w:t>
            </w:r>
            <w:r>
              <w:rPr>
                <w:rFonts w:ascii="宋体" w:hAnsi="宋体" w:hint="eastAsia"/>
                <w:szCs w:val="21"/>
              </w:rPr>
              <w:t>年级磁性教具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组合教具，带磁性，能实现以下教学用途：万以上数的认识、理解百分数、比较小数和分数的大小、负数、等式的性质、认识正比例的量和图像、了解平面上两条直线的平行和相交、认识几何图形、认识和使用量角器、估计不规则面积图形、计算长方体、正方体、圆柱表面积、认识轴对称图形和对称轴、观察认识平移和旋转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483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数字、运算符号贴片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演示用，磁贴；数字</w:t>
            </w:r>
            <w:r>
              <w:rPr>
                <w:rFonts w:ascii="宋体" w:hAnsi="宋体" w:hint="eastAsia"/>
                <w:szCs w:val="21"/>
              </w:rPr>
              <w:t>0</w:t>
            </w:r>
            <w:r>
              <w:rPr>
                <w:rFonts w:ascii="宋体" w:hAnsi="宋体" w:hint="eastAsia"/>
                <w:szCs w:val="21"/>
              </w:rPr>
              <w:t>～</w:t>
            </w:r>
            <w:r>
              <w:rPr>
                <w:rFonts w:ascii="宋体" w:hAnsi="宋体" w:hint="eastAsia"/>
                <w:szCs w:val="21"/>
              </w:rPr>
              <w:t>9</w:t>
            </w:r>
            <w:r>
              <w:rPr>
                <w:rFonts w:ascii="宋体" w:hAnsi="宋体" w:hint="eastAsia"/>
                <w:szCs w:val="21"/>
              </w:rPr>
              <w:t>、加号、减号、乘号、除号、大于号、小于号、等号、大于等于号、小于等于号；裸图：高</w:t>
            </w:r>
            <w:r>
              <w:rPr>
                <w:rFonts w:ascii="宋体" w:hAnsi="宋体" w:hint="eastAsia"/>
                <w:szCs w:val="21"/>
              </w:rPr>
              <w:t>10cm</w:t>
            </w:r>
            <w:r>
              <w:rPr>
                <w:rFonts w:ascii="宋体" w:hAnsi="宋体" w:hint="eastAsia"/>
                <w:szCs w:val="21"/>
              </w:rPr>
              <w:t>；颜色鲜艳，如：亮红、亮黄等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484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数字、运算符号贴片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学生用；数字</w:t>
            </w:r>
            <w:r>
              <w:rPr>
                <w:rFonts w:ascii="宋体" w:hAnsi="宋体" w:hint="eastAsia"/>
                <w:szCs w:val="21"/>
              </w:rPr>
              <w:t>0</w:t>
            </w:r>
            <w:r>
              <w:rPr>
                <w:rFonts w:ascii="宋体" w:hAnsi="宋体" w:hint="eastAsia"/>
                <w:szCs w:val="21"/>
              </w:rPr>
              <w:t>～</w:t>
            </w:r>
            <w:r>
              <w:rPr>
                <w:rFonts w:ascii="宋体" w:hAnsi="宋体" w:hint="eastAsia"/>
                <w:szCs w:val="21"/>
              </w:rPr>
              <w:t>9</w:t>
            </w:r>
            <w:r>
              <w:rPr>
                <w:rFonts w:ascii="宋体" w:hAnsi="宋体" w:hint="eastAsia"/>
                <w:szCs w:val="21"/>
              </w:rPr>
              <w:t>、加号、减号、乘号、除号、大于号、小于号、等号、大于等于号、小于等于号；裸图：高</w:t>
            </w:r>
            <w:r>
              <w:rPr>
                <w:rFonts w:ascii="宋体" w:hAnsi="宋体" w:hint="eastAsia"/>
                <w:szCs w:val="21"/>
              </w:rPr>
              <w:t>5cm</w:t>
            </w:r>
            <w:r>
              <w:rPr>
                <w:rFonts w:ascii="宋体" w:hAnsi="宋体" w:hint="eastAsia"/>
                <w:szCs w:val="21"/>
              </w:rPr>
              <w:t>；颜色鲜艳，如：亮红、亮黄等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485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百数表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w:t>
            </w:r>
            <w:r>
              <w:rPr>
                <w:rFonts w:ascii="宋体" w:hAnsi="宋体" w:hint="eastAsia"/>
                <w:szCs w:val="21"/>
              </w:rPr>
              <w:t>100cm</w:t>
            </w:r>
            <w:r>
              <w:rPr>
                <w:rFonts w:ascii="宋体" w:hAnsi="宋体" w:hint="eastAsia"/>
                <w:szCs w:val="21"/>
              </w:rPr>
              <w:t>×</w:t>
            </w:r>
            <w:r>
              <w:rPr>
                <w:rFonts w:ascii="宋体" w:hAnsi="宋体" w:hint="eastAsia"/>
                <w:szCs w:val="21"/>
              </w:rPr>
              <w:t>100cm</w:t>
            </w:r>
            <w:r>
              <w:rPr>
                <w:rFonts w:ascii="宋体" w:hAnsi="宋体" w:hint="eastAsia"/>
                <w:szCs w:val="21"/>
              </w:rPr>
              <w:t>，每行</w:t>
            </w:r>
            <w:r>
              <w:rPr>
                <w:rFonts w:ascii="宋体" w:hAnsi="宋体" w:hint="eastAsia"/>
                <w:szCs w:val="21"/>
              </w:rPr>
              <w:t>10</w:t>
            </w:r>
            <w:r>
              <w:rPr>
                <w:rFonts w:ascii="宋体" w:hAnsi="宋体" w:hint="eastAsia"/>
                <w:szCs w:val="21"/>
              </w:rPr>
              <w:t>个格，共</w:t>
            </w:r>
            <w:r>
              <w:rPr>
                <w:rFonts w:ascii="宋体" w:hAnsi="宋体" w:hint="eastAsia"/>
                <w:szCs w:val="21"/>
              </w:rPr>
              <w:t>10</w:t>
            </w:r>
            <w:r>
              <w:rPr>
                <w:rFonts w:ascii="宋体" w:hAnsi="宋体" w:hint="eastAsia"/>
                <w:szCs w:val="21"/>
              </w:rPr>
              <w:t>行；磁贴，可写可擦</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486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计数片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圆形Φ≥</w:t>
            </w:r>
            <w:r>
              <w:rPr>
                <w:rFonts w:ascii="宋体" w:hAnsi="宋体" w:hint="eastAsia"/>
                <w:szCs w:val="21"/>
              </w:rPr>
              <w:t>25mm</w:t>
            </w:r>
            <w:r>
              <w:rPr>
                <w:rFonts w:ascii="宋体" w:hAnsi="宋体" w:hint="eastAsia"/>
                <w:szCs w:val="21"/>
              </w:rPr>
              <w:t>，正方形≥</w:t>
            </w:r>
            <w:r>
              <w:rPr>
                <w:rFonts w:ascii="宋体" w:hAnsi="宋体" w:hint="eastAsia"/>
                <w:szCs w:val="21"/>
              </w:rPr>
              <w:t>25mm</w:t>
            </w:r>
            <w:r>
              <w:rPr>
                <w:rFonts w:ascii="宋体" w:hAnsi="宋体" w:hint="eastAsia"/>
                <w:szCs w:val="21"/>
              </w:rPr>
              <w:t>×</w:t>
            </w:r>
            <w:r>
              <w:rPr>
                <w:rFonts w:ascii="宋体" w:hAnsi="宋体" w:hint="eastAsia"/>
                <w:szCs w:val="21"/>
              </w:rPr>
              <w:t>25mm</w:t>
            </w:r>
            <w:r>
              <w:rPr>
                <w:rFonts w:ascii="宋体" w:hAnsi="宋体" w:hint="eastAsia"/>
                <w:szCs w:val="21"/>
              </w:rPr>
              <w:t>，正三角形边长≥</w:t>
            </w:r>
            <w:r>
              <w:rPr>
                <w:rFonts w:ascii="宋体" w:hAnsi="宋体" w:hint="eastAsia"/>
                <w:szCs w:val="21"/>
              </w:rPr>
              <w:t>25mm</w:t>
            </w:r>
            <w:r>
              <w:rPr>
                <w:rFonts w:ascii="宋体" w:hAnsi="宋体" w:hint="eastAsia"/>
                <w:szCs w:val="21"/>
              </w:rPr>
              <w:t>，各片厚≥</w:t>
            </w:r>
            <w:r>
              <w:rPr>
                <w:rFonts w:ascii="宋体" w:hAnsi="宋体" w:hint="eastAsia"/>
                <w:szCs w:val="21"/>
              </w:rPr>
              <w:t>1mm</w:t>
            </w:r>
            <w:r>
              <w:rPr>
                <w:rFonts w:ascii="宋体" w:hAnsi="宋体" w:hint="eastAsia"/>
                <w:szCs w:val="21"/>
              </w:rPr>
              <w:t>，每种图形各</w:t>
            </w:r>
            <w:r>
              <w:rPr>
                <w:rFonts w:ascii="宋体" w:hAnsi="宋体" w:hint="eastAsia"/>
                <w:szCs w:val="21"/>
              </w:rPr>
              <w:t>20</w:t>
            </w:r>
            <w:r>
              <w:rPr>
                <w:rFonts w:ascii="宋体" w:hAnsi="宋体" w:hint="eastAsia"/>
                <w:szCs w:val="21"/>
              </w:rPr>
              <w:t>张</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487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竖式计数器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演示用；三档，标明“个位”“十位”“百位”</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488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竖式计数器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演示用；五档，标明“个位”“十位”“百位”“千位”“万位”</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489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竖式计数器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学生用；五档，标明“个位”“十位”“百位”“千位”“万位”</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490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计数棒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演示用；由</w:t>
            </w:r>
            <w:r>
              <w:rPr>
                <w:rFonts w:ascii="宋体" w:hAnsi="宋体" w:hint="eastAsia"/>
                <w:szCs w:val="21"/>
              </w:rPr>
              <w:t>100</w:t>
            </w:r>
            <w:r>
              <w:rPr>
                <w:rFonts w:ascii="宋体" w:hAnsi="宋体" w:hint="eastAsia"/>
                <w:szCs w:val="21"/>
              </w:rPr>
              <w:t>根棒组成，五种颜色，每种颜色</w:t>
            </w:r>
            <w:r>
              <w:rPr>
                <w:rFonts w:ascii="宋体" w:hAnsi="宋体" w:hint="eastAsia"/>
                <w:szCs w:val="21"/>
              </w:rPr>
              <w:t>20</w:t>
            </w:r>
            <w:r>
              <w:rPr>
                <w:rFonts w:ascii="宋体" w:hAnsi="宋体" w:hint="eastAsia"/>
                <w:szCs w:val="21"/>
              </w:rPr>
              <w:t>根；</w:t>
            </w:r>
            <w:r>
              <w:rPr>
                <w:rFonts w:ascii="宋体" w:hAnsi="宋体" w:hint="eastAsia"/>
                <w:szCs w:val="21"/>
              </w:rPr>
              <w:t>200mm</w:t>
            </w:r>
            <w:r>
              <w:rPr>
                <w:rFonts w:ascii="宋体" w:hAnsi="宋体" w:hint="eastAsia"/>
                <w:szCs w:val="21"/>
              </w:rPr>
              <w:t>，截面形状可为正方形，圆形或正多边形，截面积外接圆直径</w:t>
            </w:r>
            <w:r>
              <w:rPr>
                <w:rFonts w:ascii="宋体" w:hAnsi="宋体" w:hint="eastAsia"/>
                <w:szCs w:val="21"/>
              </w:rPr>
              <w:t>10mm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491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计数棍</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学生用；由</w:t>
            </w:r>
            <w:r>
              <w:rPr>
                <w:rFonts w:ascii="宋体" w:hAnsi="宋体" w:hint="eastAsia"/>
                <w:szCs w:val="21"/>
              </w:rPr>
              <w:t>100</w:t>
            </w:r>
            <w:r>
              <w:rPr>
                <w:rFonts w:ascii="宋体" w:hAnsi="宋体" w:hint="eastAsia"/>
                <w:szCs w:val="21"/>
              </w:rPr>
              <w:t>根棒组成，五种颜色，每种颜色</w:t>
            </w:r>
            <w:r>
              <w:rPr>
                <w:rFonts w:ascii="宋体" w:hAnsi="宋体" w:hint="eastAsia"/>
                <w:szCs w:val="21"/>
              </w:rPr>
              <w:t>20</w:t>
            </w:r>
            <w:r>
              <w:rPr>
                <w:rFonts w:ascii="宋体" w:hAnsi="宋体" w:hint="eastAsia"/>
                <w:szCs w:val="21"/>
              </w:rPr>
              <w:t>根；</w:t>
            </w:r>
            <w:r>
              <w:rPr>
                <w:rFonts w:ascii="宋体" w:hAnsi="宋体" w:hint="eastAsia"/>
                <w:szCs w:val="21"/>
              </w:rPr>
              <w:t>100mm</w:t>
            </w:r>
            <w:r>
              <w:rPr>
                <w:rFonts w:ascii="宋体" w:hAnsi="宋体" w:hint="eastAsia"/>
                <w:szCs w:val="21"/>
              </w:rPr>
              <w:t>，截面形状可为正方形，圆形或正多边形，截面积外接圆直径</w:t>
            </w:r>
            <w:r>
              <w:rPr>
                <w:rFonts w:ascii="宋体" w:hAnsi="宋体" w:hint="eastAsia"/>
                <w:szCs w:val="21"/>
              </w:rPr>
              <w:t>4mm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492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分数片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演示用；由</w:t>
            </w:r>
            <w:r>
              <w:rPr>
                <w:rFonts w:ascii="宋体" w:hAnsi="宋体" w:hint="eastAsia"/>
                <w:szCs w:val="21"/>
              </w:rPr>
              <w:t>1</w:t>
            </w:r>
            <w:r>
              <w:rPr>
                <w:rFonts w:ascii="宋体" w:hAnsi="宋体" w:hint="eastAsia"/>
                <w:szCs w:val="21"/>
              </w:rPr>
              <w:t>个正方形底板和</w:t>
            </w:r>
            <w:r>
              <w:rPr>
                <w:rFonts w:ascii="宋体" w:hAnsi="宋体" w:hint="eastAsia"/>
                <w:szCs w:val="21"/>
              </w:rPr>
              <w:t>12</w:t>
            </w:r>
            <w:r>
              <w:rPr>
                <w:rFonts w:ascii="宋体" w:hAnsi="宋体" w:hint="eastAsia"/>
                <w:szCs w:val="21"/>
              </w:rPr>
              <w:t>条全长相同的长方形片组成，底板用塑料或木材制，片用塑料制；</w:t>
            </w:r>
            <w:r>
              <w:rPr>
                <w:rFonts w:ascii="宋体" w:hAnsi="宋体" w:hint="eastAsia"/>
                <w:szCs w:val="21"/>
              </w:rPr>
              <w:t>12</w:t>
            </w:r>
            <w:r>
              <w:rPr>
                <w:rFonts w:ascii="宋体" w:hAnsi="宋体" w:hint="eastAsia"/>
                <w:szCs w:val="21"/>
              </w:rPr>
              <w:t>条长方形片每行颜色不同，分别表示</w:t>
            </w:r>
            <w:r>
              <w:rPr>
                <w:rFonts w:ascii="宋体" w:hAnsi="宋体" w:hint="eastAsia"/>
                <w:szCs w:val="21"/>
              </w:rPr>
              <w:t>1</w:t>
            </w:r>
            <w:r>
              <w:rPr>
                <w:rFonts w:ascii="宋体" w:hAnsi="宋体" w:hint="eastAsia"/>
                <w:szCs w:val="21"/>
              </w:rPr>
              <w:t>，</w:t>
            </w:r>
            <w:r>
              <w:rPr>
                <w:rFonts w:ascii="宋体" w:hAnsi="宋体" w:hint="eastAsia"/>
                <w:szCs w:val="21"/>
              </w:rPr>
              <w:t>1/2</w:t>
            </w:r>
            <w:r>
              <w:rPr>
                <w:rFonts w:ascii="宋体" w:hAnsi="宋体" w:hint="eastAsia"/>
                <w:szCs w:val="21"/>
              </w:rPr>
              <w:t>，</w:t>
            </w:r>
            <w:r>
              <w:rPr>
                <w:rFonts w:ascii="宋体" w:hAnsi="宋体" w:hint="eastAsia"/>
                <w:szCs w:val="21"/>
              </w:rPr>
              <w:t>1/3</w:t>
            </w:r>
            <w:r>
              <w:rPr>
                <w:rFonts w:ascii="宋体" w:hAnsi="宋体" w:hint="eastAsia"/>
                <w:szCs w:val="21"/>
              </w:rPr>
              <w:t>，</w:t>
            </w:r>
            <w:r>
              <w:rPr>
                <w:rFonts w:ascii="宋体" w:hAnsi="宋体" w:hint="eastAsia"/>
                <w:szCs w:val="21"/>
              </w:rPr>
              <w:t>1/4</w:t>
            </w:r>
            <w:r>
              <w:rPr>
                <w:rFonts w:ascii="宋体" w:hAnsi="宋体" w:hint="eastAsia"/>
                <w:szCs w:val="21"/>
              </w:rPr>
              <w:t>，</w:t>
            </w:r>
            <w:r>
              <w:rPr>
                <w:rFonts w:ascii="宋体" w:hAnsi="宋体" w:hint="eastAsia"/>
                <w:szCs w:val="21"/>
              </w:rPr>
              <w:t>1/5</w:t>
            </w:r>
            <w:r>
              <w:rPr>
                <w:rFonts w:ascii="宋体" w:hAnsi="宋体" w:hint="eastAsia"/>
                <w:szCs w:val="21"/>
              </w:rPr>
              <w:t>，</w:t>
            </w:r>
            <w:r>
              <w:rPr>
                <w:rFonts w:ascii="宋体" w:hAnsi="宋体" w:hint="eastAsia"/>
                <w:szCs w:val="21"/>
              </w:rPr>
              <w:t>1/6</w:t>
            </w:r>
            <w:r>
              <w:rPr>
                <w:rFonts w:ascii="宋体" w:hAnsi="宋体" w:hint="eastAsia"/>
                <w:szCs w:val="21"/>
              </w:rPr>
              <w:t>，</w:t>
            </w:r>
            <w:r>
              <w:rPr>
                <w:rFonts w:ascii="宋体" w:hAnsi="宋体" w:hint="eastAsia"/>
                <w:szCs w:val="21"/>
              </w:rPr>
              <w:t>1/7</w:t>
            </w:r>
            <w:r>
              <w:rPr>
                <w:rFonts w:ascii="宋体" w:hAnsi="宋体" w:hint="eastAsia"/>
                <w:szCs w:val="21"/>
              </w:rPr>
              <w:t>，</w:t>
            </w:r>
            <w:r>
              <w:rPr>
                <w:rFonts w:ascii="宋体" w:hAnsi="宋体" w:hint="eastAsia"/>
                <w:szCs w:val="21"/>
              </w:rPr>
              <w:t>1/8</w:t>
            </w:r>
            <w:r>
              <w:rPr>
                <w:rFonts w:ascii="宋体" w:hAnsi="宋体" w:hint="eastAsia"/>
                <w:szCs w:val="21"/>
              </w:rPr>
              <w:t>，</w:t>
            </w:r>
            <w:r>
              <w:rPr>
                <w:rFonts w:ascii="宋体" w:hAnsi="宋体" w:hint="eastAsia"/>
                <w:szCs w:val="21"/>
              </w:rPr>
              <w:t>1/9</w:t>
            </w:r>
            <w:r>
              <w:rPr>
                <w:rFonts w:ascii="宋体" w:hAnsi="宋体" w:hint="eastAsia"/>
                <w:szCs w:val="21"/>
              </w:rPr>
              <w:t>，</w:t>
            </w:r>
            <w:r>
              <w:rPr>
                <w:rFonts w:ascii="宋体" w:hAnsi="宋体" w:hint="eastAsia"/>
                <w:szCs w:val="21"/>
              </w:rPr>
              <w:t>1/10</w:t>
            </w:r>
            <w:r>
              <w:rPr>
                <w:rFonts w:ascii="宋体" w:hAnsi="宋体" w:hint="eastAsia"/>
                <w:szCs w:val="21"/>
              </w:rPr>
              <w:t>，</w:t>
            </w:r>
            <w:r>
              <w:rPr>
                <w:rFonts w:ascii="宋体" w:hAnsi="宋体" w:hint="eastAsia"/>
                <w:szCs w:val="21"/>
              </w:rPr>
              <w:t>1/12</w:t>
            </w:r>
            <w:r>
              <w:rPr>
                <w:rFonts w:ascii="宋体" w:hAnsi="宋体" w:hint="eastAsia"/>
                <w:szCs w:val="21"/>
              </w:rPr>
              <w:t>，</w:t>
            </w:r>
            <w:r>
              <w:rPr>
                <w:rFonts w:ascii="宋体" w:hAnsi="宋体" w:hint="eastAsia"/>
                <w:szCs w:val="21"/>
              </w:rPr>
              <w:t>1/16</w:t>
            </w:r>
            <w:r>
              <w:rPr>
                <w:rFonts w:ascii="宋体" w:hAnsi="宋体" w:hint="eastAsia"/>
                <w:szCs w:val="21"/>
              </w:rPr>
              <w:t>，每块上应有相应的分数值，可独立取下贴于黑板上</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493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圆形分数模型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演示用；采用直径≥</w:t>
            </w:r>
            <w:r>
              <w:rPr>
                <w:rFonts w:ascii="宋体" w:hAnsi="宋体" w:hint="eastAsia"/>
                <w:szCs w:val="21"/>
              </w:rPr>
              <w:t>22cm</w:t>
            </w:r>
            <w:r>
              <w:rPr>
                <w:rFonts w:ascii="宋体" w:hAnsi="宋体" w:hint="eastAsia"/>
                <w:szCs w:val="21"/>
              </w:rPr>
              <w:t>、厚度≥</w:t>
            </w:r>
            <w:r>
              <w:rPr>
                <w:rFonts w:ascii="宋体" w:hAnsi="宋体" w:hint="eastAsia"/>
                <w:szCs w:val="21"/>
              </w:rPr>
              <w:t>0.8mm</w:t>
            </w:r>
            <w:r>
              <w:rPr>
                <w:rFonts w:ascii="宋体" w:hAnsi="宋体" w:hint="eastAsia"/>
                <w:szCs w:val="21"/>
              </w:rPr>
              <w:t>的软磁板；包含</w:t>
            </w:r>
            <w:r>
              <w:rPr>
                <w:rFonts w:ascii="宋体" w:hAnsi="宋体" w:hint="eastAsia"/>
                <w:szCs w:val="21"/>
              </w:rPr>
              <w:t>15</w:t>
            </w:r>
            <w:r>
              <w:rPr>
                <w:rFonts w:ascii="宋体" w:hAnsi="宋体" w:hint="eastAsia"/>
                <w:szCs w:val="21"/>
              </w:rPr>
              <w:t>片未裁切的圆（以不同颜色标示</w:t>
            </w:r>
            <w:r>
              <w:rPr>
                <w:rFonts w:ascii="宋体" w:hAnsi="宋体" w:hint="eastAsia"/>
                <w:szCs w:val="21"/>
              </w:rPr>
              <w:t>1</w:t>
            </w:r>
            <w:r>
              <w:rPr>
                <w:rFonts w:ascii="宋体" w:hAnsi="宋体" w:hint="eastAsia"/>
                <w:szCs w:val="21"/>
              </w:rPr>
              <w:t>～</w:t>
            </w:r>
            <w:r>
              <w:rPr>
                <w:rFonts w:ascii="宋体" w:hAnsi="宋体" w:hint="eastAsia"/>
                <w:szCs w:val="21"/>
              </w:rPr>
              <w:t>1/20</w:t>
            </w:r>
            <w:r>
              <w:rPr>
                <w:rFonts w:ascii="宋体" w:hAnsi="宋体" w:hint="eastAsia"/>
                <w:szCs w:val="21"/>
              </w:rPr>
              <w:t>等分数），</w:t>
            </w:r>
            <w:r>
              <w:rPr>
                <w:rFonts w:ascii="宋体" w:hAnsi="宋体" w:hint="eastAsia"/>
                <w:szCs w:val="21"/>
              </w:rPr>
              <w:t>15</w:t>
            </w:r>
            <w:r>
              <w:rPr>
                <w:rFonts w:ascii="宋体" w:hAnsi="宋体" w:hint="eastAsia"/>
                <w:szCs w:val="21"/>
              </w:rPr>
              <w:t>片裁切的圆（依</w:t>
            </w:r>
            <w:r>
              <w:rPr>
                <w:rFonts w:ascii="宋体" w:hAnsi="宋体" w:hint="eastAsia"/>
                <w:szCs w:val="21"/>
              </w:rPr>
              <w:t>1</w:t>
            </w:r>
            <w:r>
              <w:rPr>
                <w:rFonts w:ascii="宋体" w:hAnsi="宋体" w:hint="eastAsia"/>
                <w:szCs w:val="21"/>
              </w:rPr>
              <w:t>～</w:t>
            </w:r>
            <w:r>
              <w:rPr>
                <w:rFonts w:ascii="宋体" w:hAnsi="宋体" w:hint="eastAsia"/>
                <w:szCs w:val="21"/>
              </w:rPr>
              <w:t>1/20</w:t>
            </w:r>
            <w:r>
              <w:rPr>
                <w:rFonts w:ascii="宋体" w:hAnsi="宋体" w:hint="eastAsia"/>
                <w:szCs w:val="21"/>
              </w:rPr>
              <w:t>等分进行），</w:t>
            </w:r>
            <w:r>
              <w:rPr>
                <w:rFonts w:ascii="宋体" w:hAnsi="宋体" w:hint="eastAsia"/>
                <w:szCs w:val="21"/>
              </w:rPr>
              <w:t>2</w:t>
            </w:r>
            <w:r>
              <w:rPr>
                <w:rFonts w:ascii="宋体" w:hAnsi="宋体" w:hint="eastAsia"/>
                <w:szCs w:val="21"/>
              </w:rPr>
              <w:t>片圆形白软磁板</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494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立体分数模型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由球体、正方体等几何形体，四分之一球体、八分之一球体、四分之一正方体、八分之一正方体等组成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495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口算练习器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旋转式，能组成二位数、加、减、乘、除符号和一位数的运算式，没有等号和答案；数字高度≥</w:t>
            </w:r>
            <w:r>
              <w:rPr>
                <w:rFonts w:ascii="宋体" w:hAnsi="宋体" w:hint="eastAsia"/>
                <w:szCs w:val="21"/>
              </w:rPr>
              <w:t>50mm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496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点子图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演示用：磁贴，</w:t>
            </w:r>
            <w:r>
              <w:rPr>
                <w:rFonts w:ascii="宋体" w:hAnsi="宋体" w:hint="eastAsia"/>
                <w:szCs w:val="21"/>
              </w:rPr>
              <w:t>60mm</w:t>
            </w:r>
            <w:r>
              <w:rPr>
                <w:rFonts w:ascii="宋体" w:hAnsi="宋体" w:hint="eastAsia"/>
                <w:szCs w:val="21"/>
              </w:rPr>
              <w:t>×</w:t>
            </w:r>
            <w:r>
              <w:rPr>
                <w:rFonts w:ascii="宋体" w:hAnsi="宋体" w:hint="eastAsia"/>
                <w:szCs w:val="21"/>
              </w:rPr>
              <w:t>80mm</w:t>
            </w:r>
            <w:r>
              <w:rPr>
                <w:rFonts w:ascii="宋体" w:hAnsi="宋体" w:hint="eastAsia"/>
                <w:szCs w:val="21"/>
              </w:rPr>
              <w:t>，每行</w:t>
            </w:r>
            <w:r>
              <w:rPr>
                <w:rFonts w:ascii="宋体" w:hAnsi="宋体" w:hint="eastAsia"/>
                <w:szCs w:val="21"/>
              </w:rPr>
              <w:t>14</w:t>
            </w:r>
            <w:r>
              <w:rPr>
                <w:rFonts w:ascii="宋体" w:hAnsi="宋体" w:hint="eastAsia"/>
                <w:szCs w:val="21"/>
              </w:rPr>
              <w:t>个点子，</w:t>
            </w:r>
            <w:r>
              <w:rPr>
                <w:rFonts w:ascii="宋体" w:hAnsi="宋体" w:hint="eastAsia"/>
                <w:szCs w:val="21"/>
              </w:rPr>
              <w:t>12</w:t>
            </w:r>
            <w:r>
              <w:rPr>
                <w:rFonts w:ascii="宋体" w:hAnsi="宋体" w:hint="eastAsia"/>
                <w:szCs w:val="21"/>
              </w:rPr>
              <w:t>行</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497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计数多层积木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学生用；塑料材质；积木块包括</w:t>
            </w:r>
            <w:r>
              <w:rPr>
                <w:rFonts w:ascii="宋体" w:hAnsi="宋体" w:hint="eastAsia"/>
                <w:szCs w:val="21"/>
              </w:rPr>
              <w:t>1</w:t>
            </w:r>
            <w:r>
              <w:rPr>
                <w:rFonts w:ascii="宋体" w:hAnsi="宋体" w:hint="eastAsia"/>
                <w:szCs w:val="21"/>
              </w:rPr>
              <w:t>个</w:t>
            </w:r>
            <w:r>
              <w:rPr>
                <w:rFonts w:ascii="宋体" w:hAnsi="宋体" w:hint="eastAsia"/>
                <w:szCs w:val="21"/>
              </w:rPr>
              <w:t>10mm</w:t>
            </w:r>
            <w:r>
              <w:rPr>
                <w:rFonts w:ascii="宋体" w:hAnsi="宋体" w:hint="eastAsia"/>
                <w:szCs w:val="21"/>
              </w:rPr>
              <w:t>×</w:t>
            </w:r>
            <w:r>
              <w:rPr>
                <w:rFonts w:ascii="宋体" w:hAnsi="宋体" w:hint="eastAsia"/>
                <w:szCs w:val="21"/>
              </w:rPr>
              <w:t>10mm</w:t>
            </w:r>
            <w:r>
              <w:rPr>
                <w:rFonts w:ascii="宋体" w:hAnsi="宋体" w:hint="eastAsia"/>
                <w:szCs w:val="21"/>
              </w:rPr>
              <w:t>×</w:t>
            </w:r>
            <w:r>
              <w:rPr>
                <w:rFonts w:ascii="宋体" w:hAnsi="宋体" w:hint="eastAsia"/>
                <w:szCs w:val="21"/>
              </w:rPr>
              <w:t>10mm</w:t>
            </w:r>
            <w:r>
              <w:rPr>
                <w:rFonts w:ascii="宋体" w:hAnsi="宋体" w:hint="eastAsia"/>
                <w:szCs w:val="21"/>
              </w:rPr>
              <w:t>的正方体，</w:t>
            </w:r>
            <w:r>
              <w:rPr>
                <w:rFonts w:ascii="宋体" w:hAnsi="宋体" w:hint="eastAsia"/>
                <w:szCs w:val="21"/>
              </w:rPr>
              <w:t>90mm</w:t>
            </w:r>
            <w:r>
              <w:rPr>
                <w:rFonts w:ascii="宋体" w:hAnsi="宋体" w:hint="eastAsia"/>
                <w:szCs w:val="21"/>
              </w:rPr>
              <w:t>×</w:t>
            </w:r>
            <w:r>
              <w:rPr>
                <w:rFonts w:ascii="宋体" w:hAnsi="宋体" w:hint="eastAsia"/>
                <w:szCs w:val="21"/>
              </w:rPr>
              <w:t>10mm</w:t>
            </w:r>
            <w:r>
              <w:rPr>
                <w:rFonts w:ascii="宋体" w:hAnsi="宋体" w:hint="eastAsia"/>
                <w:szCs w:val="21"/>
              </w:rPr>
              <w:t>×</w:t>
            </w:r>
            <w:r>
              <w:rPr>
                <w:rFonts w:ascii="宋体" w:hAnsi="宋体" w:hint="eastAsia"/>
                <w:szCs w:val="21"/>
              </w:rPr>
              <w:t>10mm</w:t>
            </w:r>
            <w:r>
              <w:rPr>
                <w:rFonts w:ascii="宋体" w:hAnsi="宋体" w:hint="eastAsia"/>
                <w:szCs w:val="21"/>
              </w:rPr>
              <w:t>、</w:t>
            </w:r>
            <w:r>
              <w:rPr>
                <w:rFonts w:ascii="宋体" w:hAnsi="宋体" w:hint="eastAsia"/>
                <w:szCs w:val="21"/>
              </w:rPr>
              <w:t>90mm</w:t>
            </w:r>
            <w:r>
              <w:rPr>
                <w:rFonts w:ascii="宋体" w:hAnsi="宋体" w:hint="eastAsia"/>
                <w:szCs w:val="21"/>
              </w:rPr>
              <w:t>×</w:t>
            </w:r>
            <w:r>
              <w:rPr>
                <w:rFonts w:ascii="宋体" w:hAnsi="宋体" w:hint="eastAsia"/>
                <w:szCs w:val="21"/>
              </w:rPr>
              <w:t>100mm</w:t>
            </w:r>
            <w:r>
              <w:rPr>
                <w:rFonts w:ascii="宋体" w:hAnsi="宋体" w:hint="eastAsia"/>
                <w:szCs w:val="21"/>
              </w:rPr>
              <w:t>×</w:t>
            </w:r>
            <w:r>
              <w:rPr>
                <w:rFonts w:ascii="宋体" w:hAnsi="宋体" w:hint="eastAsia"/>
                <w:szCs w:val="21"/>
              </w:rPr>
              <w:t>10mm</w:t>
            </w:r>
            <w:r>
              <w:rPr>
                <w:rFonts w:ascii="宋体" w:hAnsi="宋体" w:hint="eastAsia"/>
                <w:szCs w:val="21"/>
              </w:rPr>
              <w:t>、</w:t>
            </w:r>
            <w:r>
              <w:rPr>
                <w:rFonts w:ascii="宋体" w:hAnsi="宋体" w:hint="eastAsia"/>
                <w:szCs w:val="21"/>
              </w:rPr>
              <w:t>90mm</w:t>
            </w:r>
            <w:r>
              <w:rPr>
                <w:rFonts w:ascii="宋体" w:hAnsi="宋体" w:hint="eastAsia"/>
                <w:szCs w:val="21"/>
              </w:rPr>
              <w:t>×</w:t>
            </w:r>
            <w:r>
              <w:rPr>
                <w:rFonts w:ascii="宋体" w:hAnsi="宋体" w:hint="eastAsia"/>
                <w:szCs w:val="21"/>
              </w:rPr>
              <w:t>100mm</w:t>
            </w:r>
            <w:r>
              <w:rPr>
                <w:rFonts w:ascii="宋体" w:hAnsi="宋体" w:hint="eastAsia"/>
                <w:szCs w:val="21"/>
              </w:rPr>
              <w:t>×</w:t>
            </w:r>
            <w:r>
              <w:rPr>
                <w:rFonts w:ascii="宋体" w:hAnsi="宋体" w:hint="eastAsia"/>
                <w:szCs w:val="21"/>
              </w:rPr>
              <w:t>100mm</w:t>
            </w:r>
            <w:r>
              <w:rPr>
                <w:rFonts w:ascii="宋体" w:hAnsi="宋体" w:hint="eastAsia"/>
                <w:szCs w:val="21"/>
              </w:rPr>
              <w:t>的长方体各</w:t>
            </w:r>
            <w:r>
              <w:rPr>
                <w:rFonts w:ascii="宋体" w:hAnsi="宋体" w:hint="eastAsia"/>
                <w:szCs w:val="21"/>
              </w:rPr>
              <w:t>1</w:t>
            </w:r>
            <w:r>
              <w:rPr>
                <w:rFonts w:ascii="宋体" w:hAnsi="宋体" w:hint="eastAsia"/>
                <w:szCs w:val="21"/>
              </w:rPr>
              <w:t>个；每个积木块外都应画有</w:t>
            </w:r>
            <w:r>
              <w:rPr>
                <w:rFonts w:ascii="宋体" w:hAnsi="宋体" w:hint="eastAsia"/>
                <w:szCs w:val="21"/>
              </w:rPr>
              <w:t>10mm</w:t>
            </w:r>
            <w:r>
              <w:rPr>
                <w:rFonts w:ascii="宋体" w:hAnsi="宋体" w:hint="eastAsia"/>
                <w:szCs w:val="21"/>
              </w:rPr>
              <w:t>的方格；配透明塑料盒</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cs="宋体" w:hint="eastAsia"/>
                <w:szCs w:val="21"/>
              </w:rPr>
              <w:t>498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沙漏组</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包含</w:t>
            </w:r>
            <w:r>
              <w:rPr>
                <w:rFonts w:ascii="宋体" w:hAnsi="宋体" w:hint="eastAsia"/>
                <w:szCs w:val="21"/>
              </w:rPr>
              <w:t>30</w:t>
            </w:r>
            <w:r>
              <w:rPr>
                <w:rFonts w:ascii="宋体" w:hAnsi="宋体" w:hint="eastAsia"/>
                <w:szCs w:val="21"/>
              </w:rPr>
              <w:t>秒、</w:t>
            </w:r>
            <w:r>
              <w:rPr>
                <w:rFonts w:ascii="宋体" w:hAnsi="宋体" w:hint="eastAsia"/>
                <w:szCs w:val="21"/>
              </w:rPr>
              <w:t>1</w:t>
            </w:r>
            <w:r>
              <w:rPr>
                <w:rFonts w:ascii="宋体" w:hAnsi="宋体" w:hint="eastAsia"/>
                <w:szCs w:val="21"/>
              </w:rPr>
              <w:t>分钟、</w:t>
            </w:r>
            <w:r>
              <w:rPr>
                <w:rFonts w:ascii="宋体" w:hAnsi="宋体" w:hint="eastAsia"/>
                <w:szCs w:val="21"/>
              </w:rPr>
              <w:t>3</w:t>
            </w:r>
            <w:r>
              <w:rPr>
                <w:rFonts w:ascii="宋体" w:hAnsi="宋体" w:hint="eastAsia"/>
                <w:szCs w:val="21"/>
              </w:rPr>
              <w:t>分钟、</w:t>
            </w:r>
            <w:r>
              <w:rPr>
                <w:rFonts w:ascii="宋体" w:hAnsi="宋体" w:hint="eastAsia"/>
                <w:szCs w:val="21"/>
              </w:rPr>
              <w:t>5</w:t>
            </w:r>
            <w:r>
              <w:rPr>
                <w:rFonts w:ascii="宋体" w:hAnsi="宋体" w:hint="eastAsia"/>
                <w:szCs w:val="21"/>
              </w:rPr>
              <w:t>分钟、</w:t>
            </w:r>
            <w:r>
              <w:rPr>
                <w:rFonts w:ascii="宋体" w:hAnsi="宋体" w:hint="eastAsia"/>
                <w:szCs w:val="21"/>
              </w:rPr>
              <w:t>10</w:t>
            </w:r>
            <w:r>
              <w:rPr>
                <w:rFonts w:ascii="宋体" w:hAnsi="宋体" w:hint="eastAsia"/>
                <w:szCs w:val="21"/>
              </w:rPr>
              <w:t>分钟和</w:t>
            </w:r>
            <w:r>
              <w:rPr>
                <w:rFonts w:ascii="宋体" w:hAnsi="宋体" w:hint="eastAsia"/>
                <w:szCs w:val="21"/>
              </w:rPr>
              <w:t>15</w:t>
            </w:r>
            <w:r>
              <w:rPr>
                <w:rFonts w:ascii="宋体" w:hAnsi="宋体" w:hint="eastAsia"/>
                <w:szCs w:val="21"/>
              </w:rPr>
              <w:t>分钟的沙漏各</w:t>
            </w:r>
            <w:r>
              <w:rPr>
                <w:rFonts w:ascii="宋体" w:hAnsi="宋体" w:hint="eastAsia"/>
                <w:szCs w:val="21"/>
              </w:rPr>
              <w:t>1</w:t>
            </w:r>
            <w:r>
              <w:rPr>
                <w:rFonts w:ascii="宋体" w:hAnsi="宋体" w:hint="eastAsia"/>
                <w:szCs w:val="21"/>
              </w:rPr>
              <w:t>个</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cs="宋体" w:hint="eastAsia"/>
                <w:szCs w:val="21"/>
              </w:rPr>
              <w:t>499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钟表模型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演示用；三针，联动</w:t>
            </w:r>
            <w:r>
              <w:rPr>
                <w:rFonts w:ascii="宋体" w:hAnsi="宋体" w:hint="eastAsia"/>
                <w:szCs w:val="21"/>
              </w:rPr>
              <w:t>/</w:t>
            </w:r>
            <w:r>
              <w:rPr>
                <w:rFonts w:ascii="宋体" w:hAnsi="宋体" w:hint="eastAsia"/>
                <w:szCs w:val="21"/>
              </w:rPr>
              <w:t>非联动两用，</w:t>
            </w:r>
            <w:r>
              <w:rPr>
                <w:rFonts w:ascii="宋体" w:hAnsi="宋体" w:hint="eastAsia"/>
                <w:szCs w:val="21"/>
              </w:rPr>
              <w:t>12h/24h</w:t>
            </w:r>
            <w:r>
              <w:rPr>
                <w:rFonts w:ascii="宋体" w:hAnsi="宋体" w:hint="eastAsia"/>
                <w:szCs w:val="21"/>
              </w:rPr>
              <w:t>表示，盘面直径应为</w:t>
            </w:r>
            <w:r>
              <w:rPr>
                <w:rFonts w:ascii="宋体" w:hAnsi="宋体" w:hint="eastAsia"/>
                <w:szCs w:val="21"/>
              </w:rPr>
              <w:t>250mm</w:t>
            </w:r>
            <w:r>
              <w:rPr>
                <w:rFonts w:ascii="宋体" w:hAnsi="宋体" w:hint="eastAsia"/>
                <w:szCs w:val="21"/>
              </w:rPr>
              <w:t>～</w:t>
            </w:r>
            <w:r>
              <w:rPr>
                <w:rFonts w:ascii="宋体" w:hAnsi="宋体" w:hint="eastAsia"/>
                <w:szCs w:val="21"/>
              </w:rPr>
              <w:t>300mm</w:t>
            </w:r>
            <w:r>
              <w:rPr>
                <w:rFonts w:ascii="宋体" w:hAnsi="宋体" w:hint="eastAsia"/>
                <w:szCs w:val="21"/>
              </w:rPr>
              <w:t>，无透明钟面罩</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钟表模型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学生用；两针，非联动，</w:t>
            </w:r>
            <w:r>
              <w:rPr>
                <w:rFonts w:ascii="宋体" w:hAnsi="宋体" w:hint="eastAsia"/>
                <w:szCs w:val="21"/>
              </w:rPr>
              <w:t>12h</w:t>
            </w:r>
            <w:r>
              <w:rPr>
                <w:rFonts w:ascii="宋体" w:hAnsi="宋体" w:hint="eastAsia"/>
                <w:szCs w:val="21"/>
              </w:rPr>
              <w:t>表示，盘面直径≥</w:t>
            </w:r>
            <w:r>
              <w:rPr>
                <w:rFonts w:ascii="宋体" w:hAnsi="宋体" w:hint="eastAsia"/>
                <w:szCs w:val="21"/>
              </w:rPr>
              <w:t>80mm</w:t>
            </w:r>
            <w:r>
              <w:rPr>
                <w:rFonts w:ascii="宋体" w:hAnsi="宋体" w:hint="eastAsia"/>
                <w:szCs w:val="21"/>
              </w:rPr>
              <w:t>，无透明钟面罩</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钟表模型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学生用；三针，联动，</w:t>
            </w:r>
            <w:r>
              <w:rPr>
                <w:rFonts w:ascii="宋体" w:hAnsi="宋体" w:hint="eastAsia"/>
                <w:szCs w:val="21"/>
              </w:rPr>
              <w:t>12h/24h</w:t>
            </w:r>
            <w:r>
              <w:rPr>
                <w:rFonts w:ascii="宋体" w:hAnsi="宋体" w:hint="eastAsia"/>
                <w:szCs w:val="21"/>
              </w:rPr>
              <w:t>表示，盘面直径≥</w:t>
            </w:r>
            <w:r>
              <w:rPr>
                <w:rFonts w:ascii="宋体" w:hAnsi="宋体" w:hint="eastAsia"/>
                <w:szCs w:val="21"/>
              </w:rPr>
              <w:t>80mm</w:t>
            </w:r>
            <w:r>
              <w:rPr>
                <w:rFonts w:ascii="宋体" w:hAnsi="宋体" w:hint="eastAsia"/>
                <w:szCs w:val="21"/>
              </w:rPr>
              <w:t>，有透明钟面罩</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电子秒表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专用型，全时段分辨力</w:t>
            </w:r>
            <w:r>
              <w:rPr>
                <w:rFonts w:ascii="宋体" w:hAnsi="宋体" w:hint="eastAsia"/>
                <w:szCs w:val="21"/>
              </w:rPr>
              <w:t>0.01s</w:t>
            </w:r>
            <w:r>
              <w:rPr>
                <w:rFonts w:ascii="宋体" w:hAnsi="宋体" w:hint="eastAsia"/>
                <w:szCs w:val="21"/>
              </w:rPr>
              <w:t>；有防震、防水功能，电池更换周期≥</w:t>
            </w:r>
            <w:r>
              <w:rPr>
                <w:rFonts w:ascii="宋体" w:hAnsi="宋体" w:hint="eastAsia"/>
                <w:szCs w:val="21"/>
              </w:rPr>
              <w:t>1.5</w:t>
            </w:r>
            <w:r>
              <w:rPr>
                <w:rFonts w:ascii="宋体" w:hAnsi="宋体" w:hint="eastAsia"/>
                <w:szCs w:val="21"/>
              </w:rPr>
              <w:t>年</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托盘天平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w:t>
            </w:r>
            <w:r>
              <w:rPr>
                <w:rFonts w:ascii="宋体" w:hAnsi="宋体" w:hint="eastAsia"/>
                <w:szCs w:val="21"/>
              </w:rPr>
              <w:t>500g</w:t>
            </w:r>
            <w:r>
              <w:rPr>
                <w:rFonts w:ascii="宋体" w:hAnsi="宋体" w:hint="eastAsia"/>
                <w:szCs w:val="21"/>
              </w:rPr>
              <w:t>，</w:t>
            </w:r>
            <w:r>
              <w:rPr>
                <w:rFonts w:ascii="宋体" w:hAnsi="宋体" w:hint="eastAsia"/>
                <w:szCs w:val="21"/>
              </w:rPr>
              <w:t>0.5g</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简易天平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等臂双吊桶非自动天平，最大载荷</w:t>
            </w:r>
            <w:r>
              <w:rPr>
                <w:rFonts w:ascii="宋体" w:hAnsi="宋体" w:hint="eastAsia"/>
                <w:szCs w:val="21"/>
              </w:rPr>
              <w:t>200g</w:t>
            </w:r>
            <w:r>
              <w:rPr>
                <w:rFonts w:ascii="宋体" w:hAnsi="宋体" w:hint="eastAsia"/>
                <w:szCs w:val="21"/>
              </w:rPr>
              <w:t>，分度值</w:t>
            </w:r>
            <w:r>
              <w:rPr>
                <w:rFonts w:ascii="宋体" w:hAnsi="宋体" w:hint="eastAsia"/>
                <w:szCs w:val="21"/>
              </w:rPr>
              <w:t>1g</w:t>
            </w:r>
            <w:r>
              <w:rPr>
                <w:rFonts w:ascii="宋体" w:hAnsi="宋体" w:hint="eastAsia"/>
                <w:szCs w:val="21"/>
              </w:rPr>
              <w:t>，槽码用金属制：</w:t>
            </w:r>
            <w:r>
              <w:rPr>
                <w:rFonts w:ascii="宋体" w:hAnsi="宋体" w:hint="eastAsia"/>
                <w:szCs w:val="21"/>
              </w:rPr>
              <w:t>10g16</w:t>
            </w:r>
            <w:r>
              <w:rPr>
                <w:rFonts w:ascii="宋体" w:hAnsi="宋体" w:hint="eastAsia"/>
                <w:szCs w:val="21"/>
              </w:rPr>
              <w:t>个，</w:t>
            </w:r>
            <w:r>
              <w:rPr>
                <w:rFonts w:ascii="宋体" w:hAnsi="宋体" w:hint="eastAsia"/>
                <w:szCs w:val="21"/>
              </w:rPr>
              <w:t>5g8</w:t>
            </w:r>
            <w:r>
              <w:rPr>
                <w:rFonts w:ascii="宋体" w:hAnsi="宋体" w:hint="eastAsia"/>
                <w:szCs w:val="21"/>
              </w:rPr>
              <w:t>个。允许误差：应分别≤</w:t>
            </w:r>
            <w:r>
              <w:rPr>
                <w:rFonts w:ascii="宋体" w:hAnsi="宋体" w:hint="eastAsia"/>
                <w:szCs w:val="21"/>
              </w:rPr>
              <w:t>0.5g</w:t>
            </w:r>
            <w:r>
              <w:rPr>
                <w:rFonts w:ascii="宋体" w:hAnsi="宋体" w:hint="eastAsia"/>
                <w:szCs w:val="21"/>
              </w:rPr>
              <w:t>和</w:t>
            </w:r>
            <w:r>
              <w:rPr>
                <w:rFonts w:ascii="宋体" w:hAnsi="宋体" w:hint="eastAsia"/>
                <w:szCs w:val="21"/>
              </w:rPr>
              <w:t>0.3g</w:t>
            </w:r>
            <w:r>
              <w:rPr>
                <w:rFonts w:ascii="宋体" w:hAnsi="宋体" w:hint="eastAsia"/>
                <w:szCs w:val="21"/>
              </w:rPr>
              <w:t>。吊桶容积应为</w:t>
            </w:r>
            <w:r>
              <w:rPr>
                <w:rFonts w:ascii="宋体" w:hAnsi="宋体" w:hint="eastAsia"/>
                <w:szCs w:val="21"/>
              </w:rPr>
              <w:lastRenderedPageBreak/>
              <w:t>200mL</w:t>
            </w:r>
            <w:r>
              <w:rPr>
                <w:rFonts w:ascii="宋体" w:hAnsi="宋体" w:hint="eastAsia"/>
                <w:szCs w:val="21"/>
              </w:rPr>
              <w:t>，可称量液体。吊桶应能自动调整方向，保持垂直与水平面</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505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弹簧度盘秤</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指针式，最大称量</w:t>
            </w:r>
            <w:r>
              <w:rPr>
                <w:rFonts w:ascii="宋体" w:hAnsi="宋体" w:hint="eastAsia"/>
                <w:szCs w:val="21"/>
              </w:rPr>
              <w:t>1kg</w:t>
            </w:r>
            <w:r>
              <w:rPr>
                <w:rFonts w:ascii="宋体" w:hAnsi="宋体" w:hint="eastAsia"/>
                <w:szCs w:val="21"/>
              </w:rPr>
              <w:t>，最小称量</w:t>
            </w:r>
            <w:r>
              <w:rPr>
                <w:rFonts w:ascii="宋体" w:hAnsi="宋体" w:hint="eastAsia"/>
                <w:szCs w:val="21"/>
              </w:rPr>
              <w:t>50g</w:t>
            </w:r>
            <w:r>
              <w:rPr>
                <w:rFonts w:ascii="宋体" w:hAnsi="宋体" w:hint="eastAsia"/>
                <w:szCs w:val="21"/>
              </w:rPr>
              <w:t>，分度值</w:t>
            </w:r>
            <w:r>
              <w:rPr>
                <w:rFonts w:ascii="宋体" w:hAnsi="宋体" w:hint="eastAsia"/>
                <w:szCs w:val="21"/>
              </w:rPr>
              <w:t>5g</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数字天平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包含配有</w:t>
            </w:r>
            <w:r>
              <w:rPr>
                <w:rFonts w:ascii="宋体" w:hAnsi="宋体" w:hint="eastAsia"/>
                <w:szCs w:val="21"/>
              </w:rPr>
              <w:t>20</w:t>
            </w:r>
            <w:r>
              <w:rPr>
                <w:rFonts w:ascii="宋体" w:hAnsi="宋体" w:hint="eastAsia"/>
                <w:szCs w:val="21"/>
              </w:rPr>
              <w:t>个法码和</w:t>
            </w:r>
            <w:r>
              <w:rPr>
                <w:rFonts w:ascii="宋体" w:hAnsi="宋体" w:hint="eastAsia"/>
                <w:szCs w:val="21"/>
              </w:rPr>
              <w:t>1</w:t>
            </w:r>
            <w:r>
              <w:rPr>
                <w:rFonts w:ascii="宋体" w:hAnsi="宋体" w:hint="eastAsia"/>
                <w:szCs w:val="21"/>
              </w:rPr>
              <w:t>个天平座；能呈现等于、大于、小于的关系式</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杠杆平衡器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学生用；包含杠杆尺、支架及勾码</w:t>
            </w:r>
            <w:r>
              <w:rPr>
                <w:rFonts w:ascii="宋体" w:hAnsi="宋体" w:hint="eastAsia"/>
                <w:szCs w:val="21"/>
              </w:rPr>
              <w:t>1</w:t>
            </w:r>
            <w:r>
              <w:rPr>
                <w:rFonts w:ascii="宋体" w:hAnsi="宋体" w:hint="eastAsia"/>
                <w:szCs w:val="21"/>
              </w:rPr>
              <w:t>盒</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几何图形片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包括正方形（</w:t>
            </w:r>
            <w:r>
              <w:rPr>
                <w:rFonts w:ascii="宋体" w:hAnsi="宋体" w:hint="eastAsia"/>
                <w:szCs w:val="21"/>
              </w:rPr>
              <w:t>100mm</w:t>
            </w:r>
            <w:r>
              <w:rPr>
                <w:rFonts w:ascii="宋体" w:hAnsi="宋体" w:hint="eastAsia"/>
                <w:szCs w:val="21"/>
              </w:rPr>
              <w:t>×</w:t>
            </w:r>
            <w:r>
              <w:rPr>
                <w:rFonts w:ascii="宋体" w:hAnsi="宋体" w:hint="eastAsia"/>
                <w:szCs w:val="21"/>
              </w:rPr>
              <w:t>100mm</w:t>
            </w:r>
            <w:r>
              <w:rPr>
                <w:rFonts w:ascii="宋体" w:hAnsi="宋体" w:hint="eastAsia"/>
                <w:szCs w:val="21"/>
              </w:rPr>
              <w:t>）、长方形（</w:t>
            </w:r>
            <w:r>
              <w:rPr>
                <w:rFonts w:ascii="宋体" w:hAnsi="宋体" w:hint="eastAsia"/>
                <w:szCs w:val="21"/>
              </w:rPr>
              <w:t>50mm</w:t>
            </w:r>
            <w:r>
              <w:rPr>
                <w:rFonts w:ascii="宋体" w:hAnsi="宋体" w:hint="eastAsia"/>
                <w:szCs w:val="21"/>
              </w:rPr>
              <w:t>×</w:t>
            </w:r>
            <w:r>
              <w:rPr>
                <w:rFonts w:ascii="宋体" w:hAnsi="宋体" w:hint="eastAsia"/>
                <w:szCs w:val="21"/>
              </w:rPr>
              <w:t>100mm</w:t>
            </w:r>
            <w:r>
              <w:rPr>
                <w:rFonts w:ascii="宋体" w:hAnsi="宋体" w:hint="eastAsia"/>
                <w:szCs w:val="21"/>
              </w:rPr>
              <w:t>）、直角三角形（直角边长</w:t>
            </w:r>
            <w:r>
              <w:rPr>
                <w:rFonts w:ascii="宋体" w:hAnsi="宋体" w:hint="eastAsia"/>
                <w:szCs w:val="21"/>
              </w:rPr>
              <w:t>50mm</w:t>
            </w:r>
            <w:r>
              <w:rPr>
                <w:rFonts w:ascii="宋体" w:hAnsi="宋体" w:hint="eastAsia"/>
                <w:szCs w:val="21"/>
              </w:rPr>
              <w:t>、</w:t>
            </w:r>
            <w:r>
              <w:rPr>
                <w:rFonts w:ascii="宋体" w:hAnsi="宋体" w:hint="eastAsia"/>
                <w:szCs w:val="21"/>
              </w:rPr>
              <w:t>100mm</w:t>
            </w:r>
            <w:r>
              <w:rPr>
                <w:rFonts w:ascii="宋体" w:hAnsi="宋体" w:hint="eastAsia"/>
                <w:szCs w:val="21"/>
              </w:rPr>
              <w:t>）、等边三角形（边长</w:t>
            </w:r>
            <w:r>
              <w:rPr>
                <w:rFonts w:ascii="宋体" w:hAnsi="宋体" w:hint="eastAsia"/>
                <w:szCs w:val="21"/>
              </w:rPr>
              <w:t>100mm</w:t>
            </w:r>
            <w:r>
              <w:rPr>
                <w:rFonts w:ascii="宋体" w:hAnsi="宋体" w:hint="eastAsia"/>
                <w:szCs w:val="21"/>
              </w:rPr>
              <w:t>）、等腰三角形（两腰长</w:t>
            </w:r>
            <w:r>
              <w:rPr>
                <w:rFonts w:ascii="宋体" w:hAnsi="宋体" w:hint="eastAsia"/>
                <w:szCs w:val="21"/>
              </w:rPr>
              <w:t>100mm</w:t>
            </w:r>
            <w:r>
              <w:rPr>
                <w:rFonts w:ascii="宋体" w:hAnsi="宋体" w:hint="eastAsia"/>
                <w:szCs w:val="21"/>
              </w:rPr>
              <w:t>）、平行四边形（底边</w:t>
            </w:r>
            <w:r>
              <w:rPr>
                <w:rFonts w:ascii="宋体" w:hAnsi="宋体" w:hint="eastAsia"/>
                <w:szCs w:val="21"/>
              </w:rPr>
              <w:t>200mm</w:t>
            </w:r>
            <w:r>
              <w:rPr>
                <w:rFonts w:ascii="宋体" w:hAnsi="宋体" w:hint="eastAsia"/>
                <w:szCs w:val="21"/>
              </w:rPr>
              <w:t>、高</w:t>
            </w:r>
            <w:r>
              <w:rPr>
                <w:rFonts w:ascii="宋体" w:hAnsi="宋体" w:hint="eastAsia"/>
                <w:szCs w:val="21"/>
              </w:rPr>
              <w:t>100mm</w:t>
            </w:r>
            <w:r>
              <w:rPr>
                <w:rFonts w:ascii="宋体" w:hAnsi="宋体" w:hint="eastAsia"/>
                <w:szCs w:val="21"/>
              </w:rPr>
              <w:t>）、直角梯形</w:t>
            </w:r>
            <w:r>
              <w:rPr>
                <w:rFonts w:ascii="宋体" w:hAnsi="宋体" w:hint="eastAsia"/>
                <w:szCs w:val="21"/>
              </w:rPr>
              <w:t>(</w:t>
            </w:r>
            <w:r>
              <w:rPr>
                <w:rFonts w:ascii="宋体" w:hAnsi="宋体" w:hint="eastAsia"/>
                <w:szCs w:val="21"/>
              </w:rPr>
              <w:t>底边长</w:t>
            </w:r>
            <w:r>
              <w:rPr>
                <w:rFonts w:ascii="宋体" w:hAnsi="宋体" w:hint="eastAsia"/>
                <w:szCs w:val="21"/>
              </w:rPr>
              <w:t>200mm</w:t>
            </w:r>
            <w:r>
              <w:rPr>
                <w:rFonts w:ascii="宋体" w:hAnsi="宋体" w:hint="eastAsia"/>
                <w:szCs w:val="21"/>
              </w:rPr>
              <w:t>、高</w:t>
            </w:r>
            <w:r>
              <w:rPr>
                <w:rFonts w:ascii="宋体" w:hAnsi="宋体" w:hint="eastAsia"/>
                <w:szCs w:val="21"/>
              </w:rPr>
              <w:t>100mm</w:t>
            </w:r>
            <w:r>
              <w:rPr>
                <w:rFonts w:ascii="宋体" w:hAnsi="宋体" w:hint="eastAsia"/>
                <w:szCs w:val="21"/>
              </w:rPr>
              <w:t>）、一般梯形（下底边长</w:t>
            </w:r>
            <w:r>
              <w:rPr>
                <w:rFonts w:ascii="宋体" w:hAnsi="宋体" w:hint="eastAsia"/>
                <w:szCs w:val="21"/>
              </w:rPr>
              <w:t>100mm</w:t>
            </w:r>
            <w:r>
              <w:rPr>
                <w:rFonts w:ascii="宋体" w:hAnsi="宋体" w:hint="eastAsia"/>
                <w:szCs w:val="21"/>
              </w:rPr>
              <w:t>）、圆形（直径</w:t>
            </w:r>
            <w:r>
              <w:rPr>
                <w:rFonts w:ascii="宋体" w:hAnsi="宋体" w:hint="eastAsia"/>
                <w:szCs w:val="21"/>
              </w:rPr>
              <w:t>100mm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509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几何形体模型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长方体（一般和特殊）、正方体、实心圆柱、空心圆柱、圆锥体（等底等高、等底不等高、等高不等底）、球等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510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七巧板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演示用；磁吸式，七种颜色，所组成的正方形≥</w:t>
            </w:r>
            <w:r>
              <w:rPr>
                <w:rFonts w:ascii="宋体" w:hAnsi="宋体" w:hint="eastAsia"/>
                <w:szCs w:val="21"/>
              </w:rPr>
              <w:t>400mm</w:t>
            </w:r>
            <w:r>
              <w:rPr>
                <w:rFonts w:ascii="宋体" w:hAnsi="宋体" w:hint="eastAsia"/>
                <w:szCs w:val="21"/>
              </w:rPr>
              <w:t>×</w:t>
            </w:r>
            <w:r>
              <w:rPr>
                <w:rFonts w:ascii="宋体" w:hAnsi="宋体" w:hint="eastAsia"/>
                <w:szCs w:val="21"/>
              </w:rPr>
              <w:t>400mm</w:t>
            </w:r>
            <w:r>
              <w:rPr>
                <w:rFonts w:ascii="宋体" w:hAnsi="宋体" w:hint="eastAsia"/>
                <w:szCs w:val="21"/>
              </w:rPr>
              <w:t>，厚≥</w:t>
            </w:r>
            <w:r>
              <w:rPr>
                <w:rFonts w:ascii="宋体" w:hAnsi="宋体" w:hint="eastAsia"/>
                <w:szCs w:val="21"/>
              </w:rPr>
              <w:t>4mm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511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七巧板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学生用；七种颜色，所组成的正方形≥</w:t>
            </w:r>
            <w:r>
              <w:rPr>
                <w:rFonts w:ascii="宋体" w:hAnsi="宋体" w:hint="eastAsia"/>
                <w:szCs w:val="21"/>
              </w:rPr>
              <w:t>80mm</w:t>
            </w:r>
            <w:r>
              <w:rPr>
                <w:rFonts w:ascii="宋体" w:hAnsi="宋体" w:hint="eastAsia"/>
                <w:szCs w:val="21"/>
              </w:rPr>
              <w:t>×</w:t>
            </w:r>
            <w:r>
              <w:rPr>
                <w:rFonts w:ascii="宋体" w:hAnsi="宋体" w:hint="eastAsia"/>
                <w:szCs w:val="21"/>
              </w:rPr>
              <w:t>80mm</w:t>
            </w:r>
            <w:r>
              <w:rPr>
                <w:rFonts w:ascii="宋体" w:hAnsi="宋体" w:hint="eastAsia"/>
                <w:szCs w:val="21"/>
              </w:rPr>
              <w:t>，厚≥</w:t>
            </w:r>
            <w:r>
              <w:rPr>
                <w:rFonts w:ascii="宋体" w:hAnsi="宋体" w:hint="eastAsia"/>
                <w:szCs w:val="21"/>
              </w:rPr>
              <w:t>1mm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512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百鸟蛋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由</w:t>
            </w:r>
            <w:r>
              <w:rPr>
                <w:rFonts w:ascii="宋体" w:hAnsi="宋体" w:hint="eastAsia"/>
                <w:szCs w:val="21"/>
              </w:rPr>
              <w:t>9</w:t>
            </w:r>
            <w:r>
              <w:rPr>
                <w:rFonts w:ascii="宋体" w:hAnsi="宋体" w:hint="eastAsia"/>
                <w:szCs w:val="21"/>
              </w:rPr>
              <w:t>块不同形状模块组成蛋形，尺寸≥</w:t>
            </w:r>
            <w:r>
              <w:rPr>
                <w:rFonts w:ascii="宋体" w:hAnsi="宋体" w:hint="eastAsia"/>
                <w:szCs w:val="21"/>
              </w:rPr>
              <w:t>135mm</w:t>
            </w:r>
            <w:r>
              <w:rPr>
                <w:rFonts w:ascii="宋体" w:hAnsi="宋体" w:hint="eastAsia"/>
                <w:szCs w:val="21"/>
              </w:rPr>
              <w:t>×</w:t>
            </w:r>
            <w:r>
              <w:rPr>
                <w:rFonts w:ascii="宋体" w:hAnsi="宋体" w:hint="eastAsia"/>
                <w:szCs w:val="21"/>
              </w:rPr>
              <w:t>110mm</w:t>
            </w:r>
            <w:r>
              <w:rPr>
                <w:rFonts w:ascii="宋体" w:hAnsi="宋体" w:hint="eastAsia"/>
                <w:szCs w:val="21"/>
              </w:rPr>
              <w:t>×</w:t>
            </w:r>
            <w:r>
              <w:rPr>
                <w:rFonts w:ascii="宋体" w:hAnsi="宋体" w:hint="eastAsia"/>
                <w:szCs w:val="21"/>
              </w:rPr>
              <w:t>5mm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513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长正方体框架模型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直径为</w:t>
            </w:r>
            <w:r>
              <w:rPr>
                <w:rFonts w:ascii="宋体" w:hAnsi="宋体" w:hint="eastAsia"/>
                <w:szCs w:val="21"/>
              </w:rPr>
              <w:t>2mm</w:t>
            </w:r>
            <w:r>
              <w:rPr>
                <w:rFonts w:ascii="宋体" w:hAnsi="宋体" w:hint="eastAsia"/>
                <w:szCs w:val="21"/>
              </w:rPr>
              <w:t>的红、黄、蓝小棒各</w:t>
            </w:r>
            <w:r>
              <w:rPr>
                <w:rFonts w:ascii="宋体" w:hAnsi="宋体" w:hint="eastAsia"/>
                <w:szCs w:val="21"/>
              </w:rPr>
              <w:t>16</w:t>
            </w:r>
            <w:r>
              <w:rPr>
                <w:rFonts w:ascii="宋体" w:hAnsi="宋体" w:hint="eastAsia"/>
                <w:szCs w:val="21"/>
              </w:rPr>
              <w:t>根；红色小棒长</w:t>
            </w:r>
            <w:r>
              <w:rPr>
                <w:rFonts w:ascii="宋体" w:hAnsi="宋体" w:hint="eastAsia"/>
                <w:szCs w:val="21"/>
              </w:rPr>
              <w:t>150mm</w:t>
            </w:r>
            <w:r>
              <w:rPr>
                <w:rFonts w:ascii="宋体" w:hAnsi="宋体" w:hint="eastAsia"/>
                <w:szCs w:val="21"/>
              </w:rPr>
              <w:t>，黄色小棒长</w:t>
            </w:r>
            <w:r>
              <w:rPr>
                <w:rFonts w:ascii="宋体" w:hAnsi="宋体" w:hint="eastAsia"/>
                <w:szCs w:val="21"/>
              </w:rPr>
              <w:t>100mm</w:t>
            </w:r>
            <w:r>
              <w:rPr>
                <w:rFonts w:ascii="宋体" w:hAnsi="宋体" w:hint="eastAsia"/>
                <w:szCs w:val="21"/>
              </w:rPr>
              <w:t>，蓝色小棒长</w:t>
            </w:r>
            <w:r>
              <w:rPr>
                <w:rFonts w:ascii="宋体" w:hAnsi="宋体" w:hint="eastAsia"/>
                <w:szCs w:val="21"/>
              </w:rPr>
              <w:t>50mm</w:t>
            </w:r>
            <w:r>
              <w:rPr>
                <w:rFonts w:ascii="宋体" w:hAnsi="宋体" w:hint="eastAsia"/>
                <w:szCs w:val="21"/>
              </w:rPr>
              <w:t>；白色三通接口</w:t>
            </w:r>
            <w:r>
              <w:rPr>
                <w:rFonts w:ascii="宋体" w:hAnsi="宋体" w:hint="eastAsia"/>
                <w:szCs w:val="21"/>
              </w:rPr>
              <w:t>20</w:t>
            </w:r>
            <w:r>
              <w:rPr>
                <w:rFonts w:ascii="宋体" w:hAnsi="宋体" w:hint="eastAsia"/>
                <w:szCs w:val="21"/>
              </w:rPr>
              <w:t>个；透明收纳盒，用于收纳上述物品</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514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角操作材料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可变换角的大小，两边长度可拉伸可收缩，可在</w:t>
            </w:r>
            <w:r>
              <w:rPr>
                <w:rFonts w:ascii="宋体" w:hAnsi="宋体" w:hint="eastAsia"/>
                <w:szCs w:val="21"/>
              </w:rPr>
              <w:t>60mm</w:t>
            </w:r>
            <w:r>
              <w:rPr>
                <w:rFonts w:ascii="宋体" w:hAnsi="宋体" w:hint="eastAsia"/>
                <w:szCs w:val="21"/>
              </w:rPr>
              <w:t>～</w:t>
            </w:r>
            <w:r>
              <w:rPr>
                <w:rFonts w:ascii="宋体" w:hAnsi="宋体" w:hint="eastAsia"/>
                <w:szCs w:val="21"/>
              </w:rPr>
              <w:t>100mm</w:t>
            </w:r>
            <w:r>
              <w:rPr>
                <w:rFonts w:ascii="宋体" w:hAnsi="宋体" w:hint="eastAsia"/>
                <w:szCs w:val="21"/>
              </w:rPr>
              <w:t>范围内改变，宽度为</w:t>
            </w:r>
            <w:r>
              <w:rPr>
                <w:rFonts w:ascii="宋体" w:hAnsi="宋体" w:hint="eastAsia"/>
                <w:szCs w:val="21"/>
              </w:rPr>
              <w:t>7mm</w:t>
            </w:r>
            <w:r>
              <w:rPr>
                <w:rFonts w:ascii="宋体" w:hAnsi="宋体" w:hint="eastAsia"/>
                <w:szCs w:val="21"/>
              </w:rPr>
              <w:t>～</w:t>
            </w:r>
            <w:r>
              <w:rPr>
                <w:rFonts w:ascii="宋体" w:hAnsi="宋体" w:hint="eastAsia"/>
                <w:szCs w:val="21"/>
              </w:rPr>
              <w:t>10mm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515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钉板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390mm</w:t>
            </w:r>
            <w:r>
              <w:rPr>
                <w:rFonts w:ascii="宋体" w:hAnsi="宋体" w:hint="eastAsia"/>
                <w:szCs w:val="21"/>
              </w:rPr>
              <w:t>×</w:t>
            </w:r>
            <w:r>
              <w:rPr>
                <w:rFonts w:ascii="宋体" w:hAnsi="宋体" w:hint="eastAsia"/>
                <w:szCs w:val="21"/>
              </w:rPr>
              <w:t>590mm</w:t>
            </w:r>
            <w:r>
              <w:rPr>
                <w:rFonts w:ascii="宋体" w:hAnsi="宋体" w:hint="eastAsia"/>
                <w:szCs w:val="21"/>
              </w:rPr>
              <w:t>，配有橡皮筋</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516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钉板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学生用，塑料制，≥</w:t>
            </w:r>
            <w:r>
              <w:rPr>
                <w:rFonts w:ascii="宋体" w:hAnsi="宋体" w:hint="eastAsia"/>
                <w:szCs w:val="21"/>
              </w:rPr>
              <w:t>140mm</w:t>
            </w:r>
            <w:r>
              <w:rPr>
                <w:rFonts w:ascii="宋体" w:hAnsi="宋体" w:hint="eastAsia"/>
                <w:szCs w:val="21"/>
              </w:rPr>
              <w:t>×</w:t>
            </w:r>
            <w:r>
              <w:rPr>
                <w:rFonts w:ascii="宋体" w:hAnsi="宋体" w:hint="eastAsia"/>
                <w:szCs w:val="21"/>
              </w:rPr>
              <w:t>140mm</w:t>
            </w:r>
            <w:r>
              <w:rPr>
                <w:rFonts w:ascii="宋体" w:hAnsi="宋体" w:hint="eastAsia"/>
                <w:szCs w:val="21"/>
              </w:rPr>
              <w:t>，配有橡皮筋</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517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条形拼搭条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拼搭条的宽度为</w:t>
            </w:r>
            <w:r>
              <w:rPr>
                <w:rFonts w:ascii="宋体" w:hAnsi="宋体" w:hint="eastAsia"/>
                <w:szCs w:val="21"/>
              </w:rPr>
              <w:t>8mm</w:t>
            </w:r>
            <w:r>
              <w:rPr>
                <w:rFonts w:ascii="宋体" w:hAnsi="宋体" w:hint="eastAsia"/>
                <w:szCs w:val="21"/>
              </w:rPr>
              <w:t>，长度和颜色分别为</w:t>
            </w:r>
            <w:r>
              <w:rPr>
                <w:rFonts w:ascii="宋体" w:hAnsi="宋体" w:hint="eastAsia"/>
                <w:szCs w:val="21"/>
              </w:rPr>
              <w:t>30mm</w:t>
            </w:r>
            <w:r>
              <w:rPr>
                <w:rFonts w:ascii="宋体" w:hAnsi="宋体" w:hint="eastAsia"/>
                <w:szCs w:val="21"/>
              </w:rPr>
              <w:t>（红色），</w:t>
            </w:r>
            <w:r>
              <w:rPr>
                <w:rFonts w:ascii="宋体" w:hAnsi="宋体" w:hint="eastAsia"/>
                <w:szCs w:val="21"/>
              </w:rPr>
              <w:t>40mm</w:t>
            </w:r>
            <w:r>
              <w:rPr>
                <w:rFonts w:ascii="宋体" w:hAnsi="宋体" w:hint="eastAsia"/>
                <w:szCs w:val="21"/>
              </w:rPr>
              <w:t>（黄色），</w:t>
            </w:r>
            <w:r>
              <w:rPr>
                <w:rFonts w:ascii="宋体" w:hAnsi="宋体" w:hint="eastAsia"/>
                <w:szCs w:val="21"/>
              </w:rPr>
              <w:t>50mm</w:t>
            </w:r>
            <w:r>
              <w:rPr>
                <w:rFonts w:ascii="宋体" w:hAnsi="宋体" w:hint="eastAsia"/>
                <w:szCs w:val="21"/>
              </w:rPr>
              <w:t>（蓝色），</w:t>
            </w:r>
            <w:r>
              <w:rPr>
                <w:rFonts w:ascii="宋体" w:hAnsi="宋体" w:hint="eastAsia"/>
                <w:szCs w:val="21"/>
              </w:rPr>
              <w:t>80mm</w:t>
            </w:r>
            <w:r>
              <w:rPr>
                <w:rFonts w:ascii="宋体" w:hAnsi="宋体" w:hint="eastAsia"/>
                <w:szCs w:val="21"/>
              </w:rPr>
              <w:t>（紫色），</w:t>
            </w:r>
            <w:r>
              <w:rPr>
                <w:rFonts w:ascii="宋体" w:hAnsi="宋体" w:hint="eastAsia"/>
                <w:szCs w:val="21"/>
              </w:rPr>
              <w:t>100mm</w:t>
            </w:r>
            <w:r>
              <w:rPr>
                <w:rFonts w:ascii="宋体" w:hAnsi="宋体" w:hint="eastAsia"/>
                <w:szCs w:val="21"/>
              </w:rPr>
              <w:t>（绿色），</w:t>
            </w:r>
            <w:r>
              <w:rPr>
                <w:rFonts w:ascii="宋体" w:hAnsi="宋体" w:hint="eastAsia"/>
                <w:szCs w:val="21"/>
              </w:rPr>
              <w:t>120mm</w:t>
            </w:r>
            <w:r>
              <w:rPr>
                <w:rFonts w:ascii="宋体" w:hAnsi="宋体" w:hint="eastAsia"/>
                <w:szCs w:val="21"/>
              </w:rPr>
              <w:t>（橙色），各</w:t>
            </w:r>
            <w:r>
              <w:rPr>
                <w:rFonts w:ascii="宋体" w:hAnsi="宋体" w:hint="eastAsia"/>
                <w:szCs w:val="21"/>
              </w:rPr>
              <w:t>12</w:t>
            </w:r>
            <w:r>
              <w:rPr>
                <w:rFonts w:ascii="宋体" w:hAnsi="宋体" w:hint="eastAsia"/>
                <w:szCs w:val="21"/>
              </w:rPr>
              <w:t>条；拼搭条两端分别为公母扣，便于相互拼搭</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518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8</w:t>
            </w:r>
            <w:r>
              <w:rPr>
                <w:rFonts w:ascii="宋体" w:hAnsi="宋体" w:hint="eastAsia"/>
                <w:szCs w:val="21"/>
              </w:rPr>
              <w:t>面空间连接模型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包括</w:t>
            </w:r>
            <w:r>
              <w:rPr>
                <w:rFonts w:ascii="宋体" w:hAnsi="宋体" w:hint="eastAsia"/>
                <w:szCs w:val="21"/>
              </w:rPr>
              <w:t>4</w:t>
            </w:r>
            <w:r>
              <w:rPr>
                <w:rFonts w:ascii="宋体" w:hAnsi="宋体" w:hint="eastAsia"/>
                <w:szCs w:val="21"/>
              </w:rPr>
              <w:t>个红杆、</w:t>
            </w:r>
            <w:r>
              <w:rPr>
                <w:rFonts w:ascii="宋体" w:hAnsi="宋体" w:hint="eastAsia"/>
                <w:szCs w:val="21"/>
              </w:rPr>
              <w:t>64</w:t>
            </w:r>
            <w:r>
              <w:rPr>
                <w:rFonts w:ascii="宋体" w:hAnsi="宋体" w:hint="eastAsia"/>
                <w:szCs w:val="21"/>
              </w:rPr>
              <w:t>个透明杆、</w:t>
            </w:r>
            <w:r>
              <w:rPr>
                <w:rFonts w:ascii="宋体" w:hAnsi="宋体" w:hint="eastAsia"/>
                <w:szCs w:val="21"/>
              </w:rPr>
              <w:t>40</w:t>
            </w:r>
            <w:r>
              <w:rPr>
                <w:rFonts w:ascii="宋体" w:hAnsi="宋体" w:hint="eastAsia"/>
                <w:szCs w:val="21"/>
              </w:rPr>
              <w:t>个正方颗粒、</w:t>
            </w:r>
            <w:r>
              <w:rPr>
                <w:rFonts w:ascii="宋体" w:hAnsi="宋体" w:hint="eastAsia"/>
                <w:szCs w:val="21"/>
              </w:rPr>
              <w:t>12</w:t>
            </w:r>
            <w:r>
              <w:rPr>
                <w:rFonts w:ascii="宋体" w:hAnsi="宋体" w:hint="eastAsia"/>
                <w:szCs w:val="21"/>
              </w:rPr>
              <w:t>个六通造形连接器、</w:t>
            </w:r>
            <w:r>
              <w:rPr>
                <w:rFonts w:ascii="宋体" w:hAnsi="宋体" w:hint="eastAsia"/>
                <w:szCs w:val="21"/>
              </w:rPr>
              <w:t>12</w:t>
            </w:r>
            <w:r>
              <w:rPr>
                <w:rFonts w:ascii="宋体" w:hAnsi="宋体" w:hint="eastAsia"/>
                <w:szCs w:val="21"/>
              </w:rPr>
              <w:t>个八通造形连接器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519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直尺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w:t>
            </w:r>
            <w:r>
              <w:rPr>
                <w:rFonts w:ascii="宋体" w:hAnsi="宋体" w:hint="eastAsia"/>
                <w:szCs w:val="21"/>
              </w:rPr>
              <w:t>1m</w:t>
            </w:r>
            <w:r>
              <w:rPr>
                <w:rFonts w:ascii="宋体" w:hAnsi="宋体" w:hint="eastAsia"/>
                <w:szCs w:val="21"/>
              </w:rPr>
              <w:t>，最小分度值</w:t>
            </w:r>
            <w:r>
              <w:rPr>
                <w:rFonts w:ascii="宋体" w:hAnsi="宋体" w:hint="eastAsia"/>
                <w:szCs w:val="21"/>
              </w:rPr>
              <w:t>1mm</w:t>
            </w:r>
            <w:r>
              <w:rPr>
                <w:rFonts w:ascii="宋体" w:hAnsi="宋体" w:hint="eastAsia"/>
                <w:szCs w:val="21"/>
              </w:rPr>
              <w:t>，分别有米、分米、厘米、毫米四种单位，刻度清晰，宜采用工程塑料制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520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软尺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2000mm</w:t>
            </w:r>
            <w:r>
              <w:rPr>
                <w:rFonts w:ascii="宋体" w:hAnsi="宋体" w:hint="eastAsia"/>
                <w:szCs w:val="21"/>
              </w:rPr>
              <w:t>，最小分度值为</w:t>
            </w:r>
            <w:r>
              <w:rPr>
                <w:rFonts w:ascii="宋体" w:hAnsi="宋体" w:hint="eastAsia"/>
                <w:szCs w:val="21"/>
              </w:rPr>
              <w:t>1mm</w:t>
            </w:r>
            <w:r>
              <w:rPr>
                <w:rFonts w:ascii="宋体" w:hAnsi="宋体" w:hint="eastAsia"/>
                <w:szCs w:val="21"/>
              </w:rPr>
              <w:t>，宽度≥</w:t>
            </w:r>
            <w:r>
              <w:rPr>
                <w:rFonts w:ascii="宋体" w:hAnsi="宋体" w:hint="eastAsia"/>
                <w:szCs w:val="21"/>
              </w:rPr>
              <w:t>13mm</w:t>
            </w:r>
            <w:r>
              <w:rPr>
                <w:rFonts w:ascii="宋体" w:hAnsi="宋体" w:hint="eastAsia"/>
                <w:szCs w:val="21"/>
              </w:rPr>
              <w:t>；每厘米处应为长线，每</w:t>
            </w:r>
            <w:r>
              <w:rPr>
                <w:rFonts w:ascii="宋体" w:hAnsi="宋体" w:hint="eastAsia"/>
                <w:szCs w:val="21"/>
              </w:rPr>
              <w:t>5mm</w:t>
            </w:r>
            <w:r>
              <w:rPr>
                <w:rFonts w:ascii="宋体" w:hAnsi="宋体" w:hint="eastAsia"/>
                <w:szCs w:val="21"/>
              </w:rPr>
              <w:t>处应为中线，每毫米处应为短线；应按示值线所代表的</w:t>
            </w:r>
            <w:r>
              <w:rPr>
                <w:rFonts w:ascii="宋体" w:hAnsi="宋体" w:hint="eastAsia"/>
                <w:szCs w:val="21"/>
              </w:rPr>
              <w:t>m</w:t>
            </w:r>
            <w:r>
              <w:rPr>
                <w:rFonts w:ascii="宋体" w:hAnsi="宋体" w:hint="eastAsia"/>
                <w:szCs w:val="21"/>
              </w:rPr>
              <w:t>、</w:t>
            </w:r>
            <w:r>
              <w:rPr>
                <w:rFonts w:ascii="宋体" w:hAnsi="宋体" w:hint="eastAsia"/>
                <w:szCs w:val="21"/>
              </w:rPr>
              <w:t>dm</w:t>
            </w:r>
            <w:r>
              <w:rPr>
                <w:rFonts w:ascii="宋体" w:hAnsi="宋体" w:hint="eastAsia"/>
                <w:szCs w:val="21"/>
              </w:rPr>
              <w:t>或</w:t>
            </w:r>
            <w:r>
              <w:rPr>
                <w:rFonts w:ascii="宋体" w:hAnsi="宋体" w:hint="eastAsia"/>
                <w:szCs w:val="21"/>
              </w:rPr>
              <w:t>cm</w:t>
            </w:r>
            <w:r>
              <w:rPr>
                <w:rFonts w:ascii="宋体" w:hAnsi="宋体" w:hint="eastAsia"/>
                <w:szCs w:val="21"/>
              </w:rPr>
              <w:t>值标出</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521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三角尺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演示用；工程塑料或木制，</w:t>
            </w:r>
            <w:r>
              <w:rPr>
                <w:rFonts w:ascii="宋体" w:hAnsi="宋体" w:hint="eastAsia"/>
                <w:szCs w:val="21"/>
              </w:rPr>
              <w:t>30</w:t>
            </w:r>
            <w:r>
              <w:rPr>
                <w:rFonts w:ascii="宋体" w:hAnsi="宋体" w:hint="eastAsia"/>
                <w:szCs w:val="21"/>
              </w:rPr>
              <w:t>°、</w:t>
            </w:r>
            <w:r>
              <w:rPr>
                <w:rFonts w:ascii="宋体" w:hAnsi="宋体" w:hint="eastAsia"/>
                <w:szCs w:val="21"/>
              </w:rPr>
              <w:t>60</w:t>
            </w:r>
            <w:r>
              <w:rPr>
                <w:rFonts w:ascii="宋体" w:hAnsi="宋体" w:hint="eastAsia"/>
                <w:szCs w:val="21"/>
              </w:rPr>
              <w:t>°直角三角尺和等腰直角三角尺各</w:t>
            </w:r>
            <w:r>
              <w:rPr>
                <w:rFonts w:ascii="宋体" w:hAnsi="宋体" w:hint="eastAsia"/>
                <w:szCs w:val="21"/>
              </w:rPr>
              <w:t>1</w:t>
            </w:r>
            <w:r>
              <w:rPr>
                <w:rFonts w:ascii="宋体" w:hAnsi="宋体" w:hint="eastAsia"/>
                <w:szCs w:val="21"/>
              </w:rPr>
              <w:t>个，带把手，</w:t>
            </w:r>
            <w:r>
              <w:rPr>
                <w:rFonts w:ascii="宋体" w:hAnsi="宋体" w:hint="eastAsia"/>
                <w:szCs w:val="21"/>
              </w:rPr>
              <w:t>60</w:t>
            </w:r>
            <w:r>
              <w:rPr>
                <w:rFonts w:ascii="宋体" w:hAnsi="宋体" w:hint="eastAsia"/>
                <w:szCs w:val="21"/>
              </w:rPr>
              <w:t>°角所对直角边和等腰三角尺的斜角边应有标尺，宜三边都有标尺；标尺长度应≥</w:t>
            </w:r>
            <w:r>
              <w:rPr>
                <w:rFonts w:ascii="宋体" w:hAnsi="宋体" w:hint="eastAsia"/>
                <w:szCs w:val="21"/>
              </w:rPr>
              <w:t>500mm</w:t>
            </w:r>
            <w:r>
              <w:rPr>
                <w:rFonts w:ascii="宋体" w:hAnsi="宋体" w:hint="eastAsia"/>
                <w:szCs w:val="21"/>
              </w:rPr>
              <w:t>，最小分度值应为</w:t>
            </w:r>
            <w:r>
              <w:rPr>
                <w:rFonts w:ascii="宋体" w:hAnsi="宋体" w:hint="eastAsia"/>
                <w:szCs w:val="21"/>
              </w:rPr>
              <w:t>0.5cm</w:t>
            </w:r>
            <w:r>
              <w:rPr>
                <w:rFonts w:ascii="宋体" w:hAnsi="宋体" w:hint="eastAsia"/>
                <w:szCs w:val="21"/>
              </w:rPr>
              <w:t>，字体高度应≥</w:t>
            </w:r>
            <w:r>
              <w:rPr>
                <w:rFonts w:ascii="宋体" w:hAnsi="宋体" w:hint="eastAsia"/>
                <w:szCs w:val="21"/>
              </w:rPr>
              <w:t>10mm</w:t>
            </w:r>
            <w:r>
              <w:rPr>
                <w:rFonts w:ascii="宋体" w:hAnsi="宋体" w:hint="eastAsia"/>
                <w:szCs w:val="21"/>
              </w:rPr>
              <w:t>，标尺零位前不留空白</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522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圆规</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演示用；工程塑料或木制，圆规两脚张开松紧应可调，一脚端部可夹普通粉笔，另一脚端部能在黑板定位（宜采用橡胶摩擦定位）</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523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量角器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演示用；塑料制，直角度分度线应为</w:t>
            </w:r>
            <w:r>
              <w:rPr>
                <w:rFonts w:ascii="宋体" w:hAnsi="宋体" w:hint="eastAsia"/>
                <w:szCs w:val="21"/>
              </w:rPr>
              <w:t>0</w:t>
            </w:r>
            <w:r>
              <w:rPr>
                <w:rFonts w:ascii="宋体" w:hAnsi="宋体" w:hint="eastAsia"/>
                <w:szCs w:val="21"/>
              </w:rPr>
              <w:t>°～</w:t>
            </w:r>
            <w:r>
              <w:rPr>
                <w:rFonts w:ascii="宋体" w:hAnsi="宋体" w:hint="eastAsia"/>
                <w:szCs w:val="21"/>
              </w:rPr>
              <w:t>180</w:t>
            </w:r>
            <w:r>
              <w:rPr>
                <w:rFonts w:ascii="宋体" w:hAnsi="宋体" w:hint="eastAsia"/>
                <w:szCs w:val="21"/>
              </w:rPr>
              <w:t>°和</w:t>
            </w:r>
            <w:r>
              <w:rPr>
                <w:rFonts w:ascii="宋体" w:hAnsi="宋体" w:hint="eastAsia"/>
                <w:szCs w:val="21"/>
              </w:rPr>
              <w:t>180</w:t>
            </w:r>
            <w:r>
              <w:rPr>
                <w:rFonts w:ascii="宋体" w:hAnsi="宋体" w:hint="eastAsia"/>
                <w:szCs w:val="21"/>
              </w:rPr>
              <w:t>°～</w:t>
            </w:r>
            <w:r>
              <w:rPr>
                <w:rFonts w:ascii="宋体" w:hAnsi="宋体" w:hint="eastAsia"/>
                <w:szCs w:val="21"/>
              </w:rPr>
              <w:t>0</w:t>
            </w:r>
            <w:r>
              <w:rPr>
                <w:rFonts w:ascii="宋体" w:hAnsi="宋体" w:hint="eastAsia"/>
                <w:szCs w:val="21"/>
              </w:rPr>
              <w:t>°双向标度，最小分度值应为</w:t>
            </w:r>
            <w:r>
              <w:rPr>
                <w:rFonts w:ascii="宋体" w:hAnsi="宋体" w:hint="eastAsia"/>
                <w:szCs w:val="21"/>
              </w:rPr>
              <w:t>1</w:t>
            </w:r>
            <w:r>
              <w:rPr>
                <w:rFonts w:ascii="宋体" w:hAnsi="宋体" w:hint="eastAsia"/>
                <w:szCs w:val="21"/>
              </w:rPr>
              <w:t>°，双向角度标度中间有划线槽；在半圆的直径边应有直尺，直尺的最小分度值宜为</w:t>
            </w:r>
            <w:r>
              <w:rPr>
                <w:rFonts w:ascii="宋体" w:hAnsi="宋体" w:hint="eastAsia"/>
                <w:szCs w:val="21"/>
              </w:rPr>
              <w:t>1cm</w:t>
            </w:r>
            <w:r>
              <w:rPr>
                <w:rFonts w:ascii="宋体" w:hAnsi="宋体" w:hint="eastAsia"/>
                <w:szCs w:val="21"/>
              </w:rPr>
              <w:t>；半圆直径应为</w:t>
            </w:r>
            <w:r>
              <w:rPr>
                <w:rFonts w:ascii="宋体" w:hAnsi="宋体" w:hint="eastAsia"/>
                <w:szCs w:val="21"/>
              </w:rPr>
              <w:t>500mm</w:t>
            </w:r>
            <w:r>
              <w:rPr>
                <w:rFonts w:ascii="宋体" w:hAnsi="宋体" w:hint="eastAsia"/>
                <w:szCs w:val="21"/>
              </w:rPr>
              <w:t>～</w:t>
            </w:r>
            <w:r>
              <w:rPr>
                <w:rFonts w:ascii="宋体" w:hAnsi="宋体" w:hint="eastAsia"/>
                <w:szCs w:val="21"/>
              </w:rPr>
              <w:t>510mm</w:t>
            </w:r>
            <w:r>
              <w:rPr>
                <w:rFonts w:ascii="宋体" w:hAnsi="宋体" w:hint="eastAsia"/>
                <w:szCs w:val="21"/>
              </w:rPr>
              <w:t>；厚≥</w:t>
            </w:r>
            <w:r>
              <w:rPr>
                <w:rFonts w:ascii="宋体" w:hAnsi="宋体" w:hint="eastAsia"/>
                <w:szCs w:val="21"/>
              </w:rPr>
              <w:t>8mm</w:t>
            </w:r>
            <w:r>
              <w:rPr>
                <w:rFonts w:ascii="宋体" w:hAnsi="宋体" w:hint="eastAsia"/>
                <w:szCs w:val="21"/>
              </w:rPr>
              <w:t>，半圆圆心定位孔的直应在</w:t>
            </w:r>
            <w:r>
              <w:rPr>
                <w:rFonts w:ascii="宋体" w:hAnsi="宋体" w:hint="eastAsia"/>
                <w:szCs w:val="21"/>
              </w:rPr>
              <w:t>0</w:t>
            </w:r>
            <w:r>
              <w:rPr>
                <w:rFonts w:ascii="宋体" w:hAnsi="宋体" w:hint="eastAsia"/>
                <w:szCs w:val="21"/>
              </w:rPr>
              <w:t>°～</w:t>
            </w:r>
            <w:r>
              <w:rPr>
                <w:rFonts w:ascii="宋体" w:hAnsi="宋体" w:hint="eastAsia"/>
                <w:szCs w:val="21"/>
              </w:rPr>
              <w:t>180</w:t>
            </w:r>
            <w:r>
              <w:rPr>
                <w:rFonts w:ascii="宋体" w:hAnsi="宋体" w:hint="eastAsia"/>
                <w:szCs w:val="21"/>
              </w:rPr>
              <w:t>°线（</w:t>
            </w:r>
            <w:r>
              <w:rPr>
                <w:rFonts w:ascii="宋体" w:hAnsi="宋体" w:hint="eastAsia"/>
                <w:szCs w:val="21"/>
              </w:rPr>
              <w:t>X</w:t>
            </w:r>
            <w:r>
              <w:rPr>
                <w:rFonts w:ascii="宋体" w:hAnsi="宋体" w:hint="eastAsia"/>
                <w:szCs w:val="21"/>
              </w:rPr>
              <w:t>轴）上，在定位孔半圆圆周上应有一短线，标出</w:t>
            </w:r>
            <w:r>
              <w:rPr>
                <w:rFonts w:ascii="宋体" w:hAnsi="宋体" w:hint="eastAsia"/>
                <w:szCs w:val="21"/>
              </w:rPr>
              <w:t>Y</w:t>
            </w:r>
            <w:r>
              <w:rPr>
                <w:rFonts w:ascii="宋体" w:hAnsi="宋体" w:hint="eastAsia"/>
                <w:szCs w:val="21"/>
              </w:rPr>
              <w:t>轴的位置。半圆孔直径应为</w:t>
            </w:r>
            <w:r>
              <w:rPr>
                <w:rFonts w:ascii="宋体" w:hAnsi="宋体" w:hint="eastAsia"/>
                <w:szCs w:val="21"/>
              </w:rPr>
              <w:t>10mm</w:t>
            </w:r>
            <w:r>
              <w:rPr>
                <w:rFonts w:ascii="宋体" w:hAnsi="宋体" w:hint="eastAsia"/>
                <w:szCs w:val="21"/>
              </w:rPr>
              <w:t>～</w:t>
            </w:r>
            <w:r>
              <w:rPr>
                <w:rFonts w:ascii="宋体" w:hAnsi="宋体" w:hint="eastAsia"/>
                <w:szCs w:val="21"/>
              </w:rPr>
              <w:t>12mm</w:t>
            </w:r>
            <w:r>
              <w:rPr>
                <w:rFonts w:ascii="宋体" w:hAnsi="宋体" w:hint="eastAsia"/>
                <w:szCs w:val="21"/>
              </w:rPr>
              <w:t>；手柄应安装在直尺与半圆定位孔之间</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524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面积测量器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非脆性的透明塑料板，面积测量部分≥</w:t>
            </w:r>
            <w:r>
              <w:rPr>
                <w:rFonts w:ascii="宋体" w:hAnsi="宋体" w:hint="eastAsia"/>
                <w:szCs w:val="21"/>
              </w:rPr>
              <w:t>100mm</w:t>
            </w:r>
            <w:r>
              <w:rPr>
                <w:rFonts w:ascii="宋体" w:hAnsi="宋体" w:hint="eastAsia"/>
                <w:szCs w:val="21"/>
              </w:rPr>
              <w:t>×</w:t>
            </w:r>
            <w:r>
              <w:rPr>
                <w:rFonts w:ascii="宋体" w:hAnsi="宋体" w:hint="eastAsia"/>
                <w:szCs w:val="21"/>
              </w:rPr>
              <w:t>100mm</w:t>
            </w:r>
            <w:r>
              <w:rPr>
                <w:rFonts w:ascii="宋体" w:hAnsi="宋体" w:hint="eastAsia"/>
                <w:szCs w:val="21"/>
              </w:rPr>
              <w:t>，其中一面印刷边长为</w:t>
            </w:r>
            <w:r>
              <w:rPr>
                <w:rFonts w:ascii="宋体" w:hAnsi="宋体" w:hint="eastAsia"/>
                <w:szCs w:val="21"/>
              </w:rPr>
              <w:t>5mm</w:t>
            </w:r>
            <w:r>
              <w:rPr>
                <w:rFonts w:ascii="宋体" w:hAnsi="宋体" w:hint="eastAsia"/>
                <w:szCs w:val="21"/>
              </w:rPr>
              <w:t>的方格，每</w:t>
            </w:r>
            <w:r>
              <w:rPr>
                <w:rFonts w:ascii="宋体" w:hAnsi="宋体" w:hint="eastAsia"/>
                <w:szCs w:val="21"/>
              </w:rPr>
              <w:t>10mm</w:t>
            </w:r>
            <w:r>
              <w:rPr>
                <w:rFonts w:ascii="宋体" w:hAnsi="宋体" w:hint="eastAsia"/>
                <w:szCs w:val="21"/>
              </w:rPr>
              <w:t>处用粗线印刷，每</w:t>
            </w:r>
            <w:r>
              <w:rPr>
                <w:rFonts w:ascii="宋体" w:hAnsi="宋体" w:hint="eastAsia"/>
                <w:szCs w:val="21"/>
              </w:rPr>
              <w:t>5mm</w:t>
            </w:r>
            <w:r>
              <w:rPr>
                <w:rFonts w:ascii="宋体" w:hAnsi="宋体" w:hint="eastAsia"/>
                <w:szCs w:val="21"/>
              </w:rPr>
              <w:t>处用细线印刷，粗线处标有数字</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525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探索几何图形面积计算公式材料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非脆性的透明塑料板，由</w:t>
            </w:r>
            <w:r>
              <w:rPr>
                <w:rFonts w:ascii="宋体" w:hAnsi="宋体" w:hint="eastAsia"/>
                <w:szCs w:val="21"/>
              </w:rPr>
              <w:t>1</w:t>
            </w:r>
            <w:r>
              <w:rPr>
                <w:rFonts w:ascii="宋体" w:hAnsi="宋体" w:hint="eastAsia"/>
                <w:szCs w:val="21"/>
              </w:rPr>
              <w:t>个边长</w:t>
            </w:r>
            <w:r>
              <w:rPr>
                <w:rFonts w:ascii="宋体" w:hAnsi="宋体" w:hint="eastAsia"/>
                <w:szCs w:val="21"/>
              </w:rPr>
              <w:t>30mm</w:t>
            </w:r>
            <w:r>
              <w:rPr>
                <w:rFonts w:ascii="宋体" w:hAnsi="宋体" w:hint="eastAsia"/>
                <w:szCs w:val="21"/>
              </w:rPr>
              <w:t>的正方形、</w:t>
            </w:r>
            <w:r>
              <w:rPr>
                <w:rFonts w:ascii="宋体" w:hAnsi="宋体" w:hint="eastAsia"/>
                <w:szCs w:val="21"/>
              </w:rPr>
              <w:t>1</w:t>
            </w:r>
            <w:r>
              <w:rPr>
                <w:rFonts w:ascii="宋体" w:hAnsi="宋体" w:hint="eastAsia"/>
                <w:szCs w:val="21"/>
              </w:rPr>
              <w:t>个边长</w:t>
            </w:r>
            <w:r>
              <w:rPr>
                <w:rFonts w:ascii="宋体" w:hAnsi="宋体" w:hint="eastAsia"/>
                <w:szCs w:val="21"/>
              </w:rPr>
              <w:t>60mm</w:t>
            </w:r>
            <w:r>
              <w:rPr>
                <w:rFonts w:ascii="宋体" w:hAnsi="宋体" w:hint="eastAsia"/>
                <w:szCs w:val="21"/>
              </w:rPr>
              <w:t>×</w:t>
            </w:r>
            <w:r>
              <w:rPr>
                <w:rFonts w:ascii="宋体" w:hAnsi="宋体" w:hint="eastAsia"/>
                <w:szCs w:val="21"/>
              </w:rPr>
              <w:t>30mm</w:t>
            </w:r>
            <w:r>
              <w:rPr>
                <w:rFonts w:ascii="宋体" w:hAnsi="宋体" w:hint="eastAsia"/>
                <w:szCs w:val="21"/>
              </w:rPr>
              <w:t>的长方形、</w:t>
            </w:r>
            <w:r>
              <w:rPr>
                <w:rFonts w:ascii="宋体" w:hAnsi="宋体" w:hint="eastAsia"/>
                <w:szCs w:val="21"/>
              </w:rPr>
              <w:t>1</w:t>
            </w:r>
            <w:r>
              <w:rPr>
                <w:rFonts w:ascii="宋体" w:hAnsi="宋体" w:hint="eastAsia"/>
                <w:szCs w:val="21"/>
              </w:rPr>
              <w:t>个底边边长</w:t>
            </w:r>
            <w:r>
              <w:rPr>
                <w:rFonts w:ascii="宋体" w:hAnsi="宋体" w:hint="eastAsia"/>
                <w:szCs w:val="21"/>
              </w:rPr>
              <w:t>60mm</w:t>
            </w:r>
            <w:r>
              <w:rPr>
                <w:rFonts w:ascii="宋体" w:hAnsi="宋体" w:hint="eastAsia"/>
                <w:szCs w:val="21"/>
              </w:rPr>
              <w:t>、高</w:t>
            </w:r>
            <w:r>
              <w:rPr>
                <w:rFonts w:ascii="宋体" w:hAnsi="宋体" w:hint="eastAsia"/>
                <w:szCs w:val="21"/>
              </w:rPr>
              <w:t>30mm</w:t>
            </w:r>
            <w:r>
              <w:rPr>
                <w:rFonts w:ascii="宋体" w:hAnsi="宋体" w:hint="eastAsia"/>
                <w:szCs w:val="21"/>
              </w:rPr>
              <w:t>的平行四边形，</w:t>
            </w:r>
            <w:r>
              <w:rPr>
                <w:rFonts w:ascii="宋体" w:hAnsi="宋体" w:hint="eastAsia"/>
                <w:szCs w:val="21"/>
              </w:rPr>
              <w:t>2</w:t>
            </w:r>
            <w:r>
              <w:rPr>
                <w:rFonts w:ascii="宋体" w:hAnsi="宋体" w:hint="eastAsia"/>
                <w:szCs w:val="21"/>
              </w:rPr>
              <w:t>个底边边长</w:t>
            </w:r>
            <w:r>
              <w:rPr>
                <w:rFonts w:ascii="宋体" w:hAnsi="宋体" w:hint="eastAsia"/>
                <w:szCs w:val="21"/>
              </w:rPr>
              <w:t>60mm</w:t>
            </w:r>
            <w:r>
              <w:rPr>
                <w:rFonts w:ascii="宋体" w:hAnsi="宋体" w:hint="eastAsia"/>
                <w:szCs w:val="21"/>
              </w:rPr>
              <w:t>、高</w:t>
            </w:r>
            <w:r>
              <w:rPr>
                <w:rFonts w:ascii="宋体" w:hAnsi="宋体" w:hint="eastAsia"/>
                <w:szCs w:val="21"/>
              </w:rPr>
              <w:t>30mm</w:t>
            </w:r>
            <w:r>
              <w:rPr>
                <w:rFonts w:ascii="宋体" w:hAnsi="宋体" w:hint="eastAsia"/>
                <w:szCs w:val="21"/>
              </w:rPr>
              <w:t>的直角三角形、</w:t>
            </w:r>
            <w:r>
              <w:rPr>
                <w:rFonts w:ascii="宋体" w:hAnsi="宋体" w:hint="eastAsia"/>
                <w:szCs w:val="21"/>
              </w:rPr>
              <w:t>2</w:t>
            </w:r>
            <w:r>
              <w:rPr>
                <w:rFonts w:ascii="宋体" w:hAnsi="宋体" w:hint="eastAsia"/>
                <w:szCs w:val="21"/>
              </w:rPr>
              <w:t>个底边边长</w:t>
            </w:r>
            <w:r>
              <w:rPr>
                <w:rFonts w:ascii="宋体" w:hAnsi="宋体" w:hint="eastAsia"/>
                <w:szCs w:val="21"/>
              </w:rPr>
              <w:t>60mm</w:t>
            </w:r>
            <w:r>
              <w:rPr>
                <w:rFonts w:ascii="宋体" w:hAnsi="宋体" w:hint="eastAsia"/>
                <w:szCs w:val="21"/>
              </w:rPr>
              <w:t>、高</w:t>
            </w:r>
            <w:r>
              <w:rPr>
                <w:rFonts w:ascii="宋体" w:hAnsi="宋体" w:hint="eastAsia"/>
                <w:szCs w:val="21"/>
              </w:rPr>
              <w:t>30mm</w:t>
            </w:r>
            <w:r>
              <w:rPr>
                <w:rFonts w:ascii="宋体" w:hAnsi="宋体" w:hint="eastAsia"/>
                <w:szCs w:val="21"/>
              </w:rPr>
              <w:t>的锐角三角形、</w:t>
            </w:r>
            <w:r>
              <w:rPr>
                <w:rFonts w:ascii="宋体" w:hAnsi="宋体" w:hint="eastAsia"/>
                <w:szCs w:val="21"/>
              </w:rPr>
              <w:t>2</w:t>
            </w:r>
            <w:r>
              <w:rPr>
                <w:rFonts w:ascii="宋体" w:hAnsi="宋体" w:hint="eastAsia"/>
                <w:szCs w:val="21"/>
              </w:rPr>
              <w:t>个底边边长</w:t>
            </w:r>
            <w:r>
              <w:rPr>
                <w:rFonts w:ascii="宋体" w:hAnsi="宋体" w:hint="eastAsia"/>
                <w:szCs w:val="21"/>
              </w:rPr>
              <w:t>60mm</w:t>
            </w:r>
            <w:r>
              <w:rPr>
                <w:rFonts w:ascii="宋体" w:hAnsi="宋体" w:hint="eastAsia"/>
                <w:szCs w:val="21"/>
              </w:rPr>
              <w:t>、高</w:t>
            </w:r>
            <w:r>
              <w:rPr>
                <w:rFonts w:ascii="宋体" w:hAnsi="宋体" w:hint="eastAsia"/>
                <w:szCs w:val="21"/>
              </w:rPr>
              <w:t>30mm</w:t>
            </w:r>
            <w:r>
              <w:rPr>
                <w:rFonts w:ascii="宋体" w:hAnsi="宋体" w:hint="eastAsia"/>
                <w:szCs w:val="21"/>
              </w:rPr>
              <w:t>的钝角三角形、</w:t>
            </w:r>
            <w:r>
              <w:rPr>
                <w:rFonts w:ascii="宋体" w:hAnsi="宋体" w:hint="eastAsia"/>
                <w:szCs w:val="21"/>
              </w:rPr>
              <w:t>2</w:t>
            </w:r>
            <w:r>
              <w:rPr>
                <w:rFonts w:ascii="宋体" w:hAnsi="宋体" w:hint="eastAsia"/>
                <w:szCs w:val="21"/>
              </w:rPr>
              <w:t>个上底</w:t>
            </w:r>
            <w:r>
              <w:rPr>
                <w:rFonts w:ascii="宋体" w:hAnsi="宋体" w:hint="eastAsia"/>
                <w:szCs w:val="21"/>
              </w:rPr>
              <w:t>20mm</w:t>
            </w:r>
            <w:r>
              <w:rPr>
                <w:rFonts w:ascii="宋体" w:hAnsi="宋体" w:hint="eastAsia"/>
                <w:szCs w:val="21"/>
              </w:rPr>
              <w:t>、下</w:t>
            </w:r>
            <w:r>
              <w:rPr>
                <w:rFonts w:ascii="宋体" w:hAnsi="宋体" w:hint="eastAsia"/>
                <w:szCs w:val="21"/>
              </w:rPr>
              <w:lastRenderedPageBreak/>
              <w:t>底</w:t>
            </w:r>
            <w:r>
              <w:rPr>
                <w:rFonts w:ascii="宋体" w:hAnsi="宋体" w:hint="eastAsia"/>
                <w:szCs w:val="21"/>
              </w:rPr>
              <w:t>40mm</w:t>
            </w:r>
            <w:r>
              <w:rPr>
                <w:rFonts w:ascii="宋体" w:hAnsi="宋体" w:hint="eastAsia"/>
                <w:szCs w:val="21"/>
              </w:rPr>
              <w:t>、高</w:t>
            </w:r>
            <w:r>
              <w:rPr>
                <w:rFonts w:ascii="宋体" w:hAnsi="宋体" w:hint="eastAsia"/>
                <w:szCs w:val="21"/>
              </w:rPr>
              <w:t>30mm</w:t>
            </w:r>
            <w:r>
              <w:rPr>
                <w:rFonts w:ascii="宋体" w:hAnsi="宋体" w:hint="eastAsia"/>
                <w:szCs w:val="21"/>
              </w:rPr>
              <w:t>的梯形组成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526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圆周率、圆面积计算公式推导演示模型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应由圆面积演示器和圆周率计算公式推导模型两部分组成；圆面积演示器直径</w:t>
            </w:r>
            <w:r>
              <w:rPr>
                <w:rFonts w:ascii="宋体" w:hAnsi="宋体" w:hint="eastAsia"/>
                <w:szCs w:val="21"/>
              </w:rPr>
              <w:t>200mm</w:t>
            </w:r>
            <w:r>
              <w:rPr>
                <w:rFonts w:ascii="宋体" w:hAnsi="宋体" w:hint="eastAsia"/>
                <w:szCs w:val="21"/>
              </w:rPr>
              <w:t>，由</w:t>
            </w:r>
            <w:r>
              <w:rPr>
                <w:rFonts w:ascii="宋体" w:hAnsi="宋体" w:hint="eastAsia"/>
                <w:szCs w:val="21"/>
              </w:rPr>
              <w:t>15</w:t>
            </w:r>
            <w:r>
              <w:rPr>
                <w:rFonts w:ascii="宋体" w:hAnsi="宋体" w:hint="eastAsia"/>
                <w:szCs w:val="21"/>
              </w:rPr>
              <w:t>块</w:t>
            </w:r>
            <w:r>
              <w:rPr>
                <w:rFonts w:ascii="宋体" w:hAnsi="宋体" w:hint="eastAsia"/>
                <w:szCs w:val="21"/>
              </w:rPr>
              <w:t>1/16</w:t>
            </w:r>
            <w:r>
              <w:rPr>
                <w:rFonts w:ascii="宋体" w:hAnsi="宋体" w:hint="eastAsia"/>
                <w:szCs w:val="21"/>
              </w:rPr>
              <w:t>扇形块和</w:t>
            </w:r>
            <w:r>
              <w:rPr>
                <w:rFonts w:ascii="宋体" w:hAnsi="宋体" w:hint="eastAsia"/>
                <w:szCs w:val="21"/>
              </w:rPr>
              <w:t>2</w:t>
            </w:r>
            <w:r>
              <w:rPr>
                <w:rFonts w:ascii="宋体" w:hAnsi="宋体" w:hint="eastAsia"/>
                <w:szCs w:val="21"/>
              </w:rPr>
              <w:t>块</w:t>
            </w:r>
            <w:r>
              <w:rPr>
                <w:rFonts w:ascii="宋体" w:hAnsi="宋体" w:hint="eastAsia"/>
                <w:szCs w:val="21"/>
              </w:rPr>
              <w:t>1/32</w:t>
            </w:r>
            <w:r>
              <w:rPr>
                <w:rFonts w:ascii="宋体" w:hAnsi="宋体" w:hint="eastAsia"/>
                <w:szCs w:val="21"/>
              </w:rPr>
              <w:t>扇形块组成，各扇形背面应附磁性塑料；圆周率计算公式推导演示模型应有底板、圆和刻度尺组成，圆直径</w:t>
            </w:r>
            <w:r>
              <w:rPr>
                <w:rFonts w:ascii="宋体" w:hAnsi="宋体" w:hint="eastAsia"/>
                <w:szCs w:val="21"/>
              </w:rPr>
              <w:t>100mm</w:t>
            </w:r>
            <w:r>
              <w:rPr>
                <w:rFonts w:ascii="宋体" w:hAnsi="宋体" w:hint="eastAsia"/>
                <w:szCs w:val="21"/>
              </w:rPr>
              <w:t>，刻度尺长</w:t>
            </w:r>
            <w:r>
              <w:rPr>
                <w:rFonts w:ascii="宋体" w:hAnsi="宋体" w:hint="eastAsia"/>
                <w:szCs w:val="21"/>
              </w:rPr>
              <w:t>340mm</w:t>
            </w:r>
            <w:r>
              <w:rPr>
                <w:rFonts w:ascii="宋体" w:hAnsi="宋体" w:hint="eastAsia"/>
                <w:szCs w:val="21"/>
              </w:rPr>
              <w:t>并固定在底板上</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527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塑料量杯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透明，圆柱形，</w:t>
            </w:r>
            <w:r>
              <w:rPr>
                <w:rFonts w:ascii="宋体" w:hAnsi="宋体" w:hint="eastAsia"/>
                <w:szCs w:val="21"/>
              </w:rPr>
              <w:t>2L</w:t>
            </w:r>
            <w:r>
              <w:rPr>
                <w:rFonts w:ascii="宋体" w:hAnsi="宋体" w:hint="eastAsia"/>
                <w:szCs w:val="21"/>
              </w:rPr>
              <w:t>，标度最小分度值应为</w:t>
            </w:r>
            <w:r>
              <w:rPr>
                <w:rFonts w:ascii="宋体" w:hAnsi="宋体" w:hint="eastAsia"/>
                <w:szCs w:val="21"/>
              </w:rPr>
              <w:t>50mL</w:t>
            </w:r>
            <w:r>
              <w:rPr>
                <w:rFonts w:ascii="宋体" w:hAnsi="宋体" w:hint="eastAsia"/>
                <w:szCs w:val="21"/>
              </w:rPr>
              <w:t>，塑料量杯的容许误差应≤示值的</w:t>
            </w:r>
            <w:r>
              <w:rPr>
                <w:rFonts w:ascii="宋体" w:hAnsi="宋体" w:hint="eastAsia"/>
                <w:szCs w:val="21"/>
              </w:rPr>
              <w:t>2</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528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塑料量杯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透明，棱柱形，</w:t>
            </w:r>
            <w:r>
              <w:rPr>
                <w:rFonts w:ascii="宋体" w:hAnsi="宋体" w:hint="eastAsia"/>
                <w:szCs w:val="21"/>
              </w:rPr>
              <w:t>1.5L</w:t>
            </w:r>
            <w:r>
              <w:rPr>
                <w:rFonts w:ascii="宋体" w:hAnsi="宋体" w:hint="eastAsia"/>
                <w:szCs w:val="21"/>
              </w:rPr>
              <w:t>，标度最小分度值应为</w:t>
            </w:r>
            <w:r>
              <w:rPr>
                <w:rFonts w:ascii="宋体" w:hAnsi="宋体" w:hint="eastAsia"/>
                <w:szCs w:val="21"/>
              </w:rPr>
              <w:t>50mL</w:t>
            </w:r>
            <w:r>
              <w:rPr>
                <w:rFonts w:ascii="宋体" w:hAnsi="宋体" w:hint="eastAsia"/>
                <w:szCs w:val="21"/>
              </w:rPr>
              <w:t>，塑料量杯的容许误差应≤示值的</w:t>
            </w:r>
            <w:r>
              <w:rPr>
                <w:rFonts w:ascii="宋体" w:hAnsi="宋体" w:hint="eastAsia"/>
                <w:szCs w:val="21"/>
              </w:rPr>
              <w:t>2</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529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塑料量杯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透明，水杯形，</w:t>
            </w:r>
            <w:r>
              <w:rPr>
                <w:rFonts w:ascii="宋体" w:hAnsi="宋体" w:hint="eastAsia"/>
                <w:szCs w:val="21"/>
              </w:rPr>
              <w:t>1L</w:t>
            </w:r>
            <w:r>
              <w:rPr>
                <w:rFonts w:ascii="宋体" w:hAnsi="宋体" w:hint="eastAsia"/>
                <w:szCs w:val="21"/>
              </w:rPr>
              <w:t>，标度最小分度值应为</w:t>
            </w:r>
            <w:r>
              <w:rPr>
                <w:rFonts w:ascii="宋体" w:hAnsi="宋体" w:hint="eastAsia"/>
                <w:szCs w:val="21"/>
              </w:rPr>
              <w:t>50mL</w:t>
            </w:r>
            <w:r>
              <w:rPr>
                <w:rFonts w:ascii="宋体" w:hAnsi="宋体" w:hint="eastAsia"/>
                <w:szCs w:val="21"/>
              </w:rPr>
              <w:t>，塑料量杯的容许误差应≤示值的</w:t>
            </w:r>
            <w:r>
              <w:rPr>
                <w:rFonts w:ascii="宋体" w:hAnsi="宋体" w:hint="eastAsia"/>
                <w:szCs w:val="21"/>
              </w:rPr>
              <w:t>2</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530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几何形体表面积展开模型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演示用；长方体、正方体、圆柱体各一，三种不同颜色，长方体边长宜为</w:t>
            </w:r>
            <w:r>
              <w:rPr>
                <w:rFonts w:ascii="宋体" w:hAnsi="宋体" w:hint="eastAsia"/>
                <w:szCs w:val="21"/>
              </w:rPr>
              <w:t>60mm</w:t>
            </w:r>
            <w:r>
              <w:rPr>
                <w:rFonts w:ascii="宋体" w:hAnsi="宋体" w:hint="eastAsia"/>
                <w:szCs w:val="21"/>
              </w:rPr>
              <w:t>×</w:t>
            </w:r>
            <w:r>
              <w:rPr>
                <w:rFonts w:ascii="宋体" w:hAnsi="宋体" w:hint="eastAsia"/>
                <w:szCs w:val="21"/>
              </w:rPr>
              <w:t>120mm</w:t>
            </w:r>
            <w:r>
              <w:rPr>
                <w:rFonts w:ascii="宋体" w:hAnsi="宋体" w:hint="eastAsia"/>
                <w:szCs w:val="21"/>
              </w:rPr>
              <w:t>×</w:t>
            </w:r>
            <w:r>
              <w:rPr>
                <w:rFonts w:ascii="宋体" w:hAnsi="宋体" w:hint="eastAsia"/>
                <w:szCs w:val="21"/>
              </w:rPr>
              <w:t>180mm</w:t>
            </w:r>
            <w:r>
              <w:rPr>
                <w:rFonts w:ascii="宋体" w:hAnsi="宋体" w:hint="eastAsia"/>
                <w:szCs w:val="21"/>
              </w:rPr>
              <w:t>，正方体边长宜为</w:t>
            </w:r>
            <w:r>
              <w:rPr>
                <w:rFonts w:ascii="宋体" w:hAnsi="宋体" w:hint="eastAsia"/>
                <w:szCs w:val="21"/>
              </w:rPr>
              <w:t>150mm</w:t>
            </w:r>
            <w:r>
              <w:rPr>
                <w:rFonts w:ascii="宋体" w:hAnsi="宋体" w:hint="eastAsia"/>
                <w:szCs w:val="21"/>
              </w:rPr>
              <w:t>，圆柱直径宜为</w:t>
            </w:r>
            <w:r>
              <w:rPr>
                <w:rFonts w:ascii="宋体" w:hAnsi="宋体" w:hint="eastAsia"/>
                <w:szCs w:val="21"/>
              </w:rPr>
              <w:t>90mm</w:t>
            </w:r>
            <w:r>
              <w:rPr>
                <w:rFonts w:ascii="宋体" w:hAnsi="宋体" w:hint="eastAsia"/>
                <w:szCs w:val="21"/>
              </w:rPr>
              <w:t>、高宜为</w:t>
            </w:r>
            <w:r>
              <w:rPr>
                <w:rFonts w:ascii="宋体" w:hAnsi="宋体" w:hint="eastAsia"/>
                <w:szCs w:val="21"/>
              </w:rPr>
              <w:t>150mm</w:t>
            </w:r>
            <w:r>
              <w:rPr>
                <w:rFonts w:ascii="宋体" w:hAnsi="宋体" w:hint="eastAsia"/>
                <w:szCs w:val="21"/>
              </w:rPr>
              <w:t>；几何形体外包有相应颜色的薄塑料制的表面积展开图形</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531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几何形体表面积展开模型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学生用；长方体、正方体、圆柱体各一，三种不同颜色，长方体尺寸宜为</w:t>
            </w:r>
            <w:r>
              <w:rPr>
                <w:rFonts w:ascii="宋体" w:hAnsi="宋体" w:hint="eastAsia"/>
                <w:szCs w:val="21"/>
              </w:rPr>
              <w:t>20mm</w:t>
            </w:r>
            <w:r>
              <w:rPr>
                <w:rFonts w:ascii="宋体" w:hAnsi="宋体" w:hint="eastAsia"/>
                <w:szCs w:val="21"/>
              </w:rPr>
              <w:t>×</w:t>
            </w:r>
            <w:r>
              <w:rPr>
                <w:rFonts w:ascii="宋体" w:hAnsi="宋体" w:hint="eastAsia"/>
                <w:szCs w:val="21"/>
              </w:rPr>
              <w:t>40mm</w:t>
            </w:r>
            <w:r>
              <w:rPr>
                <w:rFonts w:ascii="宋体" w:hAnsi="宋体" w:hint="eastAsia"/>
                <w:szCs w:val="21"/>
              </w:rPr>
              <w:t>×</w:t>
            </w:r>
            <w:r>
              <w:rPr>
                <w:rFonts w:ascii="宋体" w:hAnsi="宋体" w:hint="eastAsia"/>
                <w:szCs w:val="21"/>
              </w:rPr>
              <w:t>60mm</w:t>
            </w:r>
            <w:r>
              <w:rPr>
                <w:rFonts w:ascii="宋体" w:hAnsi="宋体" w:hint="eastAsia"/>
                <w:szCs w:val="21"/>
              </w:rPr>
              <w:t>，正方体尺寸宜为</w:t>
            </w:r>
            <w:r>
              <w:rPr>
                <w:rFonts w:ascii="宋体" w:hAnsi="宋体" w:hint="eastAsia"/>
                <w:szCs w:val="21"/>
              </w:rPr>
              <w:t>50mm</w:t>
            </w:r>
            <w:r>
              <w:rPr>
                <w:rFonts w:ascii="宋体" w:hAnsi="宋体" w:hint="eastAsia"/>
                <w:szCs w:val="21"/>
              </w:rPr>
              <w:t>，圆柱直径宜为</w:t>
            </w:r>
            <w:r>
              <w:rPr>
                <w:rFonts w:ascii="宋体" w:hAnsi="宋体" w:hint="eastAsia"/>
                <w:szCs w:val="21"/>
              </w:rPr>
              <w:t>30mm</w:t>
            </w:r>
            <w:r>
              <w:rPr>
                <w:rFonts w:ascii="宋体" w:hAnsi="宋体" w:hint="eastAsia"/>
                <w:szCs w:val="21"/>
              </w:rPr>
              <w:t>、高宜为</w:t>
            </w:r>
            <w:r>
              <w:rPr>
                <w:rFonts w:ascii="宋体" w:hAnsi="宋体" w:hint="eastAsia"/>
                <w:szCs w:val="21"/>
              </w:rPr>
              <w:t>50mm</w:t>
            </w:r>
            <w:r>
              <w:rPr>
                <w:rFonts w:ascii="宋体" w:hAnsi="宋体" w:hint="eastAsia"/>
                <w:szCs w:val="21"/>
              </w:rPr>
              <w:t>；几何形体外包有相应颜色的薄塑料制的表面积展开图形</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532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立方厘米、立方分米模型</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100mm</w:t>
            </w:r>
            <w:r>
              <w:rPr>
                <w:rFonts w:ascii="宋体" w:hAnsi="宋体" w:hint="eastAsia"/>
                <w:szCs w:val="21"/>
              </w:rPr>
              <w:t>×</w:t>
            </w:r>
            <w:r>
              <w:rPr>
                <w:rFonts w:ascii="宋体" w:hAnsi="宋体" w:hint="eastAsia"/>
                <w:szCs w:val="21"/>
              </w:rPr>
              <w:t>100mm</w:t>
            </w:r>
            <w:r>
              <w:rPr>
                <w:rFonts w:ascii="宋体" w:hAnsi="宋体" w:hint="eastAsia"/>
                <w:szCs w:val="21"/>
              </w:rPr>
              <w:t>×</w:t>
            </w:r>
            <w:r>
              <w:rPr>
                <w:rFonts w:ascii="宋体" w:hAnsi="宋体" w:hint="eastAsia"/>
                <w:szCs w:val="21"/>
              </w:rPr>
              <w:t>100mm</w:t>
            </w:r>
            <w:r>
              <w:rPr>
                <w:rFonts w:ascii="宋体" w:hAnsi="宋体" w:hint="eastAsia"/>
                <w:szCs w:val="21"/>
              </w:rPr>
              <w:t>透明正方体容器</w:t>
            </w:r>
            <w:r>
              <w:rPr>
                <w:rFonts w:ascii="宋体" w:hAnsi="宋体" w:hint="eastAsia"/>
                <w:szCs w:val="21"/>
              </w:rPr>
              <w:t>1</w:t>
            </w:r>
            <w:r>
              <w:rPr>
                <w:rFonts w:ascii="宋体" w:hAnsi="宋体" w:hint="eastAsia"/>
                <w:szCs w:val="21"/>
              </w:rPr>
              <w:t>个，侧面显示刻度线，内含四种规格立方体，规格数量如下：</w:t>
            </w:r>
            <w:r>
              <w:rPr>
                <w:rFonts w:ascii="宋体" w:hAnsi="宋体" w:hint="eastAsia"/>
                <w:szCs w:val="21"/>
              </w:rPr>
              <w:t>100mm</w:t>
            </w:r>
            <w:r>
              <w:rPr>
                <w:rFonts w:ascii="宋体" w:hAnsi="宋体" w:hint="eastAsia"/>
                <w:szCs w:val="21"/>
              </w:rPr>
              <w:t>×</w:t>
            </w:r>
            <w:r>
              <w:rPr>
                <w:rFonts w:ascii="宋体" w:hAnsi="宋体" w:hint="eastAsia"/>
                <w:szCs w:val="21"/>
              </w:rPr>
              <w:t>100mm</w:t>
            </w:r>
            <w:r>
              <w:rPr>
                <w:rFonts w:ascii="宋体" w:hAnsi="宋体" w:hint="eastAsia"/>
                <w:szCs w:val="21"/>
              </w:rPr>
              <w:t>×</w:t>
            </w:r>
            <w:r>
              <w:rPr>
                <w:rFonts w:ascii="宋体" w:hAnsi="宋体" w:hint="eastAsia"/>
                <w:szCs w:val="21"/>
              </w:rPr>
              <w:t>90mm</w:t>
            </w:r>
            <w:r>
              <w:rPr>
                <w:rFonts w:ascii="宋体" w:hAnsi="宋体" w:hint="eastAsia"/>
                <w:szCs w:val="21"/>
              </w:rPr>
              <w:t>白色长方体</w:t>
            </w:r>
            <w:r>
              <w:rPr>
                <w:rFonts w:ascii="宋体" w:hAnsi="宋体" w:hint="eastAsia"/>
                <w:szCs w:val="21"/>
              </w:rPr>
              <w:t>1</w:t>
            </w:r>
            <w:r>
              <w:rPr>
                <w:rFonts w:ascii="宋体" w:hAnsi="宋体" w:hint="eastAsia"/>
                <w:szCs w:val="21"/>
              </w:rPr>
              <w:t>个（表面有</w:t>
            </w:r>
            <w:r>
              <w:rPr>
                <w:rFonts w:ascii="宋体" w:hAnsi="宋体" w:hint="eastAsia"/>
                <w:szCs w:val="21"/>
              </w:rPr>
              <w:t>1</w:t>
            </w:r>
            <w:r>
              <w:rPr>
                <w:rFonts w:ascii="宋体" w:hAnsi="宋体" w:hint="eastAsia"/>
                <w:szCs w:val="21"/>
              </w:rPr>
              <w:t>平方厘米的格子线）</w:t>
            </w:r>
            <w:r>
              <w:rPr>
                <w:rFonts w:ascii="宋体" w:hAnsi="宋体" w:hint="eastAsia"/>
                <w:szCs w:val="21"/>
              </w:rPr>
              <w:t>100mm</w:t>
            </w:r>
            <w:r>
              <w:rPr>
                <w:rFonts w:ascii="宋体" w:hAnsi="宋体" w:hint="eastAsia"/>
                <w:szCs w:val="21"/>
              </w:rPr>
              <w:t>×</w:t>
            </w:r>
            <w:r>
              <w:rPr>
                <w:rFonts w:ascii="宋体" w:hAnsi="宋体" w:hint="eastAsia"/>
                <w:szCs w:val="21"/>
              </w:rPr>
              <w:t>90mm</w:t>
            </w:r>
            <w:r>
              <w:rPr>
                <w:rFonts w:ascii="宋体" w:hAnsi="宋体" w:hint="eastAsia"/>
                <w:szCs w:val="21"/>
              </w:rPr>
              <w:t>×</w:t>
            </w:r>
            <w:r>
              <w:rPr>
                <w:rFonts w:ascii="宋体" w:hAnsi="宋体" w:hint="eastAsia"/>
                <w:szCs w:val="21"/>
              </w:rPr>
              <w:t>10mm</w:t>
            </w:r>
            <w:r>
              <w:rPr>
                <w:rFonts w:ascii="宋体" w:hAnsi="宋体" w:hint="eastAsia"/>
                <w:szCs w:val="21"/>
              </w:rPr>
              <w:t>黄色长方体</w:t>
            </w:r>
            <w:r>
              <w:rPr>
                <w:rFonts w:ascii="宋体" w:hAnsi="宋体" w:hint="eastAsia"/>
                <w:szCs w:val="21"/>
              </w:rPr>
              <w:t>1</w:t>
            </w:r>
            <w:r>
              <w:rPr>
                <w:rFonts w:ascii="宋体" w:hAnsi="宋体" w:hint="eastAsia"/>
                <w:szCs w:val="21"/>
              </w:rPr>
              <w:t>个（表面有</w:t>
            </w:r>
            <w:r>
              <w:rPr>
                <w:rFonts w:ascii="宋体" w:hAnsi="宋体" w:hint="eastAsia"/>
                <w:szCs w:val="21"/>
              </w:rPr>
              <w:t>1</w:t>
            </w:r>
            <w:r>
              <w:rPr>
                <w:rFonts w:ascii="宋体" w:hAnsi="宋体" w:hint="eastAsia"/>
                <w:szCs w:val="21"/>
              </w:rPr>
              <w:t>平方厘米的格子线），</w:t>
            </w:r>
            <w:r>
              <w:rPr>
                <w:rFonts w:ascii="宋体" w:hAnsi="宋体" w:hint="eastAsia"/>
                <w:szCs w:val="21"/>
              </w:rPr>
              <w:t>90mm</w:t>
            </w:r>
            <w:r>
              <w:rPr>
                <w:rFonts w:ascii="宋体" w:hAnsi="宋体" w:hint="eastAsia"/>
                <w:szCs w:val="21"/>
              </w:rPr>
              <w:t>×</w:t>
            </w:r>
            <w:r>
              <w:rPr>
                <w:rFonts w:ascii="宋体" w:hAnsi="宋体" w:hint="eastAsia"/>
                <w:szCs w:val="21"/>
              </w:rPr>
              <w:t>10mm</w:t>
            </w:r>
            <w:r>
              <w:rPr>
                <w:rFonts w:ascii="宋体" w:hAnsi="宋体" w:hint="eastAsia"/>
                <w:szCs w:val="21"/>
              </w:rPr>
              <w:t>×</w:t>
            </w:r>
            <w:r>
              <w:rPr>
                <w:rFonts w:ascii="宋体" w:hAnsi="宋体" w:hint="eastAsia"/>
                <w:szCs w:val="21"/>
              </w:rPr>
              <w:t>10mm</w:t>
            </w:r>
            <w:r>
              <w:rPr>
                <w:rFonts w:ascii="宋体" w:hAnsi="宋体" w:hint="eastAsia"/>
                <w:szCs w:val="21"/>
              </w:rPr>
              <w:t>黄色长方体</w:t>
            </w:r>
            <w:r>
              <w:rPr>
                <w:rFonts w:ascii="宋体" w:hAnsi="宋体" w:hint="eastAsia"/>
                <w:szCs w:val="21"/>
              </w:rPr>
              <w:t>1</w:t>
            </w:r>
            <w:r>
              <w:rPr>
                <w:rFonts w:ascii="宋体" w:hAnsi="宋体" w:hint="eastAsia"/>
                <w:szCs w:val="21"/>
              </w:rPr>
              <w:t>个（表面有</w:t>
            </w:r>
            <w:r>
              <w:rPr>
                <w:rFonts w:ascii="宋体" w:hAnsi="宋体" w:hint="eastAsia"/>
                <w:szCs w:val="21"/>
              </w:rPr>
              <w:t>1</w:t>
            </w:r>
            <w:r>
              <w:rPr>
                <w:rFonts w:ascii="宋体" w:hAnsi="宋体" w:hint="eastAsia"/>
                <w:szCs w:val="21"/>
              </w:rPr>
              <w:t>平方厘米的格子线），</w:t>
            </w:r>
            <w:r>
              <w:rPr>
                <w:rFonts w:ascii="宋体" w:hAnsi="宋体" w:hint="eastAsia"/>
                <w:szCs w:val="21"/>
              </w:rPr>
              <w:t>10mm</w:t>
            </w:r>
            <w:r>
              <w:rPr>
                <w:rFonts w:ascii="宋体" w:hAnsi="宋体" w:hint="eastAsia"/>
                <w:szCs w:val="21"/>
              </w:rPr>
              <w:t>×</w:t>
            </w:r>
            <w:r>
              <w:rPr>
                <w:rFonts w:ascii="宋体" w:hAnsi="宋体" w:hint="eastAsia"/>
                <w:szCs w:val="21"/>
              </w:rPr>
              <w:t>10mm</w:t>
            </w:r>
            <w:r>
              <w:rPr>
                <w:rFonts w:ascii="宋体" w:hAnsi="宋体" w:hint="eastAsia"/>
                <w:szCs w:val="21"/>
              </w:rPr>
              <w:t>×</w:t>
            </w:r>
            <w:r>
              <w:rPr>
                <w:rFonts w:ascii="宋体" w:hAnsi="宋体" w:hint="eastAsia"/>
                <w:szCs w:val="21"/>
              </w:rPr>
              <w:t>10mm</w:t>
            </w:r>
            <w:r>
              <w:rPr>
                <w:rFonts w:ascii="宋体" w:hAnsi="宋体" w:hint="eastAsia"/>
                <w:szCs w:val="21"/>
              </w:rPr>
              <w:t>红色小正方体</w:t>
            </w:r>
            <w:r>
              <w:rPr>
                <w:rFonts w:ascii="宋体" w:hAnsi="宋体" w:hint="eastAsia"/>
                <w:szCs w:val="21"/>
              </w:rPr>
              <w:t>1</w:t>
            </w:r>
            <w:r>
              <w:rPr>
                <w:rFonts w:ascii="宋体" w:hAnsi="宋体" w:hint="eastAsia"/>
                <w:szCs w:val="21"/>
              </w:rPr>
              <w:t>个。</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533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探索几何形体体积计算公式材料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应由三部分组成，如下：长方体体积：由</w:t>
            </w:r>
            <w:r>
              <w:rPr>
                <w:rFonts w:ascii="宋体" w:hAnsi="宋体" w:hint="eastAsia"/>
                <w:szCs w:val="21"/>
              </w:rPr>
              <w:t>18</w:t>
            </w:r>
            <w:r>
              <w:rPr>
                <w:rFonts w:ascii="宋体" w:hAnsi="宋体" w:hint="eastAsia"/>
                <w:szCs w:val="21"/>
              </w:rPr>
              <w:t>个边长</w:t>
            </w:r>
            <w:r>
              <w:rPr>
                <w:rFonts w:ascii="宋体" w:hAnsi="宋体" w:hint="eastAsia"/>
                <w:szCs w:val="21"/>
              </w:rPr>
              <w:t>10mm</w:t>
            </w:r>
            <w:r>
              <w:rPr>
                <w:rFonts w:ascii="宋体" w:hAnsi="宋体" w:hint="eastAsia"/>
                <w:szCs w:val="21"/>
              </w:rPr>
              <w:t>的正方体和</w:t>
            </w:r>
            <w:r>
              <w:rPr>
                <w:rFonts w:ascii="宋体" w:hAnsi="宋体" w:hint="eastAsia"/>
                <w:szCs w:val="21"/>
              </w:rPr>
              <w:t>1</w:t>
            </w:r>
            <w:r>
              <w:rPr>
                <w:rFonts w:ascii="宋体" w:hAnsi="宋体" w:hint="eastAsia"/>
                <w:szCs w:val="21"/>
              </w:rPr>
              <w:t>个长方体容器构成，长方体内部尺寸</w:t>
            </w:r>
            <w:r>
              <w:rPr>
                <w:rFonts w:ascii="宋体" w:hAnsi="宋体" w:hint="eastAsia"/>
                <w:szCs w:val="21"/>
              </w:rPr>
              <w:t>31mm</w:t>
            </w:r>
            <w:r>
              <w:rPr>
                <w:rFonts w:ascii="宋体" w:hAnsi="宋体" w:hint="eastAsia"/>
                <w:szCs w:val="21"/>
              </w:rPr>
              <w:t>×</w:t>
            </w:r>
            <w:r>
              <w:rPr>
                <w:rFonts w:ascii="宋体" w:hAnsi="宋体" w:hint="eastAsia"/>
                <w:szCs w:val="21"/>
              </w:rPr>
              <w:t>31mm</w:t>
            </w:r>
            <w:r>
              <w:rPr>
                <w:rFonts w:ascii="宋体" w:hAnsi="宋体" w:hint="eastAsia"/>
                <w:szCs w:val="21"/>
              </w:rPr>
              <w:t>×</w:t>
            </w:r>
            <w:r>
              <w:rPr>
                <w:rFonts w:ascii="宋体" w:hAnsi="宋体" w:hint="eastAsia"/>
                <w:szCs w:val="21"/>
              </w:rPr>
              <w:t>21mm</w:t>
            </w:r>
            <w:r>
              <w:rPr>
                <w:rFonts w:ascii="宋体" w:hAnsi="宋体" w:hint="eastAsia"/>
                <w:szCs w:val="21"/>
              </w:rPr>
              <w:t>；圆柱体体积：由</w:t>
            </w:r>
            <w:r>
              <w:rPr>
                <w:rFonts w:ascii="宋体" w:hAnsi="宋体" w:hint="eastAsia"/>
                <w:szCs w:val="21"/>
              </w:rPr>
              <w:t>2</w:t>
            </w:r>
            <w:r>
              <w:rPr>
                <w:rFonts w:ascii="宋体" w:hAnsi="宋体" w:hint="eastAsia"/>
                <w:szCs w:val="21"/>
              </w:rPr>
              <w:t>个颜色不同、截面为半圆的圆柱组成，每个半圆柱由截面为扇形的柱体构成，不少于</w:t>
            </w:r>
            <w:r>
              <w:rPr>
                <w:rFonts w:ascii="宋体" w:hAnsi="宋体" w:hint="eastAsia"/>
                <w:szCs w:val="21"/>
              </w:rPr>
              <w:t>8</w:t>
            </w:r>
            <w:r>
              <w:rPr>
                <w:rFonts w:ascii="宋体" w:hAnsi="宋体" w:hint="eastAsia"/>
                <w:szCs w:val="21"/>
              </w:rPr>
              <w:t>块；圆柱圆锥体积比：由无色透明的圆柱形容器和圆锥形容器组成，圆柱和圆锥均高</w:t>
            </w:r>
            <w:r>
              <w:rPr>
                <w:rFonts w:ascii="宋体" w:hAnsi="宋体" w:hint="eastAsia"/>
                <w:szCs w:val="21"/>
              </w:rPr>
              <w:t>100mm</w:t>
            </w:r>
            <w:r>
              <w:rPr>
                <w:rFonts w:ascii="宋体" w:hAnsi="宋体" w:hint="eastAsia"/>
                <w:szCs w:val="21"/>
              </w:rPr>
              <w:t>，直径</w:t>
            </w:r>
            <w:r>
              <w:rPr>
                <w:rFonts w:ascii="宋体" w:hAnsi="宋体" w:hint="eastAsia"/>
                <w:szCs w:val="21"/>
              </w:rPr>
              <w:t>100mm</w:t>
            </w:r>
            <w:r>
              <w:rPr>
                <w:rFonts w:ascii="宋体" w:hAnsi="宋体" w:hint="eastAsia"/>
                <w:szCs w:val="21"/>
              </w:rPr>
              <w:t>，圆柱壁应有三等分的标度线。</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534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图形变换操作材料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应有</w:t>
            </w:r>
            <w:r>
              <w:rPr>
                <w:rFonts w:ascii="宋体" w:hAnsi="宋体" w:hint="eastAsia"/>
                <w:szCs w:val="21"/>
              </w:rPr>
              <w:t>2</w:t>
            </w:r>
            <w:r>
              <w:rPr>
                <w:rFonts w:ascii="宋体" w:hAnsi="宋体" w:hint="eastAsia"/>
                <w:szCs w:val="21"/>
              </w:rPr>
              <w:t>个平行四边形（边长</w:t>
            </w:r>
            <w:r>
              <w:rPr>
                <w:rFonts w:ascii="宋体" w:hAnsi="宋体" w:hint="eastAsia"/>
                <w:szCs w:val="21"/>
              </w:rPr>
              <w:t>30mm</w:t>
            </w:r>
            <w:r>
              <w:rPr>
                <w:rFonts w:ascii="宋体" w:hAnsi="宋体" w:hint="eastAsia"/>
                <w:szCs w:val="21"/>
              </w:rPr>
              <w:t>，高</w:t>
            </w:r>
            <w:r>
              <w:rPr>
                <w:rFonts w:ascii="宋体" w:hAnsi="宋体" w:hint="eastAsia"/>
                <w:szCs w:val="21"/>
              </w:rPr>
              <w:t>20mm</w:t>
            </w:r>
            <w:r>
              <w:rPr>
                <w:rFonts w:ascii="宋体" w:hAnsi="宋体" w:hint="eastAsia"/>
                <w:szCs w:val="21"/>
              </w:rPr>
              <w:t>），</w:t>
            </w:r>
            <w:r>
              <w:rPr>
                <w:rFonts w:ascii="宋体" w:hAnsi="宋体" w:hint="eastAsia"/>
                <w:szCs w:val="21"/>
              </w:rPr>
              <w:t>2</w:t>
            </w:r>
            <w:r>
              <w:rPr>
                <w:rFonts w:ascii="宋体" w:hAnsi="宋体" w:hint="eastAsia"/>
                <w:szCs w:val="21"/>
              </w:rPr>
              <w:t>个正方形（边长</w:t>
            </w:r>
            <w:r>
              <w:rPr>
                <w:rFonts w:ascii="宋体" w:hAnsi="宋体" w:hint="eastAsia"/>
                <w:szCs w:val="21"/>
              </w:rPr>
              <w:t>30mm</w:t>
            </w:r>
            <w:r>
              <w:rPr>
                <w:rFonts w:ascii="宋体" w:hAnsi="宋体" w:hint="eastAsia"/>
                <w:szCs w:val="21"/>
              </w:rPr>
              <w:t>），</w:t>
            </w:r>
            <w:r>
              <w:rPr>
                <w:rFonts w:ascii="宋体" w:hAnsi="宋体" w:hint="eastAsia"/>
                <w:szCs w:val="21"/>
              </w:rPr>
              <w:t>2</w:t>
            </w:r>
            <w:r>
              <w:rPr>
                <w:rFonts w:ascii="宋体" w:hAnsi="宋体" w:hint="eastAsia"/>
                <w:szCs w:val="21"/>
              </w:rPr>
              <w:t>个三角形（底</w:t>
            </w:r>
            <w:r>
              <w:rPr>
                <w:rFonts w:ascii="宋体" w:hAnsi="宋体" w:hint="eastAsia"/>
                <w:szCs w:val="21"/>
              </w:rPr>
              <w:t>30mm</w:t>
            </w:r>
            <w:r>
              <w:rPr>
                <w:rFonts w:ascii="宋体" w:hAnsi="宋体" w:hint="eastAsia"/>
                <w:szCs w:val="21"/>
              </w:rPr>
              <w:t>，高</w:t>
            </w:r>
            <w:r>
              <w:rPr>
                <w:rFonts w:ascii="宋体" w:hAnsi="宋体" w:hint="eastAsia"/>
                <w:szCs w:val="21"/>
              </w:rPr>
              <w:t>20mm</w:t>
            </w:r>
            <w:r>
              <w:rPr>
                <w:rFonts w:ascii="宋体" w:hAnsi="宋体" w:hint="eastAsia"/>
                <w:szCs w:val="21"/>
              </w:rPr>
              <w:t>）和</w:t>
            </w:r>
            <w:r>
              <w:rPr>
                <w:rFonts w:ascii="宋体" w:hAnsi="宋体" w:hint="eastAsia"/>
                <w:szCs w:val="21"/>
              </w:rPr>
              <w:t>2</w:t>
            </w:r>
            <w:r>
              <w:rPr>
                <w:rFonts w:ascii="宋体" w:hAnsi="宋体" w:hint="eastAsia"/>
                <w:szCs w:val="21"/>
              </w:rPr>
              <w:t>个圆（直</w:t>
            </w:r>
            <w:r>
              <w:rPr>
                <w:rFonts w:ascii="宋体" w:hAnsi="宋体" w:hint="eastAsia"/>
                <w:szCs w:val="21"/>
              </w:rPr>
              <w:t>径</w:t>
            </w:r>
            <w:r>
              <w:rPr>
                <w:rFonts w:ascii="宋体" w:hAnsi="宋体" w:hint="eastAsia"/>
                <w:szCs w:val="21"/>
              </w:rPr>
              <w:t>30mm</w:t>
            </w:r>
            <w:r>
              <w:rPr>
                <w:rFonts w:ascii="宋体" w:hAnsi="宋体" w:hint="eastAsia"/>
                <w:szCs w:val="21"/>
              </w:rPr>
              <w:t>）组成；彩色透明塑料制；用于平移、旋转、对称等内容</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535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演示用转盘</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由转盘和盘面可换的数字、色块、空白盘面组成，盘面直径≥</w:t>
            </w:r>
            <w:r>
              <w:rPr>
                <w:rFonts w:ascii="宋体" w:hAnsi="宋体" w:hint="eastAsia"/>
                <w:szCs w:val="21"/>
              </w:rPr>
              <w:t>400mm</w:t>
            </w:r>
            <w:r>
              <w:rPr>
                <w:rFonts w:ascii="宋体" w:hAnsi="宋体" w:hint="eastAsia"/>
                <w:szCs w:val="21"/>
              </w:rPr>
              <w:t>，更换盘面时应不需拆下指针，悬挂式，圆盘面应敷设磁性塑料；可换盘面应采用铁片作材料，双面印有符号或颜色；数字盘面应印有</w:t>
            </w:r>
            <w:r>
              <w:rPr>
                <w:rFonts w:ascii="宋体" w:hAnsi="宋体" w:hint="eastAsia"/>
                <w:szCs w:val="21"/>
              </w:rPr>
              <w:t>0</w:t>
            </w:r>
            <w:r>
              <w:rPr>
                <w:rFonts w:ascii="宋体" w:hAnsi="宋体" w:hint="eastAsia"/>
                <w:szCs w:val="21"/>
              </w:rPr>
              <w:t>～</w:t>
            </w:r>
            <w:r>
              <w:rPr>
                <w:rFonts w:ascii="宋体" w:hAnsi="宋体" w:hint="eastAsia"/>
                <w:szCs w:val="21"/>
              </w:rPr>
              <w:t>10</w:t>
            </w:r>
            <w:r>
              <w:rPr>
                <w:rFonts w:ascii="宋体" w:hAnsi="宋体" w:hint="eastAsia"/>
                <w:szCs w:val="21"/>
              </w:rPr>
              <w:t>；色块盘面应有三种不同的颜色，每种颜色四块；空白盘面一面应使用白色无光塑料，应可用白板笔书写。</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536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数字骰子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w:t>
            </w:r>
            <w:r>
              <w:rPr>
                <w:rFonts w:ascii="宋体" w:hAnsi="宋体" w:hint="eastAsia"/>
                <w:szCs w:val="21"/>
              </w:rPr>
              <w:t>12mm</w:t>
            </w:r>
            <w:r>
              <w:rPr>
                <w:rFonts w:ascii="宋体" w:hAnsi="宋体" w:hint="eastAsia"/>
                <w:szCs w:val="21"/>
              </w:rPr>
              <w:t>×</w:t>
            </w:r>
            <w:r>
              <w:rPr>
                <w:rFonts w:ascii="宋体" w:hAnsi="宋体" w:hint="eastAsia"/>
                <w:szCs w:val="21"/>
              </w:rPr>
              <w:t>12mm</w:t>
            </w:r>
            <w:r>
              <w:rPr>
                <w:rFonts w:ascii="宋体" w:hAnsi="宋体" w:hint="eastAsia"/>
                <w:szCs w:val="21"/>
              </w:rPr>
              <w:t>×</w:t>
            </w:r>
            <w:r>
              <w:rPr>
                <w:rFonts w:ascii="宋体" w:hAnsi="宋体" w:hint="eastAsia"/>
                <w:szCs w:val="21"/>
              </w:rPr>
              <w:t>12mm</w:t>
            </w:r>
            <w:r>
              <w:rPr>
                <w:rFonts w:ascii="宋体" w:hAnsi="宋体" w:hint="eastAsia"/>
                <w:szCs w:val="21"/>
              </w:rPr>
              <w:t>，每个侧面上有不同的数字，不少于</w:t>
            </w:r>
            <w:r>
              <w:rPr>
                <w:rFonts w:ascii="宋体" w:hAnsi="宋体" w:hint="eastAsia"/>
                <w:szCs w:val="21"/>
              </w:rPr>
              <w:t>3</w:t>
            </w:r>
            <w:r>
              <w:rPr>
                <w:rFonts w:ascii="宋体" w:hAnsi="宋体" w:hint="eastAsia"/>
                <w:szCs w:val="21"/>
              </w:rPr>
              <w:t>个</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537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空白骰子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w:t>
            </w:r>
            <w:r>
              <w:rPr>
                <w:rFonts w:ascii="宋体" w:hAnsi="宋体" w:hint="eastAsia"/>
                <w:szCs w:val="21"/>
              </w:rPr>
              <w:t>12mm</w:t>
            </w:r>
            <w:r>
              <w:rPr>
                <w:rFonts w:ascii="宋体" w:hAnsi="宋体" w:hint="eastAsia"/>
                <w:szCs w:val="21"/>
              </w:rPr>
              <w:t>×</w:t>
            </w:r>
            <w:r>
              <w:rPr>
                <w:rFonts w:ascii="宋体" w:hAnsi="宋体" w:hint="eastAsia"/>
                <w:szCs w:val="21"/>
              </w:rPr>
              <w:t>12mm</w:t>
            </w:r>
            <w:r>
              <w:rPr>
                <w:rFonts w:ascii="宋体" w:hAnsi="宋体" w:hint="eastAsia"/>
                <w:szCs w:val="21"/>
              </w:rPr>
              <w:t>×</w:t>
            </w:r>
            <w:r>
              <w:rPr>
                <w:rFonts w:ascii="宋体" w:hAnsi="宋体" w:hint="eastAsia"/>
                <w:szCs w:val="21"/>
              </w:rPr>
              <w:t>12mm</w:t>
            </w:r>
            <w:r>
              <w:rPr>
                <w:rFonts w:ascii="宋体" w:hAnsi="宋体" w:hint="eastAsia"/>
                <w:szCs w:val="21"/>
              </w:rPr>
              <w:t>，不少于</w:t>
            </w:r>
            <w:r>
              <w:rPr>
                <w:rFonts w:ascii="宋体" w:hAnsi="宋体" w:hint="eastAsia"/>
                <w:szCs w:val="21"/>
              </w:rPr>
              <w:t>2</w:t>
            </w:r>
            <w:r>
              <w:rPr>
                <w:rFonts w:ascii="宋体" w:hAnsi="宋体" w:hint="eastAsia"/>
                <w:szCs w:val="21"/>
              </w:rPr>
              <w:t>个，可用铅笔书写并可擦除</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538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塑料球</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五种颜色，每种颜色各</w:t>
            </w:r>
            <w:r>
              <w:rPr>
                <w:rFonts w:ascii="宋体" w:hAnsi="宋体" w:hint="eastAsia"/>
                <w:szCs w:val="21"/>
              </w:rPr>
              <w:t>10</w:t>
            </w:r>
            <w:r>
              <w:rPr>
                <w:rFonts w:ascii="宋体" w:hAnsi="宋体" w:hint="eastAsia"/>
                <w:szCs w:val="21"/>
              </w:rPr>
              <w:t>个，球径应≥</w:t>
            </w:r>
            <w:r>
              <w:rPr>
                <w:rFonts w:ascii="宋体" w:hAnsi="宋体" w:hint="eastAsia"/>
                <w:szCs w:val="21"/>
              </w:rPr>
              <w:t>20mm</w:t>
            </w:r>
            <w:r>
              <w:rPr>
                <w:rFonts w:ascii="宋体" w:hAnsi="宋体" w:hint="eastAsia"/>
                <w:szCs w:val="21"/>
              </w:rPr>
              <w:t>，配不透明袋</w:t>
            </w:r>
            <w:r>
              <w:rPr>
                <w:rFonts w:ascii="宋体" w:hAnsi="宋体" w:hint="eastAsia"/>
                <w:szCs w:val="21"/>
              </w:rPr>
              <w:t>2</w:t>
            </w:r>
            <w:r>
              <w:rPr>
                <w:rFonts w:ascii="宋体" w:hAnsi="宋体" w:hint="eastAsia"/>
                <w:szCs w:val="21"/>
              </w:rPr>
              <w:t>个，袋口有伸、缩拉绳</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539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活动日历</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演示用；边长</w:t>
            </w:r>
            <w:r>
              <w:rPr>
                <w:rFonts w:ascii="宋体" w:hAnsi="宋体" w:hint="eastAsia"/>
                <w:szCs w:val="21"/>
              </w:rPr>
              <w:t>10cm</w:t>
            </w:r>
            <w:r>
              <w:rPr>
                <w:rFonts w:ascii="宋体" w:hAnsi="宋体" w:hint="eastAsia"/>
                <w:szCs w:val="21"/>
              </w:rPr>
              <w:t>的正方体</w:t>
            </w:r>
            <w:r>
              <w:rPr>
                <w:rFonts w:ascii="宋体" w:hAnsi="宋体" w:hint="eastAsia"/>
                <w:szCs w:val="21"/>
              </w:rPr>
              <w:t>4</w:t>
            </w:r>
            <w:r>
              <w:rPr>
                <w:rFonts w:ascii="宋体" w:hAnsi="宋体" w:hint="eastAsia"/>
                <w:szCs w:val="21"/>
              </w:rPr>
              <w:t>块；可写可擦</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540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彩色双面双色纸</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A4</w:t>
            </w:r>
            <w:r>
              <w:rPr>
                <w:rFonts w:ascii="宋体" w:hAnsi="宋体" w:hint="eastAsia"/>
                <w:szCs w:val="21"/>
              </w:rPr>
              <w:t>，</w:t>
            </w:r>
            <w:r>
              <w:rPr>
                <w:rFonts w:ascii="宋体" w:hAnsi="宋体" w:hint="eastAsia"/>
                <w:szCs w:val="21"/>
              </w:rPr>
              <w:t>1</w:t>
            </w:r>
            <w:r>
              <w:rPr>
                <w:rFonts w:ascii="宋体" w:hAnsi="宋体" w:hint="eastAsia"/>
                <w:szCs w:val="21"/>
              </w:rPr>
              <w:t>包</w:t>
            </w:r>
            <w:r>
              <w:rPr>
                <w:rFonts w:ascii="宋体" w:hAnsi="宋体" w:hint="eastAsia"/>
                <w:szCs w:val="21"/>
              </w:rPr>
              <w:t>100</w:t>
            </w:r>
            <w:r>
              <w:rPr>
                <w:rFonts w:ascii="宋体" w:hAnsi="宋体" w:hint="eastAsia"/>
                <w:szCs w:val="21"/>
              </w:rPr>
              <w:t>张；与黑板和白板反差大的彩色</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包</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541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表面涂色的正方体</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正方体</w:t>
            </w:r>
            <w:r>
              <w:rPr>
                <w:rFonts w:ascii="宋体" w:hAnsi="宋体" w:hint="eastAsia"/>
                <w:szCs w:val="21"/>
              </w:rPr>
              <w:t>3cm</w:t>
            </w:r>
            <w:r>
              <w:rPr>
                <w:rFonts w:ascii="宋体" w:hAnsi="宋体" w:hint="eastAsia"/>
                <w:szCs w:val="21"/>
              </w:rPr>
              <w:t>×</w:t>
            </w:r>
            <w:r>
              <w:rPr>
                <w:rFonts w:ascii="宋体" w:hAnsi="宋体" w:hint="eastAsia"/>
                <w:szCs w:val="21"/>
              </w:rPr>
              <w:t>3cm</w:t>
            </w:r>
            <w:r>
              <w:rPr>
                <w:rFonts w:ascii="宋体" w:hAnsi="宋体" w:hint="eastAsia"/>
                <w:szCs w:val="21"/>
              </w:rPr>
              <w:t>×</w:t>
            </w:r>
            <w:r>
              <w:rPr>
                <w:rFonts w:ascii="宋体" w:hAnsi="宋体" w:hint="eastAsia"/>
                <w:szCs w:val="21"/>
              </w:rPr>
              <w:t>3cm</w:t>
            </w:r>
            <w:r>
              <w:rPr>
                <w:rFonts w:ascii="宋体" w:hAnsi="宋体" w:hint="eastAsia"/>
                <w:szCs w:val="21"/>
              </w:rPr>
              <w:t>，</w:t>
            </w:r>
            <w:r>
              <w:rPr>
                <w:rFonts w:ascii="宋体" w:hAnsi="宋体" w:hint="eastAsia"/>
                <w:szCs w:val="21"/>
              </w:rPr>
              <w:t>64</w:t>
            </w:r>
            <w:r>
              <w:rPr>
                <w:rFonts w:ascii="宋体" w:hAnsi="宋体" w:hint="eastAsia"/>
                <w:szCs w:val="21"/>
              </w:rPr>
              <w:t>个；其中三面涂红色的</w:t>
            </w:r>
            <w:r>
              <w:rPr>
                <w:rFonts w:ascii="宋体" w:hAnsi="宋体" w:hint="eastAsia"/>
                <w:szCs w:val="21"/>
              </w:rPr>
              <w:t>8</w:t>
            </w:r>
            <w:r>
              <w:rPr>
                <w:rFonts w:ascii="宋体" w:hAnsi="宋体" w:hint="eastAsia"/>
                <w:szCs w:val="21"/>
              </w:rPr>
              <w:t>个，两面涂红色的</w:t>
            </w:r>
            <w:r>
              <w:rPr>
                <w:rFonts w:ascii="宋体" w:hAnsi="宋体" w:hint="eastAsia"/>
                <w:szCs w:val="21"/>
              </w:rPr>
              <w:t>24</w:t>
            </w:r>
            <w:r>
              <w:rPr>
                <w:rFonts w:ascii="宋体" w:hAnsi="宋体" w:hint="eastAsia"/>
                <w:szCs w:val="21"/>
              </w:rPr>
              <w:t>个，一面涂红色</w:t>
            </w:r>
            <w:r>
              <w:rPr>
                <w:rFonts w:ascii="宋体" w:hAnsi="宋体" w:hint="eastAsia"/>
                <w:szCs w:val="21"/>
              </w:rPr>
              <w:t>24</w:t>
            </w:r>
            <w:r>
              <w:rPr>
                <w:rFonts w:ascii="宋体" w:hAnsi="宋体" w:hint="eastAsia"/>
                <w:szCs w:val="21"/>
              </w:rPr>
              <w:t>个，六面均不涂红色的</w:t>
            </w:r>
            <w:r>
              <w:rPr>
                <w:rFonts w:ascii="宋体" w:hAnsi="宋体" w:hint="eastAsia"/>
                <w:szCs w:val="21"/>
              </w:rPr>
              <w:t>8</w:t>
            </w:r>
            <w:r>
              <w:rPr>
                <w:rFonts w:ascii="宋体" w:hAnsi="宋体" w:hint="eastAsia"/>
                <w:szCs w:val="21"/>
              </w:rPr>
              <w:t>个，不涂红色的面均涂白色</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t>录播教室</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542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智慧黑板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一</w:t>
            </w:r>
            <w:r>
              <w:rPr>
                <w:rFonts w:ascii="宋体" w:hAnsi="宋体" w:hint="eastAsia"/>
                <w:szCs w:val="21"/>
              </w:rPr>
              <w:t>.</w:t>
            </w:r>
            <w:r>
              <w:rPr>
                <w:rFonts w:ascii="宋体" w:hAnsi="宋体" w:hint="eastAsia"/>
                <w:szCs w:val="21"/>
              </w:rPr>
              <w:t>硬件要求：</w:t>
            </w:r>
          </w:p>
          <w:p w:rsidR="00C75AF9" w:rsidRDefault="001D4EE6">
            <w:pPr>
              <w:spacing w:line="360" w:lineRule="auto"/>
              <w:rPr>
                <w:rFonts w:ascii="宋体" w:hAnsi="宋体"/>
                <w:szCs w:val="21"/>
              </w:rPr>
            </w:pPr>
            <w:r>
              <w:rPr>
                <w:rFonts w:ascii="宋体" w:hAnsi="宋体" w:hint="eastAsia"/>
                <w:szCs w:val="21"/>
              </w:rPr>
              <w:t xml:space="preserve">1. </w:t>
            </w:r>
            <w:r>
              <w:rPr>
                <w:rFonts w:ascii="宋体" w:hAnsi="宋体" w:hint="eastAsia"/>
                <w:szCs w:val="21"/>
              </w:rPr>
              <w:t>一体化结构设计</w:t>
            </w:r>
            <w:r>
              <w:rPr>
                <w:rFonts w:ascii="宋体" w:hAnsi="宋体" w:hint="eastAsia"/>
                <w:szCs w:val="21"/>
              </w:rPr>
              <w:t>:</w:t>
            </w:r>
            <w:r>
              <w:rPr>
                <w:rFonts w:ascii="宋体" w:hAnsi="宋体" w:hint="eastAsia"/>
                <w:szCs w:val="21"/>
              </w:rPr>
              <w:t>智慧黑板有机整合了液晶触控屏、黑板、音响、拔插式</w:t>
            </w:r>
            <w:r>
              <w:rPr>
                <w:rFonts w:ascii="宋体" w:hAnsi="宋体" w:hint="eastAsia"/>
                <w:szCs w:val="21"/>
              </w:rPr>
              <w:t>OPS</w:t>
            </w:r>
            <w:r>
              <w:rPr>
                <w:rFonts w:ascii="宋体" w:hAnsi="宋体" w:hint="eastAsia"/>
                <w:szCs w:val="21"/>
              </w:rPr>
              <w:t>电脑等设备，面板由液晶触控屏和黑板拼接而成，除了需要外接的电源线或网线外，没有其他线材外露，黑板采用耐书写材料和技术，支持普通粉笔、无尘粉笔书写，反复书写和擦除对黑板表面无永久性损伤。表面硬度达到：≥</w:t>
            </w:r>
            <w:r>
              <w:rPr>
                <w:rFonts w:ascii="宋体" w:hAnsi="宋体" w:hint="eastAsia"/>
                <w:szCs w:val="21"/>
              </w:rPr>
              <w:t>5H</w:t>
            </w:r>
            <w:r>
              <w:rPr>
                <w:rFonts w:ascii="宋体" w:hAnsi="宋体" w:hint="eastAsia"/>
                <w:szCs w:val="21"/>
              </w:rPr>
              <w:t>；一体化成形、美观大方</w:t>
            </w:r>
            <w:r>
              <w:rPr>
                <w:rFonts w:ascii="宋体" w:hAnsi="宋体" w:hint="eastAsia"/>
                <w:szCs w:val="21"/>
              </w:rPr>
              <w:t>;</w:t>
            </w:r>
            <w:r>
              <w:rPr>
                <w:rFonts w:ascii="宋体" w:hAnsi="宋体" w:hint="eastAsia"/>
                <w:szCs w:val="21"/>
              </w:rPr>
              <w:t>且智慧黑板采用安全无锐角结构设计，保证师生的安生。（需提供权威检测机</w:t>
            </w:r>
            <w:r>
              <w:rPr>
                <w:rFonts w:ascii="宋体" w:hAnsi="宋体" w:hint="eastAsia"/>
                <w:szCs w:val="21"/>
              </w:rPr>
              <w:lastRenderedPageBreak/>
              <w:t>构出具的检测报告）</w:t>
            </w:r>
          </w:p>
          <w:p w:rsidR="00C75AF9" w:rsidRDefault="001D4EE6">
            <w:pPr>
              <w:spacing w:line="360" w:lineRule="auto"/>
              <w:rPr>
                <w:rFonts w:ascii="宋体" w:hAnsi="宋体"/>
                <w:szCs w:val="21"/>
              </w:rPr>
            </w:pPr>
            <w:r>
              <w:rPr>
                <w:rFonts w:ascii="宋体" w:hAnsi="宋体" w:hint="eastAsia"/>
                <w:szCs w:val="21"/>
              </w:rPr>
              <w:t xml:space="preserve">2. </w:t>
            </w:r>
            <w:r>
              <w:rPr>
                <w:rFonts w:ascii="宋体" w:hAnsi="宋体" w:hint="eastAsia"/>
                <w:szCs w:val="21"/>
              </w:rPr>
              <w:t>产品尺寸：中间液晶屏显示尺寸≥</w:t>
            </w:r>
            <w:r>
              <w:rPr>
                <w:rFonts w:ascii="宋体" w:hAnsi="宋体" w:hint="eastAsia"/>
                <w:szCs w:val="21"/>
              </w:rPr>
              <w:t>86</w:t>
            </w:r>
            <w:r>
              <w:rPr>
                <w:rFonts w:ascii="宋体" w:hAnsi="宋体" w:hint="eastAsia"/>
                <w:szCs w:val="21"/>
              </w:rPr>
              <w:t>英寸。</w:t>
            </w:r>
          </w:p>
          <w:p w:rsidR="00C75AF9" w:rsidRDefault="001D4EE6">
            <w:pPr>
              <w:spacing w:line="360" w:lineRule="auto"/>
              <w:rPr>
                <w:rFonts w:ascii="宋体" w:hAnsi="宋体"/>
                <w:szCs w:val="21"/>
              </w:rPr>
            </w:pPr>
            <w:r>
              <w:rPr>
                <w:rFonts w:ascii="宋体" w:hAnsi="宋体" w:hint="eastAsia"/>
                <w:szCs w:val="21"/>
              </w:rPr>
              <w:t xml:space="preserve">3. </w:t>
            </w:r>
            <w:r>
              <w:rPr>
                <w:rFonts w:ascii="宋体" w:hAnsi="宋体" w:hint="eastAsia"/>
                <w:szCs w:val="21"/>
              </w:rPr>
              <w:t>整机尺寸：长≥</w:t>
            </w:r>
            <w:r>
              <w:rPr>
                <w:rFonts w:ascii="宋体" w:hAnsi="宋体" w:hint="eastAsia"/>
                <w:szCs w:val="21"/>
              </w:rPr>
              <w:t>4000mm</w:t>
            </w:r>
            <w:r>
              <w:rPr>
                <w:rFonts w:ascii="宋体" w:hAnsi="宋体" w:hint="eastAsia"/>
                <w:szCs w:val="21"/>
              </w:rPr>
              <w:t>；高≥</w:t>
            </w:r>
            <w:r>
              <w:rPr>
                <w:rFonts w:ascii="宋体" w:hAnsi="宋体" w:hint="eastAsia"/>
                <w:szCs w:val="21"/>
              </w:rPr>
              <w:t>1200mm</w:t>
            </w:r>
            <w:r>
              <w:rPr>
                <w:rFonts w:ascii="宋体" w:hAnsi="宋体" w:hint="eastAsia"/>
                <w:szCs w:val="21"/>
              </w:rPr>
              <w:t>，厚≤</w:t>
            </w:r>
            <w:r>
              <w:rPr>
                <w:rFonts w:ascii="宋体" w:hAnsi="宋体" w:hint="eastAsia"/>
                <w:szCs w:val="21"/>
              </w:rPr>
              <w:t>92mm</w:t>
            </w:r>
            <w:r>
              <w:rPr>
                <w:rFonts w:ascii="宋体" w:hAnsi="宋体" w:hint="eastAsia"/>
                <w:szCs w:val="21"/>
              </w:rPr>
              <w:t>；中间显示屏下方有贯通式收纳槽，可放置粉笔、电容笔等教学工具。</w:t>
            </w:r>
          </w:p>
          <w:p w:rsidR="00C75AF9" w:rsidRDefault="001D4EE6">
            <w:pPr>
              <w:spacing w:line="360" w:lineRule="auto"/>
              <w:rPr>
                <w:rFonts w:ascii="宋体" w:hAnsi="宋体"/>
                <w:szCs w:val="21"/>
              </w:rPr>
            </w:pPr>
            <w:r>
              <w:rPr>
                <w:rFonts w:ascii="宋体" w:hAnsi="宋体" w:hint="eastAsia"/>
                <w:szCs w:val="21"/>
              </w:rPr>
              <w:t xml:space="preserve">4. </w:t>
            </w:r>
            <w:r>
              <w:rPr>
                <w:rFonts w:ascii="宋体" w:hAnsi="宋体" w:hint="eastAsia"/>
                <w:szCs w:val="21"/>
              </w:rPr>
              <w:t>技术原理及屏体工艺：采用纳米银导电膜材工艺的电容触控屏全贴合（非零贴或框贴）技术原理，</w:t>
            </w:r>
            <w:r>
              <w:rPr>
                <w:rFonts w:ascii="宋体" w:hAnsi="宋体" w:hint="eastAsia"/>
                <w:szCs w:val="21"/>
              </w:rPr>
              <w:t xml:space="preserve"> TP</w:t>
            </w:r>
            <w:r>
              <w:rPr>
                <w:rFonts w:ascii="宋体" w:hAnsi="宋体" w:hint="eastAsia"/>
                <w:szCs w:val="21"/>
              </w:rPr>
              <w:t>穿透率：</w:t>
            </w:r>
            <w:r>
              <w:rPr>
                <w:rFonts w:ascii="宋体" w:hAnsi="宋体" w:hint="eastAsia"/>
                <w:szCs w:val="21"/>
              </w:rPr>
              <w:t>&gt;80%</w:t>
            </w:r>
            <w:r>
              <w:rPr>
                <w:rFonts w:ascii="宋体" w:hAnsi="宋体" w:hint="eastAsia"/>
                <w:szCs w:val="21"/>
              </w:rPr>
              <w:t>。保证显示和观看效果。（需提供权威检测机构出具的检测报告）</w:t>
            </w:r>
          </w:p>
          <w:p w:rsidR="00C75AF9" w:rsidRDefault="001D4EE6">
            <w:pPr>
              <w:spacing w:line="360" w:lineRule="auto"/>
              <w:rPr>
                <w:rFonts w:ascii="宋体" w:hAnsi="宋体"/>
                <w:szCs w:val="21"/>
              </w:rPr>
            </w:pPr>
            <w:r>
              <w:rPr>
                <w:rFonts w:ascii="宋体" w:hAnsi="宋体" w:hint="eastAsia"/>
                <w:szCs w:val="21"/>
              </w:rPr>
              <w:t xml:space="preserve">5. </w:t>
            </w:r>
            <w:r>
              <w:rPr>
                <w:rFonts w:ascii="宋体" w:hAnsi="宋体" w:hint="eastAsia"/>
                <w:szCs w:val="21"/>
              </w:rPr>
              <w:t>所有按键需前置，实体按键不少于</w:t>
            </w:r>
            <w:r>
              <w:rPr>
                <w:rFonts w:ascii="宋体" w:hAnsi="宋体" w:hint="eastAsia"/>
                <w:szCs w:val="21"/>
              </w:rPr>
              <w:t>8</w:t>
            </w:r>
            <w:r>
              <w:rPr>
                <w:rFonts w:ascii="宋体" w:hAnsi="宋体" w:hint="eastAsia"/>
                <w:szCs w:val="21"/>
              </w:rPr>
              <w:t>个，并且具有一键还原、节能、设置、音量</w:t>
            </w:r>
            <w:r>
              <w:rPr>
                <w:rFonts w:ascii="宋体" w:hAnsi="宋体" w:hint="eastAsia"/>
                <w:szCs w:val="21"/>
              </w:rPr>
              <w:t>-</w:t>
            </w:r>
            <w:r>
              <w:rPr>
                <w:rFonts w:ascii="宋体" w:hAnsi="宋体" w:hint="eastAsia"/>
                <w:szCs w:val="21"/>
              </w:rPr>
              <w:t>、音量</w:t>
            </w:r>
            <w:r>
              <w:rPr>
                <w:rFonts w:ascii="宋体" w:hAnsi="宋体" w:hint="eastAsia"/>
                <w:szCs w:val="21"/>
              </w:rPr>
              <w:t>+</w:t>
            </w:r>
            <w:r>
              <w:rPr>
                <w:rFonts w:ascii="宋体" w:hAnsi="宋体" w:hint="eastAsia"/>
                <w:szCs w:val="21"/>
              </w:rPr>
              <w:t>、主页、信号源等功能操作，便于老师操作。其中一键还原键，需采取隐藏式防呆措施，避免误操作。</w:t>
            </w:r>
          </w:p>
          <w:p w:rsidR="00C75AF9" w:rsidRDefault="001D4EE6">
            <w:pPr>
              <w:spacing w:line="360" w:lineRule="auto"/>
              <w:rPr>
                <w:rFonts w:ascii="宋体" w:hAnsi="宋体"/>
                <w:szCs w:val="21"/>
              </w:rPr>
            </w:pPr>
            <w:r>
              <w:rPr>
                <w:rFonts w:ascii="宋体" w:hAnsi="宋体" w:hint="eastAsia"/>
                <w:szCs w:val="21"/>
              </w:rPr>
              <w:t xml:space="preserve">6. </w:t>
            </w:r>
            <w:r>
              <w:rPr>
                <w:rFonts w:ascii="宋体" w:hAnsi="宋体" w:hint="eastAsia"/>
                <w:szCs w:val="21"/>
              </w:rPr>
              <w:t>前置隐藏式接口（≥</w:t>
            </w:r>
            <w:r>
              <w:rPr>
                <w:rFonts w:ascii="宋体" w:hAnsi="宋体" w:hint="eastAsia"/>
                <w:szCs w:val="21"/>
              </w:rPr>
              <w:t>4</w:t>
            </w:r>
            <w:r>
              <w:rPr>
                <w:rFonts w:ascii="宋体" w:hAnsi="宋体" w:hint="eastAsia"/>
                <w:szCs w:val="21"/>
              </w:rPr>
              <w:t>路</w:t>
            </w:r>
            <w:r>
              <w:rPr>
                <w:rFonts w:ascii="宋体" w:hAnsi="宋体" w:hint="eastAsia"/>
                <w:szCs w:val="21"/>
              </w:rPr>
              <w:t>USB3.</w:t>
            </w:r>
            <w:r>
              <w:rPr>
                <w:rFonts w:ascii="宋体" w:hAnsi="宋体" w:hint="eastAsia"/>
                <w:szCs w:val="21"/>
              </w:rPr>
              <w:t>0</w:t>
            </w:r>
            <w:r>
              <w:rPr>
                <w:rFonts w:ascii="宋体" w:hAnsi="宋体" w:hint="eastAsia"/>
                <w:szCs w:val="21"/>
              </w:rPr>
              <w:t>接口、≥</w:t>
            </w:r>
            <w:r>
              <w:rPr>
                <w:rFonts w:ascii="宋体" w:hAnsi="宋体" w:hint="eastAsia"/>
                <w:szCs w:val="21"/>
              </w:rPr>
              <w:t>1</w:t>
            </w:r>
            <w:r>
              <w:rPr>
                <w:rFonts w:ascii="宋体" w:hAnsi="宋体" w:hint="eastAsia"/>
                <w:szCs w:val="21"/>
              </w:rPr>
              <w:t>路</w:t>
            </w:r>
            <w:r>
              <w:rPr>
                <w:rFonts w:ascii="宋体" w:hAnsi="宋体" w:hint="eastAsia"/>
                <w:szCs w:val="21"/>
              </w:rPr>
              <w:t>Touch USB</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HDMI In</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Type-c</w:t>
            </w:r>
            <w:r>
              <w:rPr>
                <w:rFonts w:ascii="宋体" w:hAnsi="宋体" w:hint="eastAsia"/>
                <w:szCs w:val="21"/>
              </w:rPr>
              <w:t>），自带安全保护装置，左右推拉式设计，有效保护前置接口防尘和防脏污，并防止学生误操作。</w:t>
            </w:r>
          </w:p>
          <w:p w:rsidR="00C75AF9" w:rsidRDefault="001D4EE6">
            <w:pPr>
              <w:spacing w:line="360" w:lineRule="auto"/>
              <w:rPr>
                <w:rFonts w:ascii="宋体" w:hAnsi="宋体"/>
                <w:szCs w:val="21"/>
              </w:rPr>
            </w:pPr>
            <w:r>
              <w:rPr>
                <w:rFonts w:ascii="宋体" w:hAnsi="宋体" w:hint="eastAsia"/>
                <w:szCs w:val="21"/>
              </w:rPr>
              <w:t xml:space="preserve">7. </w:t>
            </w:r>
            <w:r>
              <w:rPr>
                <w:rFonts w:ascii="宋体" w:hAnsi="宋体" w:hint="eastAsia"/>
                <w:szCs w:val="21"/>
              </w:rPr>
              <w:t>黑板底部支持</w:t>
            </w:r>
            <w:r>
              <w:rPr>
                <w:rFonts w:ascii="宋体" w:hAnsi="宋体" w:hint="eastAsia"/>
                <w:szCs w:val="21"/>
              </w:rPr>
              <w:t>NFC</w:t>
            </w:r>
            <w:r>
              <w:rPr>
                <w:rFonts w:ascii="宋体" w:hAnsi="宋体" w:hint="eastAsia"/>
                <w:szCs w:val="21"/>
              </w:rPr>
              <w:t>刷卡功能，可扩展支持身份识别定制化。</w:t>
            </w:r>
          </w:p>
          <w:p w:rsidR="00C75AF9" w:rsidRDefault="001D4EE6">
            <w:pPr>
              <w:spacing w:line="360" w:lineRule="auto"/>
              <w:rPr>
                <w:rFonts w:ascii="宋体" w:hAnsi="宋体"/>
                <w:szCs w:val="21"/>
              </w:rPr>
            </w:pPr>
            <w:r>
              <w:rPr>
                <w:rFonts w:ascii="宋体" w:hAnsi="宋体" w:hint="eastAsia"/>
                <w:szCs w:val="21"/>
              </w:rPr>
              <w:t xml:space="preserve">8. </w:t>
            </w:r>
            <w:r>
              <w:rPr>
                <w:rFonts w:ascii="宋体" w:hAnsi="宋体" w:hint="eastAsia"/>
                <w:szCs w:val="21"/>
              </w:rPr>
              <w:t>整机自带多个端口：≥</w:t>
            </w:r>
            <w:r>
              <w:rPr>
                <w:rFonts w:ascii="宋体" w:hAnsi="宋体" w:hint="eastAsia"/>
                <w:szCs w:val="21"/>
              </w:rPr>
              <w:t>1</w:t>
            </w:r>
            <w:r>
              <w:rPr>
                <w:rFonts w:ascii="宋体" w:hAnsi="宋体" w:hint="eastAsia"/>
                <w:szCs w:val="21"/>
              </w:rPr>
              <w:t>路网口，≥</w:t>
            </w:r>
            <w:r>
              <w:rPr>
                <w:rFonts w:ascii="宋体" w:hAnsi="宋体" w:hint="eastAsia"/>
                <w:szCs w:val="21"/>
              </w:rPr>
              <w:t>1</w:t>
            </w:r>
            <w:r>
              <w:rPr>
                <w:rFonts w:ascii="宋体" w:hAnsi="宋体" w:hint="eastAsia"/>
                <w:szCs w:val="21"/>
              </w:rPr>
              <w:t>路</w:t>
            </w:r>
            <w:r>
              <w:rPr>
                <w:rFonts w:ascii="宋体" w:hAnsi="宋体" w:hint="eastAsia"/>
                <w:szCs w:val="21"/>
              </w:rPr>
              <w:t>SPDIF</w:t>
            </w:r>
            <w:r>
              <w:rPr>
                <w:rFonts w:ascii="宋体" w:hAnsi="宋体" w:hint="eastAsia"/>
                <w:szCs w:val="21"/>
              </w:rPr>
              <w:t>，≥</w:t>
            </w:r>
            <w:r>
              <w:rPr>
                <w:rFonts w:ascii="宋体" w:hAnsi="宋体" w:hint="eastAsia"/>
                <w:szCs w:val="21"/>
              </w:rPr>
              <w:t>2</w:t>
            </w:r>
            <w:r>
              <w:rPr>
                <w:rFonts w:ascii="宋体" w:hAnsi="宋体" w:hint="eastAsia"/>
                <w:szCs w:val="21"/>
              </w:rPr>
              <w:t>路</w:t>
            </w:r>
            <w:r>
              <w:rPr>
                <w:rFonts w:ascii="宋体" w:hAnsi="宋体" w:hint="eastAsia"/>
                <w:szCs w:val="21"/>
              </w:rPr>
              <w:t>HDMI In</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Touch USB</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VGA In</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Audio In</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YPBPR</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AV IN</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 xml:space="preserve"> Earphone</w:t>
            </w:r>
            <w:r>
              <w:rPr>
                <w:rFonts w:ascii="宋体" w:hAnsi="宋体" w:hint="eastAsia"/>
                <w:szCs w:val="21"/>
              </w:rPr>
              <w:t>，≥</w:t>
            </w:r>
            <w:r>
              <w:rPr>
                <w:rFonts w:ascii="宋体" w:hAnsi="宋体" w:hint="eastAsia"/>
                <w:szCs w:val="21"/>
              </w:rPr>
              <w:t>1</w:t>
            </w:r>
            <w:r>
              <w:rPr>
                <w:rFonts w:ascii="宋体" w:hAnsi="宋体" w:hint="eastAsia"/>
                <w:szCs w:val="21"/>
              </w:rPr>
              <w:t>路</w:t>
            </w:r>
            <w:r>
              <w:rPr>
                <w:rFonts w:ascii="宋体" w:hAnsi="宋体" w:hint="eastAsia"/>
                <w:szCs w:val="21"/>
              </w:rPr>
              <w:t>RS232</w:t>
            </w:r>
            <w:r>
              <w:rPr>
                <w:rFonts w:ascii="宋体" w:hAnsi="宋体" w:hint="eastAsia"/>
                <w:szCs w:val="21"/>
              </w:rPr>
              <w:t>，≥</w:t>
            </w:r>
            <w:r>
              <w:rPr>
                <w:rFonts w:ascii="宋体" w:hAnsi="宋体" w:hint="eastAsia"/>
                <w:szCs w:val="21"/>
              </w:rPr>
              <w:t>2</w:t>
            </w:r>
            <w:r>
              <w:rPr>
                <w:rFonts w:ascii="宋体" w:hAnsi="宋体" w:hint="eastAsia"/>
                <w:szCs w:val="21"/>
              </w:rPr>
              <w:t>路</w:t>
            </w:r>
            <w:r>
              <w:rPr>
                <w:rFonts w:ascii="宋体" w:hAnsi="宋体" w:hint="eastAsia"/>
                <w:szCs w:val="21"/>
              </w:rPr>
              <w:t>USB</w:t>
            </w:r>
          </w:p>
          <w:p w:rsidR="00C75AF9" w:rsidRDefault="001D4EE6">
            <w:pPr>
              <w:spacing w:line="360" w:lineRule="auto"/>
              <w:rPr>
                <w:rFonts w:ascii="宋体" w:hAnsi="宋体"/>
                <w:szCs w:val="21"/>
              </w:rPr>
            </w:pPr>
            <w:r>
              <w:rPr>
                <w:rFonts w:ascii="宋体" w:hAnsi="宋体" w:hint="eastAsia"/>
                <w:szCs w:val="21"/>
              </w:rPr>
              <w:t xml:space="preserve">9. </w:t>
            </w:r>
            <w:r>
              <w:rPr>
                <w:rFonts w:ascii="宋体" w:hAnsi="宋体" w:hint="eastAsia"/>
                <w:szCs w:val="21"/>
              </w:rPr>
              <w:t>整机内嵌安卓系统，版本不低于</w:t>
            </w:r>
            <w:r>
              <w:rPr>
                <w:rFonts w:ascii="宋体" w:hAnsi="宋体" w:hint="eastAsia"/>
                <w:szCs w:val="21"/>
              </w:rPr>
              <w:t>Android</w:t>
            </w:r>
            <w:r>
              <w:rPr>
                <w:rFonts w:ascii="宋体" w:hAnsi="宋体" w:hint="eastAsia"/>
                <w:szCs w:val="21"/>
              </w:rPr>
              <w:t xml:space="preserve"> 8.0</w:t>
            </w:r>
            <w:r>
              <w:rPr>
                <w:rFonts w:ascii="宋体" w:hAnsi="宋体" w:hint="eastAsia"/>
                <w:szCs w:val="21"/>
              </w:rPr>
              <w:t>，运行内存≥</w:t>
            </w:r>
            <w:r>
              <w:rPr>
                <w:rFonts w:ascii="宋体" w:hAnsi="宋体" w:hint="eastAsia"/>
                <w:szCs w:val="21"/>
              </w:rPr>
              <w:t>3GB</w:t>
            </w:r>
            <w:r>
              <w:rPr>
                <w:rFonts w:ascii="宋体" w:hAnsi="宋体" w:hint="eastAsia"/>
                <w:szCs w:val="21"/>
              </w:rPr>
              <w:t>，机身内存≥</w:t>
            </w:r>
            <w:r>
              <w:rPr>
                <w:rFonts w:ascii="宋体" w:hAnsi="宋体" w:hint="eastAsia"/>
                <w:szCs w:val="21"/>
              </w:rPr>
              <w:t>32GB</w:t>
            </w:r>
          </w:p>
          <w:p w:rsidR="00C75AF9" w:rsidRDefault="001D4EE6">
            <w:pPr>
              <w:spacing w:line="360" w:lineRule="auto"/>
              <w:rPr>
                <w:rFonts w:ascii="宋体" w:hAnsi="宋体"/>
                <w:szCs w:val="21"/>
              </w:rPr>
            </w:pPr>
            <w:r>
              <w:rPr>
                <w:rFonts w:ascii="宋体" w:hAnsi="宋体" w:hint="eastAsia"/>
                <w:szCs w:val="21"/>
              </w:rPr>
              <w:t xml:space="preserve">10. </w:t>
            </w:r>
            <w:r>
              <w:rPr>
                <w:rFonts w:ascii="宋体" w:hAnsi="宋体" w:hint="eastAsia"/>
                <w:szCs w:val="21"/>
              </w:rPr>
              <w:t>在屏幕两侧和底部有可收缩</w:t>
            </w:r>
            <w:r>
              <w:rPr>
                <w:rFonts w:ascii="宋体" w:hAnsi="宋体" w:hint="eastAsia"/>
                <w:szCs w:val="21"/>
              </w:rPr>
              <w:t>/</w:t>
            </w:r>
            <w:r>
              <w:rPr>
                <w:rFonts w:ascii="宋体" w:hAnsi="宋体" w:hint="eastAsia"/>
                <w:szCs w:val="21"/>
              </w:rPr>
              <w:t>展开</w:t>
            </w:r>
            <w:r>
              <w:rPr>
                <w:rFonts w:ascii="宋体" w:hAnsi="宋体" w:hint="eastAsia"/>
                <w:szCs w:val="21"/>
              </w:rPr>
              <w:t>/</w:t>
            </w:r>
            <w:r>
              <w:rPr>
                <w:rFonts w:ascii="宋体" w:hAnsi="宋体" w:hint="eastAsia"/>
                <w:szCs w:val="21"/>
              </w:rPr>
              <w:t>移动的侧拉工具栏，至少包含主页、返回、任务预览、信号源、批注、呼出侧拉工具、音量与亮度调节等最常用的快捷操作按键。</w:t>
            </w:r>
          </w:p>
          <w:p w:rsidR="00C75AF9" w:rsidRDefault="001D4EE6">
            <w:pPr>
              <w:spacing w:line="360" w:lineRule="auto"/>
              <w:rPr>
                <w:rFonts w:ascii="宋体" w:hAnsi="宋体"/>
                <w:szCs w:val="21"/>
              </w:rPr>
            </w:pPr>
            <w:r>
              <w:rPr>
                <w:rFonts w:ascii="宋体" w:hAnsi="宋体" w:hint="eastAsia"/>
                <w:szCs w:val="21"/>
              </w:rPr>
              <w:t xml:space="preserve">11. </w:t>
            </w:r>
            <w:r>
              <w:rPr>
                <w:rFonts w:ascii="宋体" w:hAnsi="宋体" w:hint="eastAsia"/>
                <w:szCs w:val="21"/>
              </w:rPr>
              <w:t>支持系统密码锁屏，可删除和修改密码。</w:t>
            </w:r>
          </w:p>
          <w:p w:rsidR="00C75AF9" w:rsidRDefault="001D4EE6">
            <w:pPr>
              <w:spacing w:line="360" w:lineRule="auto"/>
              <w:rPr>
                <w:rFonts w:ascii="宋体" w:hAnsi="宋体"/>
                <w:szCs w:val="21"/>
              </w:rPr>
            </w:pPr>
            <w:r>
              <w:rPr>
                <w:rFonts w:ascii="宋体" w:hAnsi="宋体" w:hint="eastAsia"/>
                <w:szCs w:val="21"/>
              </w:rPr>
              <w:t xml:space="preserve">12. </w:t>
            </w:r>
            <w:r>
              <w:rPr>
                <w:rFonts w:ascii="宋体" w:hAnsi="宋体" w:hint="eastAsia"/>
                <w:szCs w:val="21"/>
              </w:rPr>
              <w:t>智能罗盘</w:t>
            </w:r>
            <w:r>
              <w:rPr>
                <w:rFonts w:ascii="宋体" w:hAnsi="宋体" w:hint="eastAsia"/>
                <w:szCs w:val="21"/>
              </w:rPr>
              <w:t>;</w:t>
            </w:r>
            <w:r>
              <w:rPr>
                <w:rFonts w:ascii="宋体" w:hAnsi="宋体" w:hint="eastAsia"/>
                <w:szCs w:val="21"/>
              </w:rPr>
              <w:t>支持任意通道下快速调取多种工具或应用。支持自定义≥</w:t>
            </w:r>
            <w:r>
              <w:rPr>
                <w:rFonts w:ascii="宋体" w:hAnsi="宋体" w:hint="eastAsia"/>
                <w:szCs w:val="21"/>
              </w:rPr>
              <w:t>8</w:t>
            </w:r>
            <w:r>
              <w:rPr>
                <w:rFonts w:ascii="宋体" w:hAnsi="宋体" w:hint="eastAsia"/>
                <w:szCs w:val="21"/>
              </w:rPr>
              <w:t>个系统常用工具或应用软件。</w:t>
            </w:r>
          </w:p>
          <w:p w:rsidR="00C75AF9" w:rsidRDefault="001D4EE6">
            <w:pPr>
              <w:spacing w:line="360" w:lineRule="auto"/>
              <w:rPr>
                <w:rFonts w:ascii="宋体" w:hAnsi="宋体"/>
                <w:szCs w:val="21"/>
              </w:rPr>
            </w:pPr>
            <w:r>
              <w:rPr>
                <w:rFonts w:ascii="宋体" w:hAnsi="宋体" w:hint="eastAsia"/>
                <w:szCs w:val="21"/>
              </w:rPr>
              <w:t xml:space="preserve">13. </w:t>
            </w:r>
            <w:r>
              <w:rPr>
                <w:rFonts w:ascii="宋体" w:hAnsi="宋体" w:hint="eastAsia"/>
                <w:szCs w:val="21"/>
              </w:rPr>
              <w:t>遥控器支持一键切换至</w:t>
            </w:r>
            <w:r>
              <w:rPr>
                <w:rFonts w:ascii="宋体" w:hAnsi="宋体" w:hint="eastAsia"/>
                <w:szCs w:val="21"/>
              </w:rPr>
              <w:t>OPS</w:t>
            </w:r>
            <w:r>
              <w:rPr>
                <w:rFonts w:ascii="宋体" w:hAnsi="宋体" w:hint="eastAsia"/>
                <w:szCs w:val="21"/>
              </w:rPr>
              <w:t>、一键打开安卓白板软件、一键截图</w:t>
            </w:r>
          </w:p>
          <w:p w:rsidR="00C75AF9" w:rsidRDefault="001D4EE6">
            <w:pPr>
              <w:spacing w:line="360" w:lineRule="auto"/>
              <w:rPr>
                <w:rFonts w:ascii="宋体" w:hAnsi="宋体"/>
                <w:szCs w:val="21"/>
              </w:rPr>
            </w:pPr>
            <w:r>
              <w:rPr>
                <w:rFonts w:ascii="宋体" w:hAnsi="宋体" w:hint="eastAsia"/>
                <w:szCs w:val="21"/>
              </w:rPr>
              <w:t xml:space="preserve">14. </w:t>
            </w:r>
            <w:r>
              <w:rPr>
                <w:rFonts w:ascii="宋体" w:hAnsi="宋体" w:hint="eastAsia"/>
                <w:szCs w:val="21"/>
              </w:rPr>
              <w:t>支持信号源切换预览，可通过画中画功能查看不同信号源实时画面。</w:t>
            </w:r>
          </w:p>
          <w:p w:rsidR="00C75AF9" w:rsidRDefault="001D4EE6">
            <w:pPr>
              <w:spacing w:line="360" w:lineRule="auto"/>
              <w:rPr>
                <w:rFonts w:ascii="宋体" w:hAnsi="宋体"/>
                <w:szCs w:val="21"/>
              </w:rPr>
            </w:pPr>
            <w:r>
              <w:rPr>
                <w:rFonts w:ascii="宋体" w:hAnsi="宋体" w:hint="eastAsia"/>
                <w:szCs w:val="21"/>
              </w:rPr>
              <w:t xml:space="preserve">15. </w:t>
            </w:r>
            <w:r>
              <w:rPr>
                <w:rFonts w:ascii="宋体" w:hAnsi="宋体" w:hint="eastAsia"/>
                <w:szCs w:val="21"/>
              </w:rPr>
              <w:t>安卓系统下，主页提</w:t>
            </w:r>
            <w:r>
              <w:rPr>
                <w:rFonts w:ascii="宋体" w:hAnsi="宋体" w:hint="eastAsia"/>
                <w:szCs w:val="21"/>
              </w:rPr>
              <w:t>供至少</w:t>
            </w:r>
            <w:r>
              <w:rPr>
                <w:rFonts w:ascii="宋体" w:hAnsi="宋体" w:hint="eastAsia"/>
                <w:szCs w:val="21"/>
              </w:rPr>
              <w:t>6</w:t>
            </w:r>
            <w:r>
              <w:rPr>
                <w:rFonts w:ascii="宋体" w:hAnsi="宋体" w:hint="eastAsia"/>
                <w:szCs w:val="21"/>
              </w:rPr>
              <w:t>个快捷应用图标，包含书写白板、</w:t>
            </w:r>
            <w:r>
              <w:rPr>
                <w:rFonts w:ascii="宋体" w:hAnsi="宋体" w:hint="eastAsia"/>
                <w:szCs w:val="21"/>
              </w:rPr>
              <w:lastRenderedPageBreak/>
              <w:t>文件管理、多屏互动、欢迎模块、浏览器、更多应用等。</w:t>
            </w:r>
          </w:p>
          <w:p w:rsidR="00C75AF9" w:rsidRDefault="001D4EE6">
            <w:pPr>
              <w:spacing w:line="360" w:lineRule="auto"/>
              <w:rPr>
                <w:rFonts w:ascii="宋体" w:hAnsi="宋体"/>
                <w:szCs w:val="21"/>
              </w:rPr>
            </w:pPr>
            <w:r>
              <w:rPr>
                <w:rFonts w:ascii="宋体" w:hAnsi="宋体" w:hint="eastAsia"/>
                <w:szCs w:val="21"/>
              </w:rPr>
              <w:t xml:space="preserve">16. </w:t>
            </w:r>
            <w:r>
              <w:rPr>
                <w:rFonts w:ascii="宋体" w:hAnsi="宋体" w:hint="eastAsia"/>
                <w:szCs w:val="21"/>
              </w:rPr>
              <w:t>工控整机电脑：</w:t>
            </w:r>
            <w:r>
              <w:rPr>
                <w:rFonts w:ascii="宋体" w:hAnsi="宋体" w:hint="eastAsia"/>
                <w:szCs w:val="21"/>
              </w:rPr>
              <w:t>1.</w:t>
            </w:r>
            <w:r>
              <w:rPr>
                <w:rFonts w:ascii="宋体" w:hAnsi="宋体" w:hint="eastAsia"/>
                <w:szCs w:val="21"/>
              </w:rPr>
              <w:t>插拔式</w:t>
            </w:r>
            <w:r>
              <w:rPr>
                <w:rFonts w:ascii="宋体" w:hAnsi="宋体" w:hint="eastAsia"/>
                <w:szCs w:val="21"/>
              </w:rPr>
              <w:t>OPS</w:t>
            </w:r>
            <w:r>
              <w:rPr>
                <w:rFonts w:ascii="宋体" w:hAnsi="宋体" w:hint="eastAsia"/>
                <w:szCs w:val="21"/>
              </w:rPr>
              <w:t>微型</w:t>
            </w:r>
            <w:r>
              <w:rPr>
                <w:rFonts w:ascii="宋体" w:hAnsi="宋体" w:hint="eastAsia"/>
                <w:szCs w:val="21"/>
              </w:rPr>
              <w:t>PC</w:t>
            </w:r>
            <w:r>
              <w:rPr>
                <w:rFonts w:ascii="宋体" w:hAnsi="宋体" w:hint="eastAsia"/>
                <w:szCs w:val="21"/>
              </w:rPr>
              <w:t>设计，性能指标不低于</w:t>
            </w:r>
            <w:r>
              <w:rPr>
                <w:rFonts w:ascii="宋体" w:hAnsi="宋体" w:hint="eastAsia"/>
                <w:szCs w:val="21"/>
              </w:rPr>
              <w:t xml:space="preserve">CPU </w:t>
            </w:r>
            <w:r>
              <w:rPr>
                <w:rFonts w:ascii="宋体" w:hAnsi="宋体" w:hint="eastAsia"/>
                <w:szCs w:val="21"/>
              </w:rPr>
              <w:t>：</w:t>
            </w:r>
            <w:r>
              <w:rPr>
                <w:rFonts w:ascii="宋体" w:hAnsi="宋体" w:hint="eastAsia"/>
                <w:szCs w:val="21"/>
              </w:rPr>
              <w:t>I5</w:t>
            </w:r>
            <w:r>
              <w:rPr>
                <w:rFonts w:ascii="宋体" w:hAnsi="宋体" w:hint="eastAsia"/>
                <w:szCs w:val="21"/>
              </w:rPr>
              <w:t>；内存：</w:t>
            </w:r>
            <w:r>
              <w:rPr>
                <w:rFonts w:ascii="宋体" w:hAnsi="宋体" w:hint="eastAsia"/>
                <w:szCs w:val="21"/>
              </w:rPr>
              <w:t>8GB</w:t>
            </w:r>
            <w:r>
              <w:rPr>
                <w:rFonts w:ascii="宋体" w:hAnsi="宋体" w:hint="eastAsia"/>
                <w:szCs w:val="21"/>
              </w:rPr>
              <w:t>；硬盘：</w:t>
            </w:r>
            <w:r>
              <w:rPr>
                <w:rFonts w:ascii="宋体" w:hAnsi="宋体" w:hint="eastAsia"/>
                <w:szCs w:val="21"/>
              </w:rPr>
              <w:t>256G</w:t>
            </w:r>
            <w:r>
              <w:rPr>
                <w:rFonts w:ascii="宋体" w:hAnsi="宋体" w:hint="eastAsia"/>
                <w:szCs w:val="21"/>
              </w:rPr>
              <w:t>固态；开放式可插接</w:t>
            </w:r>
            <w:r>
              <w:rPr>
                <w:rFonts w:ascii="宋体" w:hAnsi="宋体" w:hint="eastAsia"/>
                <w:szCs w:val="21"/>
              </w:rPr>
              <w:t>INTEL</w:t>
            </w:r>
            <w:r>
              <w:rPr>
                <w:rFonts w:ascii="宋体" w:hAnsi="宋体" w:hint="eastAsia"/>
                <w:szCs w:val="21"/>
              </w:rPr>
              <w:t>规范接口（</w:t>
            </w:r>
            <w:r>
              <w:rPr>
                <w:rFonts w:ascii="宋体" w:hAnsi="宋体" w:hint="eastAsia"/>
                <w:szCs w:val="21"/>
              </w:rPr>
              <w:t>OPS</w:t>
            </w:r>
            <w:r>
              <w:rPr>
                <w:rFonts w:ascii="宋体" w:hAnsi="宋体" w:hint="eastAsia"/>
                <w:szCs w:val="21"/>
              </w:rPr>
              <w:t>接口），双面合计</w:t>
            </w:r>
            <w:r>
              <w:rPr>
                <w:rFonts w:ascii="宋体" w:hAnsi="宋体" w:hint="eastAsia"/>
                <w:szCs w:val="21"/>
              </w:rPr>
              <w:t>80</w:t>
            </w:r>
            <w:r>
              <w:rPr>
                <w:rFonts w:ascii="宋体" w:hAnsi="宋体" w:hint="eastAsia"/>
                <w:szCs w:val="21"/>
              </w:rPr>
              <w:t>针。</w:t>
            </w:r>
          </w:p>
          <w:p w:rsidR="00C75AF9" w:rsidRDefault="001D4EE6">
            <w:pPr>
              <w:spacing w:line="360" w:lineRule="auto"/>
              <w:rPr>
                <w:rFonts w:ascii="宋体" w:hAnsi="宋体"/>
                <w:szCs w:val="21"/>
              </w:rPr>
            </w:pPr>
            <w:r>
              <w:rPr>
                <w:rFonts w:ascii="宋体" w:hAnsi="宋体" w:hint="eastAsia"/>
                <w:szCs w:val="21"/>
              </w:rPr>
              <w:t>二</w:t>
            </w:r>
            <w:r>
              <w:rPr>
                <w:rFonts w:ascii="宋体" w:hAnsi="宋体" w:hint="eastAsia"/>
                <w:szCs w:val="21"/>
              </w:rPr>
              <w:t>.</w:t>
            </w:r>
            <w:r>
              <w:rPr>
                <w:rFonts w:ascii="宋体" w:hAnsi="宋体" w:hint="eastAsia"/>
                <w:szCs w:val="21"/>
              </w:rPr>
              <w:t>班级盒子：</w:t>
            </w:r>
          </w:p>
          <w:p w:rsidR="00C75AF9" w:rsidRDefault="001D4EE6">
            <w:pPr>
              <w:spacing w:line="360" w:lineRule="auto"/>
              <w:rPr>
                <w:rFonts w:ascii="宋体" w:hAnsi="宋体"/>
                <w:szCs w:val="21"/>
              </w:rPr>
            </w:pPr>
            <w:r>
              <w:rPr>
                <w:rFonts w:ascii="宋体" w:hAnsi="宋体" w:hint="eastAsia"/>
                <w:szCs w:val="21"/>
              </w:rPr>
              <w:t xml:space="preserve">1. </w:t>
            </w:r>
            <w:r>
              <w:rPr>
                <w:rFonts w:ascii="宋体" w:hAnsi="宋体" w:hint="eastAsia"/>
                <w:szCs w:val="21"/>
              </w:rPr>
              <w:t>基本功能模块：要求配套提供课堂教学授课软件功能、备课软件功能、课堂教学评价及手机家校通软件功能。</w:t>
            </w:r>
          </w:p>
          <w:p w:rsidR="00C75AF9" w:rsidRDefault="00C75AF9">
            <w:pPr>
              <w:spacing w:line="360" w:lineRule="auto"/>
              <w:rPr>
                <w:rFonts w:ascii="宋体" w:hAnsi="宋体"/>
                <w:szCs w:val="21"/>
              </w:rPr>
            </w:pPr>
          </w:p>
          <w:p w:rsidR="00C75AF9" w:rsidRDefault="001D4EE6">
            <w:pPr>
              <w:spacing w:line="360" w:lineRule="auto"/>
              <w:rPr>
                <w:rFonts w:ascii="宋体" w:hAnsi="宋体"/>
                <w:szCs w:val="21"/>
              </w:rPr>
            </w:pPr>
            <w:r>
              <w:rPr>
                <w:rFonts w:ascii="宋体" w:hAnsi="宋体" w:hint="eastAsia"/>
                <w:szCs w:val="21"/>
              </w:rPr>
              <w:t xml:space="preserve">2. </w:t>
            </w:r>
            <w:r>
              <w:rPr>
                <w:rFonts w:ascii="宋体" w:hAnsi="宋体" w:hint="eastAsia"/>
                <w:szCs w:val="21"/>
              </w:rPr>
              <w:t>授课软件（白板软件）功能要求如下：</w:t>
            </w:r>
          </w:p>
          <w:p w:rsidR="00C75AF9" w:rsidRDefault="001D4EE6">
            <w:pPr>
              <w:spacing w:line="360" w:lineRule="auto"/>
              <w:rPr>
                <w:rFonts w:ascii="宋体" w:hAnsi="宋体"/>
                <w:szCs w:val="21"/>
              </w:rPr>
            </w:pPr>
            <w:r>
              <w:rPr>
                <w:rFonts w:ascii="宋体" w:hAnsi="宋体" w:hint="eastAsia"/>
                <w:szCs w:val="21"/>
              </w:rPr>
              <w:t xml:space="preserve">a) </w:t>
            </w:r>
            <w:r>
              <w:rPr>
                <w:rFonts w:ascii="宋体" w:hAnsi="宋体" w:hint="eastAsia"/>
                <w:szCs w:val="21"/>
              </w:rPr>
              <w:t>一键切换，保留操作背景：可以一键切换书写和鼠标的两种状态，切换为书写状态</w:t>
            </w:r>
            <w:r>
              <w:rPr>
                <w:rFonts w:ascii="宋体" w:hAnsi="宋体" w:hint="eastAsia"/>
                <w:szCs w:val="21"/>
              </w:rPr>
              <w:t>时，保留用户原来操作的背景，不是新建一个页面。教师可快速对当前页面（如</w:t>
            </w:r>
            <w:r>
              <w:rPr>
                <w:rFonts w:ascii="宋体" w:hAnsi="宋体" w:hint="eastAsia"/>
                <w:szCs w:val="21"/>
              </w:rPr>
              <w:t>PPT</w:t>
            </w:r>
            <w:r>
              <w:rPr>
                <w:rFonts w:ascii="宋体" w:hAnsi="宋体" w:hint="eastAsia"/>
                <w:szCs w:val="21"/>
              </w:rPr>
              <w:t>）进行批注，并利用软件上下页对</w:t>
            </w:r>
            <w:r>
              <w:rPr>
                <w:rFonts w:ascii="宋体" w:hAnsi="宋体" w:hint="eastAsia"/>
                <w:szCs w:val="21"/>
              </w:rPr>
              <w:t>PPT</w:t>
            </w:r>
            <w:r>
              <w:rPr>
                <w:rFonts w:ascii="宋体" w:hAnsi="宋体" w:hint="eastAsia"/>
                <w:szCs w:val="21"/>
              </w:rPr>
              <w:t>等文档进行翻页控制。</w:t>
            </w:r>
          </w:p>
          <w:p w:rsidR="00C75AF9" w:rsidRDefault="001D4EE6">
            <w:pPr>
              <w:spacing w:line="360" w:lineRule="auto"/>
              <w:rPr>
                <w:rFonts w:ascii="宋体" w:hAnsi="宋体"/>
                <w:szCs w:val="21"/>
              </w:rPr>
            </w:pPr>
            <w:r>
              <w:rPr>
                <w:rFonts w:ascii="宋体" w:hAnsi="宋体" w:hint="eastAsia"/>
                <w:szCs w:val="21"/>
              </w:rPr>
              <w:t xml:space="preserve">b) </w:t>
            </w:r>
            <w:r>
              <w:rPr>
                <w:rFonts w:ascii="宋体" w:hAnsi="宋体" w:hint="eastAsia"/>
                <w:szCs w:val="21"/>
              </w:rPr>
              <w:t>页面扩展和漫游功能：白板软件支持至少以下各种手势识别功能，包括手指左右滑动可以翻页、手指拖拽页面可实现页面扩展和漫游，手指变手掌可以擦除、两指手势可以对绘制的几何图形进行放大、缩小和旋转，手指甩动可以甩出图片等。</w:t>
            </w:r>
          </w:p>
          <w:p w:rsidR="00C75AF9" w:rsidRDefault="001D4EE6">
            <w:pPr>
              <w:spacing w:line="360" w:lineRule="auto"/>
              <w:rPr>
                <w:rFonts w:ascii="宋体" w:hAnsi="宋体"/>
                <w:szCs w:val="21"/>
              </w:rPr>
            </w:pPr>
            <w:r>
              <w:rPr>
                <w:rFonts w:ascii="宋体" w:hAnsi="宋体" w:hint="eastAsia"/>
                <w:szCs w:val="21"/>
              </w:rPr>
              <w:t xml:space="preserve">c) </w:t>
            </w:r>
            <w:r>
              <w:rPr>
                <w:rFonts w:ascii="宋体" w:hAnsi="宋体" w:hint="eastAsia"/>
                <w:szCs w:val="21"/>
              </w:rPr>
              <w:t>边写边擦：在白板软件页面上，可同时用一只手书写，另一只手握拳擦除。</w:t>
            </w:r>
          </w:p>
          <w:p w:rsidR="00C75AF9" w:rsidRDefault="001D4EE6">
            <w:pPr>
              <w:spacing w:line="360" w:lineRule="auto"/>
              <w:rPr>
                <w:rFonts w:ascii="宋体" w:hAnsi="宋体"/>
                <w:szCs w:val="21"/>
              </w:rPr>
            </w:pPr>
            <w:r>
              <w:rPr>
                <w:rFonts w:ascii="宋体" w:hAnsi="宋体" w:hint="eastAsia"/>
                <w:szCs w:val="21"/>
              </w:rPr>
              <w:t xml:space="preserve">d) </w:t>
            </w:r>
            <w:r>
              <w:rPr>
                <w:rFonts w:ascii="宋体" w:hAnsi="宋体" w:hint="eastAsia"/>
                <w:szCs w:val="21"/>
              </w:rPr>
              <w:t>书写标注功能：提供至少包括普通笔、工具笔、荧光笔、强调笔、毛笔、排笔、钢笔、纹</w:t>
            </w:r>
            <w:r>
              <w:rPr>
                <w:rFonts w:ascii="宋体" w:hAnsi="宋体" w:hint="eastAsia"/>
                <w:szCs w:val="21"/>
              </w:rPr>
              <w:t>理笔、竹笔在内</w:t>
            </w:r>
            <w:r>
              <w:rPr>
                <w:rFonts w:ascii="宋体" w:hAnsi="宋体" w:hint="eastAsia"/>
                <w:szCs w:val="21"/>
              </w:rPr>
              <w:t>10</w:t>
            </w:r>
            <w:r>
              <w:rPr>
                <w:rFonts w:ascii="宋体" w:hAnsi="宋体" w:hint="eastAsia"/>
                <w:szCs w:val="21"/>
              </w:rPr>
              <w:t>种笔，毛笔字的书写要求具有笔锋，工具笔除了可书写外，还可以实现探照灯、放大镜功能；强调笔闪烁后消失。</w:t>
            </w:r>
          </w:p>
          <w:p w:rsidR="00C75AF9" w:rsidRDefault="001D4EE6">
            <w:pPr>
              <w:spacing w:line="360" w:lineRule="auto"/>
              <w:rPr>
                <w:rFonts w:ascii="宋体" w:hAnsi="宋体"/>
                <w:szCs w:val="21"/>
              </w:rPr>
            </w:pPr>
            <w:r>
              <w:rPr>
                <w:rFonts w:ascii="宋体" w:hAnsi="宋体" w:hint="eastAsia"/>
                <w:szCs w:val="21"/>
              </w:rPr>
              <w:t xml:space="preserve">e) </w:t>
            </w:r>
            <w:r>
              <w:rPr>
                <w:rFonts w:ascii="宋体" w:hAnsi="宋体" w:hint="eastAsia"/>
                <w:szCs w:val="21"/>
              </w:rPr>
              <w:t>图形绘制和填充：可以绘制包含矩形、椭圆形、圆形、平行四边形、梯形、三角形、角和弧线等</w:t>
            </w:r>
            <w:r>
              <w:rPr>
                <w:rFonts w:ascii="宋体" w:hAnsi="宋体" w:hint="eastAsia"/>
                <w:szCs w:val="21"/>
              </w:rPr>
              <w:t>9</w:t>
            </w:r>
            <w:r>
              <w:rPr>
                <w:rFonts w:ascii="宋体" w:hAnsi="宋体" w:hint="eastAsia"/>
                <w:szCs w:val="21"/>
              </w:rPr>
              <w:t>种常用图形；绘制的图形都可以实现大小调整、旋转、删除、锁定、复制、切片、图层调整、镜像、克隆、导出等功能；能对绘图的几何图形的内封闭区域进行颜色填充。</w:t>
            </w:r>
          </w:p>
          <w:p w:rsidR="00C75AF9" w:rsidRDefault="001D4EE6">
            <w:pPr>
              <w:spacing w:line="360" w:lineRule="auto"/>
              <w:rPr>
                <w:rFonts w:ascii="宋体" w:hAnsi="宋体"/>
                <w:szCs w:val="21"/>
              </w:rPr>
            </w:pPr>
            <w:r>
              <w:rPr>
                <w:rFonts w:ascii="宋体" w:hAnsi="宋体" w:hint="eastAsia"/>
                <w:szCs w:val="21"/>
              </w:rPr>
              <w:t xml:space="preserve">f) </w:t>
            </w:r>
            <w:r>
              <w:rPr>
                <w:rFonts w:ascii="宋体" w:hAnsi="宋体" w:hint="eastAsia"/>
                <w:szCs w:val="21"/>
              </w:rPr>
              <w:t>手写识别及汉字教学功能：为方便教师展开汉字教学，教师可以在白板任意空白位置上（不需要老师事先拉出田字格等特殊背景）手写</w:t>
            </w:r>
            <w:r>
              <w:rPr>
                <w:rFonts w:ascii="宋体" w:hAnsi="宋体" w:hint="eastAsia"/>
                <w:szCs w:val="21"/>
              </w:rPr>
              <w:lastRenderedPageBreak/>
              <w:t>一个汉字，系统可以自动识</w:t>
            </w:r>
            <w:r>
              <w:rPr>
                <w:rFonts w:ascii="宋体" w:hAnsi="宋体" w:hint="eastAsia"/>
                <w:szCs w:val="21"/>
              </w:rPr>
              <w:t>别为正规文本。老师可以马上点击进入对该汉字进行学习，要求汉字学习具备偏旁部首说明、多音字拼读、笔顺描述和组词功能，并具备汉字的描红功能，要求软件可以模拟汉字的真实描红，能根据用户书写笔顺是否正确显示或不显示描红笔划。汉字教学提供按拼音首字母归类，例如屏幕上显示该字母下</w:t>
            </w:r>
            <w:r>
              <w:rPr>
                <w:rFonts w:ascii="宋体" w:hAnsi="宋体" w:hint="eastAsia"/>
                <w:szCs w:val="21"/>
              </w:rPr>
              <w:t>100</w:t>
            </w:r>
            <w:r>
              <w:rPr>
                <w:rFonts w:ascii="宋体" w:hAnsi="宋体" w:hint="eastAsia"/>
                <w:szCs w:val="21"/>
              </w:rPr>
              <w:t>或以上汉字，任意选取一个汉字可实现上述汉字学习功能，并支持关键字搜索。（需提供权威检测机构出具的测试报告）</w:t>
            </w:r>
          </w:p>
          <w:p w:rsidR="00C75AF9" w:rsidRDefault="001D4EE6">
            <w:pPr>
              <w:spacing w:line="360" w:lineRule="auto"/>
              <w:rPr>
                <w:rFonts w:ascii="宋体" w:hAnsi="宋体"/>
                <w:szCs w:val="21"/>
              </w:rPr>
            </w:pPr>
            <w:r>
              <w:rPr>
                <w:rFonts w:ascii="宋体" w:hAnsi="宋体" w:hint="eastAsia"/>
                <w:szCs w:val="21"/>
              </w:rPr>
              <w:t xml:space="preserve">g) </w:t>
            </w:r>
            <w:r>
              <w:rPr>
                <w:rFonts w:ascii="宋体" w:hAnsi="宋体" w:hint="eastAsia"/>
                <w:szCs w:val="21"/>
              </w:rPr>
              <w:t>保存批注到</w:t>
            </w:r>
            <w:r>
              <w:rPr>
                <w:rFonts w:ascii="宋体" w:hAnsi="宋体" w:hint="eastAsia"/>
                <w:szCs w:val="21"/>
              </w:rPr>
              <w:t>OFFICE</w:t>
            </w:r>
            <w:r>
              <w:rPr>
                <w:rFonts w:ascii="宋体" w:hAnsi="宋体" w:hint="eastAsia"/>
                <w:szCs w:val="21"/>
              </w:rPr>
              <w:t>：打开</w:t>
            </w:r>
            <w:r>
              <w:rPr>
                <w:rFonts w:ascii="宋体" w:hAnsi="宋体" w:hint="eastAsia"/>
                <w:szCs w:val="21"/>
              </w:rPr>
              <w:t>word</w:t>
            </w:r>
            <w:r>
              <w:rPr>
                <w:rFonts w:ascii="宋体" w:hAnsi="宋体" w:hint="eastAsia"/>
                <w:szCs w:val="21"/>
              </w:rPr>
              <w:t>、</w:t>
            </w:r>
            <w:r>
              <w:rPr>
                <w:rFonts w:ascii="宋体" w:hAnsi="宋体" w:hint="eastAsia"/>
                <w:szCs w:val="21"/>
              </w:rPr>
              <w:t>ppt</w:t>
            </w:r>
            <w:r>
              <w:rPr>
                <w:rFonts w:ascii="宋体" w:hAnsi="宋体" w:hint="eastAsia"/>
                <w:szCs w:val="21"/>
              </w:rPr>
              <w:t>、</w:t>
            </w:r>
            <w:r>
              <w:rPr>
                <w:rFonts w:ascii="宋体" w:hAnsi="宋体" w:hint="eastAsia"/>
                <w:szCs w:val="21"/>
              </w:rPr>
              <w:t>excel</w:t>
            </w:r>
            <w:r>
              <w:rPr>
                <w:rFonts w:ascii="宋体" w:hAnsi="宋体" w:hint="eastAsia"/>
                <w:szCs w:val="21"/>
              </w:rPr>
              <w:t>等</w:t>
            </w:r>
            <w:r>
              <w:rPr>
                <w:rFonts w:ascii="宋体" w:hAnsi="宋体" w:hint="eastAsia"/>
                <w:szCs w:val="21"/>
              </w:rPr>
              <w:t>office</w:t>
            </w:r>
            <w:r>
              <w:rPr>
                <w:rFonts w:ascii="宋体" w:hAnsi="宋体" w:hint="eastAsia"/>
                <w:szCs w:val="21"/>
              </w:rPr>
              <w:t>软件后可直接用白板软件对这些</w:t>
            </w:r>
            <w:r>
              <w:rPr>
                <w:rFonts w:ascii="宋体" w:hAnsi="宋体" w:hint="eastAsia"/>
                <w:szCs w:val="21"/>
              </w:rPr>
              <w:t>OFFICE</w:t>
            </w:r>
            <w:r>
              <w:rPr>
                <w:rFonts w:ascii="宋体" w:hAnsi="宋体" w:hint="eastAsia"/>
                <w:szCs w:val="21"/>
              </w:rPr>
              <w:t>文件进行书写、批注等操作，并能同时把书写、批注等内容准确保存到</w:t>
            </w:r>
            <w:r>
              <w:rPr>
                <w:rFonts w:ascii="宋体" w:hAnsi="宋体" w:hint="eastAsia"/>
                <w:szCs w:val="21"/>
              </w:rPr>
              <w:t>word</w:t>
            </w:r>
            <w:r>
              <w:rPr>
                <w:rFonts w:ascii="宋体" w:hAnsi="宋体" w:hint="eastAsia"/>
                <w:szCs w:val="21"/>
              </w:rPr>
              <w:t>、</w:t>
            </w:r>
            <w:r>
              <w:rPr>
                <w:rFonts w:ascii="宋体" w:hAnsi="宋体" w:hint="eastAsia"/>
                <w:szCs w:val="21"/>
              </w:rPr>
              <w:t>ppt</w:t>
            </w:r>
            <w:r>
              <w:rPr>
                <w:rFonts w:ascii="宋体" w:hAnsi="宋体" w:hint="eastAsia"/>
                <w:szCs w:val="21"/>
              </w:rPr>
              <w:t>、</w:t>
            </w:r>
            <w:r>
              <w:rPr>
                <w:rFonts w:ascii="宋体" w:hAnsi="宋体" w:hint="eastAsia"/>
                <w:szCs w:val="21"/>
              </w:rPr>
              <w:t>excel</w:t>
            </w:r>
            <w:r>
              <w:rPr>
                <w:rFonts w:ascii="宋体" w:hAnsi="宋体" w:hint="eastAsia"/>
                <w:szCs w:val="21"/>
              </w:rPr>
              <w:t>等</w:t>
            </w:r>
            <w:r>
              <w:rPr>
                <w:rFonts w:ascii="宋体" w:hAnsi="宋体" w:hint="eastAsia"/>
                <w:szCs w:val="21"/>
              </w:rPr>
              <w:t>office</w:t>
            </w:r>
            <w:r>
              <w:rPr>
                <w:rFonts w:ascii="宋体" w:hAnsi="宋体" w:hint="eastAsia"/>
                <w:szCs w:val="21"/>
              </w:rPr>
              <w:t>相应的文件里面，并且能独立对每个插入内容进行编辑和操作。（需提供权威检测机构出具的测试报告）</w:t>
            </w:r>
          </w:p>
          <w:p w:rsidR="00C75AF9" w:rsidRDefault="001D4EE6">
            <w:pPr>
              <w:spacing w:line="360" w:lineRule="auto"/>
              <w:rPr>
                <w:rFonts w:ascii="宋体" w:hAnsi="宋体"/>
                <w:szCs w:val="21"/>
              </w:rPr>
            </w:pPr>
            <w:r>
              <w:rPr>
                <w:rFonts w:ascii="宋体" w:hAnsi="宋体" w:hint="eastAsia"/>
                <w:szCs w:val="21"/>
              </w:rPr>
              <w:t xml:space="preserve">h) </w:t>
            </w:r>
            <w:r>
              <w:rPr>
                <w:rFonts w:ascii="宋体" w:hAnsi="宋体" w:hint="eastAsia"/>
                <w:szCs w:val="21"/>
              </w:rPr>
              <w:t>课件背景设置：提供常用白、绿、黑颜色背景、提供至少</w:t>
            </w:r>
            <w:r>
              <w:rPr>
                <w:rFonts w:ascii="宋体" w:hAnsi="宋体" w:hint="eastAsia"/>
                <w:szCs w:val="21"/>
              </w:rPr>
              <w:t>15</w:t>
            </w:r>
            <w:r>
              <w:rPr>
                <w:rFonts w:ascii="宋体" w:hAnsi="宋体" w:hint="eastAsia"/>
                <w:szCs w:val="21"/>
              </w:rPr>
              <w:t>种常用作业本背景模板，包括：田字拼音、汉语拼音、拼音写字、单行簿、双行簿、课文簿、作文簿、数学簿、数字簿、小、中大方格、田字格、英文、五线谱等教</w:t>
            </w:r>
            <w:r>
              <w:rPr>
                <w:rFonts w:ascii="宋体" w:hAnsi="宋体" w:hint="eastAsia"/>
                <w:szCs w:val="21"/>
              </w:rPr>
              <w:t>学背景；并支持自定义背景颜色、背景图片，可设置背景图片放置方式，包括平铺、拉伸、居中等方式，可设置默认页面背景，之后新增的页面都为默认页面背景，自定义的背景图片设为默认背景可保存在白板软件里，方便调用，适用于各种教学场景。</w:t>
            </w:r>
          </w:p>
          <w:p w:rsidR="00C75AF9" w:rsidRDefault="001D4EE6">
            <w:pPr>
              <w:spacing w:line="360" w:lineRule="auto"/>
              <w:rPr>
                <w:rFonts w:ascii="宋体" w:hAnsi="宋体"/>
                <w:szCs w:val="21"/>
              </w:rPr>
            </w:pPr>
            <w:r>
              <w:rPr>
                <w:rFonts w:ascii="宋体" w:hAnsi="宋体" w:hint="eastAsia"/>
                <w:szCs w:val="21"/>
              </w:rPr>
              <w:t xml:space="preserve">i) </w:t>
            </w:r>
            <w:r>
              <w:rPr>
                <w:rFonts w:ascii="宋体" w:hAnsi="宋体" w:hint="eastAsia"/>
                <w:szCs w:val="21"/>
              </w:rPr>
              <w:t>调用教学应用：软件提供的教学应用应至少包括：学科工具、资源、实验、</w:t>
            </w:r>
            <w:r>
              <w:rPr>
                <w:rFonts w:ascii="宋体" w:hAnsi="宋体" w:hint="eastAsia"/>
                <w:szCs w:val="21"/>
              </w:rPr>
              <w:t>VR</w:t>
            </w:r>
            <w:r>
              <w:rPr>
                <w:rFonts w:ascii="宋体" w:hAnsi="宋体" w:hint="eastAsia"/>
                <w:szCs w:val="21"/>
              </w:rPr>
              <w:t>全景及其他可自定义嵌入的应用。每种教学应用都提供文字和图标标识，通过标签页面和主页图标均可切换不同种类教学应用。</w:t>
            </w:r>
          </w:p>
          <w:p w:rsidR="00C75AF9" w:rsidRDefault="001D4EE6">
            <w:pPr>
              <w:spacing w:line="360" w:lineRule="auto"/>
              <w:rPr>
                <w:rFonts w:ascii="宋体" w:hAnsi="宋体"/>
                <w:szCs w:val="21"/>
              </w:rPr>
            </w:pPr>
            <w:r>
              <w:rPr>
                <w:rFonts w:ascii="宋体" w:hAnsi="宋体" w:hint="eastAsia"/>
                <w:szCs w:val="21"/>
              </w:rPr>
              <w:t xml:space="preserve">j) </w:t>
            </w:r>
            <w:r>
              <w:rPr>
                <w:rFonts w:ascii="宋体" w:hAnsi="宋体" w:hint="eastAsia"/>
                <w:szCs w:val="21"/>
              </w:rPr>
              <w:t>教学辅助工具：至少有</w:t>
            </w:r>
            <w:r>
              <w:rPr>
                <w:rFonts w:ascii="宋体" w:hAnsi="宋体" w:hint="eastAsia"/>
                <w:szCs w:val="21"/>
              </w:rPr>
              <w:t>70</w:t>
            </w:r>
            <w:r>
              <w:rPr>
                <w:rFonts w:ascii="宋体" w:hAnsi="宋体" w:hint="eastAsia"/>
                <w:szCs w:val="21"/>
              </w:rPr>
              <w:t>种以上的教学展示辅助工具，并提供工具名称清单列表。常用工具：包括屏幕</w:t>
            </w:r>
            <w:r>
              <w:rPr>
                <w:rFonts w:ascii="宋体" w:hAnsi="宋体" w:hint="eastAsia"/>
                <w:szCs w:val="21"/>
              </w:rPr>
              <w:t>幕布、浏览器、软键盘、计时器、探照灯、屏幕截图、屏幕录制、放大镜、手写输入、摄像头</w:t>
            </w:r>
            <w:r>
              <w:rPr>
                <w:rFonts w:ascii="宋体" w:hAnsi="宋体" w:hint="eastAsia"/>
                <w:szCs w:val="21"/>
              </w:rPr>
              <w:t>/</w:t>
            </w:r>
            <w:r>
              <w:rPr>
                <w:rFonts w:ascii="宋体" w:hAnsi="宋体" w:hint="eastAsia"/>
                <w:szCs w:val="21"/>
              </w:rPr>
              <w:t>展台、计算器、图片工具、魔术贴纸、</w:t>
            </w:r>
            <w:r>
              <w:rPr>
                <w:rFonts w:ascii="宋体" w:hAnsi="宋体" w:hint="eastAsia"/>
                <w:szCs w:val="21"/>
              </w:rPr>
              <w:t>VR</w:t>
            </w:r>
            <w:r>
              <w:rPr>
                <w:rFonts w:ascii="宋体" w:hAnsi="宋体" w:hint="eastAsia"/>
                <w:szCs w:val="21"/>
              </w:rPr>
              <w:t>全景图、转盘、屏幕锁定、三角板（双游标）、直尺（双游标）、量角器（双游标）、圆规。通用类辅助工具：包括国旗与首都、动物、名著、柱状图、条形图、饼图、万年历、历史大事件、交通规则。</w:t>
            </w:r>
          </w:p>
          <w:p w:rsidR="00C75AF9" w:rsidRDefault="001D4EE6">
            <w:pPr>
              <w:spacing w:line="360" w:lineRule="auto"/>
              <w:rPr>
                <w:rFonts w:ascii="宋体" w:hAnsi="宋体"/>
                <w:szCs w:val="21"/>
              </w:rPr>
            </w:pPr>
            <w:r>
              <w:rPr>
                <w:rFonts w:ascii="宋体" w:hAnsi="宋体" w:hint="eastAsia"/>
                <w:szCs w:val="21"/>
              </w:rPr>
              <w:lastRenderedPageBreak/>
              <w:t xml:space="preserve">k) </w:t>
            </w:r>
            <w:r>
              <w:rPr>
                <w:rFonts w:ascii="宋体" w:hAnsi="宋体" w:hint="eastAsia"/>
                <w:szCs w:val="21"/>
              </w:rPr>
              <w:t>绘图工具种类</w:t>
            </w:r>
            <w:r>
              <w:rPr>
                <w:rFonts w:ascii="宋体" w:hAnsi="宋体" w:hint="eastAsia"/>
                <w:szCs w:val="21"/>
              </w:rPr>
              <w:t>:</w:t>
            </w:r>
            <w:r>
              <w:rPr>
                <w:rFonts w:ascii="宋体" w:hAnsi="宋体" w:hint="eastAsia"/>
                <w:szCs w:val="21"/>
              </w:rPr>
              <w:t>绘图工具种类有：通用：形状、箭头、线条、国家地图、国旗；金融：银行、保险、证券；电力：安全标志、其他；交通：交通标志；生活：天气图标；公共安全：消防、军队符号；教育：语文、数学、物理、化学、生物、地理、历史、美术、体育在内</w:t>
            </w:r>
            <w:r>
              <w:rPr>
                <w:rFonts w:ascii="宋体" w:hAnsi="宋体" w:hint="eastAsia"/>
                <w:szCs w:val="21"/>
              </w:rPr>
              <w:t xml:space="preserve"> 9 </w:t>
            </w:r>
            <w:r>
              <w:rPr>
                <w:rFonts w:ascii="宋体" w:hAnsi="宋体" w:hint="eastAsia"/>
                <w:szCs w:val="21"/>
              </w:rPr>
              <w:t>门学科，共计</w:t>
            </w:r>
            <w:r>
              <w:rPr>
                <w:rFonts w:ascii="宋体" w:hAnsi="宋体" w:hint="eastAsia"/>
                <w:szCs w:val="21"/>
              </w:rPr>
              <w:t>900</w:t>
            </w:r>
            <w:r>
              <w:rPr>
                <w:rFonts w:ascii="宋体" w:hAnsi="宋体" w:hint="eastAsia"/>
                <w:szCs w:val="21"/>
              </w:rPr>
              <w:t>个以上学科绘图工具。（需提供权威检测机构出具的测试报告）</w:t>
            </w:r>
          </w:p>
          <w:p w:rsidR="00C75AF9" w:rsidRDefault="001D4EE6">
            <w:pPr>
              <w:spacing w:line="360" w:lineRule="auto"/>
              <w:rPr>
                <w:rFonts w:ascii="宋体" w:hAnsi="宋体"/>
                <w:szCs w:val="21"/>
              </w:rPr>
            </w:pPr>
            <w:r>
              <w:rPr>
                <w:rFonts w:ascii="宋体" w:hAnsi="宋体" w:hint="eastAsia"/>
                <w:szCs w:val="21"/>
              </w:rPr>
              <w:t xml:space="preserve">3. </w:t>
            </w:r>
            <w:r>
              <w:rPr>
                <w:rFonts w:ascii="宋体" w:hAnsi="宋体" w:hint="eastAsia"/>
                <w:szCs w:val="21"/>
              </w:rPr>
              <w:t>备课软件功能要求如下：</w:t>
            </w:r>
          </w:p>
          <w:p w:rsidR="00C75AF9" w:rsidRDefault="001D4EE6">
            <w:pPr>
              <w:spacing w:line="360" w:lineRule="auto"/>
              <w:rPr>
                <w:rFonts w:ascii="宋体" w:hAnsi="宋体"/>
                <w:szCs w:val="21"/>
              </w:rPr>
            </w:pPr>
            <w:r>
              <w:rPr>
                <w:rFonts w:ascii="宋体" w:hAnsi="宋体" w:hint="eastAsia"/>
                <w:szCs w:val="21"/>
              </w:rPr>
              <w:t xml:space="preserve">a) </w:t>
            </w:r>
            <w:r>
              <w:rPr>
                <w:rFonts w:ascii="宋体" w:hAnsi="宋体" w:hint="eastAsia"/>
                <w:szCs w:val="21"/>
              </w:rPr>
              <w:t>提供专业的备授课软件，可免费提供教师安装在家里进行备课使用，可以替代</w:t>
            </w:r>
            <w:r>
              <w:rPr>
                <w:rFonts w:ascii="宋体" w:hAnsi="宋体" w:hint="eastAsia"/>
                <w:szCs w:val="21"/>
              </w:rPr>
              <w:t>PPT</w:t>
            </w:r>
            <w:r>
              <w:rPr>
                <w:rFonts w:ascii="宋体" w:hAnsi="宋体" w:hint="eastAsia"/>
                <w:szCs w:val="21"/>
              </w:rPr>
              <w:t>，编辑的课件可以上传到云中，上课时在白板一体机上可直接打开云端课件进行授课。（需提供</w:t>
            </w:r>
            <w:r>
              <w:rPr>
                <w:rFonts w:ascii="宋体" w:hAnsi="宋体" w:hint="eastAsia"/>
                <w:szCs w:val="21"/>
              </w:rPr>
              <w:t>权威检测报告）</w:t>
            </w:r>
          </w:p>
          <w:p w:rsidR="00C75AF9" w:rsidRDefault="001D4EE6">
            <w:pPr>
              <w:spacing w:line="360" w:lineRule="auto"/>
              <w:rPr>
                <w:rFonts w:ascii="宋体" w:hAnsi="宋体"/>
                <w:szCs w:val="21"/>
              </w:rPr>
            </w:pPr>
            <w:r>
              <w:rPr>
                <w:rFonts w:ascii="宋体" w:hAnsi="宋体" w:hint="eastAsia"/>
                <w:szCs w:val="21"/>
              </w:rPr>
              <w:t xml:space="preserve">b) </w:t>
            </w:r>
            <w:r>
              <w:rPr>
                <w:rFonts w:ascii="宋体" w:hAnsi="宋体" w:hint="eastAsia"/>
                <w:szCs w:val="21"/>
              </w:rPr>
              <w:t>提供基于云端的配套教学资源：请提供使用的云存储服务商名称和相关服务标准，要求在云端配备提供教学资源库，以树状知识点结构作为展现形式，知识点结构要求细化到学科、年级、章节并与主流教材保持同步。小学可提供至少科学、数学、语文、英语的教学资源，初中或高中可提供至少数学、生物、化学、物理、地理学科的教学资源。（需提供权威检测报告）</w:t>
            </w:r>
          </w:p>
          <w:p w:rsidR="00C75AF9" w:rsidRDefault="001D4EE6">
            <w:pPr>
              <w:spacing w:line="360" w:lineRule="auto"/>
              <w:rPr>
                <w:rFonts w:ascii="宋体" w:hAnsi="宋体"/>
                <w:szCs w:val="21"/>
              </w:rPr>
            </w:pPr>
            <w:r>
              <w:rPr>
                <w:rFonts w:ascii="宋体" w:hAnsi="宋体" w:hint="eastAsia"/>
                <w:szCs w:val="21"/>
              </w:rPr>
              <w:t xml:space="preserve">c) </w:t>
            </w:r>
            <w:r>
              <w:rPr>
                <w:rFonts w:ascii="宋体" w:hAnsi="宋体" w:hint="eastAsia"/>
                <w:szCs w:val="21"/>
              </w:rPr>
              <w:t>备课过程的课件编辑功能要求能提供属性编辑功能：颜色、取色器、透明度、排版、字体、字号、布局、背景主题，层次调整。（需提供权威检测报告）</w:t>
            </w:r>
          </w:p>
          <w:p w:rsidR="00C75AF9" w:rsidRDefault="001D4EE6">
            <w:pPr>
              <w:spacing w:line="360" w:lineRule="auto"/>
              <w:rPr>
                <w:rFonts w:ascii="宋体" w:hAnsi="宋体"/>
                <w:szCs w:val="21"/>
              </w:rPr>
            </w:pPr>
            <w:r>
              <w:rPr>
                <w:rFonts w:ascii="宋体" w:hAnsi="宋体" w:hint="eastAsia"/>
                <w:szCs w:val="21"/>
              </w:rPr>
              <w:t xml:space="preserve">d) </w:t>
            </w:r>
            <w:r>
              <w:rPr>
                <w:rFonts w:ascii="宋体" w:hAnsi="宋体" w:hint="eastAsia"/>
                <w:szCs w:val="21"/>
              </w:rPr>
              <w:t>备课过程的课件编</w:t>
            </w:r>
            <w:r>
              <w:rPr>
                <w:rFonts w:ascii="宋体" w:hAnsi="宋体" w:hint="eastAsia"/>
                <w:szCs w:val="21"/>
              </w:rPr>
              <w:t>辑过程能为编辑的对象提供动画效果编辑功能，至少</w:t>
            </w:r>
            <w:r>
              <w:rPr>
                <w:rFonts w:ascii="宋体" w:hAnsi="宋体" w:hint="eastAsia"/>
                <w:szCs w:val="21"/>
              </w:rPr>
              <w:t>30</w:t>
            </w:r>
            <w:r>
              <w:rPr>
                <w:rFonts w:ascii="宋体" w:hAnsi="宋体" w:hint="eastAsia"/>
                <w:szCs w:val="21"/>
              </w:rPr>
              <w:t>种动画效果。包括对象动画和页面动画效果。（需提供权威检测报告）</w:t>
            </w:r>
          </w:p>
          <w:p w:rsidR="00C75AF9" w:rsidRDefault="001D4EE6">
            <w:pPr>
              <w:spacing w:line="360" w:lineRule="auto"/>
              <w:rPr>
                <w:rFonts w:ascii="宋体" w:hAnsi="宋体"/>
                <w:szCs w:val="21"/>
              </w:rPr>
            </w:pPr>
            <w:r>
              <w:rPr>
                <w:rFonts w:ascii="宋体" w:hAnsi="宋体" w:hint="eastAsia"/>
                <w:szCs w:val="21"/>
              </w:rPr>
              <w:t xml:space="preserve">e) </w:t>
            </w:r>
            <w:r>
              <w:rPr>
                <w:rFonts w:ascii="宋体" w:hAnsi="宋体" w:hint="eastAsia"/>
                <w:szCs w:val="21"/>
              </w:rPr>
              <w:t>备课过程的课件编辑过程支持插入和设计思维导图，思维导图编辑结果可存放于所编辑的课件中。（需提供权威检测报告）</w:t>
            </w:r>
          </w:p>
          <w:p w:rsidR="00C75AF9" w:rsidRDefault="001D4EE6">
            <w:pPr>
              <w:spacing w:line="360" w:lineRule="auto"/>
              <w:rPr>
                <w:rFonts w:ascii="宋体" w:hAnsi="宋体"/>
                <w:szCs w:val="21"/>
              </w:rPr>
            </w:pPr>
            <w:r>
              <w:rPr>
                <w:rFonts w:ascii="宋体" w:hAnsi="宋体" w:hint="eastAsia"/>
                <w:szCs w:val="21"/>
              </w:rPr>
              <w:t xml:space="preserve">f) </w:t>
            </w:r>
            <w:r>
              <w:rPr>
                <w:rFonts w:ascii="宋体" w:hAnsi="宋体" w:hint="eastAsia"/>
                <w:szCs w:val="21"/>
              </w:rPr>
              <w:t>备课过程支持同时打开多个课件，课件与课件之间可以复制内容并粘贴到相应的页面。同时也可以互相复制整个页面进行粘贴到相应的页面之间，粘贴在当前页面之后。（需提供权威检测报告）</w:t>
            </w:r>
          </w:p>
          <w:p w:rsidR="00C75AF9" w:rsidRDefault="001D4EE6">
            <w:pPr>
              <w:spacing w:line="360" w:lineRule="auto"/>
              <w:rPr>
                <w:rFonts w:ascii="宋体" w:hAnsi="宋体"/>
                <w:szCs w:val="21"/>
              </w:rPr>
            </w:pPr>
            <w:r>
              <w:rPr>
                <w:rFonts w:ascii="宋体" w:hAnsi="宋体" w:hint="eastAsia"/>
                <w:szCs w:val="21"/>
              </w:rPr>
              <w:t xml:space="preserve">g) </w:t>
            </w:r>
            <w:r>
              <w:rPr>
                <w:rFonts w:ascii="宋体" w:hAnsi="宋体" w:hint="eastAsia"/>
                <w:szCs w:val="21"/>
              </w:rPr>
              <w:t>隐藏对象功能：选中一个白板软件页面上的对象，可以设置为隐藏模式，通过刮开的方式呈现隐藏的对象，也可</w:t>
            </w:r>
            <w:r>
              <w:rPr>
                <w:rFonts w:ascii="宋体" w:hAnsi="宋体" w:hint="eastAsia"/>
                <w:szCs w:val="21"/>
              </w:rPr>
              <w:t>以设置为图标形式，点</w:t>
            </w:r>
            <w:r>
              <w:rPr>
                <w:rFonts w:ascii="宋体" w:hAnsi="宋体" w:hint="eastAsia"/>
                <w:szCs w:val="21"/>
              </w:rPr>
              <w:lastRenderedPageBreak/>
              <w:t>击可呈现隐藏的对象</w:t>
            </w:r>
            <w:r>
              <w:rPr>
                <w:rFonts w:ascii="宋体" w:hAnsi="宋体" w:hint="eastAsia"/>
                <w:szCs w:val="21"/>
              </w:rPr>
              <w:t xml:space="preserve">, </w:t>
            </w:r>
            <w:r>
              <w:rPr>
                <w:rFonts w:ascii="宋体" w:hAnsi="宋体" w:hint="eastAsia"/>
                <w:szCs w:val="21"/>
              </w:rPr>
              <w:t>增加课堂趣味性。</w:t>
            </w:r>
          </w:p>
          <w:p w:rsidR="00C75AF9" w:rsidRDefault="001D4EE6">
            <w:pPr>
              <w:spacing w:line="360" w:lineRule="auto"/>
              <w:rPr>
                <w:rFonts w:ascii="宋体" w:hAnsi="宋体"/>
                <w:szCs w:val="21"/>
              </w:rPr>
            </w:pPr>
            <w:r>
              <w:rPr>
                <w:rFonts w:ascii="宋体" w:hAnsi="宋体" w:hint="eastAsia"/>
                <w:szCs w:val="21"/>
              </w:rPr>
              <w:t xml:space="preserve">h) </w:t>
            </w:r>
            <w:r>
              <w:rPr>
                <w:rFonts w:ascii="宋体" w:hAnsi="宋体" w:hint="eastAsia"/>
                <w:szCs w:val="21"/>
              </w:rPr>
              <w:t>图片素材种类：软件提供包括学科符号等各类型图片</w:t>
            </w:r>
            <w:r>
              <w:rPr>
                <w:rFonts w:ascii="宋体" w:hAnsi="宋体" w:hint="eastAsia"/>
                <w:szCs w:val="21"/>
              </w:rPr>
              <w:t>5000</w:t>
            </w:r>
            <w:r>
              <w:rPr>
                <w:rFonts w:ascii="宋体" w:hAnsi="宋体" w:hint="eastAsia"/>
                <w:szCs w:val="21"/>
              </w:rPr>
              <w:t>幅以上，学科和种类包括英语、数学、化学、物理、地理、生物、美术、音乐、科学、地图、标志、国旗、自然、植物、职业、宗教、科学、季节、运动、符号、科技、工具、运输、旅行等</w:t>
            </w:r>
            <w:r>
              <w:rPr>
                <w:rFonts w:ascii="宋体" w:hAnsi="宋体" w:hint="eastAsia"/>
                <w:szCs w:val="21"/>
              </w:rPr>
              <w:t>40</w:t>
            </w:r>
            <w:r>
              <w:rPr>
                <w:rFonts w:ascii="宋体" w:hAnsi="宋体" w:hint="eastAsia"/>
                <w:szCs w:val="21"/>
              </w:rPr>
              <w:t>种以上教学过程会用到的常用素材图片；图片的格式包括</w:t>
            </w:r>
            <w:r>
              <w:rPr>
                <w:rFonts w:ascii="宋体" w:hAnsi="宋体" w:hint="eastAsia"/>
                <w:szCs w:val="21"/>
              </w:rPr>
              <w:t>jpg</w:t>
            </w:r>
            <w:r>
              <w:rPr>
                <w:rFonts w:ascii="宋体" w:hAnsi="宋体" w:hint="eastAsia"/>
                <w:szCs w:val="21"/>
              </w:rPr>
              <w:t>、</w:t>
            </w:r>
            <w:r>
              <w:rPr>
                <w:rFonts w:ascii="宋体" w:hAnsi="宋体" w:hint="eastAsia"/>
                <w:szCs w:val="21"/>
              </w:rPr>
              <w:t>png</w:t>
            </w:r>
            <w:r>
              <w:rPr>
                <w:rFonts w:ascii="宋体" w:hAnsi="宋体" w:hint="eastAsia"/>
                <w:szCs w:val="21"/>
              </w:rPr>
              <w:t>、</w:t>
            </w:r>
            <w:r>
              <w:rPr>
                <w:rFonts w:ascii="宋体" w:hAnsi="宋体" w:hint="eastAsia"/>
                <w:szCs w:val="21"/>
              </w:rPr>
              <w:t>bmp</w:t>
            </w:r>
            <w:r>
              <w:rPr>
                <w:rFonts w:ascii="宋体" w:hAnsi="宋体" w:hint="eastAsia"/>
                <w:szCs w:val="21"/>
              </w:rPr>
              <w:t>、</w:t>
            </w:r>
            <w:r>
              <w:rPr>
                <w:rFonts w:ascii="宋体" w:hAnsi="宋体" w:hint="eastAsia"/>
                <w:szCs w:val="21"/>
              </w:rPr>
              <w:t>gif</w:t>
            </w:r>
            <w:r>
              <w:rPr>
                <w:rFonts w:ascii="宋体" w:hAnsi="宋体" w:hint="eastAsia"/>
                <w:szCs w:val="21"/>
              </w:rPr>
              <w:t>。（需提供权威检测机构出具的测试报告）</w:t>
            </w:r>
          </w:p>
          <w:p w:rsidR="00C75AF9" w:rsidRDefault="001D4EE6">
            <w:pPr>
              <w:spacing w:line="360" w:lineRule="auto"/>
              <w:rPr>
                <w:rFonts w:ascii="宋体" w:hAnsi="宋体"/>
                <w:szCs w:val="21"/>
              </w:rPr>
            </w:pPr>
            <w:r>
              <w:rPr>
                <w:rFonts w:ascii="宋体" w:hAnsi="宋体" w:hint="eastAsia"/>
                <w:szCs w:val="21"/>
              </w:rPr>
              <w:t xml:space="preserve">i) </w:t>
            </w:r>
            <w:r>
              <w:rPr>
                <w:rFonts w:ascii="宋体" w:hAnsi="宋体" w:hint="eastAsia"/>
                <w:szCs w:val="21"/>
              </w:rPr>
              <w:t>配套实验软件：提供仿真实验软件，能通过备课软件直接调用，实验包括高中物理、高中化学、高中生物、初</w:t>
            </w:r>
            <w:r>
              <w:rPr>
                <w:rFonts w:ascii="宋体" w:hAnsi="宋体" w:hint="eastAsia"/>
                <w:szCs w:val="21"/>
              </w:rPr>
              <w:t>中物理、初中化学、初中生物、小学科学、幼儿科学等高中、初中、小学和幼儿仿真实验。仿真实验软件里共计有</w:t>
            </w:r>
            <w:r>
              <w:rPr>
                <w:rFonts w:ascii="宋体" w:hAnsi="宋体" w:hint="eastAsia"/>
                <w:szCs w:val="21"/>
              </w:rPr>
              <w:t>600</w:t>
            </w:r>
            <w:r>
              <w:rPr>
                <w:rFonts w:ascii="宋体" w:hAnsi="宋体" w:hint="eastAsia"/>
                <w:szCs w:val="21"/>
              </w:rPr>
              <w:t>个以上的仿真实验。（需提供权威检测机构出具的测试报告）</w:t>
            </w:r>
          </w:p>
          <w:p w:rsidR="00C75AF9" w:rsidRDefault="001D4EE6">
            <w:pPr>
              <w:spacing w:line="360" w:lineRule="auto"/>
              <w:rPr>
                <w:rFonts w:ascii="宋体" w:hAnsi="宋体"/>
                <w:szCs w:val="21"/>
              </w:rPr>
            </w:pPr>
            <w:r>
              <w:rPr>
                <w:rFonts w:ascii="宋体" w:hAnsi="宋体" w:hint="eastAsia"/>
                <w:szCs w:val="21"/>
              </w:rPr>
              <w:t xml:space="preserve">j) </w:t>
            </w:r>
            <w:r>
              <w:rPr>
                <w:rFonts w:ascii="宋体" w:hAnsi="宋体" w:hint="eastAsia"/>
                <w:szCs w:val="21"/>
              </w:rPr>
              <w:t>配套教学资源：提供共</w:t>
            </w:r>
            <w:r>
              <w:rPr>
                <w:rFonts w:ascii="宋体" w:hAnsi="宋体" w:hint="eastAsia"/>
                <w:szCs w:val="21"/>
              </w:rPr>
              <w:t>20</w:t>
            </w:r>
            <w:r>
              <w:rPr>
                <w:rFonts w:ascii="宋体" w:hAnsi="宋体" w:hint="eastAsia"/>
                <w:szCs w:val="21"/>
              </w:rPr>
              <w:t>门科目的云端学科资源，能通过备课软件直接调用和插入课件，</w:t>
            </w:r>
            <w:r>
              <w:rPr>
                <w:rFonts w:ascii="宋体" w:hAnsi="宋体" w:hint="eastAsia"/>
                <w:szCs w:val="21"/>
              </w:rPr>
              <w:t>20</w:t>
            </w:r>
            <w:r>
              <w:rPr>
                <w:rFonts w:ascii="宋体" w:hAnsi="宋体" w:hint="eastAsia"/>
                <w:szCs w:val="21"/>
              </w:rPr>
              <w:t>门科目分别是：初中语文、数学、英语、生物、化学、物理、地理、历史；高中语文、数学、生物、化学、物理、地理、历史；小学科学、数学、语文、英语；幼儿资源；幼儿资源包括：健康、语言、社会、科学、艺术共</w:t>
            </w:r>
            <w:r>
              <w:rPr>
                <w:rFonts w:ascii="宋体" w:hAnsi="宋体" w:hint="eastAsia"/>
                <w:szCs w:val="21"/>
              </w:rPr>
              <w:t xml:space="preserve"> 5 </w:t>
            </w:r>
            <w:r>
              <w:rPr>
                <w:rFonts w:ascii="宋体" w:hAnsi="宋体" w:hint="eastAsia"/>
                <w:szCs w:val="21"/>
              </w:rPr>
              <w:t>类资源。（需提供权威检测机构出具的测试报告）</w:t>
            </w:r>
          </w:p>
          <w:p w:rsidR="00C75AF9" w:rsidRDefault="001D4EE6">
            <w:pPr>
              <w:spacing w:line="360" w:lineRule="auto"/>
              <w:rPr>
                <w:rFonts w:ascii="宋体" w:hAnsi="宋体"/>
                <w:szCs w:val="21"/>
              </w:rPr>
            </w:pPr>
            <w:r>
              <w:rPr>
                <w:rFonts w:ascii="宋体" w:hAnsi="宋体" w:hint="eastAsia"/>
                <w:szCs w:val="21"/>
              </w:rPr>
              <w:t xml:space="preserve">4. </w:t>
            </w:r>
            <w:r>
              <w:rPr>
                <w:rFonts w:ascii="宋体" w:hAnsi="宋体" w:hint="eastAsia"/>
                <w:szCs w:val="21"/>
              </w:rPr>
              <w:t>课堂教学</w:t>
            </w:r>
            <w:r>
              <w:rPr>
                <w:rFonts w:ascii="宋体" w:hAnsi="宋体" w:hint="eastAsia"/>
                <w:szCs w:val="21"/>
              </w:rPr>
              <w:t>评价及家校通软件功能要求如下：</w:t>
            </w:r>
          </w:p>
          <w:p w:rsidR="00C75AF9" w:rsidRDefault="001D4EE6">
            <w:pPr>
              <w:spacing w:line="360" w:lineRule="auto"/>
              <w:rPr>
                <w:rFonts w:ascii="宋体" w:hAnsi="宋体"/>
                <w:szCs w:val="21"/>
              </w:rPr>
            </w:pPr>
            <w:r>
              <w:rPr>
                <w:rFonts w:ascii="宋体" w:hAnsi="宋体" w:hint="eastAsia"/>
                <w:szCs w:val="21"/>
              </w:rPr>
              <w:t xml:space="preserve">a) </w:t>
            </w:r>
            <w:r>
              <w:rPr>
                <w:rFonts w:ascii="宋体" w:hAnsi="宋体" w:hint="eastAsia"/>
                <w:szCs w:val="21"/>
              </w:rPr>
              <w:t>包括教师</w:t>
            </w:r>
            <w:r>
              <w:rPr>
                <w:rFonts w:ascii="宋体" w:hAnsi="宋体" w:hint="eastAsia"/>
                <w:szCs w:val="21"/>
              </w:rPr>
              <w:t>PC</w:t>
            </w:r>
            <w:r>
              <w:rPr>
                <w:rFonts w:ascii="宋体" w:hAnsi="宋体" w:hint="eastAsia"/>
                <w:szCs w:val="21"/>
              </w:rPr>
              <w:t>端模块、教师手机端</w:t>
            </w:r>
            <w:r>
              <w:rPr>
                <w:rFonts w:ascii="宋体" w:hAnsi="宋体" w:hint="eastAsia"/>
                <w:szCs w:val="21"/>
              </w:rPr>
              <w:t>APP</w:t>
            </w:r>
            <w:r>
              <w:rPr>
                <w:rFonts w:ascii="宋体" w:hAnsi="宋体" w:hint="eastAsia"/>
                <w:szCs w:val="21"/>
              </w:rPr>
              <w:t>、学生或家长手机端</w:t>
            </w:r>
            <w:r>
              <w:rPr>
                <w:rFonts w:ascii="宋体" w:hAnsi="宋体" w:hint="eastAsia"/>
                <w:szCs w:val="21"/>
              </w:rPr>
              <w:t>APP</w:t>
            </w:r>
            <w:r>
              <w:rPr>
                <w:rFonts w:ascii="宋体" w:hAnsi="宋体" w:hint="eastAsia"/>
                <w:szCs w:val="21"/>
              </w:rPr>
              <w:t>。要求提供教师手机端</w:t>
            </w:r>
            <w:r>
              <w:rPr>
                <w:rFonts w:ascii="宋体" w:hAnsi="宋体" w:hint="eastAsia"/>
                <w:szCs w:val="21"/>
              </w:rPr>
              <w:t>APP</w:t>
            </w:r>
            <w:r>
              <w:rPr>
                <w:rFonts w:ascii="宋体" w:hAnsi="宋体" w:hint="eastAsia"/>
                <w:szCs w:val="21"/>
              </w:rPr>
              <w:t>及学生或家长手机端</w:t>
            </w:r>
            <w:r>
              <w:rPr>
                <w:rFonts w:ascii="宋体" w:hAnsi="宋体" w:hint="eastAsia"/>
                <w:szCs w:val="21"/>
              </w:rPr>
              <w:t>APP</w:t>
            </w:r>
            <w:r>
              <w:rPr>
                <w:rFonts w:ascii="宋体" w:hAnsi="宋体" w:hint="eastAsia"/>
                <w:szCs w:val="21"/>
              </w:rPr>
              <w:t>两个手机</w:t>
            </w:r>
            <w:r>
              <w:rPr>
                <w:rFonts w:ascii="宋体" w:hAnsi="宋体" w:hint="eastAsia"/>
                <w:szCs w:val="21"/>
              </w:rPr>
              <w:t>APP</w:t>
            </w:r>
            <w:r>
              <w:rPr>
                <w:rFonts w:ascii="宋体" w:hAnsi="宋体" w:hint="eastAsia"/>
                <w:szCs w:val="21"/>
              </w:rPr>
              <w:t>软件运行界面拍照截图（含手机外形）并加盖公章。</w:t>
            </w:r>
          </w:p>
          <w:p w:rsidR="00C75AF9" w:rsidRDefault="001D4EE6">
            <w:pPr>
              <w:spacing w:line="360" w:lineRule="auto"/>
              <w:rPr>
                <w:rFonts w:ascii="宋体" w:hAnsi="宋体"/>
                <w:szCs w:val="21"/>
              </w:rPr>
            </w:pPr>
            <w:r>
              <w:rPr>
                <w:rFonts w:ascii="宋体" w:hAnsi="宋体" w:hint="eastAsia"/>
                <w:szCs w:val="21"/>
              </w:rPr>
              <w:t xml:space="preserve">b) </w:t>
            </w:r>
            <w:r>
              <w:rPr>
                <w:rFonts w:ascii="宋体" w:hAnsi="宋体" w:hint="eastAsia"/>
                <w:szCs w:val="21"/>
              </w:rPr>
              <w:t>具备多种用户登录方式：教师端</w:t>
            </w:r>
            <w:r>
              <w:rPr>
                <w:rFonts w:ascii="宋体" w:hAnsi="宋体" w:hint="eastAsia"/>
                <w:szCs w:val="21"/>
              </w:rPr>
              <w:t>app</w:t>
            </w:r>
            <w:r>
              <w:rPr>
                <w:rFonts w:ascii="宋体" w:hAnsi="宋体" w:hint="eastAsia"/>
                <w:szCs w:val="21"/>
              </w:rPr>
              <w:t>可通过扫码方式登录电脑端，也可以根据用户名密码登录。电脑端与手机端可同时登录。支持同一帐号可以同时在手机、平板和电脑等多端登录。账号登录后有记忆功能，只有在更换设备后才需要输入密码登录。在同一设备登录不同账号时则需要退出原账号才可以登录。</w:t>
            </w:r>
          </w:p>
          <w:p w:rsidR="00C75AF9" w:rsidRDefault="001D4EE6">
            <w:pPr>
              <w:spacing w:line="360" w:lineRule="auto"/>
              <w:rPr>
                <w:rFonts w:ascii="宋体" w:hAnsi="宋体"/>
                <w:szCs w:val="21"/>
              </w:rPr>
            </w:pPr>
            <w:r>
              <w:rPr>
                <w:rFonts w:ascii="宋体" w:hAnsi="宋体" w:hint="eastAsia"/>
                <w:szCs w:val="21"/>
              </w:rPr>
              <w:t xml:space="preserve">c) </w:t>
            </w:r>
            <w:r>
              <w:rPr>
                <w:rFonts w:ascii="宋体" w:hAnsi="宋体" w:hint="eastAsia"/>
                <w:szCs w:val="21"/>
              </w:rPr>
              <w:t>班级和班主任定义</w:t>
            </w:r>
            <w:r>
              <w:rPr>
                <w:rFonts w:ascii="宋体" w:hAnsi="宋体" w:hint="eastAsia"/>
                <w:szCs w:val="21"/>
              </w:rPr>
              <w:t>：教师角色可以新建班级，教师新建班级后，即成为该班班主任。支持添加班级成员，有邀请加入班级的权限，向邀</w:t>
            </w:r>
            <w:r>
              <w:rPr>
                <w:rFonts w:ascii="宋体" w:hAnsi="宋体" w:hint="eastAsia"/>
                <w:szCs w:val="21"/>
              </w:rPr>
              <w:lastRenderedPageBreak/>
              <w:t>请人发送群二维码，学生或其他教师通过班级号或群二维码加入班级。班主任审核通过学生或教师的加入班级申请，支持编制班级座位表。支持对班级成员进行删除踢出群的操作。班主任可查看群内其他老师发布的任务、评价，以便更多地掌握整个班的学生状况。按学生、教师分类群成员，查看群成员列表，管理学生考勤，查看历史考勤信息。班主任可以解散班级，也可以转让班主任角色给其他教师用户。</w:t>
            </w:r>
          </w:p>
          <w:p w:rsidR="00C75AF9" w:rsidRDefault="001D4EE6">
            <w:pPr>
              <w:spacing w:line="360" w:lineRule="auto"/>
              <w:rPr>
                <w:rFonts w:ascii="宋体" w:hAnsi="宋体"/>
                <w:szCs w:val="21"/>
              </w:rPr>
            </w:pPr>
            <w:r>
              <w:rPr>
                <w:rFonts w:ascii="宋体" w:hAnsi="宋体" w:hint="eastAsia"/>
                <w:szCs w:val="21"/>
              </w:rPr>
              <w:t xml:space="preserve">d) </w:t>
            </w:r>
            <w:r>
              <w:rPr>
                <w:rFonts w:ascii="宋体" w:hAnsi="宋体" w:hint="eastAsia"/>
                <w:szCs w:val="21"/>
              </w:rPr>
              <w:t>考勤功能：可以统计学生每天出勤、请假、迟到</w:t>
            </w:r>
            <w:r>
              <w:rPr>
                <w:rFonts w:ascii="宋体" w:hAnsi="宋体" w:hint="eastAsia"/>
                <w:szCs w:val="21"/>
              </w:rPr>
              <w:t>、缺勤情况。可以查看今天、昨天、本周、上周、本月和近一年的出勤率。可以查看今天、昨天、本周、上周、本月和近一年的学生全勤次数、学生请假次数、学生迟到次数和学生缺勤次数。</w:t>
            </w:r>
          </w:p>
          <w:p w:rsidR="00C75AF9" w:rsidRDefault="001D4EE6">
            <w:pPr>
              <w:spacing w:line="360" w:lineRule="auto"/>
              <w:rPr>
                <w:rFonts w:ascii="宋体" w:hAnsi="宋体"/>
                <w:szCs w:val="21"/>
              </w:rPr>
            </w:pPr>
            <w:r>
              <w:rPr>
                <w:rFonts w:ascii="宋体" w:hAnsi="宋体" w:hint="eastAsia"/>
                <w:szCs w:val="21"/>
              </w:rPr>
              <w:t xml:space="preserve">e) </w:t>
            </w:r>
            <w:r>
              <w:rPr>
                <w:rFonts w:ascii="宋体" w:hAnsi="宋体" w:hint="eastAsia"/>
                <w:szCs w:val="21"/>
              </w:rPr>
              <w:t>课堂评价功能：教师可以利用</w:t>
            </w:r>
            <w:r>
              <w:rPr>
                <w:rFonts w:ascii="宋体" w:hAnsi="宋体" w:hint="eastAsia"/>
                <w:szCs w:val="21"/>
              </w:rPr>
              <w:t>PC</w:t>
            </w:r>
            <w:r>
              <w:rPr>
                <w:rFonts w:ascii="宋体" w:hAnsi="宋体" w:hint="eastAsia"/>
                <w:szCs w:val="21"/>
              </w:rPr>
              <w:t>端模块，在大屏上对学生进行点评，也可以通过手机对学生进行点评。评价功能可对个人、多人、分组、随机进行点评。点评选项可分为表扬、待改进、文字点评。评价项可以修改，删除。</w:t>
            </w:r>
          </w:p>
          <w:p w:rsidR="00C75AF9" w:rsidRDefault="001D4EE6">
            <w:pPr>
              <w:spacing w:line="360" w:lineRule="auto"/>
              <w:rPr>
                <w:rFonts w:ascii="宋体" w:hAnsi="宋体"/>
                <w:szCs w:val="21"/>
              </w:rPr>
            </w:pPr>
            <w:r>
              <w:rPr>
                <w:rFonts w:ascii="宋体" w:hAnsi="宋体" w:hint="eastAsia"/>
                <w:szCs w:val="21"/>
              </w:rPr>
              <w:t xml:space="preserve">f) </w:t>
            </w:r>
            <w:r>
              <w:rPr>
                <w:rFonts w:ascii="宋体" w:hAnsi="宋体" w:hint="eastAsia"/>
                <w:szCs w:val="21"/>
              </w:rPr>
              <w:t>工作任务功能：支持添加任务、查看任务完成情况。任务包括：投票任务、作业任务等。任务可以是文字内容也可以是语音、视频等内容。可以上传语</w:t>
            </w:r>
            <w:r>
              <w:rPr>
                <w:rFonts w:ascii="宋体" w:hAnsi="宋体" w:hint="eastAsia"/>
                <w:szCs w:val="21"/>
              </w:rPr>
              <w:t>音文件或图片。班主任可以查看自己和其他任课老师的任务，任课老师只能查看编辑自己发布的任务。提供分类显示完成和未完成任务学生的列表。</w:t>
            </w:r>
          </w:p>
          <w:p w:rsidR="00C75AF9" w:rsidRDefault="001D4EE6">
            <w:pPr>
              <w:spacing w:line="360" w:lineRule="auto"/>
              <w:rPr>
                <w:rFonts w:ascii="宋体" w:hAnsi="宋体"/>
                <w:szCs w:val="21"/>
              </w:rPr>
            </w:pPr>
            <w:r>
              <w:rPr>
                <w:rFonts w:ascii="宋体" w:hAnsi="宋体" w:hint="eastAsia"/>
                <w:szCs w:val="21"/>
              </w:rPr>
              <w:t xml:space="preserve">g) </w:t>
            </w:r>
            <w:r>
              <w:rPr>
                <w:rFonts w:ascii="宋体" w:hAnsi="宋体" w:hint="eastAsia"/>
                <w:szCs w:val="21"/>
              </w:rPr>
              <w:t>教学资源及素材管理：教师可以使用</w:t>
            </w:r>
            <w:r>
              <w:rPr>
                <w:rFonts w:ascii="宋体" w:hAnsi="宋体" w:hint="eastAsia"/>
                <w:szCs w:val="21"/>
              </w:rPr>
              <w:t>PC</w:t>
            </w:r>
            <w:r>
              <w:rPr>
                <w:rFonts w:ascii="宋体" w:hAnsi="宋体" w:hint="eastAsia"/>
                <w:szCs w:val="21"/>
              </w:rPr>
              <w:t>电脑上传课件或素材到我的课件和我的素材中保存；教师可分享课件和素材到资源库或班级资源里面；教师可以从课件库和素材库下载资源下来。可以显示教师自己已上传的课件，不需要审核也可以显示以及下载课件。素材支持上传视频、图片、动画、矢量图。课件支持上传</w:t>
            </w:r>
            <w:r>
              <w:rPr>
                <w:rFonts w:ascii="宋体" w:hAnsi="宋体" w:hint="eastAsia"/>
                <w:szCs w:val="21"/>
              </w:rPr>
              <w:t>PPT</w:t>
            </w:r>
            <w:r>
              <w:rPr>
                <w:rFonts w:ascii="宋体" w:hAnsi="宋体" w:hint="eastAsia"/>
                <w:szCs w:val="21"/>
              </w:rPr>
              <w:t>、</w:t>
            </w:r>
            <w:r>
              <w:rPr>
                <w:rFonts w:ascii="宋体" w:hAnsi="宋体" w:hint="eastAsia"/>
                <w:szCs w:val="21"/>
              </w:rPr>
              <w:t>word</w:t>
            </w:r>
            <w:r>
              <w:rPr>
                <w:rFonts w:ascii="宋体" w:hAnsi="宋体" w:hint="eastAsia"/>
                <w:szCs w:val="21"/>
              </w:rPr>
              <w:t>、</w:t>
            </w:r>
            <w:r>
              <w:rPr>
                <w:rFonts w:ascii="宋体" w:hAnsi="宋体" w:hint="eastAsia"/>
                <w:szCs w:val="21"/>
              </w:rPr>
              <w:t>pdf</w:t>
            </w:r>
            <w:r>
              <w:rPr>
                <w:rFonts w:ascii="宋体" w:hAnsi="宋体" w:hint="eastAsia"/>
                <w:szCs w:val="21"/>
              </w:rPr>
              <w:t>等格式，上传需要审核。</w:t>
            </w:r>
          </w:p>
          <w:p w:rsidR="00C75AF9" w:rsidRDefault="001D4EE6">
            <w:pPr>
              <w:spacing w:line="360" w:lineRule="auto"/>
              <w:rPr>
                <w:rFonts w:ascii="宋体" w:hAnsi="宋体"/>
                <w:szCs w:val="21"/>
              </w:rPr>
            </w:pPr>
            <w:r>
              <w:rPr>
                <w:rFonts w:ascii="宋体" w:hAnsi="宋体" w:hint="eastAsia"/>
                <w:szCs w:val="21"/>
              </w:rPr>
              <w:t xml:space="preserve">h) </w:t>
            </w:r>
            <w:r>
              <w:rPr>
                <w:rFonts w:ascii="宋体" w:hAnsi="宋体" w:hint="eastAsia"/>
                <w:szCs w:val="21"/>
              </w:rPr>
              <w:t>学生或家长端</w:t>
            </w:r>
            <w:r>
              <w:rPr>
                <w:rFonts w:ascii="宋体" w:hAnsi="宋体" w:hint="eastAsia"/>
                <w:szCs w:val="21"/>
              </w:rPr>
              <w:t>APP</w:t>
            </w:r>
            <w:r>
              <w:rPr>
                <w:rFonts w:ascii="宋体" w:hAnsi="宋体" w:hint="eastAsia"/>
                <w:szCs w:val="21"/>
              </w:rPr>
              <w:t>功能：学生可以接收、查看</w:t>
            </w:r>
            <w:r>
              <w:rPr>
                <w:rFonts w:ascii="宋体" w:hAnsi="宋体" w:hint="eastAsia"/>
                <w:szCs w:val="21"/>
              </w:rPr>
              <w:t>和下载班级群信息、群文件。可下载老师上传到班级的资源，可以根据学科进行下载。学生可下载查看班级的课件和资源。完成任务功能：一是成群主或教师布置的投票任务，可以查看自己过往投票情况。二是完成班主任或教</w:t>
            </w:r>
            <w:r>
              <w:rPr>
                <w:rFonts w:ascii="宋体" w:hAnsi="宋体" w:hint="eastAsia"/>
                <w:szCs w:val="21"/>
              </w:rPr>
              <w:lastRenderedPageBreak/>
              <w:t>师布置的作业任务，可以查看自己过往作业情况。可以查看个人的光荣榜，例如包括：个人榜、分组榜、热评榜、进步榜。学生端班级功能：可以查看信息的往来，布置的任务情况，老师给的评价，学生提交的任务、作业等信息。在班级可以查看班级动态。可以查看任务和成绩功能包括：切换不同的任务，查看新的任务，操作任务，可以进行反馈。查看成</w:t>
            </w:r>
            <w:r>
              <w:rPr>
                <w:rFonts w:ascii="宋体" w:hAnsi="宋体" w:hint="eastAsia"/>
                <w:szCs w:val="21"/>
              </w:rPr>
              <w:t>绩报告：可以查看每次的成绩并且可以查看自己成绩的上升还是下降等。</w:t>
            </w:r>
          </w:p>
          <w:p w:rsidR="00C75AF9" w:rsidRDefault="001D4EE6">
            <w:pPr>
              <w:spacing w:line="360" w:lineRule="auto"/>
              <w:rPr>
                <w:rFonts w:ascii="宋体" w:hAnsi="宋体"/>
                <w:szCs w:val="21"/>
              </w:rPr>
            </w:pPr>
            <w:r>
              <w:rPr>
                <w:rFonts w:ascii="宋体" w:hAnsi="宋体" w:hint="eastAsia"/>
                <w:szCs w:val="21"/>
              </w:rPr>
              <w:t xml:space="preserve">5. </w:t>
            </w:r>
            <w:r>
              <w:rPr>
                <w:rFonts w:ascii="宋体" w:hAnsi="宋体" w:hint="eastAsia"/>
                <w:szCs w:val="21"/>
              </w:rPr>
              <w:t>无线传屏和镜像功能：大屏接收端可同时连接多个移动设备，并可对各个移动设备进行连接管理，要求：</w:t>
            </w:r>
          </w:p>
          <w:p w:rsidR="00C75AF9" w:rsidRDefault="001D4EE6">
            <w:pPr>
              <w:spacing w:line="360" w:lineRule="auto"/>
              <w:rPr>
                <w:rFonts w:ascii="宋体" w:hAnsi="宋体"/>
                <w:szCs w:val="21"/>
              </w:rPr>
            </w:pPr>
            <w:r>
              <w:rPr>
                <w:rFonts w:ascii="宋体" w:hAnsi="宋体" w:hint="eastAsia"/>
                <w:szCs w:val="21"/>
              </w:rPr>
              <w:t xml:space="preserve">a). </w:t>
            </w:r>
            <w:r>
              <w:rPr>
                <w:rFonts w:ascii="宋体" w:hAnsi="宋体" w:hint="eastAsia"/>
                <w:szCs w:val="21"/>
              </w:rPr>
              <w:t>在大屏幕可以打开已连接的移动设备列表窗口，查看每个设备名称。</w:t>
            </w:r>
          </w:p>
          <w:p w:rsidR="00C75AF9" w:rsidRDefault="001D4EE6">
            <w:pPr>
              <w:spacing w:line="360" w:lineRule="auto"/>
              <w:rPr>
                <w:rFonts w:ascii="宋体" w:hAnsi="宋体"/>
                <w:szCs w:val="21"/>
              </w:rPr>
            </w:pPr>
            <w:r>
              <w:rPr>
                <w:rFonts w:ascii="宋体" w:hAnsi="宋体" w:hint="eastAsia"/>
                <w:szCs w:val="21"/>
              </w:rPr>
              <w:t xml:space="preserve">b). </w:t>
            </w:r>
            <w:r>
              <w:rPr>
                <w:rFonts w:ascii="宋体" w:hAnsi="宋体" w:hint="eastAsia"/>
                <w:szCs w:val="21"/>
              </w:rPr>
              <w:t>提供对每个电脑客户端画面预览的开关，打开则可以观看某个电脑客户端设备的动态画面，例如电脑客户端正在播放一个视频。可以一键开启所有电脑客户端的画面预览，观看所有电脑客户端的动态画面。</w:t>
            </w:r>
          </w:p>
          <w:p w:rsidR="00C75AF9" w:rsidRDefault="001D4EE6">
            <w:pPr>
              <w:spacing w:line="360" w:lineRule="auto"/>
              <w:rPr>
                <w:rFonts w:ascii="宋体" w:hAnsi="宋体"/>
                <w:szCs w:val="21"/>
              </w:rPr>
            </w:pPr>
            <w:r>
              <w:rPr>
                <w:rFonts w:ascii="宋体" w:hAnsi="宋体" w:hint="eastAsia"/>
                <w:szCs w:val="21"/>
              </w:rPr>
              <w:t xml:space="preserve">c). </w:t>
            </w:r>
            <w:r>
              <w:rPr>
                <w:rFonts w:ascii="宋体" w:hAnsi="宋体" w:hint="eastAsia"/>
                <w:szCs w:val="21"/>
              </w:rPr>
              <w:t>随时可以断开其中某个设备的连接。</w:t>
            </w:r>
          </w:p>
          <w:p w:rsidR="00C75AF9" w:rsidRDefault="001D4EE6">
            <w:pPr>
              <w:spacing w:line="360" w:lineRule="auto"/>
              <w:rPr>
                <w:rFonts w:ascii="宋体" w:hAnsi="宋体"/>
                <w:szCs w:val="21"/>
              </w:rPr>
            </w:pPr>
            <w:r>
              <w:rPr>
                <w:rFonts w:ascii="宋体" w:hAnsi="宋体" w:hint="eastAsia"/>
                <w:szCs w:val="21"/>
              </w:rPr>
              <w:t xml:space="preserve">d). </w:t>
            </w:r>
            <w:r>
              <w:rPr>
                <w:rFonts w:ascii="宋体" w:hAnsi="宋体" w:hint="eastAsia"/>
                <w:szCs w:val="21"/>
              </w:rPr>
              <w:t>可以同时选择多个移动设备，批量向这些</w:t>
            </w:r>
            <w:r>
              <w:rPr>
                <w:rFonts w:ascii="宋体" w:hAnsi="宋体" w:hint="eastAsia"/>
                <w:szCs w:val="21"/>
              </w:rPr>
              <w:t>设备进行文件传送。也可以接收由移动设备传送过来的文件，并可以选择保存、打开或直接插入白板页面三种操作。</w:t>
            </w:r>
          </w:p>
          <w:p w:rsidR="00C75AF9" w:rsidRDefault="001D4EE6">
            <w:pPr>
              <w:spacing w:line="360" w:lineRule="auto"/>
              <w:rPr>
                <w:rFonts w:ascii="宋体" w:hAnsi="宋体"/>
                <w:szCs w:val="21"/>
              </w:rPr>
            </w:pPr>
            <w:r>
              <w:rPr>
                <w:rFonts w:ascii="宋体" w:hAnsi="宋体" w:hint="eastAsia"/>
                <w:szCs w:val="21"/>
              </w:rPr>
              <w:t xml:space="preserve">e). </w:t>
            </w:r>
            <w:r>
              <w:rPr>
                <w:rFonts w:ascii="宋体" w:hAnsi="宋体" w:hint="eastAsia"/>
                <w:szCs w:val="21"/>
              </w:rPr>
              <w:t>可以显示同一网段内的其他大屏幕接收端列表，并可以将某个移动设备转投到其他大屏幕接收端。</w:t>
            </w:r>
          </w:p>
          <w:p w:rsidR="00C75AF9" w:rsidRDefault="001D4EE6">
            <w:pPr>
              <w:spacing w:line="360" w:lineRule="auto"/>
              <w:rPr>
                <w:rFonts w:ascii="宋体" w:hAnsi="宋体"/>
                <w:szCs w:val="21"/>
              </w:rPr>
            </w:pPr>
            <w:r>
              <w:rPr>
                <w:rFonts w:ascii="宋体" w:hAnsi="宋体" w:hint="eastAsia"/>
                <w:szCs w:val="21"/>
              </w:rPr>
              <w:t>三</w:t>
            </w:r>
            <w:r>
              <w:rPr>
                <w:rFonts w:ascii="宋体" w:hAnsi="宋体" w:hint="eastAsia"/>
                <w:szCs w:val="21"/>
              </w:rPr>
              <w:t>.</w:t>
            </w:r>
            <w:r>
              <w:rPr>
                <w:rFonts w:ascii="宋体" w:hAnsi="宋体" w:hint="eastAsia"/>
                <w:szCs w:val="21"/>
              </w:rPr>
              <w:t>远程集控</w:t>
            </w:r>
          </w:p>
          <w:p w:rsidR="00C75AF9" w:rsidRDefault="001D4EE6">
            <w:pPr>
              <w:spacing w:line="360" w:lineRule="auto"/>
              <w:rPr>
                <w:rFonts w:ascii="宋体" w:hAnsi="宋体"/>
                <w:szCs w:val="21"/>
              </w:rPr>
            </w:pPr>
            <w:r>
              <w:rPr>
                <w:rFonts w:ascii="宋体" w:hAnsi="宋体" w:hint="eastAsia"/>
                <w:szCs w:val="21"/>
              </w:rPr>
              <w:t xml:space="preserve">1. </w:t>
            </w:r>
            <w:r>
              <w:rPr>
                <w:rFonts w:ascii="宋体" w:hAnsi="宋体" w:hint="eastAsia"/>
                <w:szCs w:val="21"/>
              </w:rPr>
              <w:t>网页集控平台：监控管理平台采用</w:t>
            </w:r>
            <w:r>
              <w:rPr>
                <w:rFonts w:ascii="宋体" w:hAnsi="宋体" w:hint="eastAsia"/>
                <w:szCs w:val="21"/>
              </w:rPr>
              <w:t>B/S</w:t>
            </w:r>
            <w:r>
              <w:rPr>
                <w:rFonts w:ascii="宋体" w:hAnsi="宋体" w:hint="eastAsia"/>
                <w:szCs w:val="21"/>
              </w:rPr>
              <w:t>架构设计，可在</w:t>
            </w:r>
            <w:r>
              <w:rPr>
                <w:rFonts w:ascii="宋体" w:hAnsi="宋体" w:hint="eastAsia"/>
                <w:szCs w:val="21"/>
              </w:rPr>
              <w:t>WINDOWS</w:t>
            </w:r>
            <w:r>
              <w:rPr>
                <w:rFonts w:ascii="宋体" w:hAnsi="宋体" w:hint="eastAsia"/>
                <w:szCs w:val="21"/>
              </w:rPr>
              <w:t>、</w:t>
            </w:r>
            <w:r>
              <w:rPr>
                <w:rFonts w:ascii="宋体" w:hAnsi="宋体" w:hint="eastAsia"/>
                <w:szCs w:val="21"/>
              </w:rPr>
              <w:t>ANDROID</w:t>
            </w:r>
            <w:r>
              <w:rPr>
                <w:rFonts w:ascii="宋体" w:hAnsi="宋体" w:hint="eastAsia"/>
                <w:szCs w:val="21"/>
              </w:rPr>
              <w:t>、</w:t>
            </w:r>
            <w:r>
              <w:rPr>
                <w:rFonts w:ascii="宋体" w:hAnsi="宋体" w:hint="eastAsia"/>
                <w:szCs w:val="21"/>
              </w:rPr>
              <w:t>IOS</w:t>
            </w:r>
            <w:r>
              <w:rPr>
                <w:rFonts w:ascii="宋体" w:hAnsi="宋体" w:hint="eastAsia"/>
                <w:szCs w:val="21"/>
              </w:rPr>
              <w:t>等多种不同的操作系统上通过网页浏览器登陆操作。</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远程控制开关机：通过校园网络连接各个教室的电脑、液晶一体机、白板一体机等设备，集中远程控制各设备的定时开关机。</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设备分组管理：管理员在集控平台可以对连接上学校服务器的各教室的电脑、液晶一体机、白板一体机等设备进行分组设置，统一管理。</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实时监控设备屏幕：支持在集控平台远程对所有连接上学校服务器</w:t>
            </w:r>
            <w:r>
              <w:rPr>
                <w:rFonts w:ascii="宋体" w:hAnsi="宋体" w:hint="eastAsia"/>
                <w:szCs w:val="21"/>
              </w:rPr>
              <w:lastRenderedPageBreak/>
              <w:t>的电脑、液晶一体机、白板一体机等设备屏幕画面进行实时监控。可灵活设置获取设备更新的时间，也可以实时刷新了解设备当前情况。</w:t>
            </w:r>
          </w:p>
          <w:p w:rsidR="00C75AF9" w:rsidRDefault="001D4EE6">
            <w:pPr>
              <w:spacing w:line="360" w:lineRule="auto"/>
              <w:rPr>
                <w:rFonts w:ascii="宋体" w:hAnsi="宋体"/>
                <w:szCs w:val="21"/>
              </w:rPr>
            </w:pPr>
            <w:r>
              <w:rPr>
                <w:rFonts w:ascii="宋体" w:hAnsi="宋体" w:hint="eastAsia"/>
                <w:szCs w:val="21"/>
              </w:rPr>
              <w:t xml:space="preserve">5. </w:t>
            </w:r>
            <w:r>
              <w:rPr>
                <w:rFonts w:ascii="宋体" w:hAnsi="宋体" w:hint="eastAsia"/>
                <w:szCs w:val="21"/>
              </w:rPr>
              <w:t>远程发布信息：通过远程集控系统可统一对监控设备进行信息发布，通过网络平台传输信息到播放终端以滚动字幕的方式播放，可设置发布信息内容显示的字体、大小、颜色、滚动方向、显示位置、滚动速度、次数，还有发</w:t>
            </w:r>
            <w:r>
              <w:rPr>
                <w:rFonts w:ascii="宋体" w:hAnsi="宋体" w:hint="eastAsia"/>
                <w:szCs w:val="21"/>
              </w:rPr>
              <w:t>布信息幕布设置等。还可预览发布效果。</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远程查看使用状态和信息：支持实时查看连接上的各个教室的电脑、液晶一体机、白板一体机等设备的开关机状态，联网情况、系统属性、温度等信息。方便学校统一管理。</w:t>
            </w:r>
          </w:p>
          <w:p w:rsidR="00C75AF9" w:rsidRDefault="001D4EE6">
            <w:pPr>
              <w:spacing w:line="360" w:lineRule="auto"/>
              <w:rPr>
                <w:rFonts w:ascii="宋体" w:hAnsi="宋体"/>
                <w:szCs w:val="21"/>
              </w:rPr>
            </w:pPr>
            <w:r>
              <w:rPr>
                <w:rFonts w:ascii="宋体" w:hAnsi="宋体" w:hint="eastAsia"/>
                <w:szCs w:val="21"/>
              </w:rPr>
              <w:t xml:space="preserve">7. </w:t>
            </w:r>
            <w:r>
              <w:rPr>
                <w:rFonts w:ascii="宋体" w:hAnsi="宋体" w:hint="eastAsia"/>
                <w:szCs w:val="21"/>
              </w:rPr>
              <w:t>远程控制执行时间设置：可对远程发布信息、视音频点播、文件传送和控制开关机进行执行时间的设置，支持对单个或批量连接到学校服务器的电脑、液晶一体机、白板一体机等设备进行自定义每天或固定一周内任意一天（多天）的任意一个时间执行远程控制任务。学校可按照不同的需要设置执行任务的时间。</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远程控制任务管理：提供发布信息</w:t>
            </w:r>
            <w:r>
              <w:rPr>
                <w:rFonts w:ascii="宋体" w:hAnsi="宋体" w:hint="eastAsia"/>
                <w:szCs w:val="21"/>
              </w:rPr>
              <w:t>、文件传送、远程开关机、视音频点播等任务清单的查看，可查看每个任务的设置内容</w:t>
            </w:r>
            <w:r>
              <w:rPr>
                <w:rFonts w:ascii="宋体" w:hAnsi="宋体" w:hint="eastAsia"/>
                <w:szCs w:val="21"/>
              </w:rPr>
              <w:t>:</w:t>
            </w:r>
            <w:r>
              <w:rPr>
                <w:rFonts w:ascii="宋体" w:hAnsi="宋体" w:hint="eastAsia"/>
                <w:szCs w:val="21"/>
              </w:rPr>
              <w:t>任务周期、任务执行时间、任务类型、任务对象、执行内容和执行状态，支持对单个或批量任务进行开启、关闭或删除动作。管理员可快速设置控制任务。支持对任务清单设置按时间和任务类型排序，方便查找。</w:t>
            </w:r>
          </w:p>
          <w:p w:rsidR="00C75AF9" w:rsidRDefault="001D4EE6">
            <w:pPr>
              <w:spacing w:line="360" w:lineRule="auto"/>
              <w:rPr>
                <w:rFonts w:ascii="宋体" w:hAnsi="宋体"/>
                <w:szCs w:val="21"/>
              </w:rPr>
            </w:pPr>
            <w:r>
              <w:rPr>
                <w:rFonts w:ascii="宋体" w:hAnsi="宋体" w:hint="eastAsia"/>
                <w:szCs w:val="21"/>
              </w:rPr>
              <w:t>9.</w:t>
            </w:r>
            <w:r>
              <w:rPr>
                <w:rFonts w:ascii="宋体" w:hAnsi="宋体" w:hint="eastAsia"/>
                <w:szCs w:val="21"/>
              </w:rPr>
              <w:t>报表统计功能：可对连接上学校服务器的电脑、液晶一体机、白板一体机等设备的开机频率、开机时间、操作系统和指令执行统计，可设置统计时间范围，可对指定范围内的设备进行统计。统计数据采用直观的图表形式，统计数据还可以导出为</w:t>
            </w:r>
            <w:r>
              <w:rPr>
                <w:rFonts w:ascii="宋体" w:hAnsi="宋体" w:hint="eastAsia"/>
                <w:szCs w:val="21"/>
              </w:rPr>
              <w:t>Excel</w:t>
            </w:r>
            <w:r>
              <w:rPr>
                <w:rFonts w:ascii="宋体" w:hAnsi="宋体" w:hint="eastAsia"/>
                <w:szCs w:val="21"/>
              </w:rPr>
              <w:t>和</w:t>
            </w:r>
            <w:r>
              <w:rPr>
                <w:rFonts w:ascii="宋体" w:hAnsi="宋体" w:hint="eastAsia"/>
                <w:szCs w:val="21"/>
              </w:rPr>
              <w:t>Word</w:t>
            </w:r>
            <w:r>
              <w:rPr>
                <w:rFonts w:ascii="宋体" w:hAnsi="宋体" w:hint="eastAsia"/>
                <w:szCs w:val="21"/>
              </w:rPr>
              <w:t>文档。</w:t>
            </w:r>
          </w:p>
          <w:p w:rsidR="00C75AF9" w:rsidRDefault="001D4EE6">
            <w:pPr>
              <w:spacing w:line="360" w:lineRule="auto"/>
              <w:rPr>
                <w:rFonts w:ascii="宋体" w:hAnsi="宋体"/>
                <w:szCs w:val="21"/>
              </w:rPr>
            </w:pPr>
            <w:r>
              <w:rPr>
                <w:rFonts w:ascii="宋体" w:hAnsi="宋体" w:hint="eastAsia"/>
                <w:szCs w:val="21"/>
              </w:rPr>
              <w:t xml:space="preserve">10. </w:t>
            </w:r>
            <w:r>
              <w:rPr>
                <w:rFonts w:ascii="宋体" w:hAnsi="宋体" w:hint="eastAsia"/>
                <w:szCs w:val="21"/>
              </w:rPr>
              <w:t>用户管理功能：控制平台具有高安全性，实施用户权限管理，降低集中管理风险。用户类别分别有普通用户、信息发布员、机构管理员。</w:t>
            </w:r>
          </w:p>
          <w:p w:rsidR="00C75AF9" w:rsidRDefault="001D4EE6">
            <w:pPr>
              <w:spacing w:line="360" w:lineRule="auto"/>
              <w:rPr>
                <w:rFonts w:ascii="宋体" w:hAnsi="宋体"/>
                <w:szCs w:val="21"/>
              </w:rPr>
            </w:pPr>
            <w:r>
              <w:rPr>
                <w:rFonts w:ascii="宋体" w:hAnsi="宋体" w:hint="eastAsia"/>
                <w:szCs w:val="21"/>
              </w:rPr>
              <w:t xml:space="preserve">11. </w:t>
            </w:r>
            <w:r>
              <w:rPr>
                <w:rFonts w:ascii="宋体" w:hAnsi="宋体" w:hint="eastAsia"/>
                <w:szCs w:val="21"/>
              </w:rPr>
              <w:t>远程文件传送：通过集控系统对连接学校服务器上的电脑、液晶一体机、白板一体机等设备远程传送各类文件，文件格式不限。让学校下达传送文件更高效更便捷。各设备客户端会自动接收文件，并保</w:t>
            </w:r>
            <w:r>
              <w:rPr>
                <w:rFonts w:ascii="宋体" w:hAnsi="宋体" w:hint="eastAsia"/>
                <w:szCs w:val="21"/>
              </w:rPr>
              <w:lastRenderedPageBreak/>
              <w:t>存。可以在客户端查看接收文件列表，并可随时打开。</w:t>
            </w:r>
          </w:p>
          <w:p w:rsidR="00C75AF9" w:rsidRDefault="001D4EE6">
            <w:pPr>
              <w:spacing w:line="360" w:lineRule="auto"/>
              <w:rPr>
                <w:rFonts w:ascii="宋体" w:hAnsi="宋体"/>
                <w:szCs w:val="21"/>
              </w:rPr>
            </w:pPr>
            <w:r>
              <w:rPr>
                <w:rFonts w:ascii="宋体" w:hAnsi="宋体" w:hint="eastAsia"/>
                <w:szCs w:val="21"/>
              </w:rPr>
              <w:t xml:space="preserve">12. </w:t>
            </w:r>
            <w:r>
              <w:rPr>
                <w:rFonts w:ascii="宋体" w:hAnsi="宋体" w:hint="eastAsia"/>
                <w:szCs w:val="21"/>
              </w:rPr>
              <w:t>远程视音频点播：通过集控系统把指定的多媒体文件发送到连接学校服务器的指定的多个电脑、液晶一体机、白板一体机等设备上进行播放，并可在服务器端设</w:t>
            </w:r>
            <w:r>
              <w:rPr>
                <w:rFonts w:ascii="宋体" w:hAnsi="宋体" w:hint="eastAsia"/>
                <w:szCs w:val="21"/>
              </w:rPr>
              <w:t>置文件在客户端的播放时间和播放形式。可设置播放次数、视频窗口大小、播放时间、播放音量大小等。</w:t>
            </w:r>
            <w:r>
              <w:rPr>
                <w:rFonts w:ascii="宋体" w:hAnsi="宋体" w:hint="eastAsia"/>
                <w:szCs w:val="21"/>
              </w:rPr>
              <w:t xml:space="preserve"> </w:t>
            </w:r>
          </w:p>
          <w:p w:rsidR="00C75AF9" w:rsidRDefault="001D4EE6">
            <w:pPr>
              <w:spacing w:line="360" w:lineRule="auto"/>
              <w:rPr>
                <w:rFonts w:ascii="宋体" w:hAnsi="宋体"/>
                <w:szCs w:val="21"/>
              </w:rPr>
            </w:pPr>
            <w:r>
              <w:rPr>
                <w:rFonts w:ascii="宋体" w:hAnsi="宋体" w:hint="eastAsia"/>
                <w:szCs w:val="21"/>
              </w:rPr>
              <w:t xml:space="preserve">13. </w:t>
            </w:r>
            <w:r>
              <w:rPr>
                <w:rFonts w:ascii="宋体" w:hAnsi="宋体" w:hint="eastAsia"/>
                <w:szCs w:val="21"/>
              </w:rPr>
              <w:t>校园广播功能：</w:t>
            </w:r>
            <w:r>
              <w:rPr>
                <w:rFonts w:ascii="宋体" w:hAnsi="宋体" w:hint="eastAsia"/>
                <w:szCs w:val="21"/>
              </w:rPr>
              <w:t xml:space="preserve"> </w:t>
            </w:r>
            <w:r>
              <w:rPr>
                <w:rFonts w:ascii="宋体" w:hAnsi="宋体" w:hint="eastAsia"/>
                <w:szCs w:val="21"/>
              </w:rPr>
              <w:t>支持通过集控系统对连接上学校服务器的电脑、液晶一体机、白板一体机等设备进行摄像头广播、视频广播、</w:t>
            </w:r>
            <w:r>
              <w:rPr>
                <w:rFonts w:ascii="宋体" w:hAnsi="宋体" w:hint="eastAsia"/>
                <w:szCs w:val="21"/>
              </w:rPr>
              <w:t xml:space="preserve">PPT </w:t>
            </w:r>
            <w:r>
              <w:rPr>
                <w:rFonts w:ascii="宋体" w:hAnsi="宋体" w:hint="eastAsia"/>
                <w:szCs w:val="21"/>
              </w:rPr>
              <w:t>广播以及语音广播的功能，广播过程中随时控制播放进度和关闭广播。</w:t>
            </w:r>
          </w:p>
          <w:p w:rsidR="00C75AF9" w:rsidRDefault="001D4EE6">
            <w:pPr>
              <w:spacing w:line="360" w:lineRule="auto"/>
              <w:rPr>
                <w:rFonts w:ascii="宋体" w:hAnsi="宋体"/>
                <w:szCs w:val="21"/>
              </w:rPr>
            </w:pPr>
            <w:r>
              <w:rPr>
                <w:rFonts w:ascii="宋体" w:hAnsi="宋体" w:hint="eastAsia"/>
                <w:szCs w:val="21"/>
              </w:rPr>
              <w:t xml:space="preserve">14. </w:t>
            </w:r>
            <w:r>
              <w:rPr>
                <w:rFonts w:ascii="宋体" w:hAnsi="宋体" w:hint="eastAsia"/>
                <w:szCs w:val="21"/>
              </w:rPr>
              <w:t>设置多个服务器功能：设置多服务器管理：客户端可增加多个管理服务器，若当前服务器因网络突然瘫痪或崩溃时，客户端可自动连接另一个设置服务器，保证远程中控管理不中断。</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543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16</w:t>
            </w:r>
            <w:r>
              <w:rPr>
                <w:rFonts w:ascii="宋体" w:hAnsi="宋体" w:hint="eastAsia"/>
                <w:szCs w:val="21"/>
              </w:rPr>
              <w:t>口千兆交换机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传输速率</w:t>
            </w:r>
            <w:r>
              <w:rPr>
                <w:rFonts w:ascii="宋体" w:hAnsi="宋体" w:hint="eastAsia"/>
                <w:szCs w:val="21"/>
              </w:rPr>
              <w:t xml:space="preserve"> </w:t>
            </w:r>
            <w:r>
              <w:rPr>
                <w:rFonts w:ascii="宋体" w:hAnsi="宋体" w:hint="eastAsia"/>
                <w:szCs w:val="21"/>
              </w:rPr>
              <w:t>10/100/1000Mbps</w:t>
            </w:r>
            <w:r>
              <w:rPr>
                <w:rFonts w:ascii="宋体" w:hAnsi="宋体" w:hint="eastAsia"/>
                <w:szCs w:val="21"/>
              </w:rPr>
              <w:br/>
            </w:r>
            <w:r>
              <w:rPr>
                <w:rFonts w:ascii="宋体" w:hAnsi="宋体" w:hint="eastAsia"/>
                <w:szCs w:val="21"/>
              </w:rPr>
              <w:t>交换方式</w:t>
            </w:r>
            <w:r>
              <w:rPr>
                <w:rFonts w:ascii="宋体" w:hAnsi="宋体" w:hint="eastAsia"/>
                <w:szCs w:val="21"/>
              </w:rPr>
              <w:t xml:space="preserve"> </w:t>
            </w:r>
            <w:r>
              <w:rPr>
                <w:rFonts w:ascii="宋体" w:hAnsi="宋体" w:hint="eastAsia"/>
                <w:szCs w:val="21"/>
              </w:rPr>
              <w:t>存储</w:t>
            </w:r>
            <w:r>
              <w:rPr>
                <w:rFonts w:ascii="宋体" w:hAnsi="宋体" w:hint="eastAsia"/>
                <w:szCs w:val="21"/>
              </w:rPr>
              <w:t>-</w:t>
            </w:r>
            <w:r>
              <w:rPr>
                <w:rFonts w:ascii="宋体" w:hAnsi="宋体" w:hint="eastAsia"/>
                <w:szCs w:val="21"/>
              </w:rPr>
              <w:t>转发</w:t>
            </w:r>
            <w:r>
              <w:rPr>
                <w:rFonts w:ascii="宋体" w:hAnsi="宋体" w:hint="eastAsia"/>
                <w:szCs w:val="21"/>
              </w:rPr>
              <w:br/>
            </w:r>
            <w:r>
              <w:rPr>
                <w:rFonts w:ascii="宋体" w:hAnsi="宋体" w:hint="eastAsia"/>
                <w:szCs w:val="21"/>
              </w:rPr>
              <w:t>背板带宽</w:t>
            </w:r>
            <w:r>
              <w:rPr>
                <w:rFonts w:ascii="宋体" w:hAnsi="宋体" w:hint="eastAsia"/>
                <w:szCs w:val="21"/>
              </w:rPr>
              <w:t xml:space="preserve"> </w:t>
            </w:r>
            <w:r>
              <w:rPr>
                <w:rFonts w:ascii="宋体" w:hAnsi="宋体" w:hint="eastAsia"/>
                <w:szCs w:val="21"/>
              </w:rPr>
              <w:t>不低于</w:t>
            </w:r>
            <w:r>
              <w:rPr>
                <w:rFonts w:ascii="宋体" w:hAnsi="宋体" w:hint="eastAsia"/>
                <w:szCs w:val="21"/>
              </w:rPr>
              <w:t>32Gbps</w:t>
            </w:r>
            <w:r>
              <w:rPr>
                <w:rFonts w:ascii="宋体" w:hAnsi="宋体" w:hint="eastAsia"/>
                <w:szCs w:val="21"/>
              </w:rPr>
              <w:br/>
            </w:r>
            <w:r>
              <w:rPr>
                <w:rFonts w:ascii="宋体" w:hAnsi="宋体" w:hint="eastAsia"/>
                <w:szCs w:val="21"/>
              </w:rPr>
              <w:t>包转发率</w:t>
            </w:r>
            <w:r>
              <w:rPr>
                <w:rFonts w:ascii="宋体" w:hAnsi="宋体" w:hint="eastAsia"/>
                <w:szCs w:val="21"/>
              </w:rPr>
              <w:t xml:space="preserve"> </w:t>
            </w:r>
            <w:r>
              <w:rPr>
                <w:rFonts w:ascii="宋体" w:hAnsi="宋体" w:hint="eastAsia"/>
                <w:szCs w:val="21"/>
              </w:rPr>
              <w:t>不低于</w:t>
            </w:r>
            <w:r>
              <w:rPr>
                <w:rFonts w:ascii="宋体" w:hAnsi="宋体" w:hint="eastAsia"/>
                <w:szCs w:val="21"/>
              </w:rPr>
              <w:t>24Mpps</w:t>
            </w:r>
            <w:r>
              <w:rPr>
                <w:rFonts w:ascii="宋体" w:hAnsi="宋体" w:hint="eastAsia"/>
                <w:szCs w:val="21"/>
              </w:rPr>
              <w:br/>
            </w:r>
            <w:r>
              <w:rPr>
                <w:rFonts w:ascii="宋体" w:hAnsi="宋体" w:hint="eastAsia"/>
                <w:szCs w:val="21"/>
              </w:rPr>
              <w:t>端口数量</w:t>
            </w:r>
            <w:r>
              <w:rPr>
                <w:rFonts w:ascii="宋体" w:hAnsi="宋体" w:hint="eastAsia"/>
                <w:szCs w:val="21"/>
              </w:rPr>
              <w:t xml:space="preserve"> </w:t>
            </w:r>
            <w:r>
              <w:rPr>
                <w:rFonts w:ascii="宋体" w:hAnsi="宋体" w:hint="eastAsia"/>
                <w:szCs w:val="21"/>
              </w:rPr>
              <w:t>不低于</w:t>
            </w:r>
            <w:r>
              <w:rPr>
                <w:rFonts w:ascii="宋体" w:hAnsi="宋体" w:hint="eastAsia"/>
                <w:szCs w:val="21"/>
              </w:rPr>
              <w:t>16</w:t>
            </w:r>
            <w:r>
              <w:rPr>
                <w:rFonts w:ascii="宋体" w:hAnsi="宋体" w:hint="eastAsia"/>
                <w:szCs w:val="21"/>
              </w:rPr>
              <w:t>个</w:t>
            </w:r>
            <w:r>
              <w:rPr>
                <w:rFonts w:ascii="宋体" w:hAnsi="宋体" w:hint="eastAsia"/>
                <w:szCs w:val="21"/>
              </w:rPr>
              <w:br/>
            </w:r>
            <w:r>
              <w:rPr>
                <w:rFonts w:ascii="宋体" w:hAnsi="宋体" w:hint="eastAsia"/>
                <w:szCs w:val="21"/>
              </w:rPr>
              <w:t>端口描述</w:t>
            </w:r>
            <w:r>
              <w:rPr>
                <w:rFonts w:ascii="宋体" w:hAnsi="宋体" w:hint="eastAsia"/>
                <w:szCs w:val="21"/>
              </w:rPr>
              <w:t xml:space="preserve"> 16</w:t>
            </w:r>
            <w:r>
              <w:rPr>
                <w:rFonts w:ascii="宋体" w:hAnsi="宋体" w:hint="eastAsia"/>
                <w:szCs w:val="21"/>
              </w:rPr>
              <w:t>个</w:t>
            </w:r>
            <w:r>
              <w:rPr>
                <w:rFonts w:ascii="宋体" w:hAnsi="宋体" w:hint="eastAsia"/>
                <w:szCs w:val="21"/>
              </w:rPr>
              <w:t>10/100/1000Base-T</w:t>
            </w:r>
            <w:r>
              <w:rPr>
                <w:rFonts w:ascii="宋体" w:hAnsi="宋体" w:hint="eastAsia"/>
                <w:szCs w:val="21"/>
              </w:rPr>
              <w:t>以太网端口</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544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多媒体讲桌</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、多媒体钢制讲台在符合标书技术要求的基础上，设计新颖、美观、合理</w:t>
            </w:r>
            <w:r>
              <w:rPr>
                <w:rFonts w:ascii="宋体" w:hAnsi="宋体" w:hint="eastAsia"/>
                <w:szCs w:val="21"/>
              </w:rPr>
              <w:br/>
              <w:t>2</w:t>
            </w:r>
            <w:r>
              <w:rPr>
                <w:rFonts w:ascii="宋体" w:hAnsi="宋体" w:hint="eastAsia"/>
                <w:szCs w:val="21"/>
              </w:rPr>
              <w:t>、要求是国内知名的讲桌品牌，不的侵犯第三方的知识产权；</w:t>
            </w:r>
            <w:r>
              <w:rPr>
                <w:rFonts w:ascii="宋体" w:hAnsi="宋体" w:hint="eastAsia"/>
                <w:szCs w:val="21"/>
              </w:rPr>
              <w:br/>
            </w:r>
            <w:r>
              <w:rPr>
                <w:rFonts w:ascii="宋体" w:hAnsi="宋体" w:hint="eastAsia"/>
                <w:szCs w:val="21"/>
              </w:rPr>
              <w:t>结构和材质；</w:t>
            </w:r>
            <w:r>
              <w:rPr>
                <w:rFonts w:ascii="宋体" w:hAnsi="宋体" w:hint="eastAsia"/>
                <w:szCs w:val="21"/>
              </w:rPr>
              <w:br/>
              <w:t>1</w:t>
            </w:r>
            <w:r>
              <w:rPr>
                <w:rFonts w:ascii="宋体" w:hAnsi="宋体" w:hint="eastAsia"/>
                <w:szCs w:val="21"/>
              </w:rPr>
              <w:t>、钢木结合材料一体成型；桌体采用</w:t>
            </w:r>
            <w:r>
              <w:rPr>
                <w:rFonts w:ascii="宋体" w:hAnsi="宋体" w:hint="eastAsia"/>
                <w:szCs w:val="21"/>
              </w:rPr>
              <w:t>1.2-1.5mm</w:t>
            </w:r>
            <w:r>
              <w:rPr>
                <w:rFonts w:ascii="宋体" w:hAnsi="宋体" w:hint="eastAsia"/>
                <w:szCs w:val="21"/>
              </w:rPr>
              <w:t>冷轧钢板；附锁钥匙</w:t>
            </w:r>
            <w:r>
              <w:rPr>
                <w:rFonts w:ascii="宋体" w:hAnsi="宋体" w:hint="eastAsia"/>
                <w:szCs w:val="21"/>
              </w:rPr>
              <w:t>3</w:t>
            </w:r>
            <w:r>
              <w:rPr>
                <w:rFonts w:ascii="宋体" w:hAnsi="宋体" w:hint="eastAsia"/>
                <w:szCs w:val="21"/>
              </w:rPr>
              <w:t>只；</w:t>
            </w:r>
            <w:r>
              <w:rPr>
                <w:rFonts w:ascii="宋体" w:hAnsi="宋体" w:hint="eastAsia"/>
                <w:szCs w:val="21"/>
              </w:rPr>
              <w:br/>
              <w:t>2</w:t>
            </w:r>
            <w:r>
              <w:rPr>
                <w:rFonts w:ascii="宋体" w:hAnsi="宋体" w:hint="eastAsia"/>
                <w:szCs w:val="21"/>
              </w:rPr>
              <w:t>、桌面采用木黄色耐划木质材料，扶手采用橡木扶手，</w:t>
            </w:r>
            <w:r>
              <w:rPr>
                <w:rFonts w:ascii="宋体" w:hAnsi="宋体" w:hint="eastAsia"/>
                <w:szCs w:val="21"/>
              </w:rPr>
              <w:t>L</w:t>
            </w:r>
            <w:r>
              <w:rPr>
                <w:rFonts w:ascii="宋体" w:hAnsi="宋体" w:hint="eastAsia"/>
                <w:szCs w:val="21"/>
              </w:rPr>
              <w:t>型橡木装饰板</w:t>
            </w:r>
            <w:r>
              <w:rPr>
                <w:rFonts w:ascii="宋体" w:hAnsi="宋体" w:hint="eastAsia"/>
                <w:szCs w:val="21"/>
              </w:rPr>
              <w:t>；</w:t>
            </w:r>
            <w:r>
              <w:rPr>
                <w:rFonts w:ascii="宋体" w:hAnsi="宋体" w:hint="eastAsia"/>
                <w:szCs w:val="21"/>
              </w:rPr>
              <w:br/>
              <w:t>3</w:t>
            </w:r>
            <w:r>
              <w:rPr>
                <w:rFonts w:ascii="宋体" w:hAnsi="宋体" w:hint="eastAsia"/>
                <w:szCs w:val="21"/>
              </w:rPr>
              <w:t>、一把钥匙，通过独立的弹簧锁片，打开上层讲桌盖板，键盘抽屉，中控抽屉及展示台抽屉；</w:t>
            </w:r>
            <w:r>
              <w:rPr>
                <w:rFonts w:ascii="宋体" w:hAnsi="宋体" w:hint="eastAsia"/>
                <w:szCs w:val="21"/>
              </w:rPr>
              <w:br/>
              <w:t>4</w:t>
            </w:r>
            <w:r>
              <w:rPr>
                <w:rFonts w:ascii="宋体" w:hAnsi="宋体" w:hint="eastAsia"/>
                <w:szCs w:val="21"/>
              </w:rPr>
              <w:t>、讲桌尺寸：长宽高（</w:t>
            </w:r>
            <w:r>
              <w:rPr>
                <w:rFonts w:ascii="宋体" w:hAnsi="宋体" w:hint="eastAsia"/>
                <w:szCs w:val="21"/>
              </w:rPr>
              <w:t>CM</w:t>
            </w:r>
            <w:r>
              <w:rPr>
                <w:rFonts w:ascii="宋体" w:hAnsi="宋体" w:hint="eastAsia"/>
                <w:szCs w:val="21"/>
              </w:rPr>
              <w:t>），关闭：</w:t>
            </w:r>
            <w:r>
              <w:rPr>
                <w:rFonts w:ascii="宋体" w:hAnsi="宋体" w:hint="eastAsia"/>
                <w:szCs w:val="21"/>
              </w:rPr>
              <w:t>110* 75* 100</w:t>
            </w:r>
            <w:r>
              <w:rPr>
                <w:rFonts w:ascii="宋体" w:hAnsi="宋体" w:hint="eastAsia"/>
                <w:szCs w:val="21"/>
              </w:rPr>
              <w:t>；展开：</w:t>
            </w:r>
            <w:r>
              <w:rPr>
                <w:rFonts w:ascii="宋体" w:hAnsi="宋体" w:hint="eastAsia"/>
                <w:szCs w:val="21"/>
              </w:rPr>
              <w:t>215*105*100</w:t>
            </w:r>
            <w:r>
              <w:rPr>
                <w:rFonts w:ascii="宋体" w:hAnsi="宋体" w:hint="eastAsia"/>
                <w:szCs w:val="21"/>
              </w:rPr>
              <w:t>；</w:t>
            </w:r>
            <w:r>
              <w:rPr>
                <w:rFonts w:ascii="宋体" w:hAnsi="宋体" w:hint="eastAsia"/>
                <w:szCs w:val="21"/>
              </w:rPr>
              <w:br/>
              <w:t>5</w:t>
            </w:r>
            <w:r>
              <w:rPr>
                <w:rFonts w:ascii="宋体" w:hAnsi="宋体" w:hint="eastAsia"/>
                <w:szCs w:val="21"/>
              </w:rPr>
              <w:t>、气动打开</w:t>
            </w:r>
            <w:r>
              <w:rPr>
                <w:rFonts w:ascii="宋体" w:hAnsi="宋体" w:hint="eastAsia"/>
                <w:szCs w:val="21"/>
              </w:rPr>
              <w:t>15-21</w:t>
            </w:r>
            <w:r>
              <w:rPr>
                <w:rFonts w:ascii="宋体" w:hAnsi="宋体" w:hint="eastAsia"/>
                <w:szCs w:val="21"/>
              </w:rPr>
              <w:t>寸液晶宽屏；</w:t>
            </w:r>
            <w:r>
              <w:rPr>
                <w:rFonts w:ascii="宋体" w:hAnsi="宋体" w:hint="eastAsia"/>
                <w:szCs w:val="21"/>
              </w:rPr>
              <w:br/>
            </w:r>
            <w:r>
              <w:rPr>
                <w:rFonts w:ascii="宋体" w:hAnsi="宋体" w:hint="eastAsia"/>
                <w:szCs w:val="21"/>
              </w:rPr>
              <w:lastRenderedPageBreak/>
              <w:t>6</w:t>
            </w:r>
            <w:r>
              <w:rPr>
                <w:rFonts w:ascii="宋体" w:hAnsi="宋体" w:hint="eastAsia"/>
                <w:szCs w:val="21"/>
              </w:rPr>
              <w:t>、提供左右扶手让演讲者握扶，尺寸</w:t>
            </w:r>
            <w:r>
              <w:rPr>
                <w:rFonts w:ascii="宋体" w:hAnsi="宋体" w:hint="eastAsia"/>
                <w:szCs w:val="21"/>
              </w:rPr>
              <w:t>60x600mm</w:t>
            </w:r>
            <w:r>
              <w:rPr>
                <w:rFonts w:ascii="宋体" w:hAnsi="宋体" w:hint="eastAsia"/>
                <w:szCs w:val="21"/>
              </w:rPr>
              <w:t>；前置活动</w:t>
            </w:r>
            <w:r>
              <w:rPr>
                <w:rFonts w:ascii="宋体" w:hAnsi="宋体" w:hint="eastAsia"/>
                <w:szCs w:val="21"/>
              </w:rPr>
              <w:t>L</w:t>
            </w:r>
            <w:r>
              <w:rPr>
                <w:rFonts w:ascii="宋体" w:hAnsi="宋体" w:hint="eastAsia"/>
                <w:szCs w:val="21"/>
              </w:rPr>
              <w:t>型板，方便学校</w:t>
            </w:r>
            <w:r>
              <w:rPr>
                <w:rFonts w:ascii="宋体" w:hAnsi="宋体" w:hint="eastAsia"/>
                <w:szCs w:val="21"/>
              </w:rPr>
              <w:t>LOGO</w:t>
            </w:r>
            <w:r>
              <w:rPr>
                <w:rFonts w:ascii="宋体" w:hAnsi="宋体" w:hint="eastAsia"/>
                <w:szCs w:val="21"/>
              </w:rPr>
              <w:t>安装；</w:t>
            </w:r>
            <w:r>
              <w:rPr>
                <w:rFonts w:ascii="宋体" w:hAnsi="宋体" w:hint="eastAsia"/>
                <w:szCs w:val="21"/>
              </w:rPr>
              <w:br/>
              <w:t>7</w:t>
            </w:r>
            <w:r>
              <w:rPr>
                <w:rFonts w:ascii="宋体" w:hAnsi="宋体" w:hint="eastAsia"/>
                <w:szCs w:val="21"/>
              </w:rPr>
              <w:t>、隐藏式滑轨抽屉，可容纳键盘、鼠标、控制面板；</w:t>
            </w:r>
            <w:r>
              <w:rPr>
                <w:rFonts w:ascii="宋体" w:hAnsi="宋体" w:hint="eastAsia"/>
                <w:szCs w:val="21"/>
              </w:rPr>
              <w:br/>
              <w:t>8</w:t>
            </w:r>
            <w:r>
              <w:rPr>
                <w:rFonts w:ascii="宋体" w:hAnsi="宋体" w:hint="eastAsia"/>
                <w:szCs w:val="21"/>
              </w:rPr>
              <w:t>、键盘架下方隐藏储物抽屉；</w:t>
            </w:r>
            <w:r>
              <w:rPr>
                <w:rFonts w:ascii="宋体" w:hAnsi="宋体" w:hint="eastAsia"/>
                <w:szCs w:val="21"/>
              </w:rPr>
              <w:br/>
              <w:t>9</w:t>
            </w:r>
            <w:r>
              <w:rPr>
                <w:rFonts w:ascii="宋体" w:hAnsi="宋体" w:hint="eastAsia"/>
                <w:szCs w:val="21"/>
              </w:rPr>
              <w:t>、桌面集成笔记本接口模块（</w:t>
            </w:r>
            <w:r>
              <w:rPr>
                <w:rFonts w:ascii="宋体" w:hAnsi="宋体" w:hint="eastAsia"/>
                <w:szCs w:val="21"/>
              </w:rPr>
              <w:t>VGA</w:t>
            </w:r>
            <w:r>
              <w:rPr>
                <w:rFonts w:ascii="宋体" w:hAnsi="宋体" w:hint="eastAsia"/>
                <w:szCs w:val="21"/>
              </w:rPr>
              <w:t>一个、</w:t>
            </w:r>
            <w:r>
              <w:rPr>
                <w:rFonts w:ascii="宋体" w:hAnsi="宋体" w:hint="eastAsia"/>
                <w:szCs w:val="21"/>
              </w:rPr>
              <w:t>AUDIO</w:t>
            </w:r>
            <w:r>
              <w:rPr>
                <w:rFonts w:ascii="宋体" w:hAnsi="宋体" w:hint="eastAsia"/>
                <w:szCs w:val="21"/>
              </w:rPr>
              <w:t>一个、</w:t>
            </w:r>
            <w:r>
              <w:rPr>
                <w:rFonts w:ascii="宋体" w:hAnsi="宋体" w:hint="eastAsia"/>
                <w:szCs w:val="21"/>
              </w:rPr>
              <w:t>USB</w:t>
            </w:r>
            <w:r>
              <w:rPr>
                <w:rFonts w:ascii="宋体" w:hAnsi="宋体" w:hint="eastAsia"/>
                <w:szCs w:val="21"/>
              </w:rPr>
              <w:t>两个、网络接口一个、电源接口一个、话筒接口一个）；</w:t>
            </w:r>
            <w:r>
              <w:rPr>
                <w:rFonts w:ascii="宋体" w:hAnsi="宋体" w:hint="eastAsia"/>
                <w:szCs w:val="21"/>
              </w:rPr>
              <w:br/>
              <w:t>10</w:t>
            </w:r>
            <w:r>
              <w:rPr>
                <w:rFonts w:ascii="宋体" w:hAnsi="宋体" w:hint="eastAsia"/>
                <w:szCs w:val="21"/>
              </w:rPr>
              <w:t>、</w:t>
            </w:r>
            <w:r>
              <w:rPr>
                <w:rFonts w:ascii="宋体" w:hAnsi="宋体" w:hint="eastAsia"/>
                <w:szCs w:val="21"/>
              </w:rPr>
              <w:t>右侧具有抽拉式抽屉，可放置实物展示台，承重不低于</w:t>
            </w:r>
            <w:r>
              <w:rPr>
                <w:rFonts w:ascii="宋体" w:hAnsi="宋体" w:hint="eastAsia"/>
                <w:szCs w:val="21"/>
              </w:rPr>
              <w:t>6</w:t>
            </w:r>
            <w:r>
              <w:rPr>
                <w:rFonts w:ascii="宋体" w:hAnsi="宋体" w:hint="eastAsia"/>
                <w:szCs w:val="21"/>
              </w:rPr>
              <w:t>公斤；</w:t>
            </w:r>
            <w:r>
              <w:rPr>
                <w:rFonts w:ascii="宋体" w:hAnsi="宋体" w:hint="eastAsia"/>
                <w:szCs w:val="21"/>
              </w:rPr>
              <w:br/>
              <w:t>11</w:t>
            </w:r>
            <w:r>
              <w:rPr>
                <w:rFonts w:ascii="宋体" w:hAnsi="宋体" w:hint="eastAsia"/>
                <w:szCs w:val="21"/>
              </w:rPr>
              <w:t>、讲桌下层采用国际标准机架式设计，带隔板；</w:t>
            </w:r>
            <w:r>
              <w:rPr>
                <w:rFonts w:ascii="宋体" w:hAnsi="宋体" w:hint="eastAsia"/>
                <w:szCs w:val="21"/>
              </w:rPr>
              <w:br/>
              <w:t>12</w:t>
            </w:r>
            <w:r>
              <w:rPr>
                <w:rFonts w:ascii="宋体" w:hAnsi="宋体" w:hint="eastAsia"/>
                <w:szCs w:val="21"/>
              </w:rPr>
              <w:t>、可扩展</w:t>
            </w:r>
            <w:r>
              <w:rPr>
                <w:rFonts w:ascii="宋体" w:hAnsi="宋体" w:hint="eastAsia"/>
                <w:szCs w:val="21"/>
              </w:rPr>
              <w:t>IC</w:t>
            </w:r>
            <w:r>
              <w:rPr>
                <w:rFonts w:ascii="宋体" w:hAnsi="宋体" w:hint="eastAsia"/>
                <w:szCs w:val="21"/>
              </w:rPr>
              <w:t>卡电锁一卡通功能、可扩展</w:t>
            </w:r>
            <w:r>
              <w:rPr>
                <w:rFonts w:ascii="宋体" w:hAnsi="宋体" w:hint="eastAsia"/>
                <w:szCs w:val="21"/>
              </w:rPr>
              <w:t>2*30W</w:t>
            </w:r>
            <w:r>
              <w:rPr>
                <w:rFonts w:ascii="宋体" w:hAnsi="宋体" w:hint="eastAsia"/>
                <w:szCs w:val="21"/>
              </w:rPr>
              <w:t>扩音器</w:t>
            </w:r>
            <w:r>
              <w:rPr>
                <w:rFonts w:ascii="宋体" w:hAnsi="宋体" w:hint="eastAsia"/>
                <w:szCs w:val="21"/>
              </w:rPr>
              <w:t>,</w:t>
            </w:r>
            <w:r>
              <w:rPr>
                <w:rFonts w:ascii="宋体" w:hAnsi="宋体" w:hint="eastAsia"/>
                <w:szCs w:val="21"/>
              </w:rPr>
              <w:t>防盗报警器。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545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录播课桌椅</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课桌</w:t>
            </w:r>
            <w:r>
              <w:rPr>
                <w:rFonts w:ascii="宋体" w:hAnsi="宋体" w:hint="eastAsia"/>
                <w:szCs w:val="21"/>
              </w:rPr>
              <w:t xml:space="preserve"> </w:t>
            </w:r>
            <w:r>
              <w:rPr>
                <w:rFonts w:ascii="宋体" w:hAnsi="宋体" w:hint="eastAsia"/>
                <w:szCs w:val="21"/>
              </w:rPr>
              <w:t>整体规格</w:t>
            </w:r>
            <w:r>
              <w:rPr>
                <w:rFonts w:ascii="宋体" w:hAnsi="宋体" w:hint="eastAsia"/>
                <w:szCs w:val="21"/>
              </w:rPr>
              <w:t xml:space="preserve"> 600mm</w:t>
            </w:r>
            <w:r>
              <w:rPr>
                <w:rFonts w:ascii="宋体" w:hAnsi="宋体" w:hint="eastAsia"/>
                <w:szCs w:val="21"/>
              </w:rPr>
              <w:t>（长）×</w:t>
            </w:r>
            <w:r>
              <w:rPr>
                <w:rFonts w:ascii="宋体" w:hAnsi="宋体" w:hint="eastAsia"/>
                <w:szCs w:val="21"/>
              </w:rPr>
              <w:t>430mm</w:t>
            </w:r>
            <w:r>
              <w:rPr>
                <w:rFonts w:ascii="宋体" w:hAnsi="宋体" w:hint="eastAsia"/>
                <w:szCs w:val="21"/>
              </w:rPr>
              <w:t>（宽）×</w:t>
            </w:r>
            <w:r>
              <w:rPr>
                <w:rFonts w:ascii="宋体" w:hAnsi="宋体" w:hint="eastAsia"/>
                <w:szCs w:val="21"/>
              </w:rPr>
              <w:t>670mm</w:t>
            </w:r>
            <w:r>
              <w:rPr>
                <w:rFonts w:ascii="宋体" w:hAnsi="宋体" w:hint="eastAsia"/>
                <w:szCs w:val="21"/>
              </w:rPr>
              <w:t>至</w:t>
            </w:r>
            <w:r>
              <w:rPr>
                <w:rFonts w:ascii="宋体" w:hAnsi="宋体" w:hint="eastAsia"/>
                <w:szCs w:val="21"/>
              </w:rPr>
              <w:t>760mm</w:t>
            </w:r>
            <w:r>
              <w:rPr>
                <w:rFonts w:ascii="宋体" w:hAnsi="宋体" w:hint="eastAsia"/>
                <w:szCs w:val="21"/>
              </w:rPr>
              <w:t>（高）</w:t>
            </w:r>
            <w:r>
              <w:rPr>
                <w:rFonts w:ascii="宋体" w:hAnsi="宋体" w:hint="eastAsia"/>
                <w:szCs w:val="21"/>
              </w:rPr>
              <w:t>,</w:t>
            </w:r>
            <w:r>
              <w:rPr>
                <w:rFonts w:ascii="宋体" w:hAnsi="宋体" w:hint="eastAsia"/>
                <w:szCs w:val="21"/>
              </w:rPr>
              <w:t>钢塑结构、可升降</w:t>
            </w:r>
            <w:r>
              <w:rPr>
                <w:rFonts w:ascii="宋体" w:hAnsi="宋体" w:hint="eastAsia"/>
                <w:szCs w:val="21"/>
              </w:rPr>
              <w:t>,</w:t>
            </w:r>
            <w:r>
              <w:rPr>
                <w:rFonts w:ascii="宋体" w:hAnsi="宋体" w:hint="eastAsia"/>
                <w:szCs w:val="21"/>
              </w:rPr>
              <w:t>共</w:t>
            </w:r>
            <w:r>
              <w:rPr>
                <w:rFonts w:ascii="宋体" w:hAnsi="宋体" w:hint="eastAsia"/>
                <w:szCs w:val="21"/>
              </w:rPr>
              <w:t>4</w:t>
            </w:r>
            <w:r>
              <w:rPr>
                <w:rFonts w:ascii="宋体" w:hAnsi="宋体" w:hint="eastAsia"/>
                <w:szCs w:val="21"/>
              </w:rPr>
              <w:t>档。</w:t>
            </w:r>
          </w:p>
          <w:p w:rsidR="00C75AF9" w:rsidRDefault="001D4EE6">
            <w:pPr>
              <w:spacing w:line="360" w:lineRule="auto"/>
              <w:rPr>
                <w:rFonts w:ascii="宋体" w:hAnsi="宋体"/>
                <w:szCs w:val="21"/>
              </w:rPr>
            </w:pPr>
            <w:r>
              <w:rPr>
                <w:rFonts w:ascii="宋体" w:hAnsi="宋体" w:hint="eastAsia"/>
                <w:szCs w:val="21"/>
              </w:rPr>
              <w:t>桌面规格</w:t>
            </w:r>
            <w:r>
              <w:rPr>
                <w:rFonts w:ascii="宋体" w:hAnsi="宋体" w:hint="eastAsia"/>
                <w:szCs w:val="21"/>
              </w:rPr>
              <w:t xml:space="preserve"> 600mm</w:t>
            </w:r>
            <w:r>
              <w:rPr>
                <w:rFonts w:ascii="宋体" w:hAnsi="宋体" w:hint="eastAsia"/>
                <w:szCs w:val="21"/>
              </w:rPr>
              <w:t>（长）×</w:t>
            </w:r>
            <w:r>
              <w:rPr>
                <w:rFonts w:ascii="宋体" w:hAnsi="宋体" w:hint="eastAsia"/>
                <w:szCs w:val="21"/>
              </w:rPr>
              <w:t>430mm</w:t>
            </w:r>
            <w:r>
              <w:rPr>
                <w:rFonts w:ascii="宋体" w:hAnsi="宋体" w:hint="eastAsia"/>
                <w:szCs w:val="21"/>
              </w:rPr>
              <w:t>（宽）×</w:t>
            </w:r>
            <w:r>
              <w:rPr>
                <w:rFonts w:ascii="宋体" w:hAnsi="宋体" w:hint="eastAsia"/>
                <w:szCs w:val="21"/>
              </w:rPr>
              <w:t>25mm</w:t>
            </w:r>
            <w:r>
              <w:rPr>
                <w:rFonts w:ascii="宋体" w:hAnsi="宋体" w:hint="eastAsia"/>
                <w:szCs w:val="21"/>
              </w:rPr>
              <w:t>（厚），壁厚≥</w:t>
            </w:r>
            <w:r>
              <w:rPr>
                <w:rFonts w:ascii="宋体" w:hAnsi="宋体" w:hint="eastAsia"/>
                <w:szCs w:val="21"/>
              </w:rPr>
              <w:t>3mm</w:t>
            </w:r>
            <w:r>
              <w:rPr>
                <w:rFonts w:ascii="宋体" w:hAnsi="宋体" w:hint="eastAsia"/>
                <w:szCs w:val="21"/>
              </w:rPr>
              <w:t>。采用模具成型环保材料全新蓝色</w:t>
            </w:r>
            <w:r>
              <w:rPr>
                <w:rFonts w:ascii="宋体" w:hAnsi="宋体" w:hint="eastAsia"/>
                <w:szCs w:val="21"/>
              </w:rPr>
              <w:t>ABS</w:t>
            </w:r>
            <w:r>
              <w:rPr>
                <w:rFonts w:ascii="宋体" w:hAnsi="宋体" w:hint="eastAsia"/>
                <w:szCs w:val="21"/>
              </w:rPr>
              <w:t>一次性注塑成型，桌面前沿及两端三分之一处有</w:t>
            </w:r>
            <w:r>
              <w:rPr>
                <w:rFonts w:ascii="宋体" w:hAnsi="宋体" w:hint="eastAsia"/>
                <w:szCs w:val="21"/>
              </w:rPr>
              <w:t>U</w:t>
            </w:r>
            <w:r>
              <w:rPr>
                <w:rFonts w:ascii="宋体" w:hAnsi="宋体" w:hint="eastAsia"/>
                <w:szCs w:val="21"/>
              </w:rPr>
              <w:t>型凸起挡笔条。正面内凹</w:t>
            </w:r>
            <w:r>
              <w:rPr>
                <w:rFonts w:ascii="宋体" w:hAnsi="宋体" w:hint="eastAsia"/>
                <w:szCs w:val="21"/>
              </w:rPr>
              <w:t>20mm</w:t>
            </w:r>
            <w:r>
              <w:rPr>
                <w:rFonts w:ascii="宋体" w:hAnsi="宋体" w:hint="eastAsia"/>
                <w:szCs w:val="21"/>
              </w:rPr>
              <w:t>，增加使用舒适度。桌面下合理布局壁厚≥</w:t>
            </w:r>
            <w:r>
              <w:rPr>
                <w:rFonts w:ascii="宋体" w:hAnsi="宋体" w:hint="eastAsia"/>
                <w:szCs w:val="21"/>
              </w:rPr>
              <w:t>2mm</w:t>
            </w:r>
            <w:r>
              <w:rPr>
                <w:rFonts w:ascii="宋体" w:hAnsi="宋体" w:hint="eastAsia"/>
                <w:szCs w:val="21"/>
              </w:rPr>
              <w:t>加强筋，另加两根</w:t>
            </w:r>
            <w:r>
              <w:rPr>
                <w:rFonts w:ascii="宋体" w:hAnsi="宋体" w:hint="eastAsia"/>
                <w:szCs w:val="21"/>
              </w:rPr>
              <w:t>30</w:t>
            </w:r>
            <w:r>
              <w:rPr>
                <w:rFonts w:ascii="宋体" w:hAnsi="宋体" w:hint="eastAsia"/>
                <w:szCs w:val="21"/>
              </w:rPr>
              <w:t>×</w:t>
            </w:r>
            <w:r>
              <w:rPr>
                <w:rFonts w:ascii="宋体" w:hAnsi="宋体" w:hint="eastAsia"/>
                <w:szCs w:val="21"/>
              </w:rPr>
              <w:t>15</w:t>
            </w:r>
            <w:r>
              <w:rPr>
                <w:rFonts w:ascii="宋体" w:hAnsi="宋体" w:hint="eastAsia"/>
                <w:szCs w:val="21"/>
              </w:rPr>
              <w:t>×</w:t>
            </w:r>
            <w:r>
              <w:rPr>
                <w:rFonts w:ascii="宋体" w:hAnsi="宋体" w:hint="eastAsia"/>
                <w:szCs w:val="21"/>
              </w:rPr>
              <w:t>1.2mm</w:t>
            </w:r>
            <w:r>
              <w:rPr>
                <w:rFonts w:ascii="宋体" w:hAnsi="宋体" w:hint="eastAsia"/>
                <w:szCs w:val="21"/>
              </w:rPr>
              <w:t>钢管加强。</w:t>
            </w:r>
            <w:r>
              <w:rPr>
                <w:rFonts w:ascii="宋体" w:hAnsi="宋体" w:hint="eastAsia"/>
                <w:szCs w:val="21"/>
              </w:rPr>
              <w:t xml:space="preserve"> </w:t>
            </w:r>
          </w:p>
          <w:p w:rsidR="00C75AF9" w:rsidRDefault="001D4EE6">
            <w:pPr>
              <w:spacing w:line="360" w:lineRule="auto"/>
              <w:rPr>
                <w:rFonts w:ascii="宋体" w:hAnsi="宋体"/>
                <w:szCs w:val="21"/>
              </w:rPr>
            </w:pPr>
            <w:r>
              <w:rPr>
                <w:rFonts w:ascii="宋体" w:hAnsi="宋体" w:hint="eastAsia"/>
                <w:szCs w:val="21"/>
              </w:rPr>
              <w:t>桌斗规格</w:t>
            </w:r>
            <w:r>
              <w:rPr>
                <w:rFonts w:ascii="宋体" w:hAnsi="宋体" w:hint="eastAsia"/>
                <w:szCs w:val="21"/>
              </w:rPr>
              <w:t xml:space="preserve"> </w:t>
            </w:r>
            <w:r>
              <w:rPr>
                <w:rFonts w:ascii="宋体" w:hAnsi="宋体" w:hint="eastAsia"/>
                <w:szCs w:val="21"/>
              </w:rPr>
              <w:t>外形尺寸：≥</w:t>
            </w:r>
            <w:r>
              <w:rPr>
                <w:rFonts w:ascii="宋体" w:hAnsi="宋体" w:hint="eastAsia"/>
                <w:szCs w:val="21"/>
              </w:rPr>
              <w:t>590</w:t>
            </w:r>
            <w:r>
              <w:rPr>
                <w:rFonts w:ascii="宋体" w:hAnsi="宋体" w:hint="eastAsia"/>
                <w:szCs w:val="21"/>
              </w:rPr>
              <w:t>×</w:t>
            </w:r>
            <w:r>
              <w:rPr>
                <w:rFonts w:ascii="宋体" w:hAnsi="宋体" w:hint="eastAsia"/>
                <w:szCs w:val="21"/>
              </w:rPr>
              <w:t>420</w:t>
            </w:r>
            <w:r>
              <w:rPr>
                <w:rFonts w:ascii="宋体" w:hAnsi="宋体" w:hint="eastAsia"/>
                <w:szCs w:val="21"/>
              </w:rPr>
              <w:t>×</w:t>
            </w:r>
            <w:r>
              <w:rPr>
                <w:rFonts w:ascii="宋体" w:hAnsi="宋体" w:hint="eastAsia"/>
                <w:szCs w:val="21"/>
              </w:rPr>
              <w:t>150mm</w:t>
            </w:r>
            <w:r>
              <w:rPr>
                <w:rFonts w:ascii="宋体" w:hAnsi="宋体" w:hint="eastAsia"/>
                <w:szCs w:val="21"/>
              </w:rPr>
              <w:t>，材质</w:t>
            </w:r>
            <w:r>
              <w:rPr>
                <w:rFonts w:ascii="宋体" w:hAnsi="宋体" w:hint="eastAsia"/>
                <w:szCs w:val="21"/>
              </w:rPr>
              <w:t>PP</w:t>
            </w:r>
            <w:r>
              <w:rPr>
                <w:rFonts w:ascii="宋体" w:hAnsi="宋体" w:hint="eastAsia"/>
                <w:szCs w:val="21"/>
              </w:rPr>
              <w:t>，壁厚≥</w:t>
            </w:r>
            <w:r>
              <w:rPr>
                <w:rFonts w:ascii="宋体" w:hAnsi="宋体" w:hint="eastAsia"/>
                <w:szCs w:val="21"/>
              </w:rPr>
              <w:t>3.0mm</w:t>
            </w:r>
            <w:r>
              <w:rPr>
                <w:rFonts w:ascii="宋体" w:hAnsi="宋体" w:hint="eastAsia"/>
                <w:szCs w:val="21"/>
              </w:rPr>
              <w:t>，内径尺寸≥</w:t>
            </w:r>
            <w:r>
              <w:rPr>
                <w:rFonts w:ascii="宋体" w:hAnsi="宋体" w:hint="eastAsia"/>
                <w:szCs w:val="21"/>
              </w:rPr>
              <w:t>430</w:t>
            </w:r>
            <w:r>
              <w:rPr>
                <w:rFonts w:ascii="宋体" w:hAnsi="宋体" w:hint="eastAsia"/>
                <w:szCs w:val="21"/>
              </w:rPr>
              <w:t>×</w:t>
            </w:r>
            <w:r>
              <w:rPr>
                <w:rFonts w:ascii="宋体" w:hAnsi="宋体" w:hint="eastAsia"/>
                <w:szCs w:val="21"/>
              </w:rPr>
              <w:t>375</w:t>
            </w:r>
            <w:r>
              <w:rPr>
                <w:rFonts w:ascii="宋体" w:hAnsi="宋体" w:hint="eastAsia"/>
                <w:szCs w:val="21"/>
              </w:rPr>
              <w:t>×</w:t>
            </w:r>
            <w:r>
              <w:rPr>
                <w:rFonts w:ascii="宋体" w:hAnsi="宋体" w:hint="eastAsia"/>
                <w:szCs w:val="21"/>
              </w:rPr>
              <w:t>130mm</w:t>
            </w:r>
            <w:r>
              <w:rPr>
                <w:rFonts w:ascii="宋体" w:hAnsi="宋体" w:hint="eastAsia"/>
                <w:szCs w:val="21"/>
              </w:rPr>
              <w:t>，两侧设有多功能一体成型挂钩，可悬挂矿泉水瓶和书包等学习用品，桌斗内设有笔槽和漏水孔。</w:t>
            </w:r>
          </w:p>
          <w:p w:rsidR="00C75AF9" w:rsidRDefault="001D4EE6">
            <w:pPr>
              <w:spacing w:line="360" w:lineRule="auto"/>
              <w:rPr>
                <w:rFonts w:ascii="宋体" w:hAnsi="宋体"/>
                <w:szCs w:val="21"/>
              </w:rPr>
            </w:pPr>
            <w:r>
              <w:rPr>
                <w:rFonts w:ascii="宋体" w:hAnsi="宋体" w:hint="eastAsia"/>
                <w:szCs w:val="21"/>
              </w:rPr>
              <w:t>桌架</w:t>
            </w:r>
            <w:r>
              <w:rPr>
                <w:rFonts w:ascii="宋体" w:hAnsi="宋体" w:hint="eastAsia"/>
                <w:szCs w:val="21"/>
              </w:rPr>
              <w:t xml:space="preserve"> </w:t>
            </w:r>
            <w:r>
              <w:rPr>
                <w:rFonts w:ascii="宋体" w:hAnsi="宋体" w:hint="eastAsia"/>
                <w:szCs w:val="21"/>
              </w:rPr>
              <w:t>桌腿和底管采用</w:t>
            </w:r>
            <w:r>
              <w:rPr>
                <w:rFonts w:ascii="宋体" w:hAnsi="宋体" w:hint="eastAsia"/>
                <w:szCs w:val="21"/>
              </w:rPr>
              <w:t>60mm</w:t>
            </w:r>
            <w:r>
              <w:rPr>
                <w:rFonts w:ascii="宋体" w:hAnsi="宋体" w:hint="eastAsia"/>
                <w:szCs w:val="21"/>
              </w:rPr>
              <w:t>×</w:t>
            </w:r>
            <w:r>
              <w:rPr>
                <w:rFonts w:ascii="宋体" w:hAnsi="宋体" w:hint="eastAsia"/>
                <w:szCs w:val="21"/>
              </w:rPr>
              <w:t>30mm</w:t>
            </w:r>
            <w:r>
              <w:rPr>
                <w:rFonts w:ascii="宋体" w:hAnsi="宋体" w:hint="eastAsia"/>
                <w:szCs w:val="21"/>
              </w:rPr>
              <w:t>×</w:t>
            </w:r>
            <w:r>
              <w:rPr>
                <w:rFonts w:ascii="宋体" w:hAnsi="宋体" w:hint="eastAsia"/>
                <w:szCs w:val="21"/>
              </w:rPr>
              <w:t>1.5mm</w:t>
            </w:r>
            <w:r>
              <w:rPr>
                <w:rFonts w:ascii="宋体" w:hAnsi="宋体" w:hint="eastAsia"/>
                <w:szCs w:val="21"/>
              </w:rPr>
              <w:t>的椭圆钢管。升降管及桌撑采用</w:t>
            </w:r>
            <w:r>
              <w:rPr>
                <w:rFonts w:ascii="宋体" w:hAnsi="宋体" w:hint="eastAsia"/>
                <w:szCs w:val="21"/>
              </w:rPr>
              <w:t>50mm</w:t>
            </w:r>
            <w:r>
              <w:rPr>
                <w:rFonts w:ascii="宋体" w:hAnsi="宋体" w:hint="eastAsia"/>
                <w:szCs w:val="21"/>
              </w:rPr>
              <w:t>×</w:t>
            </w:r>
            <w:r>
              <w:rPr>
                <w:rFonts w:ascii="宋体" w:hAnsi="宋体" w:hint="eastAsia"/>
                <w:szCs w:val="21"/>
              </w:rPr>
              <w:t>20mm</w:t>
            </w:r>
            <w:r>
              <w:rPr>
                <w:rFonts w:ascii="宋体" w:hAnsi="宋体" w:hint="eastAsia"/>
                <w:szCs w:val="21"/>
              </w:rPr>
              <w:t>×</w:t>
            </w:r>
            <w:r>
              <w:rPr>
                <w:rFonts w:ascii="宋体" w:hAnsi="宋体" w:hint="eastAsia"/>
                <w:szCs w:val="21"/>
              </w:rPr>
              <w:t>1.2mm</w:t>
            </w:r>
            <w:r>
              <w:rPr>
                <w:rFonts w:ascii="宋体" w:hAnsi="宋体" w:hint="eastAsia"/>
                <w:szCs w:val="21"/>
              </w:rPr>
              <w:t>的椭圆钢管，升降管采用拉伸攻丝螺母连接，桌斗支架采用</w:t>
            </w:r>
            <w:r>
              <w:rPr>
                <w:rFonts w:ascii="宋体" w:hAnsi="宋体" w:hint="eastAsia"/>
                <w:szCs w:val="21"/>
              </w:rPr>
              <w:t>40mm</w:t>
            </w:r>
            <w:r>
              <w:rPr>
                <w:rFonts w:ascii="宋体" w:hAnsi="宋体" w:hint="eastAsia"/>
                <w:szCs w:val="21"/>
              </w:rPr>
              <w:t>×</w:t>
            </w:r>
            <w:r>
              <w:rPr>
                <w:rFonts w:ascii="宋体" w:hAnsi="宋体" w:hint="eastAsia"/>
                <w:szCs w:val="21"/>
              </w:rPr>
              <w:t>20mm</w:t>
            </w:r>
            <w:r>
              <w:rPr>
                <w:rFonts w:ascii="宋体" w:hAnsi="宋体" w:hint="eastAsia"/>
                <w:szCs w:val="21"/>
              </w:rPr>
              <w:t>×</w:t>
            </w:r>
            <w:r>
              <w:rPr>
                <w:rFonts w:ascii="宋体" w:hAnsi="宋体" w:hint="eastAsia"/>
                <w:szCs w:val="21"/>
              </w:rPr>
              <w:t>1.5mm</w:t>
            </w:r>
            <w:r>
              <w:rPr>
                <w:rFonts w:ascii="宋体" w:hAnsi="宋体" w:hint="eastAsia"/>
                <w:szCs w:val="21"/>
              </w:rPr>
              <w:t>的椭圆钢管</w:t>
            </w:r>
            <w:r>
              <w:rPr>
                <w:rFonts w:ascii="宋体" w:hAnsi="宋体" w:hint="eastAsia"/>
                <w:szCs w:val="21"/>
              </w:rPr>
              <w:t xml:space="preserve">, </w:t>
            </w:r>
            <w:r>
              <w:rPr>
                <w:rFonts w:ascii="宋体" w:hAnsi="宋体" w:hint="eastAsia"/>
                <w:szCs w:val="21"/>
              </w:rPr>
              <w:t>管材外径误差±</w:t>
            </w:r>
            <w:r>
              <w:rPr>
                <w:rFonts w:ascii="宋体" w:hAnsi="宋体" w:hint="eastAsia"/>
                <w:szCs w:val="21"/>
              </w:rPr>
              <w:t>1mm</w:t>
            </w:r>
            <w:r>
              <w:rPr>
                <w:rFonts w:ascii="宋体" w:hAnsi="宋体" w:hint="eastAsia"/>
                <w:szCs w:val="21"/>
              </w:rPr>
              <w:t>，各焊接处光滑平整无虚焊现象。</w:t>
            </w:r>
          </w:p>
          <w:p w:rsidR="00C75AF9" w:rsidRDefault="001D4EE6">
            <w:pPr>
              <w:spacing w:line="360" w:lineRule="auto"/>
              <w:rPr>
                <w:rFonts w:ascii="宋体" w:hAnsi="宋体"/>
                <w:szCs w:val="21"/>
              </w:rPr>
            </w:pPr>
            <w:r>
              <w:rPr>
                <w:rFonts w:ascii="宋体" w:hAnsi="宋体" w:hint="eastAsia"/>
                <w:szCs w:val="21"/>
              </w:rPr>
              <w:t>升降</w:t>
            </w:r>
            <w:r>
              <w:rPr>
                <w:rFonts w:ascii="宋体" w:hAnsi="宋体" w:hint="eastAsia"/>
                <w:szCs w:val="21"/>
              </w:rPr>
              <w:t xml:space="preserve"> </w:t>
            </w:r>
            <w:r>
              <w:rPr>
                <w:rFonts w:ascii="宋体" w:hAnsi="宋体" w:hint="eastAsia"/>
                <w:szCs w:val="21"/>
              </w:rPr>
              <w:t>升降接口采用内塞式全新</w:t>
            </w:r>
            <w:r>
              <w:rPr>
                <w:rFonts w:ascii="宋体" w:hAnsi="宋体" w:hint="eastAsia"/>
                <w:szCs w:val="21"/>
              </w:rPr>
              <w:t>PP</w:t>
            </w:r>
            <w:r>
              <w:rPr>
                <w:rFonts w:ascii="宋体" w:hAnsi="宋体" w:hint="eastAsia"/>
                <w:szCs w:val="21"/>
              </w:rPr>
              <w:t>工程塑料一次注塑成型封头，长度≥</w:t>
            </w:r>
            <w:r>
              <w:rPr>
                <w:rFonts w:ascii="宋体" w:hAnsi="宋体" w:hint="eastAsia"/>
                <w:szCs w:val="21"/>
              </w:rPr>
              <w:t>90mm</w:t>
            </w:r>
            <w:r>
              <w:rPr>
                <w:rFonts w:ascii="宋体" w:hAnsi="宋体" w:hint="eastAsia"/>
                <w:szCs w:val="21"/>
              </w:rPr>
              <w:t>，接口结合紧密，无摇晃。升降管采用拉伸攻丝技术，配合高强度圆头螺栓调节高度。</w:t>
            </w:r>
          </w:p>
          <w:p w:rsidR="00C75AF9" w:rsidRDefault="001D4EE6">
            <w:pPr>
              <w:spacing w:line="360" w:lineRule="auto"/>
              <w:rPr>
                <w:rFonts w:ascii="宋体" w:hAnsi="宋体"/>
                <w:szCs w:val="21"/>
              </w:rPr>
            </w:pPr>
            <w:r>
              <w:rPr>
                <w:rFonts w:ascii="宋体" w:hAnsi="宋体" w:hint="eastAsia"/>
                <w:szCs w:val="21"/>
              </w:rPr>
              <w:t>脚套</w:t>
            </w:r>
            <w:r>
              <w:rPr>
                <w:rFonts w:ascii="宋体" w:hAnsi="宋体" w:hint="eastAsia"/>
                <w:szCs w:val="21"/>
              </w:rPr>
              <w:t xml:space="preserve"> </w:t>
            </w:r>
            <w:r>
              <w:rPr>
                <w:rFonts w:ascii="宋体" w:hAnsi="宋体" w:hint="eastAsia"/>
                <w:szCs w:val="21"/>
              </w:rPr>
              <w:t>采用全新</w:t>
            </w:r>
            <w:r>
              <w:rPr>
                <w:rFonts w:ascii="宋体" w:hAnsi="宋体" w:hint="eastAsia"/>
                <w:szCs w:val="21"/>
              </w:rPr>
              <w:t>PE</w:t>
            </w:r>
            <w:r>
              <w:rPr>
                <w:rFonts w:ascii="宋体" w:hAnsi="宋体" w:hint="eastAsia"/>
                <w:szCs w:val="21"/>
              </w:rPr>
              <w:t>工程塑料一次注塑成型，规格：≥</w:t>
            </w:r>
            <w:r>
              <w:rPr>
                <w:rFonts w:ascii="宋体" w:hAnsi="宋体" w:hint="eastAsia"/>
                <w:szCs w:val="21"/>
              </w:rPr>
              <w:t>60mm</w:t>
            </w:r>
            <w:r>
              <w:rPr>
                <w:rFonts w:ascii="宋体" w:hAnsi="宋体" w:hint="eastAsia"/>
                <w:szCs w:val="21"/>
              </w:rPr>
              <w:t>×</w:t>
            </w:r>
            <w:r>
              <w:rPr>
                <w:rFonts w:ascii="宋体" w:hAnsi="宋体" w:hint="eastAsia"/>
                <w:szCs w:val="21"/>
              </w:rPr>
              <w:t>70mm</w:t>
            </w:r>
            <w:r>
              <w:rPr>
                <w:rFonts w:ascii="宋体" w:hAnsi="宋体" w:hint="eastAsia"/>
                <w:szCs w:val="21"/>
              </w:rPr>
              <w:t>厚度≥</w:t>
            </w:r>
            <w:r>
              <w:rPr>
                <w:rFonts w:ascii="宋体" w:hAnsi="宋体" w:hint="eastAsia"/>
                <w:szCs w:val="21"/>
              </w:rPr>
              <w:t>2mm</w:t>
            </w:r>
            <w:r>
              <w:rPr>
                <w:rFonts w:ascii="宋体" w:hAnsi="宋体" w:hint="eastAsia"/>
                <w:szCs w:val="21"/>
              </w:rPr>
              <w:t>，采用卡扣固定，牢固耐磨。</w:t>
            </w:r>
          </w:p>
          <w:p w:rsidR="00C75AF9" w:rsidRDefault="001D4EE6">
            <w:pPr>
              <w:spacing w:line="360" w:lineRule="auto"/>
              <w:rPr>
                <w:rFonts w:ascii="宋体" w:hAnsi="宋体"/>
                <w:szCs w:val="21"/>
              </w:rPr>
            </w:pPr>
            <w:r>
              <w:rPr>
                <w:rFonts w:ascii="宋体" w:hAnsi="宋体" w:hint="eastAsia"/>
                <w:szCs w:val="21"/>
              </w:rPr>
              <w:t>工艺</w:t>
            </w:r>
            <w:r>
              <w:rPr>
                <w:rFonts w:ascii="宋体" w:hAnsi="宋体"/>
                <w:szCs w:val="21"/>
              </w:rPr>
              <w:t xml:space="preserve"> </w:t>
            </w:r>
            <w:r>
              <w:rPr>
                <w:rFonts w:ascii="宋体" w:hAnsi="宋体" w:hint="eastAsia"/>
                <w:szCs w:val="21"/>
              </w:rPr>
              <w:t>钢材采用焊接机器人</w:t>
            </w:r>
            <w:r>
              <w:rPr>
                <w:rFonts w:ascii="宋体" w:hAnsi="宋体"/>
                <w:szCs w:val="21"/>
              </w:rPr>
              <w:t>CO</w:t>
            </w:r>
            <w:r>
              <w:rPr>
                <w:szCs w:val="21"/>
              </w:rPr>
              <w:t>₂</w:t>
            </w:r>
            <w:r>
              <w:rPr>
                <w:rFonts w:ascii="宋体" w:hAnsi="宋体" w:hint="eastAsia"/>
                <w:szCs w:val="21"/>
              </w:rPr>
              <w:t>保护焊焊接，表层采用去油、除锈、喷塑工艺处理，防止生锈，各焊接处光滑平整无突出。</w:t>
            </w:r>
          </w:p>
          <w:p w:rsidR="00C75AF9" w:rsidRDefault="001D4EE6">
            <w:pPr>
              <w:spacing w:line="360" w:lineRule="auto"/>
              <w:rPr>
                <w:rFonts w:ascii="宋体" w:hAnsi="宋体"/>
                <w:szCs w:val="21"/>
              </w:rPr>
            </w:pPr>
            <w:r>
              <w:rPr>
                <w:rFonts w:ascii="宋体" w:hAnsi="宋体" w:hint="eastAsia"/>
                <w:szCs w:val="21"/>
              </w:rPr>
              <w:lastRenderedPageBreak/>
              <w:t>外观</w:t>
            </w:r>
            <w:r>
              <w:rPr>
                <w:rFonts w:ascii="宋体" w:hAnsi="宋体" w:hint="eastAsia"/>
                <w:szCs w:val="21"/>
              </w:rPr>
              <w:t xml:space="preserve"> </w:t>
            </w:r>
            <w:r>
              <w:rPr>
                <w:rFonts w:ascii="宋体" w:hAnsi="宋体" w:hint="eastAsia"/>
                <w:szCs w:val="21"/>
              </w:rPr>
              <w:t>钢材表面涂层均匀牢固，无流挂、气泡等缺陷。塑料件表面平整、色彩均匀、有光泽。整体着色采用亮色搭配，美观大方，符合青少年身心发展特点。塑料件颜色一致无色差。桌架内侧无螺丝外露，防止刮蹭。</w:t>
            </w:r>
          </w:p>
          <w:p w:rsidR="00C75AF9" w:rsidRDefault="001D4EE6">
            <w:pPr>
              <w:spacing w:line="360" w:lineRule="auto"/>
              <w:rPr>
                <w:rFonts w:ascii="宋体" w:hAnsi="宋体"/>
                <w:szCs w:val="21"/>
              </w:rPr>
            </w:pPr>
            <w:r>
              <w:rPr>
                <w:rFonts w:ascii="宋体" w:hAnsi="宋体" w:hint="eastAsia"/>
                <w:szCs w:val="21"/>
              </w:rPr>
              <w:t>课椅</w:t>
            </w:r>
            <w:r>
              <w:rPr>
                <w:rFonts w:ascii="宋体" w:hAnsi="宋体" w:hint="eastAsia"/>
                <w:szCs w:val="21"/>
              </w:rPr>
              <w:t xml:space="preserve"> </w:t>
            </w:r>
            <w:r>
              <w:rPr>
                <w:rFonts w:ascii="宋体" w:hAnsi="宋体" w:hint="eastAsia"/>
                <w:szCs w:val="21"/>
              </w:rPr>
              <w:t>整体规格</w:t>
            </w:r>
            <w:r>
              <w:rPr>
                <w:rFonts w:ascii="宋体" w:hAnsi="宋体" w:hint="eastAsia"/>
                <w:szCs w:val="21"/>
              </w:rPr>
              <w:t xml:space="preserve"> 420mm</w:t>
            </w:r>
            <w:r>
              <w:rPr>
                <w:rFonts w:ascii="宋体" w:hAnsi="宋体" w:hint="eastAsia"/>
                <w:szCs w:val="21"/>
              </w:rPr>
              <w:t>（宽）×</w:t>
            </w:r>
            <w:r>
              <w:rPr>
                <w:rFonts w:ascii="宋体" w:hAnsi="宋体" w:hint="eastAsia"/>
                <w:szCs w:val="21"/>
              </w:rPr>
              <w:t>390mm</w:t>
            </w:r>
            <w:r>
              <w:rPr>
                <w:rFonts w:ascii="宋体" w:hAnsi="宋体" w:hint="eastAsia"/>
                <w:szCs w:val="21"/>
              </w:rPr>
              <w:t>（深）×（</w:t>
            </w:r>
            <w:r>
              <w:rPr>
                <w:rFonts w:ascii="宋体" w:hAnsi="宋体" w:hint="eastAsia"/>
                <w:szCs w:val="21"/>
              </w:rPr>
              <w:t>380-440</w:t>
            </w:r>
            <w:r>
              <w:rPr>
                <w:rFonts w:ascii="宋体" w:hAnsi="宋体" w:hint="eastAsia"/>
                <w:szCs w:val="21"/>
              </w:rPr>
              <w:t>）</w:t>
            </w:r>
            <w:r>
              <w:rPr>
                <w:rFonts w:ascii="宋体" w:hAnsi="宋体" w:hint="eastAsia"/>
                <w:szCs w:val="21"/>
              </w:rPr>
              <w:t>mm</w:t>
            </w:r>
            <w:r>
              <w:rPr>
                <w:rFonts w:ascii="宋体" w:hAnsi="宋体" w:hint="eastAsia"/>
                <w:szCs w:val="21"/>
              </w:rPr>
              <w:t>（椅面高），塑钢结构、可升降。</w:t>
            </w:r>
          </w:p>
          <w:p w:rsidR="00C75AF9" w:rsidRDefault="001D4EE6">
            <w:pPr>
              <w:spacing w:line="360" w:lineRule="auto"/>
              <w:rPr>
                <w:rFonts w:ascii="宋体" w:hAnsi="宋体"/>
                <w:szCs w:val="21"/>
              </w:rPr>
            </w:pPr>
            <w:r>
              <w:rPr>
                <w:rFonts w:ascii="宋体" w:hAnsi="宋体" w:hint="eastAsia"/>
                <w:szCs w:val="21"/>
              </w:rPr>
              <w:t>椅面规格</w:t>
            </w:r>
            <w:r>
              <w:rPr>
                <w:rFonts w:ascii="宋体" w:hAnsi="宋体" w:hint="eastAsia"/>
                <w:szCs w:val="21"/>
              </w:rPr>
              <w:t xml:space="preserve"> 420mm</w:t>
            </w:r>
            <w:r>
              <w:rPr>
                <w:rFonts w:ascii="宋体" w:hAnsi="宋体" w:hint="eastAsia"/>
                <w:szCs w:val="21"/>
              </w:rPr>
              <w:t>（宽）×</w:t>
            </w:r>
            <w:r>
              <w:rPr>
                <w:rFonts w:ascii="宋体" w:hAnsi="宋体" w:hint="eastAsia"/>
                <w:szCs w:val="21"/>
              </w:rPr>
              <w:t>390mm</w:t>
            </w:r>
            <w:r>
              <w:rPr>
                <w:rFonts w:ascii="宋体" w:hAnsi="宋体" w:hint="eastAsia"/>
                <w:szCs w:val="21"/>
              </w:rPr>
              <w:t>（深），依据人体工程学原理，采用曲面弧形设计，壁厚≥</w:t>
            </w:r>
            <w:r>
              <w:rPr>
                <w:rFonts w:ascii="宋体" w:hAnsi="宋体" w:hint="eastAsia"/>
                <w:szCs w:val="21"/>
              </w:rPr>
              <w:t>3mm</w:t>
            </w:r>
            <w:r>
              <w:rPr>
                <w:rFonts w:ascii="宋体" w:hAnsi="宋体" w:hint="eastAsia"/>
                <w:szCs w:val="21"/>
              </w:rPr>
              <w:t>。椅面设计有透气缝，及时排走久坐产生</w:t>
            </w:r>
            <w:r>
              <w:rPr>
                <w:rFonts w:ascii="宋体" w:hAnsi="宋体" w:hint="eastAsia"/>
                <w:szCs w:val="21"/>
              </w:rPr>
              <w:t>的热量，前沿波浪形流线设计，增加使用舒适度。</w:t>
            </w:r>
          </w:p>
          <w:p w:rsidR="00C75AF9" w:rsidRDefault="001D4EE6">
            <w:pPr>
              <w:spacing w:line="360" w:lineRule="auto"/>
              <w:rPr>
                <w:rFonts w:ascii="宋体" w:hAnsi="宋体"/>
                <w:szCs w:val="21"/>
              </w:rPr>
            </w:pPr>
            <w:r>
              <w:rPr>
                <w:rFonts w:ascii="宋体" w:hAnsi="宋体" w:hint="eastAsia"/>
                <w:szCs w:val="21"/>
              </w:rPr>
              <w:t>靠背规格</w:t>
            </w:r>
            <w:r>
              <w:rPr>
                <w:rFonts w:ascii="宋体" w:hAnsi="宋体" w:hint="eastAsia"/>
                <w:szCs w:val="21"/>
              </w:rPr>
              <w:t xml:space="preserve"> 420mm</w:t>
            </w:r>
            <w:r>
              <w:rPr>
                <w:rFonts w:ascii="宋体" w:hAnsi="宋体" w:hint="eastAsia"/>
                <w:szCs w:val="21"/>
              </w:rPr>
              <w:t>（宽）×</w:t>
            </w:r>
            <w:r>
              <w:rPr>
                <w:rFonts w:ascii="宋体" w:hAnsi="宋体" w:hint="eastAsia"/>
                <w:szCs w:val="21"/>
              </w:rPr>
              <w:t>350mm</w:t>
            </w:r>
            <w:r>
              <w:rPr>
                <w:rFonts w:ascii="宋体" w:hAnsi="宋体" w:hint="eastAsia"/>
                <w:szCs w:val="21"/>
              </w:rPr>
              <w:t>（高），依据人体工程学原理，采用曲面弧形设计，壁厚≥</w:t>
            </w:r>
            <w:r>
              <w:rPr>
                <w:rFonts w:ascii="宋体" w:hAnsi="宋体" w:hint="eastAsia"/>
                <w:szCs w:val="21"/>
              </w:rPr>
              <w:t>3mm</w:t>
            </w:r>
            <w:r>
              <w:rPr>
                <w:rFonts w:ascii="宋体" w:hAnsi="宋体" w:hint="eastAsia"/>
                <w:szCs w:val="21"/>
              </w:rPr>
              <w:t>。设计有透气缝，及时排走久坐产生的热量。上部设有横向椭圆孔方便提起、挪动。</w:t>
            </w:r>
          </w:p>
          <w:p w:rsidR="00C75AF9" w:rsidRDefault="001D4EE6">
            <w:pPr>
              <w:spacing w:line="360" w:lineRule="auto"/>
              <w:rPr>
                <w:rFonts w:ascii="宋体" w:hAnsi="宋体"/>
                <w:szCs w:val="21"/>
              </w:rPr>
            </w:pPr>
            <w:r>
              <w:rPr>
                <w:rFonts w:ascii="宋体" w:hAnsi="宋体" w:hint="eastAsia"/>
                <w:szCs w:val="21"/>
              </w:rPr>
              <w:t>椅面靠背材质</w:t>
            </w:r>
            <w:r>
              <w:rPr>
                <w:rFonts w:ascii="宋体" w:hAnsi="宋体" w:hint="eastAsia"/>
                <w:szCs w:val="21"/>
              </w:rPr>
              <w:t xml:space="preserve"> </w:t>
            </w:r>
            <w:r>
              <w:rPr>
                <w:rFonts w:ascii="宋体" w:hAnsi="宋体" w:hint="eastAsia"/>
                <w:szCs w:val="21"/>
              </w:rPr>
              <w:t>采用全新</w:t>
            </w:r>
            <w:r>
              <w:rPr>
                <w:rFonts w:ascii="宋体" w:hAnsi="宋体" w:hint="eastAsia"/>
                <w:szCs w:val="21"/>
              </w:rPr>
              <w:t>PP</w:t>
            </w:r>
            <w:r>
              <w:rPr>
                <w:rFonts w:ascii="宋体" w:hAnsi="宋体" w:hint="eastAsia"/>
                <w:szCs w:val="21"/>
              </w:rPr>
              <w:t>工程塑料一次注塑成型，舒适有弹性。</w:t>
            </w:r>
          </w:p>
          <w:p w:rsidR="00C75AF9" w:rsidRDefault="001D4EE6">
            <w:pPr>
              <w:spacing w:line="360" w:lineRule="auto"/>
              <w:rPr>
                <w:rFonts w:ascii="宋体" w:hAnsi="宋体"/>
                <w:szCs w:val="21"/>
              </w:rPr>
            </w:pPr>
            <w:r>
              <w:rPr>
                <w:rFonts w:ascii="宋体" w:hAnsi="宋体" w:hint="eastAsia"/>
                <w:szCs w:val="21"/>
              </w:rPr>
              <w:t>椅架</w:t>
            </w:r>
            <w:r>
              <w:rPr>
                <w:rFonts w:ascii="宋体" w:hAnsi="宋体" w:hint="eastAsia"/>
                <w:szCs w:val="21"/>
              </w:rPr>
              <w:t xml:space="preserve"> </w:t>
            </w:r>
            <w:r>
              <w:rPr>
                <w:rFonts w:ascii="宋体" w:hAnsi="宋体" w:hint="eastAsia"/>
                <w:szCs w:val="21"/>
              </w:rPr>
              <w:t>椅腿和底管采用</w:t>
            </w:r>
            <w:r>
              <w:rPr>
                <w:rFonts w:ascii="宋体" w:hAnsi="宋体" w:hint="eastAsia"/>
                <w:szCs w:val="21"/>
              </w:rPr>
              <w:t>60mm</w:t>
            </w:r>
            <w:r>
              <w:rPr>
                <w:rFonts w:ascii="宋体" w:hAnsi="宋体" w:hint="eastAsia"/>
                <w:szCs w:val="21"/>
              </w:rPr>
              <w:t>×</w:t>
            </w:r>
            <w:r>
              <w:rPr>
                <w:rFonts w:ascii="宋体" w:hAnsi="宋体" w:hint="eastAsia"/>
                <w:szCs w:val="21"/>
              </w:rPr>
              <w:t>30mm</w:t>
            </w:r>
            <w:r>
              <w:rPr>
                <w:rFonts w:ascii="宋体" w:hAnsi="宋体" w:hint="eastAsia"/>
                <w:szCs w:val="21"/>
              </w:rPr>
              <w:t>×</w:t>
            </w:r>
            <w:r>
              <w:rPr>
                <w:rFonts w:ascii="宋体" w:hAnsi="宋体" w:hint="eastAsia"/>
                <w:szCs w:val="21"/>
              </w:rPr>
              <w:t>1.5mm</w:t>
            </w:r>
            <w:r>
              <w:rPr>
                <w:rFonts w:ascii="宋体" w:hAnsi="宋体" w:hint="eastAsia"/>
                <w:szCs w:val="21"/>
              </w:rPr>
              <w:t>的椭圆钢管立式焊接。升降管及椅撑采用</w:t>
            </w:r>
            <w:r>
              <w:rPr>
                <w:rFonts w:ascii="宋体" w:hAnsi="宋体" w:hint="eastAsia"/>
                <w:szCs w:val="21"/>
              </w:rPr>
              <w:t>50mm</w:t>
            </w:r>
            <w:r>
              <w:rPr>
                <w:rFonts w:ascii="宋体" w:hAnsi="宋体" w:hint="eastAsia"/>
                <w:szCs w:val="21"/>
              </w:rPr>
              <w:t>×</w:t>
            </w:r>
            <w:r>
              <w:rPr>
                <w:rFonts w:ascii="宋体" w:hAnsi="宋体" w:hint="eastAsia"/>
                <w:szCs w:val="21"/>
              </w:rPr>
              <w:t>20mm</w:t>
            </w:r>
            <w:r>
              <w:rPr>
                <w:rFonts w:ascii="宋体" w:hAnsi="宋体" w:hint="eastAsia"/>
                <w:szCs w:val="21"/>
              </w:rPr>
              <w:t>×</w:t>
            </w:r>
            <w:r>
              <w:rPr>
                <w:rFonts w:ascii="宋体" w:hAnsi="宋体" w:hint="eastAsia"/>
                <w:szCs w:val="21"/>
              </w:rPr>
              <w:t>1.2mm</w:t>
            </w:r>
            <w:r>
              <w:rPr>
                <w:rFonts w:ascii="宋体" w:hAnsi="宋体" w:hint="eastAsia"/>
                <w:szCs w:val="21"/>
              </w:rPr>
              <w:t>的椭圆钢管，管材外径误差±</w:t>
            </w:r>
            <w:r>
              <w:rPr>
                <w:rFonts w:ascii="宋体" w:hAnsi="宋体" w:hint="eastAsia"/>
                <w:szCs w:val="21"/>
              </w:rPr>
              <w:t>1mm</w:t>
            </w:r>
            <w:r>
              <w:rPr>
                <w:rFonts w:ascii="宋体" w:hAnsi="宋体" w:hint="eastAsia"/>
                <w:szCs w:val="21"/>
              </w:rPr>
              <w:t>，采用焊接连接。</w:t>
            </w:r>
          </w:p>
          <w:p w:rsidR="00C75AF9" w:rsidRDefault="001D4EE6">
            <w:pPr>
              <w:spacing w:line="360" w:lineRule="auto"/>
              <w:rPr>
                <w:rFonts w:ascii="宋体" w:hAnsi="宋体"/>
                <w:szCs w:val="21"/>
              </w:rPr>
            </w:pPr>
            <w:r>
              <w:rPr>
                <w:rFonts w:ascii="宋体" w:hAnsi="宋体" w:hint="eastAsia"/>
                <w:szCs w:val="21"/>
              </w:rPr>
              <w:t>托管及靠背管</w:t>
            </w:r>
            <w:r>
              <w:rPr>
                <w:rFonts w:ascii="宋体" w:hAnsi="宋体" w:hint="eastAsia"/>
                <w:szCs w:val="21"/>
              </w:rPr>
              <w:t xml:space="preserve"> </w:t>
            </w:r>
            <w:r>
              <w:rPr>
                <w:rFonts w:ascii="宋体" w:hAnsi="宋体" w:hint="eastAsia"/>
                <w:szCs w:val="21"/>
              </w:rPr>
              <w:t>托管及靠背管采用</w:t>
            </w:r>
            <w:r>
              <w:rPr>
                <w:rFonts w:ascii="宋体" w:hAnsi="宋体" w:hint="eastAsia"/>
                <w:szCs w:val="21"/>
              </w:rPr>
              <w:t>20mm</w:t>
            </w:r>
            <w:r>
              <w:rPr>
                <w:rFonts w:ascii="宋体" w:hAnsi="宋体" w:hint="eastAsia"/>
                <w:szCs w:val="21"/>
              </w:rPr>
              <w:t>×</w:t>
            </w:r>
            <w:r>
              <w:rPr>
                <w:rFonts w:ascii="宋体" w:hAnsi="宋体" w:hint="eastAsia"/>
                <w:szCs w:val="21"/>
              </w:rPr>
              <w:t>40mm</w:t>
            </w:r>
            <w:r>
              <w:rPr>
                <w:rFonts w:ascii="宋体" w:hAnsi="宋体" w:hint="eastAsia"/>
                <w:szCs w:val="21"/>
              </w:rPr>
              <w:t>×</w:t>
            </w:r>
            <w:r>
              <w:rPr>
                <w:rFonts w:ascii="宋体" w:hAnsi="宋体" w:hint="eastAsia"/>
                <w:szCs w:val="21"/>
              </w:rPr>
              <w:t>1.5mm</w:t>
            </w:r>
            <w:r>
              <w:rPr>
                <w:rFonts w:ascii="宋体" w:hAnsi="宋体" w:hint="eastAsia"/>
                <w:szCs w:val="21"/>
              </w:rPr>
              <w:t>的椭圆</w:t>
            </w:r>
            <w:r>
              <w:rPr>
                <w:rFonts w:ascii="宋体" w:hAnsi="宋体" w:hint="eastAsia"/>
                <w:szCs w:val="21"/>
              </w:rPr>
              <w:t>钢管，管材外径误差±</w:t>
            </w:r>
            <w:r>
              <w:rPr>
                <w:rFonts w:ascii="宋体" w:hAnsi="宋体" w:hint="eastAsia"/>
                <w:szCs w:val="21"/>
              </w:rPr>
              <w:t>1mm</w:t>
            </w:r>
            <w:r>
              <w:rPr>
                <w:rFonts w:ascii="宋体" w:hAnsi="宋体" w:hint="eastAsia"/>
                <w:szCs w:val="21"/>
              </w:rPr>
              <w:t>，经数控弯管设备加工一次成形设计；</w:t>
            </w:r>
          </w:p>
          <w:p w:rsidR="00C75AF9" w:rsidRDefault="001D4EE6">
            <w:pPr>
              <w:spacing w:line="360" w:lineRule="auto"/>
              <w:rPr>
                <w:rFonts w:ascii="宋体" w:hAnsi="宋体"/>
                <w:szCs w:val="21"/>
              </w:rPr>
            </w:pPr>
            <w:r>
              <w:rPr>
                <w:rFonts w:ascii="宋体" w:hAnsi="宋体" w:hint="eastAsia"/>
                <w:szCs w:val="21"/>
              </w:rPr>
              <w:t>椅面和椅架托管连接处有塑质</w:t>
            </w:r>
            <w:r>
              <w:rPr>
                <w:rFonts w:ascii="宋体" w:hAnsi="宋体" w:hint="eastAsia"/>
                <w:szCs w:val="21"/>
              </w:rPr>
              <w:t>U</w:t>
            </w:r>
            <w:r>
              <w:rPr>
                <w:rFonts w:ascii="宋体" w:hAnsi="宋体" w:hint="eastAsia"/>
                <w:szCs w:val="21"/>
              </w:rPr>
              <w:t>型卡槽，槽深度和宽度与托管紧密配合</w:t>
            </w:r>
            <w:r>
              <w:rPr>
                <w:rFonts w:ascii="宋体" w:hAnsi="宋体" w:hint="eastAsia"/>
                <w:szCs w:val="21"/>
              </w:rPr>
              <w:t>,</w:t>
            </w:r>
            <w:r>
              <w:rPr>
                <w:rFonts w:ascii="宋体" w:hAnsi="宋体" w:hint="eastAsia"/>
                <w:szCs w:val="21"/>
              </w:rPr>
              <w:t>采用≥Ф</w:t>
            </w:r>
            <w:r>
              <w:rPr>
                <w:rFonts w:ascii="宋体" w:hAnsi="宋体" w:hint="eastAsia"/>
                <w:szCs w:val="21"/>
              </w:rPr>
              <w:t>4mm</w:t>
            </w:r>
            <w:r>
              <w:rPr>
                <w:rFonts w:ascii="宋体" w:hAnsi="宋体" w:hint="eastAsia"/>
                <w:szCs w:val="21"/>
              </w:rPr>
              <w:t>自攻丝固定。</w:t>
            </w:r>
          </w:p>
          <w:p w:rsidR="00C75AF9" w:rsidRDefault="001D4EE6">
            <w:pPr>
              <w:spacing w:line="360" w:lineRule="auto"/>
              <w:rPr>
                <w:rFonts w:ascii="宋体" w:hAnsi="宋体"/>
                <w:szCs w:val="21"/>
              </w:rPr>
            </w:pPr>
            <w:r>
              <w:rPr>
                <w:rFonts w:ascii="宋体" w:hAnsi="宋体" w:hint="eastAsia"/>
                <w:szCs w:val="21"/>
              </w:rPr>
              <w:t>靠背和椅架采用插接式连接</w:t>
            </w:r>
            <w:r>
              <w:rPr>
                <w:rFonts w:ascii="宋体" w:hAnsi="宋体" w:hint="eastAsia"/>
                <w:szCs w:val="21"/>
              </w:rPr>
              <w:t>,</w:t>
            </w:r>
            <w:r>
              <w:rPr>
                <w:rFonts w:ascii="宋体" w:hAnsi="宋体" w:hint="eastAsia"/>
                <w:szCs w:val="21"/>
              </w:rPr>
              <w:t>并用≥Ф</w:t>
            </w:r>
            <w:r>
              <w:rPr>
                <w:rFonts w:ascii="宋体" w:hAnsi="宋体" w:hint="eastAsia"/>
                <w:szCs w:val="21"/>
              </w:rPr>
              <w:t>4mm</w:t>
            </w:r>
            <w:r>
              <w:rPr>
                <w:rFonts w:ascii="宋体" w:hAnsi="宋体" w:hint="eastAsia"/>
                <w:szCs w:val="21"/>
              </w:rPr>
              <w:t>自攻丝固定。</w:t>
            </w:r>
          </w:p>
          <w:p w:rsidR="00C75AF9" w:rsidRDefault="001D4EE6">
            <w:pPr>
              <w:spacing w:line="360" w:lineRule="auto"/>
              <w:rPr>
                <w:rFonts w:ascii="宋体" w:hAnsi="宋体"/>
                <w:szCs w:val="21"/>
              </w:rPr>
            </w:pPr>
            <w:r>
              <w:rPr>
                <w:rFonts w:ascii="宋体" w:hAnsi="宋体" w:hint="eastAsia"/>
                <w:szCs w:val="21"/>
              </w:rPr>
              <w:t>升降</w:t>
            </w:r>
            <w:r>
              <w:rPr>
                <w:rFonts w:ascii="宋体" w:hAnsi="宋体" w:hint="eastAsia"/>
                <w:szCs w:val="21"/>
              </w:rPr>
              <w:t xml:space="preserve"> </w:t>
            </w:r>
            <w:r>
              <w:rPr>
                <w:rFonts w:ascii="宋体" w:hAnsi="宋体" w:hint="eastAsia"/>
                <w:szCs w:val="21"/>
              </w:rPr>
              <w:t>升降接口采用内塞式全新</w:t>
            </w:r>
            <w:r>
              <w:rPr>
                <w:rFonts w:ascii="宋体" w:hAnsi="宋体" w:hint="eastAsia"/>
                <w:szCs w:val="21"/>
              </w:rPr>
              <w:t>PP</w:t>
            </w:r>
            <w:r>
              <w:rPr>
                <w:rFonts w:ascii="宋体" w:hAnsi="宋体" w:hint="eastAsia"/>
                <w:szCs w:val="21"/>
              </w:rPr>
              <w:t>工程塑料一次注塑成型封头，长度≥</w:t>
            </w:r>
            <w:r>
              <w:rPr>
                <w:rFonts w:ascii="宋体" w:hAnsi="宋体" w:hint="eastAsia"/>
                <w:szCs w:val="21"/>
              </w:rPr>
              <w:t>90mm</w:t>
            </w:r>
            <w:r>
              <w:rPr>
                <w:rFonts w:ascii="宋体" w:hAnsi="宋体" w:hint="eastAsia"/>
                <w:szCs w:val="21"/>
              </w:rPr>
              <w:t>，接口结合紧密，无摇晃。升降管采用拉伸攻丝技术，配合高强度圆头螺栓调节高度。</w:t>
            </w:r>
          </w:p>
          <w:p w:rsidR="00C75AF9" w:rsidRDefault="001D4EE6">
            <w:pPr>
              <w:spacing w:line="360" w:lineRule="auto"/>
              <w:rPr>
                <w:rFonts w:ascii="宋体" w:hAnsi="宋体"/>
                <w:szCs w:val="21"/>
              </w:rPr>
            </w:pPr>
            <w:r>
              <w:rPr>
                <w:rFonts w:ascii="宋体" w:hAnsi="宋体" w:hint="eastAsia"/>
                <w:szCs w:val="21"/>
              </w:rPr>
              <w:t>脚套</w:t>
            </w:r>
            <w:r>
              <w:rPr>
                <w:rFonts w:ascii="宋体" w:hAnsi="宋体" w:hint="eastAsia"/>
                <w:szCs w:val="21"/>
              </w:rPr>
              <w:t xml:space="preserve"> </w:t>
            </w:r>
            <w:r>
              <w:rPr>
                <w:rFonts w:ascii="宋体" w:hAnsi="宋体" w:hint="eastAsia"/>
                <w:szCs w:val="21"/>
              </w:rPr>
              <w:t>采用全新</w:t>
            </w:r>
            <w:r>
              <w:rPr>
                <w:rFonts w:ascii="宋体" w:hAnsi="宋体" w:hint="eastAsia"/>
                <w:szCs w:val="21"/>
              </w:rPr>
              <w:t>PE</w:t>
            </w:r>
            <w:r>
              <w:rPr>
                <w:rFonts w:ascii="宋体" w:hAnsi="宋体" w:hint="eastAsia"/>
                <w:szCs w:val="21"/>
              </w:rPr>
              <w:t>工程塑料一次注塑成型，规格：≥</w:t>
            </w:r>
            <w:r>
              <w:rPr>
                <w:rFonts w:ascii="宋体" w:hAnsi="宋体" w:hint="eastAsia"/>
                <w:szCs w:val="21"/>
              </w:rPr>
              <w:t>60mm</w:t>
            </w:r>
            <w:r>
              <w:rPr>
                <w:rFonts w:ascii="宋体" w:hAnsi="宋体" w:hint="eastAsia"/>
                <w:szCs w:val="21"/>
              </w:rPr>
              <w:t>×</w:t>
            </w:r>
            <w:r>
              <w:rPr>
                <w:rFonts w:ascii="宋体" w:hAnsi="宋体" w:hint="eastAsia"/>
                <w:szCs w:val="21"/>
              </w:rPr>
              <w:t>70mm,</w:t>
            </w:r>
            <w:r>
              <w:rPr>
                <w:rFonts w:ascii="宋体" w:hAnsi="宋体" w:hint="eastAsia"/>
                <w:szCs w:val="21"/>
              </w:rPr>
              <w:t>厚度≥</w:t>
            </w:r>
            <w:r>
              <w:rPr>
                <w:rFonts w:ascii="宋体" w:hAnsi="宋体" w:hint="eastAsia"/>
                <w:szCs w:val="21"/>
              </w:rPr>
              <w:t>2mm,</w:t>
            </w:r>
            <w:r>
              <w:rPr>
                <w:rFonts w:ascii="宋体" w:hAnsi="宋体" w:hint="eastAsia"/>
                <w:szCs w:val="21"/>
              </w:rPr>
              <w:t>采用卡扣固定，牢固耐磨。</w:t>
            </w:r>
          </w:p>
          <w:p w:rsidR="00C75AF9" w:rsidRDefault="001D4EE6">
            <w:pPr>
              <w:spacing w:line="360" w:lineRule="auto"/>
              <w:rPr>
                <w:rFonts w:ascii="宋体" w:hAnsi="宋体"/>
                <w:szCs w:val="21"/>
              </w:rPr>
            </w:pPr>
            <w:r>
              <w:rPr>
                <w:rFonts w:ascii="宋体" w:hAnsi="宋体" w:hint="eastAsia"/>
                <w:szCs w:val="21"/>
              </w:rPr>
              <w:t>工艺</w:t>
            </w:r>
            <w:r>
              <w:rPr>
                <w:rFonts w:ascii="宋体" w:hAnsi="宋体"/>
                <w:szCs w:val="21"/>
              </w:rPr>
              <w:t xml:space="preserve"> </w:t>
            </w:r>
            <w:r>
              <w:rPr>
                <w:rFonts w:ascii="宋体" w:hAnsi="宋体" w:hint="eastAsia"/>
                <w:szCs w:val="21"/>
              </w:rPr>
              <w:t>钢材采用焊接机器人</w:t>
            </w:r>
            <w:r>
              <w:rPr>
                <w:rFonts w:ascii="宋体" w:hAnsi="宋体"/>
                <w:szCs w:val="21"/>
              </w:rPr>
              <w:t>CO</w:t>
            </w:r>
            <w:r>
              <w:rPr>
                <w:szCs w:val="21"/>
              </w:rPr>
              <w:t>₂</w:t>
            </w:r>
            <w:r>
              <w:rPr>
                <w:rFonts w:ascii="宋体" w:hAnsi="宋体" w:hint="eastAsia"/>
                <w:szCs w:val="21"/>
              </w:rPr>
              <w:t>保护焊焊接，表层</w:t>
            </w:r>
            <w:r>
              <w:rPr>
                <w:rFonts w:ascii="宋体" w:hAnsi="宋体" w:hint="eastAsia"/>
                <w:szCs w:val="21"/>
              </w:rPr>
              <w:t>采用去油、除锈、喷塑工艺处理，防止生锈。</w:t>
            </w:r>
          </w:p>
          <w:p w:rsidR="00C75AF9" w:rsidRDefault="001D4EE6">
            <w:pPr>
              <w:spacing w:line="360" w:lineRule="auto"/>
              <w:rPr>
                <w:rFonts w:ascii="宋体" w:hAnsi="宋体" w:cs="宋体"/>
                <w:szCs w:val="21"/>
              </w:rPr>
            </w:pPr>
            <w:r>
              <w:rPr>
                <w:rFonts w:ascii="宋体" w:hAnsi="宋体" w:hint="eastAsia"/>
                <w:szCs w:val="21"/>
              </w:rPr>
              <w:t>外观</w:t>
            </w:r>
            <w:r>
              <w:rPr>
                <w:rFonts w:ascii="宋体" w:hAnsi="宋体" w:hint="eastAsia"/>
                <w:szCs w:val="21"/>
              </w:rPr>
              <w:t xml:space="preserve"> </w:t>
            </w:r>
            <w:r>
              <w:rPr>
                <w:rFonts w:ascii="宋体" w:hAnsi="宋体" w:hint="eastAsia"/>
                <w:szCs w:val="21"/>
              </w:rPr>
              <w:t>钢材表面涂层均匀牢固，无流挂、气泡等缺陷。塑料件表面平整、</w:t>
            </w:r>
            <w:r>
              <w:rPr>
                <w:rFonts w:ascii="宋体" w:hAnsi="宋体" w:hint="eastAsia"/>
                <w:szCs w:val="21"/>
              </w:rPr>
              <w:lastRenderedPageBreak/>
              <w:t>色彩均匀、光泽。整体着色采用亮色搭配，美观大方，符合青少年身心发展特点。塑料件颜色一致无色差。椅架内侧无螺丝外露，防止刮蹭。</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座</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546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录播一体机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numPr>
                <w:ilvl w:val="0"/>
                <w:numId w:val="1"/>
              </w:numPr>
              <w:spacing w:line="360" w:lineRule="auto"/>
            </w:pPr>
            <w:r>
              <w:rPr>
                <w:rFonts w:hint="eastAsia"/>
              </w:rPr>
              <w:t>为了系统的安全稳定，</w:t>
            </w:r>
            <w:r>
              <w:rPr>
                <w:rFonts w:hint="eastAsia"/>
              </w:rPr>
              <w:t xml:space="preserve"> </w:t>
            </w:r>
            <w:r>
              <w:rPr>
                <w:rFonts w:hint="eastAsia"/>
              </w:rPr>
              <w:t>要求录播主机必须采用嵌入式硬件设计，内置</w:t>
            </w:r>
            <w:r>
              <w:rPr>
                <w:rFonts w:hint="eastAsia"/>
              </w:rPr>
              <w:t>Linux</w:t>
            </w:r>
            <w:r>
              <w:rPr>
                <w:rFonts w:hint="eastAsia"/>
              </w:rPr>
              <w:t>操作系统，支持</w:t>
            </w:r>
            <w:r>
              <w:rPr>
                <w:rFonts w:hint="eastAsia"/>
              </w:rPr>
              <w:t>7*24</w:t>
            </w:r>
            <w:r>
              <w:rPr>
                <w:rFonts w:hint="eastAsia"/>
              </w:rPr>
              <w:t>小时工作；不接受</w:t>
            </w:r>
            <w:r>
              <w:rPr>
                <w:rFonts w:hint="eastAsia"/>
              </w:rPr>
              <w:t>PC</w:t>
            </w:r>
            <w:r>
              <w:rPr>
                <w:rFonts w:hint="eastAsia"/>
              </w:rPr>
              <w:t>架构以及服务器设计方式；</w:t>
            </w:r>
            <w:r>
              <w:rPr>
                <w:rFonts w:hint="eastAsia"/>
              </w:rPr>
              <w:br/>
            </w:r>
            <w:r>
              <w:rPr>
                <w:rFonts w:hint="eastAsia"/>
              </w:rPr>
              <w:t>2</w:t>
            </w:r>
            <w:r>
              <w:rPr>
                <w:rFonts w:hint="eastAsia"/>
              </w:rPr>
              <w:t>、支持不小于</w:t>
            </w:r>
            <w:r>
              <w:rPr>
                <w:rFonts w:hint="eastAsia"/>
              </w:rPr>
              <w:t>8</w:t>
            </w:r>
            <w:r>
              <w:rPr>
                <w:rFonts w:hint="eastAsia"/>
              </w:rPr>
              <w:t>路高清</w:t>
            </w:r>
            <w:r>
              <w:rPr>
                <w:rFonts w:hint="eastAsia"/>
              </w:rPr>
              <w:t>3G-SDI</w:t>
            </w:r>
            <w:r>
              <w:rPr>
                <w:rFonts w:hint="eastAsia"/>
              </w:rPr>
              <w:t>、支持不小于</w:t>
            </w:r>
            <w:r>
              <w:rPr>
                <w:rFonts w:hint="eastAsia"/>
              </w:rPr>
              <w:t>1</w:t>
            </w:r>
            <w:r>
              <w:rPr>
                <w:rFonts w:hint="eastAsia"/>
              </w:rPr>
              <w:t>路</w:t>
            </w:r>
            <w:r>
              <w:rPr>
                <w:rFonts w:hint="eastAsia"/>
              </w:rPr>
              <w:t>HDMI</w:t>
            </w:r>
            <w:r>
              <w:rPr>
                <w:rFonts w:hint="eastAsia"/>
              </w:rPr>
              <w:t>输入接口；支持不小于</w:t>
            </w:r>
            <w:r>
              <w:rPr>
                <w:rFonts w:hint="eastAsia"/>
              </w:rPr>
              <w:t>1</w:t>
            </w:r>
            <w:r>
              <w:rPr>
                <w:rFonts w:hint="eastAsia"/>
              </w:rPr>
              <w:t>路</w:t>
            </w:r>
            <w:r>
              <w:rPr>
                <w:rFonts w:hint="eastAsia"/>
              </w:rPr>
              <w:t>VGA</w:t>
            </w:r>
            <w:r>
              <w:rPr>
                <w:rFonts w:hint="eastAsia"/>
              </w:rPr>
              <w:t>输入接口，不小于</w:t>
            </w:r>
            <w:r>
              <w:rPr>
                <w:rFonts w:hint="eastAsia"/>
              </w:rPr>
              <w:t>2</w:t>
            </w:r>
            <w:r>
              <w:rPr>
                <w:rFonts w:hint="eastAsia"/>
              </w:rPr>
              <w:t>路</w:t>
            </w:r>
            <w:r>
              <w:rPr>
                <w:rFonts w:hint="eastAsia"/>
              </w:rPr>
              <w:t>HDMI</w:t>
            </w:r>
            <w:r>
              <w:rPr>
                <w:rFonts w:hint="eastAsia"/>
              </w:rPr>
              <w:t>接口视频输出；</w:t>
            </w:r>
            <w:r>
              <w:rPr>
                <w:rFonts w:hint="eastAsia"/>
              </w:rPr>
              <w:br/>
              <w:t>3</w:t>
            </w:r>
            <w:r>
              <w:rPr>
                <w:rFonts w:hint="eastAsia"/>
              </w:rPr>
              <w:t>、为了便于录播主机连接鼠、标准键盘、导播控制键盘、双</w:t>
            </w:r>
            <w:r>
              <w:rPr>
                <w:rFonts w:hint="eastAsia"/>
              </w:rPr>
              <w:t>USB</w:t>
            </w:r>
            <w:r>
              <w:rPr>
                <w:rFonts w:hint="eastAsia"/>
              </w:rPr>
              <w:t>移动存储设备，要求录播主机支持不小于</w:t>
            </w:r>
            <w:r>
              <w:rPr>
                <w:rFonts w:hint="eastAsia"/>
              </w:rPr>
              <w:t>5</w:t>
            </w:r>
            <w:r>
              <w:rPr>
                <w:rFonts w:hint="eastAsia"/>
              </w:rPr>
              <w:t>路</w:t>
            </w:r>
            <w:r>
              <w:rPr>
                <w:rFonts w:hint="eastAsia"/>
              </w:rPr>
              <w:t>USB</w:t>
            </w:r>
            <w:r>
              <w:rPr>
                <w:rFonts w:hint="eastAsia"/>
              </w:rPr>
              <w:t>接口</w:t>
            </w:r>
            <w:r>
              <w:rPr>
                <w:rFonts w:hint="eastAsia"/>
              </w:rPr>
              <w:t xml:space="preserve"> </w:t>
            </w:r>
            <w:r>
              <w:rPr>
                <w:rFonts w:hint="eastAsia"/>
              </w:rPr>
              <w:t>；</w:t>
            </w:r>
            <w:r>
              <w:rPr>
                <w:rFonts w:hint="eastAsia"/>
              </w:rPr>
              <w:br/>
              <w:t>4</w:t>
            </w:r>
            <w:r>
              <w:rPr>
                <w:rFonts w:hint="eastAsia"/>
              </w:rPr>
              <w:t>、主机包含</w:t>
            </w:r>
            <w:r>
              <w:rPr>
                <w:rFonts w:hint="eastAsia"/>
              </w:rPr>
              <w:t>Reset</w:t>
            </w:r>
            <w:r>
              <w:rPr>
                <w:rFonts w:hint="eastAsia"/>
              </w:rPr>
              <w:t>按键，可以实现出厂设置恢复，能够实时初始化系统状态；</w:t>
            </w:r>
            <w:r>
              <w:rPr>
                <w:rFonts w:hint="eastAsia"/>
              </w:rPr>
              <w:br/>
              <w:t>5</w:t>
            </w:r>
            <w:r>
              <w:rPr>
                <w:rFonts w:hint="eastAsia"/>
              </w:rPr>
              <w:t>、主机自带音频处理系统，不少于</w:t>
            </w:r>
            <w:r>
              <w:rPr>
                <w:rFonts w:hint="eastAsia"/>
              </w:rPr>
              <w:t>8</w:t>
            </w:r>
            <w:r>
              <w:rPr>
                <w:rFonts w:hint="eastAsia"/>
              </w:rPr>
              <w:t>路</w:t>
            </w:r>
            <w:r>
              <w:rPr>
                <w:rFonts w:hint="eastAsia"/>
              </w:rPr>
              <w:t>mic</w:t>
            </w:r>
            <w:r>
              <w:rPr>
                <w:rFonts w:hint="eastAsia"/>
              </w:rPr>
              <w:t>与</w:t>
            </w:r>
            <w:r>
              <w:rPr>
                <w:rFonts w:hint="eastAsia"/>
              </w:rPr>
              <w:t>2</w:t>
            </w:r>
            <w:r>
              <w:rPr>
                <w:rFonts w:hint="eastAsia"/>
              </w:rPr>
              <w:t>路线性音频输入；不小于</w:t>
            </w:r>
            <w:r>
              <w:rPr>
                <w:rFonts w:hint="eastAsia"/>
              </w:rPr>
              <w:t>4</w:t>
            </w:r>
            <w:r>
              <w:rPr>
                <w:rFonts w:hint="eastAsia"/>
              </w:rPr>
              <w:t>路线性音频输出，支持反馈消除、回声消除、噪声消除和对麦克风幻象供电等功能；提供具备</w:t>
            </w:r>
            <w:r>
              <w:rPr>
                <w:rFonts w:hint="eastAsia"/>
              </w:rPr>
              <w:t>CNAS</w:t>
            </w:r>
            <w:r>
              <w:rPr>
                <w:rFonts w:hint="eastAsia"/>
              </w:rPr>
              <w:t>标识的权威检测报告复印件加盖</w:t>
            </w:r>
            <w:r>
              <w:rPr>
                <w:rFonts w:hint="eastAsia"/>
              </w:rPr>
              <w:t>厂商公章</w:t>
            </w:r>
            <w:r>
              <w:rPr>
                <w:rFonts w:hint="eastAsia"/>
              </w:rPr>
              <w:br/>
              <w:t>6</w:t>
            </w:r>
            <w:r>
              <w:rPr>
                <w:rFonts w:hint="eastAsia"/>
              </w:rPr>
              <w:t>、主机前面板配置液晶屏，支持显示主机版本、</w:t>
            </w:r>
            <w:r>
              <w:rPr>
                <w:rFonts w:hint="eastAsia"/>
              </w:rPr>
              <w:t>IP</w:t>
            </w:r>
            <w:r>
              <w:rPr>
                <w:rFonts w:hint="eastAsia"/>
              </w:rPr>
              <w:t>地址等信息，实时清晰管理设备操控，为确保清晰显示，液晶屏尺寸不小于</w:t>
            </w:r>
            <w:r>
              <w:rPr>
                <w:rFonts w:hint="eastAsia"/>
              </w:rPr>
              <w:t>2</w:t>
            </w:r>
            <w:r>
              <w:rPr>
                <w:rFonts w:hint="eastAsia"/>
              </w:rPr>
              <w:t>寸；</w:t>
            </w:r>
            <w:r>
              <w:rPr>
                <w:rFonts w:hint="eastAsia"/>
              </w:rPr>
              <w:br/>
              <w:t>7</w:t>
            </w:r>
            <w:r>
              <w:rPr>
                <w:rFonts w:hint="eastAsia"/>
              </w:rPr>
              <w:t>、控制接口不小于</w:t>
            </w:r>
            <w:r>
              <w:rPr>
                <w:rFonts w:hint="eastAsia"/>
              </w:rPr>
              <w:t>8</w:t>
            </w:r>
            <w:r>
              <w:rPr>
                <w:rFonts w:hint="eastAsia"/>
              </w:rPr>
              <w:t>路，可用于控制摄像机云台与控制面板等设备；</w:t>
            </w:r>
            <w:r>
              <w:rPr>
                <w:rFonts w:hint="eastAsia"/>
              </w:rPr>
              <w:t xml:space="preserve"> </w:t>
            </w:r>
            <w:r>
              <w:rPr>
                <w:rFonts w:hint="eastAsia"/>
              </w:rPr>
              <w:br/>
              <w:t>8</w:t>
            </w:r>
            <w:r>
              <w:rPr>
                <w:rFonts w:hint="eastAsia"/>
              </w:rPr>
              <w:t>、系统内置跟踪功能，无需额外配置跟踪主机即可实现智能图像识别跟踪分析与处理功能，跟踪对象不需要佩戴任何辅助装置，便可对老师和学生的动作、移动进行准确定位、跟踪，清楚的记录整个教学活动；</w:t>
            </w:r>
            <w:r>
              <w:rPr>
                <w:rFonts w:hint="eastAsia"/>
              </w:rPr>
              <w:br/>
              <w:t>9</w:t>
            </w:r>
            <w:r>
              <w:rPr>
                <w:rFonts w:hint="eastAsia"/>
              </w:rPr>
              <w:t>、系统内置不小于</w:t>
            </w:r>
            <w:r>
              <w:rPr>
                <w:rFonts w:hint="eastAsia"/>
              </w:rPr>
              <w:t>2T</w:t>
            </w:r>
            <w:r>
              <w:rPr>
                <w:rFonts w:hint="eastAsia"/>
              </w:rPr>
              <w:t>存储空间，支持双硬盘接入，录制文件既可存储在本地硬盘，可以上传到云资源管理平台或第三方</w:t>
            </w:r>
            <w:r>
              <w:rPr>
                <w:rFonts w:hint="eastAsia"/>
              </w:rPr>
              <w:t>FTP</w:t>
            </w:r>
            <w:r>
              <w:rPr>
                <w:rFonts w:hint="eastAsia"/>
              </w:rPr>
              <w:t>服务器；</w:t>
            </w:r>
            <w:r>
              <w:rPr>
                <w:rFonts w:hint="eastAsia"/>
              </w:rPr>
              <w:br/>
              <w:t>1</w:t>
            </w:r>
            <w:r>
              <w:rPr>
                <w:rFonts w:hint="eastAsia"/>
              </w:rPr>
              <w:t>0</w:t>
            </w:r>
            <w:r>
              <w:rPr>
                <w:rFonts w:hint="eastAsia"/>
              </w:rPr>
              <w:t>、根据教学场景和教学需要可扩展</w:t>
            </w:r>
            <w:r>
              <w:rPr>
                <w:rFonts w:hint="eastAsia"/>
              </w:rPr>
              <w:t>6</w:t>
            </w:r>
            <w:r>
              <w:rPr>
                <w:rFonts w:hint="eastAsia"/>
              </w:rPr>
              <w:t>机位、</w:t>
            </w:r>
            <w:r>
              <w:rPr>
                <w:rFonts w:hint="eastAsia"/>
              </w:rPr>
              <w:t>7</w:t>
            </w:r>
            <w:r>
              <w:rPr>
                <w:rFonts w:hint="eastAsia"/>
              </w:rPr>
              <w:t>机位灵活配置，满足智慧教学的每一种应用；</w:t>
            </w:r>
            <w:r>
              <w:rPr>
                <w:rFonts w:hint="eastAsia"/>
              </w:rPr>
              <w:br/>
              <w:t>13</w:t>
            </w:r>
            <w:r>
              <w:rPr>
                <w:rFonts w:hint="eastAsia"/>
              </w:rPr>
              <w:t>、考虑到设备的易用性以及安全性，要求设备高度不高于</w:t>
            </w:r>
            <w:r>
              <w:rPr>
                <w:rFonts w:hint="eastAsia"/>
              </w:rPr>
              <w:t>1U</w:t>
            </w:r>
            <w:r>
              <w:rPr>
                <w:rFonts w:hint="eastAsia"/>
              </w:rPr>
              <w:t>，要求采用</w:t>
            </w:r>
            <w:r>
              <w:rPr>
                <w:rFonts w:hint="eastAsia"/>
              </w:rPr>
              <w:t>12V</w:t>
            </w:r>
            <w:r>
              <w:rPr>
                <w:rFonts w:hint="eastAsia"/>
              </w:rPr>
              <w:t>直流供电；</w:t>
            </w:r>
          </w:p>
          <w:p w:rsidR="00C75AF9" w:rsidRDefault="001D4EE6">
            <w:pPr>
              <w:spacing w:line="360" w:lineRule="auto"/>
            </w:pPr>
            <w:r>
              <w:rPr>
                <w:rFonts w:hint="eastAsia"/>
              </w:rPr>
              <w:lastRenderedPageBreak/>
              <w:t>14</w:t>
            </w:r>
            <w:r>
              <w:rPr>
                <w:rFonts w:hint="eastAsia"/>
              </w:rPr>
              <w:t>、提供国家强制节能认证证书复印件，加盖厂家公章；</w:t>
            </w:r>
          </w:p>
          <w:p w:rsidR="00C75AF9" w:rsidRDefault="001D4EE6">
            <w:pPr>
              <w:spacing w:line="360" w:lineRule="auto"/>
            </w:pPr>
            <w:r>
              <w:rPr>
                <w:rFonts w:hint="eastAsia"/>
              </w:rPr>
              <w:t>15</w:t>
            </w:r>
            <w:r>
              <w:rPr>
                <w:rFonts w:hint="eastAsia"/>
              </w:rPr>
              <w:t>、提供原厂售后服务承诺函原件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547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嵌入式录播系统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numPr>
                <w:ilvl w:val="0"/>
                <w:numId w:val="2"/>
              </w:numPr>
              <w:spacing w:line="360" w:lineRule="auto"/>
              <w:rPr>
                <w:rFonts w:ascii="宋体" w:hAnsi="宋体"/>
                <w:szCs w:val="21"/>
              </w:rPr>
            </w:pPr>
            <w:r>
              <w:rPr>
                <w:rFonts w:ascii="宋体" w:hAnsi="宋体" w:hint="eastAsia"/>
                <w:szCs w:val="21"/>
              </w:rPr>
              <w:t>嵌入式录播管理软件须出厂即安装于录播主机内，要求支持网络导播与本地导播两种导播方式。</w:t>
            </w:r>
          </w:p>
          <w:p w:rsidR="00C75AF9" w:rsidRDefault="001D4EE6">
            <w:pPr>
              <w:numPr>
                <w:ilvl w:val="0"/>
                <w:numId w:val="2"/>
              </w:numPr>
              <w:spacing w:line="360" w:lineRule="auto"/>
              <w:rPr>
                <w:rFonts w:ascii="宋体" w:hAnsi="宋体"/>
                <w:szCs w:val="21"/>
              </w:rPr>
            </w:pPr>
            <w:r>
              <w:rPr>
                <w:rFonts w:ascii="宋体" w:hAnsi="宋体" w:hint="eastAsia"/>
                <w:szCs w:val="21"/>
              </w:rPr>
              <w:t>为了更清楚了解系统状态，系统应支持版本信息、序列号、设备型号、存储空间、跟踪机位信息、网络连接信息等。</w:t>
            </w:r>
          </w:p>
          <w:p w:rsidR="00C75AF9" w:rsidRDefault="001D4EE6">
            <w:pPr>
              <w:numPr>
                <w:ilvl w:val="0"/>
                <w:numId w:val="2"/>
              </w:numPr>
              <w:spacing w:line="360" w:lineRule="auto"/>
              <w:rPr>
                <w:rFonts w:ascii="宋体" w:hAnsi="宋体"/>
                <w:szCs w:val="21"/>
              </w:rPr>
            </w:pPr>
            <w:r>
              <w:rPr>
                <w:rFonts w:ascii="宋体" w:hAnsi="宋体" w:hint="eastAsia"/>
                <w:szCs w:val="21"/>
              </w:rPr>
              <w:t>支持远程登录管理系统，可设置用户密码、视频输入、视频输出、互动、推流方式及模式、</w:t>
            </w:r>
            <w:r>
              <w:rPr>
                <w:rFonts w:ascii="宋体" w:hAnsi="宋体" w:hint="eastAsia"/>
                <w:szCs w:val="21"/>
              </w:rPr>
              <w:t>VGA</w:t>
            </w:r>
            <w:r>
              <w:rPr>
                <w:rFonts w:ascii="宋体" w:hAnsi="宋体" w:hint="eastAsia"/>
                <w:szCs w:val="21"/>
              </w:rPr>
              <w:t>图像微调等功能。</w:t>
            </w:r>
          </w:p>
          <w:p w:rsidR="00C75AF9" w:rsidRDefault="001D4EE6">
            <w:pPr>
              <w:numPr>
                <w:ilvl w:val="0"/>
                <w:numId w:val="2"/>
              </w:numPr>
              <w:spacing w:line="360" w:lineRule="auto"/>
              <w:rPr>
                <w:rFonts w:ascii="宋体" w:hAnsi="宋体"/>
                <w:szCs w:val="21"/>
              </w:rPr>
            </w:pPr>
            <w:r>
              <w:rPr>
                <w:rFonts w:ascii="宋体" w:hAnsi="宋体" w:hint="eastAsia"/>
                <w:szCs w:val="21"/>
              </w:rPr>
              <w:t>系统支持视频文件上传、下载、异常修复、本地点播、删除等基本功能，支持通过状态标记自动检测课件上传是否成功，对于状态标记上传失败的课件资源支持人工手动续传。</w:t>
            </w:r>
          </w:p>
          <w:p w:rsidR="00C75AF9" w:rsidRDefault="001D4EE6">
            <w:pPr>
              <w:numPr>
                <w:ilvl w:val="0"/>
                <w:numId w:val="2"/>
              </w:numPr>
              <w:spacing w:line="360" w:lineRule="auto"/>
              <w:rPr>
                <w:rFonts w:ascii="宋体" w:hAnsi="宋体"/>
                <w:szCs w:val="21"/>
              </w:rPr>
            </w:pPr>
            <w:r>
              <w:rPr>
                <w:rFonts w:ascii="宋体" w:hAnsi="宋体" w:hint="eastAsia"/>
                <w:szCs w:val="21"/>
              </w:rPr>
              <w:t>系统支持插入外接移动存储设备一键拷贝下载功能，并可选择多路外接移动设备。</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、系统支持异常课件修复功能，在录制过程中或其他不可抗拒因素导致设备突然断电使录制的课件异常时，可通过录播主机管理页面一键修复功能，修复异常课件为正常课件资源。提供具备</w:t>
            </w:r>
            <w:r>
              <w:rPr>
                <w:rFonts w:ascii="宋体" w:hAnsi="宋体" w:hint="eastAsia"/>
                <w:szCs w:val="21"/>
              </w:rPr>
              <w:t>CNAS</w:t>
            </w:r>
            <w:r>
              <w:rPr>
                <w:rFonts w:ascii="宋体" w:hAnsi="宋体" w:hint="eastAsia"/>
                <w:szCs w:val="21"/>
              </w:rPr>
              <w:t>标</w:t>
            </w:r>
            <w:r>
              <w:rPr>
                <w:rFonts w:ascii="宋体" w:hAnsi="宋体" w:hint="eastAsia"/>
                <w:szCs w:val="21"/>
              </w:rPr>
              <w:t>识的权威检测报告复印件加盖厂商公章</w:t>
            </w:r>
            <w:r>
              <w:rPr>
                <w:rFonts w:ascii="宋体" w:hAnsi="宋体" w:hint="eastAsia"/>
                <w:szCs w:val="21"/>
              </w:rPr>
              <w:br/>
              <w:t>7</w:t>
            </w:r>
            <w:r>
              <w:rPr>
                <w:rFonts w:ascii="宋体" w:hAnsi="宋体" w:hint="eastAsia"/>
                <w:szCs w:val="21"/>
              </w:rPr>
              <w:t>、系统采用主流</w:t>
            </w:r>
            <w:r>
              <w:rPr>
                <w:rFonts w:ascii="宋体" w:hAnsi="宋体" w:hint="eastAsia"/>
                <w:szCs w:val="21"/>
              </w:rPr>
              <w:t>RTMP/RTSP/HTTP</w:t>
            </w:r>
            <w:r>
              <w:rPr>
                <w:rFonts w:ascii="宋体" w:hAnsi="宋体" w:hint="eastAsia"/>
                <w:szCs w:val="21"/>
              </w:rPr>
              <w:t>流媒体直播推送技术，支持基于</w:t>
            </w:r>
            <w:r>
              <w:rPr>
                <w:rFonts w:ascii="宋体" w:hAnsi="宋体" w:hint="eastAsia"/>
                <w:szCs w:val="21"/>
              </w:rPr>
              <w:t>Flash</w:t>
            </w:r>
            <w:r>
              <w:rPr>
                <w:rFonts w:ascii="宋体" w:hAnsi="宋体" w:hint="eastAsia"/>
                <w:szCs w:val="21"/>
              </w:rPr>
              <w:t>技术和</w:t>
            </w:r>
            <w:r>
              <w:rPr>
                <w:rFonts w:ascii="宋体" w:hAnsi="宋体" w:hint="eastAsia"/>
                <w:szCs w:val="21"/>
              </w:rPr>
              <w:t>HTML5</w:t>
            </w:r>
            <w:r>
              <w:rPr>
                <w:rFonts w:ascii="宋体" w:hAnsi="宋体" w:hint="eastAsia"/>
                <w:szCs w:val="21"/>
              </w:rPr>
              <w:t>技术的直播和点播方式，能够让用户免安装插件即可接收和观看直播和点播，无论在移动端还是电脑端都享受一流视频观看体验。</w:t>
            </w:r>
          </w:p>
          <w:p w:rsidR="00C75AF9" w:rsidRDefault="001D4EE6">
            <w:pPr>
              <w:numPr>
                <w:ilvl w:val="0"/>
                <w:numId w:val="3"/>
              </w:numPr>
              <w:spacing w:line="360" w:lineRule="auto"/>
              <w:rPr>
                <w:rFonts w:ascii="宋体" w:hAnsi="宋体"/>
                <w:szCs w:val="21"/>
              </w:rPr>
            </w:pPr>
            <w:r>
              <w:rPr>
                <w:rFonts w:ascii="宋体" w:hAnsi="宋体" w:hint="eastAsia"/>
                <w:szCs w:val="21"/>
              </w:rPr>
              <w:t>系统支持音频管理，可以进行回声消除、噪声消除、延时器、音量等设置。</w:t>
            </w:r>
          </w:p>
          <w:p w:rsidR="00C75AF9" w:rsidRDefault="001D4EE6">
            <w:pPr>
              <w:numPr>
                <w:ilvl w:val="0"/>
                <w:numId w:val="3"/>
              </w:numPr>
              <w:spacing w:line="360" w:lineRule="auto"/>
              <w:rPr>
                <w:rFonts w:ascii="宋体" w:hAnsi="宋体"/>
                <w:szCs w:val="21"/>
              </w:rPr>
            </w:pPr>
            <w:r>
              <w:rPr>
                <w:rFonts w:ascii="宋体" w:hAnsi="宋体" w:hint="eastAsia"/>
                <w:szCs w:val="21"/>
              </w:rPr>
              <w:t>系统支持输入接口管理，显示当前接口信息与连接状态。</w:t>
            </w:r>
          </w:p>
          <w:p w:rsidR="00C75AF9" w:rsidRDefault="001D4EE6">
            <w:pPr>
              <w:numPr>
                <w:ilvl w:val="0"/>
                <w:numId w:val="3"/>
              </w:numPr>
              <w:spacing w:line="360" w:lineRule="auto"/>
              <w:rPr>
                <w:rFonts w:ascii="宋体" w:hAnsi="宋体"/>
                <w:szCs w:val="21"/>
              </w:rPr>
            </w:pPr>
            <w:r>
              <w:rPr>
                <w:rFonts w:ascii="宋体" w:hAnsi="宋体" w:hint="eastAsia"/>
                <w:szCs w:val="21"/>
              </w:rPr>
              <w:t>可以兼容多种资源管理平台与第三方</w:t>
            </w:r>
            <w:r>
              <w:rPr>
                <w:rFonts w:ascii="宋体" w:hAnsi="宋体" w:hint="eastAsia"/>
                <w:szCs w:val="21"/>
              </w:rPr>
              <w:t>FTP</w:t>
            </w:r>
            <w:r>
              <w:rPr>
                <w:rFonts w:ascii="宋体" w:hAnsi="宋体" w:hint="eastAsia"/>
                <w:szCs w:val="21"/>
              </w:rPr>
              <w:t>服务器。</w:t>
            </w:r>
          </w:p>
          <w:p w:rsidR="00C75AF9" w:rsidRDefault="001D4EE6">
            <w:pPr>
              <w:numPr>
                <w:ilvl w:val="0"/>
                <w:numId w:val="3"/>
              </w:numPr>
              <w:spacing w:line="360" w:lineRule="auto"/>
              <w:rPr>
                <w:rFonts w:ascii="宋体" w:hAnsi="宋体"/>
                <w:szCs w:val="21"/>
              </w:rPr>
            </w:pPr>
            <w:r>
              <w:rPr>
                <w:rFonts w:ascii="宋体" w:hAnsi="宋体" w:hint="eastAsia"/>
                <w:szCs w:val="21"/>
              </w:rPr>
              <w:t>系统可以设置多种教室类型，支持常规教室、互动录播教室与第三方互动录播教室三种模式。</w:t>
            </w:r>
          </w:p>
          <w:p w:rsidR="00C75AF9" w:rsidRDefault="001D4EE6">
            <w:pPr>
              <w:numPr>
                <w:ilvl w:val="0"/>
                <w:numId w:val="3"/>
              </w:numPr>
              <w:spacing w:line="360" w:lineRule="auto"/>
              <w:rPr>
                <w:rFonts w:ascii="宋体" w:hAnsi="宋体"/>
                <w:szCs w:val="21"/>
              </w:rPr>
            </w:pPr>
            <w:r>
              <w:rPr>
                <w:rFonts w:ascii="宋体" w:hAnsi="宋体" w:hint="eastAsia"/>
                <w:szCs w:val="21"/>
              </w:rPr>
              <w:t>主讲教室可</w:t>
            </w:r>
            <w:r>
              <w:rPr>
                <w:rFonts w:ascii="宋体" w:hAnsi="宋体" w:hint="eastAsia"/>
                <w:szCs w:val="21"/>
              </w:rPr>
              <w:t>根据需要切换互动模式，如自由讨论、课间休息、对讲模式等，各互动教室录播设备跟随互动模式变化，切换为对应的画</w:t>
            </w:r>
            <w:r>
              <w:rPr>
                <w:rFonts w:ascii="宋体" w:hAnsi="宋体" w:hint="eastAsia"/>
                <w:szCs w:val="21"/>
              </w:rPr>
              <w:lastRenderedPageBreak/>
              <w:t>面输出效果；</w:t>
            </w:r>
          </w:p>
          <w:p w:rsidR="00C75AF9" w:rsidRDefault="001D4EE6">
            <w:pPr>
              <w:spacing w:line="360" w:lineRule="auto"/>
              <w:rPr>
                <w:rFonts w:ascii="宋体" w:hAnsi="宋体" w:cs="宋体"/>
                <w:szCs w:val="21"/>
              </w:rPr>
            </w:pPr>
            <w:r>
              <w:rPr>
                <w:rFonts w:ascii="宋体" w:hAnsi="宋体" w:hint="eastAsia"/>
                <w:szCs w:val="21"/>
              </w:rPr>
              <w:t>13</w:t>
            </w:r>
            <w:r>
              <w:rPr>
                <w:rFonts w:ascii="宋体" w:hAnsi="宋体" w:hint="eastAsia"/>
                <w:szCs w:val="21"/>
              </w:rPr>
              <w:t>、要求提供智慧教育录播主机系统软件著作权证书及检测报告。</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548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多媒体导播控制系统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支持手动导播、自动导播、半自动导播三种导播切换方式；可通过设置电脑快捷键纯手动导播控制，可根据教学场景对老师、学生、</w:t>
            </w:r>
            <w:r>
              <w:rPr>
                <w:rFonts w:ascii="宋体" w:hAnsi="宋体" w:hint="eastAsia"/>
                <w:szCs w:val="21"/>
              </w:rPr>
              <w:t>VGA</w:t>
            </w:r>
            <w:r>
              <w:rPr>
                <w:rFonts w:ascii="宋体" w:hAnsi="宋体" w:hint="eastAsia"/>
                <w:szCs w:val="21"/>
              </w:rPr>
              <w:t>画面进行自动导播，并且配合自动跟踪系统实现教师、学生跟踪过程中的人工切换实现半自动导播；</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实现所有录制画面的预监，声音监听，导播控制延时小于</w:t>
            </w:r>
            <w:r>
              <w:rPr>
                <w:rFonts w:ascii="宋体" w:hAnsi="宋体" w:hint="eastAsia"/>
                <w:szCs w:val="21"/>
              </w:rPr>
              <w:t>1S</w:t>
            </w:r>
            <w:r>
              <w:rPr>
                <w:rFonts w:ascii="宋体" w:hAnsi="宋体" w:hint="eastAsia"/>
                <w:szCs w:val="21"/>
              </w:rPr>
              <w:t>；</w:t>
            </w:r>
            <w:r>
              <w:rPr>
                <w:rFonts w:ascii="宋体" w:hAnsi="宋体" w:hint="eastAsia"/>
                <w:szCs w:val="21"/>
              </w:rPr>
              <w:t xml:space="preserve"> </w:t>
            </w:r>
            <w:r>
              <w:rPr>
                <w:rFonts w:ascii="宋体" w:hAnsi="宋体" w:hint="eastAsia"/>
                <w:szCs w:val="21"/>
              </w:rPr>
              <w:br/>
              <w:t>3</w:t>
            </w:r>
            <w:r>
              <w:rPr>
                <w:rFonts w:ascii="宋体" w:hAnsi="宋体" w:hint="eastAsia"/>
                <w:szCs w:val="21"/>
              </w:rPr>
              <w:t>、</w:t>
            </w:r>
            <w:r>
              <w:rPr>
                <w:rFonts w:ascii="宋体" w:hAnsi="宋体" w:hint="eastAsia"/>
                <w:szCs w:val="21"/>
              </w:rPr>
              <w:t xml:space="preserve"> </w:t>
            </w:r>
            <w:r>
              <w:rPr>
                <w:rFonts w:ascii="宋体" w:hAnsi="宋体" w:hint="eastAsia"/>
                <w:szCs w:val="21"/>
              </w:rPr>
              <w:t>支持摄像机预置位设置与云台控制，方便在手动录制过程中快速调用；</w:t>
            </w:r>
            <w:r>
              <w:rPr>
                <w:rFonts w:ascii="宋体" w:hAnsi="宋体" w:hint="eastAsia"/>
                <w:szCs w:val="21"/>
              </w:rPr>
              <w:br/>
              <w:t>4</w:t>
            </w:r>
            <w:r>
              <w:rPr>
                <w:rFonts w:ascii="宋体" w:hAnsi="宋体" w:hint="eastAsia"/>
                <w:szCs w:val="21"/>
              </w:rPr>
              <w:t>、</w:t>
            </w:r>
            <w:r>
              <w:rPr>
                <w:rFonts w:ascii="宋体" w:hAnsi="宋体" w:hint="eastAsia"/>
                <w:szCs w:val="21"/>
              </w:rPr>
              <w:t xml:space="preserve"> </w:t>
            </w:r>
            <w:r>
              <w:rPr>
                <w:rFonts w:ascii="宋体" w:hAnsi="宋体" w:hint="eastAsia"/>
                <w:szCs w:val="21"/>
              </w:rPr>
              <w:t>支持教师特写、讲台全景、学生特写、学生全景、板书特写、</w:t>
            </w:r>
            <w:r>
              <w:rPr>
                <w:rFonts w:ascii="宋体" w:hAnsi="宋体" w:hint="eastAsia"/>
                <w:szCs w:val="21"/>
              </w:rPr>
              <w:t>VGA</w:t>
            </w:r>
            <w:r>
              <w:rPr>
                <w:rFonts w:ascii="宋体" w:hAnsi="宋体" w:hint="eastAsia"/>
                <w:szCs w:val="21"/>
              </w:rPr>
              <w:t>画面和第三方互动画面多路可视化信号的导播控制切换功能，切换输出的画面支持实时预监，支持高清标清的混合录制；</w:t>
            </w:r>
            <w:r>
              <w:rPr>
                <w:rFonts w:ascii="宋体" w:hAnsi="宋体" w:hint="eastAsia"/>
                <w:szCs w:val="21"/>
              </w:rPr>
              <w:br/>
              <w:t>5</w:t>
            </w:r>
            <w:r>
              <w:rPr>
                <w:rFonts w:ascii="宋体" w:hAnsi="宋体" w:hint="eastAsia"/>
                <w:szCs w:val="21"/>
              </w:rPr>
              <w:t>、</w:t>
            </w:r>
            <w:r>
              <w:rPr>
                <w:rFonts w:ascii="宋体" w:hAnsi="宋体" w:hint="eastAsia"/>
                <w:szCs w:val="21"/>
              </w:rPr>
              <w:t xml:space="preserve"> </w:t>
            </w:r>
            <w:r>
              <w:rPr>
                <w:rFonts w:ascii="宋体" w:hAnsi="宋体" w:hint="eastAsia"/>
                <w:szCs w:val="21"/>
              </w:rPr>
              <w:t>在常规录播教室模式下进行授课过程录制时，支持</w:t>
            </w:r>
            <w:r>
              <w:rPr>
                <w:rFonts w:ascii="宋体" w:hAnsi="宋体" w:hint="eastAsia"/>
                <w:szCs w:val="21"/>
              </w:rPr>
              <w:t>2</w:t>
            </w:r>
            <w:r>
              <w:rPr>
                <w:rFonts w:ascii="宋体" w:hAnsi="宋体" w:hint="eastAsia"/>
                <w:szCs w:val="21"/>
              </w:rPr>
              <w:t>画面、</w:t>
            </w:r>
            <w:r>
              <w:rPr>
                <w:rFonts w:ascii="宋体" w:hAnsi="宋体" w:hint="eastAsia"/>
                <w:szCs w:val="21"/>
              </w:rPr>
              <w:t>3</w:t>
            </w:r>
            <w:r>
              <w:rPr>
                <w:rFonts w:ascii="宋体" w:hAnsi="宋体" w:hint="eastAsia"/>
                <w:szCs w:val="21"/>
              </w:rPr>
              <w:t>画面、</w:t>
            </w:r>
            <w:r>
              <w:rPr>
                <w:rFonts w:ascii="宋体" w:hAnsi="宋体" w:hint="eastAsia"/>
                <w:szCs w:val="21"/>
              </w:rPr>
              <w:t>4</w:t>
            </w:r>
            <w:r>
              <w:rPr>
                <w:rFonts w:ascii="宋体" w:hAnsi="宋体" w:hint="eastAsia"/>
                <w:szCs w:val="21"/>
              </w:rPr>
              <w:t>画面合成，并且支持不少于两种</w:t>
            </w:r>
            <w:r>
              <w:rPr>
                <w:rFonts w:ascii="宋体" w:hAnsi="宋体" w:hint="eastAsia"/>
                <w:szCs w:val="21"/>
              </w:rPr>
              <w:t>6</w:t>
            </w:r>
            <w:r>
              <w:rPr>
                <w:rFonts w:ascii="宋体" w:hAnsi="宋体" w:hint="eastAsia"/>
                <w:szCs w:val="21"/>
              </w:rPr>
              <w:t>画面自定义合成模式</w:t>
            </w:r>
            <w:r>
              <w:rPr>
                <w:rFonts w:ascii="宋体" w:hAnsi="宋体" w:hint="eastAsia"/>
                <w:szCs w:val="21"/>
              </w:rPr>
              <w:br/>
              <w:t>6</w:t>
            </w:r>
            <w:r>
              <w:rPr>
                <w:rFonts w:ascii="宋体" w:hAnsi="宋体" w:hint="eastAsia"/>
                <w:szCs w:val="21"/>
              </w:rPr>
              <w:t>、</w:t>
            </w:r>
            <w:r>
              <w:rPr>
                <w:rFonts w:ascii="宋体" w:hAnsi="宋体" w:hint="eastAsia"/>
                <w:szCs w:val="21"/>
              </w:rPr>
              <w:t xml:space="preserve"> </w:t>
            </w:r>
            <w:r>
              <w:rPr>
                <w:rFonts w:ascii="宋体" w:hAnsi="宋体" w:hint="eastAsia"/>
                <w:szCs w:val="21"/>
              </w:rPr>
              <w:t>支持不少于</w:t>
            </w:r>
            <w:r>
              <w:rPr>
                <w:rFonts w:ascii="宋体" w:hAnsi="宋体" w:hint="eastAsia"/>
                <w:szCs w:val="21"/>
              </w:rPr>
              <w:t>14</w:t>
            </w:r>
            <w:r>
              <w:rPr>
                <w:rFonts w:ascii="宋体" w:hAnsi="宋体" w:hint="eastAsia"/>
                <w:szCs w:val="21"/>
              </w:rPr>
              <w:t>种画面切换特效，包含擦除、覆盖、推进、扩展等主流切换特效，支持特效切换时间自定义，支持</w:t>
            </w:r>
            <w:r>
              <w:rPr>
                <w:rFonts w:ascii="宋体" w:hAnsi="宋体" w:hint="eastAsia"/>
                <w:szCs w:val="21"/>
              </w:rPr>
              <w:t>0.5s</w:t>
            </w:r>
            <w:r>
              <w:rPr>
                <w:rFonts w:ascii="宋体" w:hAnsi="宋体" w:hint="eastAsia"/>
                <w:szCs w:val="21"/>
              </w:rPr>
              <w:t>、</w:t>
            </w:r>
            <w:r>
              <w:rPr>
                <w:rFonts w:ascii="宋体" w:hAnsi="宋体" w:hint="eastAsia"/>
                <w:szCs w:val="21"/>
              </w:rPr>
              <w:t>0.8s</w:t>
            </w:r>
            <w:r>
              <w:rPr>
                <w:rFonts w:ascii="宋体" w:hAnsi="宋体" w:hint="eastAsia"/>
                <w:szCs w:val="21"/>
              </w:rPr>
              <w:t>、</w:t>
            </w:r>
            <w:r>
              <w:rPr>
                <w:rFonts w:ascii="宋体" w:hAnsi="宋体" w:hint="eastAsia"/>
                <w:szCs w:val="21"/>
              </w:rPr>
              <w:t>1.0</w:t>
            </w:r>
            <w:r>
              <w:rPr>
                <w:rFonts w:ascii="宋体" w:hAnsi="宋体" w:hint="eastAsia"/>
                <w:szCs w:val="21"/>
              </w:rPr>
              <w:t>、</w:t>
            </w:r>
            <w:r>
              <w:rPr>
                <w:rFonts w:ascii="宋体" w:hAnsi="宋体" w:hint="eastAsia"/>
                <w:szCs w:val="21"/>
              </w:rPr>
              <w:t>1.2s</w:t>
            </w:r>
            <w:r>
              <w:rPr>
                <w:rFonts w:ascii="宋体" w:hAnsi="宋体" w:hint="eastAsia"/>
                <w:szCs w:val="21"/>
              </w:rPr>
              <w:t>选择；</w:t>
            </w:r>
            <w:r>
              <w:rPr>
                <w:rFonts w:ascii="宋体" w:hAnsi="宋体" w:hint="eastAsia"/>
                <w:szCs w:val="21"/>
              </w:rPr>
              <w:br/>
              <w:t>7</w:t>
            </w:r>
            <w:r>
              <w:rPr>
                <w:rFonts w:ascii="宋体" w:hAnsi="宋体" w:hint="eastAsia"/>
                <w:szCs w:val="21"/>
              </w:rPr>
              <w:t>、支</w:t>
            </w:r>
            <w:r>
              <w:rPr>
                <w:rFonts w:ascii="宋体" w:hAnsi="宋体" w:hint="eastAsia"/>
                <w:szCs w:val="21"/>
              </w:rPr>
              <w:t>持语言切换，支持不少于中文简体，繁体，以及英文的切换，本地导播系统界面支持虚拟软键盘，无需外接键盘即可进行文字输入；</w:t>
            </w:r>
            <w:r>
              <w:rPr>
                <w:rFonts w:ascii="宋体" w:hAnsi="宋体" w:hint="eastAsia"/>
                <w:szCs w:val="21"/>
              </w:rPr>
              <w:br/>
              <w:t>8</w:t>
            </w:r>
            <w:r>
              <w:rPr>
                <w:rFonts w:ascii="宋体" w:hAnsi="宋体" w:hint="eastAsia"/>
                <w:szCs w:val="21"/>
              </w:rPr>
              <w:t>、支持</w:t>
            </w:r>
            <w:r>
              <w:rPr>
                <w:rFonts w:ascii="宋体" w:hAnsi="宋体" w:hint="eastAsia"/>
                <w:szCs w:val="21"/>
              </w:rPr>
              <w:t>PVM</w:t>
            </w:r>
            <w:r>
              <w:rPr>
                <w:rFonts w:ascii="宋体" w:hAnsi="宋体" w:hint="eastAsia"/>
                <w:szCs w:val="21"/>
              </w:rPr>
              <w:t>和</w:t>
            </w:r>
            <w:r>
              <w:rPr>
                <w:rFonts w:ascii="宋体" w:hAnsi="宋体" w:hint="eastAsia"/>
                <w:szCs w:val="21"/>
              </w:rPr>
              <w:t>PGM</w:t>
            </w:r>
            <w:r>
              <w:rPr>
                <w:rFonts w:ascii="宋体" w:hAnsi="宋体" w:hint="eastAsia"/>
                <w:szCs w:val="21"/>
              </w:rPr>
              <w:t>窗口，录制时可以再</w:t>
            </w:r>
            <w:r>
              <w:rPr>
                <w:rFonts w:ascii="宋体" w:hAnsi="宋体" w:hint="eastAsia"/>
                <w:szCs w:val="21"/>
              </w:rPr>
              <w:t>PVM</w:t>
            </w:r>
            <w:r>
              <w:rPr>
                <w:rFonts w:ascii="宋体" w:hAnsi="宋体" w:hint="eastAsia"/>
                <w:szCs w:val="21"/>
              </w:rPr>
              <w:t>通道完成对视频的编辑，支持添加字幕、台标、设置画中画、片头片尾等，设置完成后可在</w:t>
            </w:r>
            <w:r>
              <w:rPr>
                <w:rFonts w:ascii="宋体" w:hAnsi="宋体" w:hint="eastAsia"/>
                <w:szCs w:val="21"/>
              </w:rPr>
              <w:t>PVM</w:t>
            </w:r>
            <w:r>
              <w:rPr>
                <w:rFonts w:ascii="宋体" w:hAnsi="宋体" w:hint="eastAsia"/>
                <w:szCs w:val="21"/>
              </w:rPr>
              <w:t>通道预览效果，然后推送到</w:t>
            </w:r>
            <w:r>
              <w:rPr>
                <w:rFonts w:ascii="宋体" w:hAnsi="宋体" w:hint="eastAsia"/>
                <w:szCs w:val="21"/>
              </w:rPr>
              <w:t>PGM</w:t>
            </w:r>
            <w:r>
              <w:rPr>
                <w:rFonts w:ascii="宋体" w:hAnsi="宋体" w:hint="eastAsia"/>
                <w:szCs w:val="21"/>
              </w:rPr>
              <w:t>通道进行录制和直播；</w:t>
            </w:r>
            <w:r>
              <w:rPr>
                <w:rFonts w:ascii="宋体" w:hAnsi="宋体" w:hint="eastAsia"/>
                <w:szCs w:val="21"/>
              </w:rPr>
              <w:br/>
              <w:t>9</w:t>
            </w:r>
            <w:r>
              <w:rPr>
                <w:rFonts w:ascii="宋体" w:hAnsi="宋体" w:hint="eastAsia"/>
                <w:szCs w:val="21"/>
              </w:rPr>
              <w:t>、</w:t>
            </w:r>
            <w:r>
              <w:rPr>
                <w:rFonts w:ascii="宋体" w:hAnsi="宋体" w:hint="eastAsia"/>
                <w:szCs w:val="21"/>
              </w:rPr>
              <w:t xml:space="preserve"> </w:t>
            </w:r>
            <w:r>
              <w:rPr>
                <w:rFonts w:ascii="宋体" w:hAnsi="宋体" w:hint="eastAsia"/>
                <w:szCs w:val="21"/>
              </w:rPr>
              <w:t>系统支持操作员手动跟踪切换过程中，为满足快速调用，支持不少于</w:t>
            </w:r>
            <w:r>
              <w:rPr>
                <w:rFonts w:ascii="宋体" w:hAnsi="宋体" w:hint="eastAsia"/>
                <w:szCs w:val="21"/>
              </w:rPr>
              <w:t>10</w:t>
            </w:r>
            <w:r>
              <w:rPr>
                <w:rFonts w:ascii="宋体" w:hAnsi="宋体" w:hint="eastAsia"/>
                <w:szCs w:val="21"/>
              </w:rPr>
              <w:t>个预置设置，通过预设置可直接调取主讲人相关场景；</w:t>
            </w:r>
            <w:r>
              <w:rPr>
                <w:rFonts w:ascii="宋体" w:hAnsi="宋体" w:hint="eastAsia"/>
                <w:szCs w:val="21"/>
              </w:rPr>
              <w:br/>
              <w:t>10</w:t>
            </w:r>
            <w:r>
              <w:rPr>
                <w:rFonts w:ascii="宋体" w:hAnsi="宋体" w:hint="eastAsia"/>
                <w:szCs w:val="21"/>
              </w:rPr>
              <w:t>、本地导播界面下可以直接通过鼠标拖动通道画面即可实现多分屏布局设置；提供第三方检测机构</w:t>
            </w:r>
            <w:r>
              <w:rPr>
                <w:rFonts w:ascii="宋体" w:hAnsi="宋体" w:hint="eastAsia"/>
                <w:szCs w:val="21"/>
              </w:rPr>
              <w:t>检测报告证明</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549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图像跟踪系统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、系统支持横向分析方案和纵向分析方案，横向分析方案适用于按精品教室规格装修的、面积小于</w:t>
            </w:r>
            <w:r>
              <w:rPr>
                <w:rFonts w:ascii="宋体" w:hAnsi="宋体" w:hint="eastAsia"/>
                <w:szCs w:val="21"/>
              </w:rPr>
              <w:t>10m</w:t>
            </w:r>
            <w:r>
              <w:rPr>
                <w:rFonts w:ascii="宋体" w:hAnsi="宋体" w:hint="eastAsia"/>
                <w:szCs w:val="21"/>
              </w:rPr>
              <w:t>×</w:t>
            </w:r>
            <w:r>
              <w:rPr>
                <w:rFonts w:ascii="宋体" w:hAnsi="宋体" w:hint="eastAsia"/>
                <w:szCs w:val="21"/>
              </w:rPr>
              <w:t>10m</w:t>
            </w:r>
            <w:r>
              <w:rPr>
                <w:rFonts w:ascii="宋体" w:hAnsi="宋体" w:hint="eastAsia"/>
                <w:szCs w:val="21"/>
              </w:rPr>
              <w:t>的教室；纵向分析方案适用于普通教室，可支持教室的宽度大于</w:t>
            </w:r>
            <w:r>
              <w:rPr>
                <w:rFonts w:ascii="宋体" w:hAnsi="宋体" w:hint="eastAsia"/>
                <w:szCs w:val="21"/>
              </w:rPr>
              <w:t>15m</w:t>
            </w:r>
            <w:r>
              <w:rPr>
                <w:rFonts w:ascii="宋体" w:hAnsi="宋体" w:hint="eastAsia"/>
                <w:szCs w:val="21"/>
              </w:rPr>
              <w:t>。</w:t>
            </w:r>
            <w:r>
              <w:rPr>
                <w:rFonts w:ascii="宋体" w:hAnsi="宋体" w:hint="eastAsia"/>
                <w:szCs w:val="21"/>
              </w:rPr>
              <w:br/>
            </w:r>
            <w:r>
              <w:rPr>
                <w:rFonts w:ascii="宋体" w:hAnsi="宋体" w:hint="eastAsia"/>
                <w:szCs w:val="21"/>
              </w:rPr>
              <w:lastRenderedPageBreak/>
              <w:t>2</w:t>
            </w:r>
            <w:r>
              <w:rPr>
                <w:rFonts w:ascii="宋体" w:hAnsi="宋体" w:hint="eastAsia"/>
                <w:szCs w:val="21"/>
              </w:rPr>
              <w:t>、系统支持对云台摄像机镜头和焦距进行控制，实现对教学活动中老师、学生、板书的自动跟踪拍摄和切换。</w:t>
            </w:r>
            <w:r>
              <w:rPr>
                <w:rFonts w:ascii="宋体" w:hAnsi="宋体" w:hint="eastAsia"/>
                <w:szCs w:val="21"/>
              </w:rPr>
              <w:br/>
              <w:t>3</w:t>
            </w:r>
            <w:r>
              <w:rPr>
                <w:rFonts w:ascii="宋体" w:hAnsi="宋体" w:hint="eastAsia"/>
                <w:szCs w:val="21"/>
              </w:rPr>
              <w:t>、支持中间液晶触摸一体机，左右双黑板的教学场景，可设置老师特写、讲台全景、学生特写、学生全景、左板书特写、右板书特写、课件电脑或数字展台等信号源的接入；</w:t>
            </w:r>
            <w:r>
              <w:rPr>
                <w:rFonts w:ascii="宋体" w:hAnsi="宋体" w:hint="eastAsia"/>
                <w:szCs w:val="21"/>
              </w:rPr>
              <w:br/>
              <w:t>4</w:t>
            </w:r>
            <w:r>
              <w:rPr>
                <w:rFonts w:ascii="宋体" w:hAnsi="宋体" w:hint="eastAsia"/>
                <w:szCs w:val="21"/>
              </w:rPr>
              <w:t>、支持单边液晶触摸一体机，单边推拉黑板的</w:t>
            </w:r>
            <w:r>
              <w:rPr>
                <w:rFonts w:ascii="宋体" w:hAnsi="宋体" w:hint="eastAsia"/>
                <w:szCs w:val="21"/>
              </w:rPr>
              <w:t>教学场景，可设置老师特写、讲台全景、学生特写、学生全景、板书特写、课件电脑或数字展台等信号源的接入；</w:t>
            </w:r>
            <w:r>
              <w:rPr>
                <w:rFonts w:ascii="宋体" w:hAnsi="宋体" w:hint="eastAsia"/>
                <w:szCs w:val="21"/>
              </w:rPr>
              <w:br/>
              <w:t>5</w:t>
            </w:r>
            <w:r>
              <w:rPr>
                <w:rFonts w:ascii="宋体" w:hAnsi="宋体" w:hint="eastAsia"/>
                <w:szCs w:val="21"/>
              </w:rPr>
              <w:t>、系统支持辅助定位功能，可屏蔽观摩室和教室之间的玻璃墙，避免因玻璃墙反射而造成学生特写画面捕捉不到的问题，同时支持屏蔽教室后方因意外站立或走动而造成的误跟踪</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550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图像定位辅助摄像机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采用不低于</w:t>
            </w:r>
            <w:r>
              <w:rPr>
                <w:rFonts w:ascii="宋体" w:hAnsi="宋体" w:hint="eastAsia"/>
                <w:szCs w:val="21"/>
              </w:rPr>
              <w:t xml:space="preserve">1/2.8 </w:t>
            </w:r>
            <w:r>
              <w:rPr>
                <w:rFonts w:ascii="宋体" w:hAnsi="宋体" w:hint="eastAsia"/>
                <w:szCs w:val="21"/>
              </w:rPr>
              <w:t>英寸</w:t>
            </w:r>
            <w:r>
              <w:rPr>
                <w:rFonts w:ascii="宋体" w:hAnsi="宋体" w:hint="eastAsia"/>
                <w:szCs w:val="21"/>
              </w:rPr>
              <w:t xml:space="preserve">  CMOS </w:t>
            </w:r>
            <w:r>
              <w:rPr>
                <w:rFonts w:ascii="宋体" w:hAnsi="宋体" w:hint="eastAsia"/>
                <w:szCs w:val="21"/>
              </w:rPr>
              <w:t>传感器</w:t>
            </w:r>
            <w:r>
              <w:rPr>
                <w:rFonts w:ascii="宋体" w:hAnsi="宋体" w:hint="eastAsia"/>
                <w:szCs w:val="21"/>
              </w:rPr>
              <w:t xml:space="preserve">, </w:t>
            </w:r>
            <w:r>
              <w:rPr>
                <w:rFonts w:ascii="宋体" w:hAnsi="宋体" w:hint="eastAsia"/>
                <w:szCs w:val="21"/>
              </w:rPr>
              <w:t>总像素不小于</w:t>
            </w:r>
            <w:r>
              <w:rPr>
                <w:rFonts w:ascii="宋体" w:hAnsi="宋体" w:hint="eastAsia"/>
                <w:szCs w:val="21"/>
              </w:rPr>
              <w:t>200</w:t>
            </w:r>
            <w:r>
              <w:rPr>
                <w:rFonts w:ascii="宋体" w:hAnsi="宋体" w:hint="eastAsia"/>
                <w:szCs w:val="21"/>
              </w:rPr>
              <w:t>万</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最低照度不低于：彩色</w:t>
            </w:r>
            <w:r>
              <w:rPr>
                <w:rFonts w:ascii="宋体" w:hAnsi="宋体" w:hint="eastAsia"/>
                <w:szCs w:val="21"/>
              </w:rPr>
              <w:t>0.6Lux@F1.2</w:t>
            </w:r>
            <w:r>
              <w:rPr>
                <w:rFonts w:ascii="宋体" w:hAnsi="宋体" w:hint="eastAsia"/>
                <w:szCs w:val="21"/>
              </w:rPr>
              <w:t>；黑白</w:t>
            </w:r>
            <w:r>
              <w:rPr>
                <w:rFonts w:ascii="宋体" w:hAnsi="宋体" w:hint="eastAsia"/>
                <w:szCs w:val="21"/>
              </w:rPr>
              <w:t>0.08Lux@F1.2</w:t>
            </w:r>
            <w:r>
              <w:rPr>
                <w:rFonts w:ascii="宋体" w:hAnsi="宋体" w:hint="eastAsia"/>
                <w:szCs w:val="21"/>
              </w:rPr>
              <w:br/>
              <w:t>3</w:t>
            </w:r>
            <w:r>
              <w:rPr>
                <w:rFonts w:ascii="宋体" w:hAnsi="宋体" w:hint="eastAsia"/>
                <w:szCs w:val="21"/>
              </w:rPr>
              <w:t>、</w:t>
            </w:r>
            <w:r>
              <w:rPr>
                <w:rFonts w:ascii="宋体" w:hAnsi="宋体" w:hint="eastAsia"/>
                <w:szCs w:val="21"/>
              </w:rPr>
              <w:t xml:space="preserve"> </w:t>
            </w:r>
            <w:r>
              <w:rPr>
                <w:rFonts w:ascii="宋体" w:hAnsi="宋体" w:hint="eastAsia"/>
                <w:szCs w:val="21"/>
              </w:rPr>
              <w:t>信噪比</w:t>
            </w:r>
            <w:r>
              <w:rPr>
                <w:rFonts w:ascii="宋体" w:hAnsi="宋体" w:hint="eastAsia"/>
                <w:szCs w:val="21"/>
              </w:rPr>
              <w:t xml:space="preserve"> </w:t>
            </w:r>
            <w:r>
              <w:rPr>
                <w:rFonts w:ascii="宋体" w:hAnsi="宋体" w:hint="eastAsia"/>
                <w:szCs w:val="21"/>
              </w:rPr>
              <w:t>不小于</w:t>
            </w:r>
            <w:r>
              <w:rPr>
                <w:rFonts w:ascii="宋体" w:hAnsi="宋体" w:hint="eastAsia"/>
                <w:szCs w:val="21"/>
              </w:rPr>
              <w:t xml:space="preserve">50dB(AGC OFF) </w:t>
            </w:r>
            <w:r>
              <w:rPr>
                <w:rFonts w:ascii="宋体" w:hAnsi="宋体" w:hint="eastAsia"/>
                <w:szCs w:val="21"/>
              </w:rPr>
              <w:br/>
              <w:t>4</w:t>
            </w:r>
            <w:r>
              <w:rPr>
                <w:rFonts w:ascii="宋体" w:hAnsi="宋体" w:hint="eastAsia"/>
                <w:szCs w:val="21"/>
              </w:rPr>
              <w:t>、</w:t>
            </w:r>
            <w:r>
              <w:rPr>
                <w:rFonts w:ascii="宋体" w:hAnsi="宋体" w:hint="eastAsia"/>
                <w:szCs w:val="21"/>
              </w:rPr>
              <w:t xml:space="preserve"> </w:t>
            </w:r>
            <w:r>
              <w:rPr>
                <w:rFonts w:ascii="宋体" w:hAnsi="宋体" w:hint="eastAsia"/>
                <w:szCs w:val="21"/>
              </w:rPr>
              <w:t>编码格式支持：</w:t>
            </w:r>
            <w:r>
              <w:rPr>
                <w:rFonts w:ascii="宋体" w:hAnsi="宋体" w:hint="eastAsia"/>
                <w:szCs w:val="21"/>
              </w:rPr>
              <w:t>H.264</w:t>
            </w:r>
            <w:r>
              <w:rPr>
                <w:rFonts w:ascii="宋体" w:hAnsi="宋体" w:hint="eastAsia"/>
                <w:szCs w:val="21"/>
              </w:rPr>
              <w:br/>
              <w:t>5</w:t>
            </w:r>
            <w:r>
              <w:rPr>
                <w:rFonts w:ascii="宋体" w:hAnsi="宋体" w:hint="eastAsia"/>
                <w:szCs w:val="21"/>
              </w:rPr>
              <w:t>、</w:t>
            </w:r>
            <w:r>
              <w:rPr>
                <w:rFonts w:ascii="宋体" w:hAnsi="宋体" w:hint="eastAsia"/>
                <w:szCs w:val="21"/>
              </w:rPr>
              <w:t xml:space="preserve"> </w:t>
            </w:r>
            <w:r>
              <w:rPr>
                <w:rFonts w:ascii="宋体" w:hAnsi="宋体" w:hint="eastAsia"/>
                <w:szCs w:val="21"/>
              </w:rPr>
              <w:t>供电：</w:t>
            </w:r>
            <w:r>
              <w:rPr>
                <w:rFonts w:ascii="宋体" w:hAnsi="宋体" w:hint="eastAsia"/>
                <w:szCs w:val="21"/>
              </w:rPr>
              <w:t>DC12V</w:t>
            </w:r>
            <w:r>
              <w:rPr>
                <w:rFonts w:ascii="宋体" w:hAnsi="宋体" w:hint="eastAsia"/>
                <w:szCs w:val="21"/>
              </w:rPr>
              <w:br/>
              <w:t>6</w:t>
            </w:r>
            <w:r>
              <w:rPr>
                <w:rFonts w:ascii="宋体" w:hAnsi="宋体" w:hint="eastAsia"/>
                <w:szCs w:val="21"/>
              </w:rPr>
              <w:t>、</w:t>
            </w:r>
            <w:r>
              <w:rPr>
                <w:rFonts w:ascii="宋体" w:hAnsi="宋体" w:hint="eastAsia"/>
                <w:szCs w:val="21"/>
              </w:rPr>
              <w:t xml:space="preserve"> </w:t>
            </w:r>
            <w:r>
              <w:rPr>
                <w:rFonts w:ascii="宋体" w:hAnsi="宋体" w:hint="eastAsia"/>
                <w:szCs w:val="21"/>
              </w:rPr>
              <w:t>设备功率不大于</w:t>
            </w:r>
            <w:r>
              <w:rPr>
                <w:rFonts w:ascii="宋体" w:hAnsi="宋体" w:hint="eastAsia"/>
                <w:szCs w:val="21"/>
              </w:rPr>
              <w:t>3W</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551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音频处理软件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、软件支持中文简体、繁体、英文等多语言，图形化软件控制界面，操作直观，使用方便；</w:t>
            </w:r>
            <w:r>
              <w:rPr>
                <w:rFonts w:ascii="宋体" w:hAnsi="宋体" w:hint="eastAsia"/>
                <w:szCs w:val="21"/>
              </w:rPr>
              <w:br/>
              <w:t>2</w:t>
            </w:r>
            <w:r>
              <w:rPr>
                <w:rFonts w:ascii="宋体" w:hAnsi="宋体" w:hint="eastAsia"/>
                <w:szCs w:val="21"/>
              </w:rPr>
              <w:t>、支持对每个处理器的参数进行详细设置，具有音频数据流程图，为使用者提供操作指引；</w:t>
            </w:r>
            <w:r>
              <w:rPr>
                <w:rFonts w:ascii="宋体" w:hAnsi="宋体" w:hint="eastAsia"/>
                <w:szCs w:val="21"/>
              </w:rPr>
              <w:br/>
              <w:t>3</w:t>
            </w:r>
            <w:r>
              <w:rPr>
                <w:rFonts w:ascii="宋体" w:hAnsi="宋体" w:hint="eastAsia"/>
                <w:szCs w:val="21"/>
              </w:rPr>
              <w:t>、软件支持扩展器、均衡器、压缩器、延时器、限幅器多种特色功能；</w:t>
            </w:r>
            <w:r>
              <w:rPr>
                <w:rFonts w:ascii="宋体" w:hAnsi="宋体" w:hint="eastAsia"/>
                <w:szCs w:val="21"/>
              </w:rPr>
              <w:br/>
              <w:t>4</w:t>
            </w:r>
            <w:r>
              <w:rPr>
                <w:rFonts w:ascii="宋体" w:hAnsi="宋体" w:hint="eastAsia"/>
                <w:szCs w:val="21"/>
              </w:rPr>
              <w:t>、支持反馈消除、回声消除、噪声消除、自动混音等高级功能</w:t>
            </w:r>
            <w:r>
              <w:rPr>
                <w:rFonts w:ascii="宋体" w:hAnsi="宋体" w:hint="eastAsia"/>
                <w:szCs w:val="21"/>
              </w:rPr>
              <w:t xml:space="preserve"> </w:t>
            </w:r>
            <w:r>
              <w:rPr>
                <w:rFonts w:ascii="宋体" w:hAnsi="宋体" w:hint="eastAsia"/>
                <w:szCs w:val="21"/>
              </w:rPr>
              <w:t>；</w:t>
            </w:r>
            <w:r>
              <w:rPr>
                <w:rFonts w:ascii="宋体" w:hAnsi="宋体" w:hint="eastAsia"/>
                <w:szCs w:val="21"/>
              </w:rPr>
              <w:br/>
              <w:t>5</w:t>
            </w:r>
            <w:r>
              <w:rPr>
                <w:rFonts w:ascii="宋体" w:hAnsi="宋体" w:hint="eastAsia"/>
                <w:szCs w:val="21"/>
              </w:rPr>
              <w:t>、详细参数设置采用模块结构，可以在流程图中双击该模块打开和关闭对应的详细参数；</w:t>
            </w:r>
            <w:r>
              <w:rPr>
                <w:rFonts w:ascii="宋体" w:hAnsi="宋体" w:hint="eastAsia"/>
                <w:szCs w:val="21"/>
              </w:rPr>
              <w:br/>
            </w:r>
            <w:r>
              <w:rPr>
                <w:rFonts w:ascii="宋体" w:hAnsi="宋体" w:hint="eastAsia"/>
                <w:szCs w:val="21"/>
              </w:rPr>
              <w:t>6</w:t>
            </w:r>
            <w:r>
              <w:rPr>
                <w:rFonts w:ascii="宋体" w:hAnsi="宋体" w:hint="eastAsia"/>
                <w:szCs w:val="21"/>
              </w:rPr>
              <w:t>、系统支持不少于</w:t>
            </w:r>
            <w:r>
              <w:rPr>
                <w:rFonts w:ascii="宋体" w:hAnsi="宋体" w:hint="eastAsia"/>
                <w:szCs w:val="21"/>
              </w:rPr>
              <w:t>8</w:t>
            </w:r>
            <w:r>
              <w:rPr>
                <w:rFonts w:ascii="宋体" w:hAnsi="宋体" w:hint="eastAsia"/>
                <w:szCs w:val="21"/>
              </w:rPr>
              <w:t>种场景的自定义，让用户体验效果更佳；</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552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指向性话筒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话筒类型：电容式麦克风；</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指向性：超指向；</w:t>
            </w:r>
            <w:r>
              <w:rPr>
                <w:rFonts w:ascii="宋体" w:hAnsi="宋体" w:hint="eastAsia"/>
                <w:szCs w:val="21"/>
              </w:rPr>
              <w:br/>
              <w:t>3</w:t>
            </w:r>
            <w:r>
              <w:rPr>
                <w:rFonts w:ascii="宋体" w:hAnsi="宋体" w:hint="eastAsia"/>
                <w:szCs w:val="21"/>
              </w:rPr>
              <w:t>、</w:t>
            </w:r>
            <w:r>
              <w:rPr>
                <w:rFonts w:ascii="宋体" w:hAnsi="宋体" w:hint="eastAsia"/>
                <w:szCs w:val="21"/>
              </w:rPr>
              <w:t xml:space="preserve"> </w:t>
            </w:r>
            <w:r>
              <w:rPr>
                <w:rFonts w:ascii="宋体" w:hAnsi="宋体" w:hint="eastAsia"/>
                <w:szCs w:val="21"/>
              </w:rPr>
              <w:t>频率响应：</w:t>
            </w:r>
            <w:r>
              <w:rPr>
                <w:rFonts w:ascii="宋体" w:hAnsi="宋体" w:hint="eastAsia"/>
                <w:szCs w:val="21"/>
              </w:rPr>
              <w:t>80Hz-16KHz</w:t>
            </w:r>
            <w:r>
              <w:rPr>
                <w:rFonts w:ascii="宋体" w:hAnsi="宋体" w:hint="eastAsia"/>
                <w:szCs w:val="21"/>
              </w:rPr>
              <w:t>；</w:t>
            </w:r>
            <w:r>
              <w:rPr>
                <w:rFonts w:ascii="宋体" w:hAnsi="宋体" w:hint="eastAsia"/>
                <w:szCs w:val="21"/>
              </w:rPr>
              <w:br/>
            </w:r>
            <w:r>
              <w:rPr>
                <w:rFonts w:ascii="宋体" w:hAnsi="宋体" w:hint="eastAsia"/>
                <w:szCs w:val="21"/>
              </w:rPr>
              <w:lastRenderedPageBreak/>
              <w:t>4</w:t>
            </w:r>
            <w:r>
              <w:rPr>
                <w:rFonts w:ascii="宋体" w:hAnsi="宋体" w:hint="eastAsia"/>
                <w:szCs w:val="21"/>
              </w:rPr>
              <w:t>、</w:t>
            </w:r>
            <w:r>
              <w:rPr>
                <w:rFonts w:ascii="宋体" w:hAnsi="宋体" w:hint="eastAsia"/>
                <w:szCs w:val="21"/>
              </w:rPr>
              <w:t xml:space="preserve"> </w:t>
            </w:r>
            <w:r>
              <w:rPr>
                <w:rFonts w:ascii="宋体" w:hAnsi="宋体" w:hint="eastAsia"/>
                <w:szCs w:val="21"/>
              </w:rPr>
              <w:t>灵敏度：</w:t>
            </w:r>
            <w:r>
              <w:rPr>
                <w:rFonts w:ascii="宋体" w:hAnsi="宋体" w:hint="eastAsia"/>
                <w:szCs w:val="21"/>
              </w:rPr>
              <w:t xml:space="preserve">-43dB </w:t>
            </w:r>
            <w:r>
              <w:rPr>
                <w:rFonts w:ascii="宋体" w:hAnsi="宋体" w:hint="eastAsia"/>
                <w:szCs w:val="21"/>
              </w:rPr>
              <w:t>±</w:t>
            </w:r>
            <w:r>
              <w:rPr>
                <w:rFonts w:ascii="宋体" w:hAnsi="宋体" w:hint="eastAsia"/>
                <w:szCs w:val="21"/>
              </w:rPr>
              <w:t xml:space="preserve"> 2dB</w:t>
            </w:r>
            <w:r>
              <w:rPr>
                <w:rFonts w:ascii="宋体" w:hAnsi="宋体" w:hint="eastAsia"/>
                <w:szCs w:val="21"/>
              </w:rPr>
              <w:t>；</w:t>
            </w:r>
            <w:r>
              <w:rPr>
                <w:rFonts w:ascii="宋体" w:hAnsi="宋体" w:hint="eastAsia"/>
                <w:szCs w:val="21"/>
              </w:rPr>
              <w:br/>
              <w:t>5</w:t>
            </w:r>
            <w:r>
              <w:rPr>
                <w:rFonts w:ascii="宋体" w:hAnsi="宋体" w:hint="eastAsia"/>
                <w:szCs w:val="21"/>
              </w:rPr>
              <w:t>、</w:t>
            </w:r>
            <w:r>
              <w:rPr>
                <w:rFonts w:ascii="宋体" w:hAnsi="宋体" w:hint="eastAsia"/>
                <w:szCs w:val="21"/>
              </w:rPr>
              <w:t xml:space="preserve"> </w:t>
            </w:r>
            <w:r>
              <w:rPr>
                <w:rFonts w:ascii="宋体" w:hAnsi="宋体" w:hint="eastAsia"/>
                <w:szCs w:val="21"/>
              </w:rPr>
              <w:t>最佳拾音距离</w:t>
            </w:r>
            <w:r>
              <w:rPr>
                <w:rFonts w:ascii="宋体" w:hAnsi="宋体" w:hint="eastAsia"/>
                <w:szCs w:val="21"/>
              </w:rPr>
              <w:t>20-50cm</w:t>
            </w:r>
            <w:r>
              <w:rPr>
                <w:rFonts w:ascii="宋体" w:hAnsi="宋体" w:hint="eastAsia"/>
                <w:szCs w:val="21"/>
              </w:rPr>
              <w:t>；</w:t>
            </w:r>
            <w:r>
              <w:rPr>
                <w:rFonts w:ascii="宋体" w:hAnsi="宋体" w:hint="eastAsia"/>
                <w:szCs w:val="21"/>
              </w:rPr>
              <w:br/>
              <w:t>6</w:t>
            </w:r>
            <w:r>
              <w:rPr>
                <w:rFonts w:ascii="宋体" w:hAnsi="宋体" w:hint="eastAsia"/>
                <w:szCs w:val="21"/>
              </w:rPr>
              <w:t>、</w:t>
            </w:r>
            <w:r>
              <w:rPr>
                <w:rFonts w:ascii="宋体" w:hAnsi="宋体" w:hint="eastAsia"/>
                <w:szCs w:val="21"/>
              </w:rPr>
              <w:t xml:space="preserve"> </w:t>
            </w:r>
            <w:r>
              <w:rPr>
                <w:rFonts w:ascii="宋体" w:hAnsi="宋体" w:hint="eastAsia"/>
                <w:szCs w:val="21"/>
              </w:rPr>
              <w:t>输出阻抗不低于</w:t>
            </w:r>
            <w:r>
              <w:rPr>
                <w:rFonts w:ascii="宋体" w:hAnsi="宋体" w:hint="eastAsia"/>
                <w:szCs w:val="21"/>
              </w:rPr>
              <w:t>75</w:t>
            </w:r>
            <w:r>
              <w:rPr>
                <w:rFonts w:ascii="宋体" w:hAnsi="宋体" w:hint="eastAsia"/>
                <w:szCs w:val="21"/>
              </w:rPr>
              <w:t>欧姆；</w:t>
            </w:r>
            <w:r>
              <w:rPr>
                <w:rFonts w:ascii="宋体" w:hAnsi="宋体" w:hint="eastAsia"/>
                <w:szCs w:val="21"/>
              </w:rPr>
              <w:br/>
              <w:t>7</w:t>
            </w:r>
            <w:r>
              <w:rPr>
                <w:rFonts w:ascii="宋体" w:hAnsi="宋体" w:hint="eastAsia"/>
                <w:szCs w:val="21"/>
              </w:rPr>
              <w:t>、</w:t>
            </w:r>
            <w:r>
              <w:rPr>
                <w:rFonts w:ascii="宋体" w:hAnsi="宋体" w:hint="eastAsia"/>
                <w:szCs w:val="21"/>
              </w:rPr>
              <w:t xml:space="preserve"> </w:t>
            </w:r>
            <w:r>
              <w:rPr>
                <w:rFonts w:ascii="宋体" w:hAnsi="宋体" w:hint="eastAsia"/>
                <w:szCs w:val="21"/>
              </w:rPr>
              <w:t>供电要求：</w:t>
            </w:r>
            <w:r>
              <w:rPr>
                <w:rFonts w:ascii="宋体" w:hAnsi="宋体" w:hint="eastAsia"/>
                <w:szCs w:val="21"/>
              </w:rPr>
              <w:t>48v</w:t>
            </w:r>
            <w:r>
              <w:rPr>
                <w:rFonts w:ascii="宋体" w:hAnsi="宋体" w:hint="eastAsia"/>
                <w:szCs w:val="21"/>
              </w:rPr>
              <w:t>幻象供电；</w:t>
            </w:r>
            <w:r>
              <w:rPr>
                <w:rFonts w:ascii="宋体" w:hAnsi="宋体" w:hint="eastAsia"/>
                <w:szCs w:val="21"/>
              </w:rPr>
              <w:br/>
              <w:t>8</w:t>
            </w:r>
            <w:r>
              <w:rPr>
                <w:rFonts w:ascii="宋体" w:hAnsi="宋体" w:hint="eastAsia"/>
                <w:szCs w:val="21"/>
              </w:rPr>
              <w:t>、</w:t>
            </w:r>
            <w:r>
              <w:rPr>
                <w:rFonts w:ascii="宋体" w:hAnsi="宋体" w:hint="eastAsia"/>
                <w:szCs w:val="21"/>
              </w:rPr>
              <w:t xml:space="preserve"> </w:t>
            </w:r>
            <w:r>
              <w:rPr>
                <w:rFonts w:ascii="宋体" w:hAnsi="宋体" w:hint="eastAsia"/>
                <w:szCs w:val="21"/>
              </w:rPr>
              <w:t>输出：平衡输出；</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553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高清云台摄像机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、采用不低于</w:t>
            </w:r>
            <w:r>
              <w:rPr>
                <w:rFonts w:ascii="宋体" w:hAnsi="宋体" w:hint="eastAsia"/>
                <w:szCs w:val="21"/>
              </w:rPr>
              <w:t xml:space="preserve">1/2.8 </w:t>
            </w:r>
            <w:r>
              <w:rPr>
                <w:rFonts w:ascii="宋体" w:hAnsi="宋体" w:hint="eastAsia"/>
                <w:szCs w:val="21"/>
              </w:rPr>
              <w:t>英寸</w:t>
            </w:r>
            <w:r>
              <w:rPr>
                <w:rFonts w:ascii="宋体" w:hAnsi="宋体" w:hint="eastAsia"/>
                <w:szCs w:val="21"/>
              </w:rPr>
              <w:t xml:space="preserve">CMOS, </w:t>
            </w:r>
            <w:r>
              <w:rPr>
                <w:rFonts w:ascii="宋体" w:hAnsi="宋体" w:hint="eastAsia"/>
                <w:szCs w:val="21"/>
              </w:rPr>
              <w:t>有效像素≥</w:t>
            </w:r>
            <w:r>
              <w:rPr>
                <w:rFonts w:ascii="宋体" w:hAnsi="宋体" w:hint="eastAsia"/>
                <w:szCs w:val="21"/>
              </w:rPr>
              <w:t xml:space="preserve">207 </w:t>
            </w:r>
            <w:r>
              <w:rPr>
                <w:rFonts w:ascii="宋体" w:hAnsi="宋体" w:hint="eastAsia"/>
                <w:szCs w:val="21"/>
              </w:rPr>
              <w:t>万；</w:t>
            </w:r>
            <w:r>
              <w:rPr>
                <w:rFonts w:ascii="宋体" w:hAnsi="宋体" w:hint="eastAsia"/>
                <w:szCs w:val="21"/>
              </w:rPr>
              <w:br/>
              <w:t>2</w:t>
            </w:r>
            <w:r>
              <w:rPr>
                <w:rFonts w:ascii="宋体" w:hAnsi="宋体" w:hint="eastAsia"/>
                <w:szCs w:val="21"/>
              </w:rPr>
              <w:t>、支持</w:t>
            </w:r>
            <w:r>
              <w:rPr>
                <w:rFonts w:ascii="宋体" w:hAnsi="宋体" w:hint="eastAsia"/>
                <w:szCs w:val="21"/>
              </w:rPr>
              <w:t xml:space="preserve"> 1080p/60, 1080p/50, </w:t>
            </w:r>
            <w:r>
              <w:rPr>
                <w:rFonts w:ascii="宋体" w:hAnsi="宋体" w:hint="eastAsia"/>
                <w:szCs w:val="21"/>
              </w:rPr>
              <w:t>1080i/60,1080i/50, 1080p/30, 1080p/25, 720p/60,720p/50, 720p/30, 720p/25</w:t>
            </w:r>
            <w:r>
              <w:rPr>
                <w:rFonts w:ascii="宋体" w:hAnsi="宋体" w:hint="eastAsia"/>
                <w:szCs w:val="21"/>
              </w:rPr>
              <w:br/>
              <w:t>SD: 480i, 576i</w:t>
            </w:r>
            <w:r>
              <w:rPr>
                <w:rFonts w:ascii="宋体" w:hAnsi="宋体" w:hint="eastAsia"/>
                <w:szCs w:val="21"/>
              </w:rPr>
              <w:t>多种信号制式；</w:t>
            </w:r>
            <w:r>
              <w:rPr>
                <w:rFonts w:ascii="宋体" w:hAnsi="宋体" w:hint="eastAsia"/>
                <w:szCs w:val="21"/>
              </w:rPr>
              <w:br/>
              <w:t>3</w:t>
            </w:r>
            <w:r>
              <w:rPr>
                <w:rFonts w:ascii="宋体" w:hAnsi="宋体" w:hint="eastAsia"/>
                <w:szCs w:val="21"/>
              </w:rPr>
              <w:t>、镜头焦距≥</w:t>
            </w:r>
            <w:r>
              <w:rPr>
                <w:rFonts w:ascii="宋体" w:hAnsi="宋体" w:hint="eastAsia"/>
                <w:szCs w:val="21"/>
              </w:rPr>
              <w:t>20X</w:t>
            </w:r>
            <w:r>
              <w:rPr>
                <w:rFonts w:ascii="宋体" w:hAnsi="宋体" w:hint="eastAsia"/>
                <w:szCs w:val="21"/>
              </w:rPr>
              <w:t>光学变焦</w:t>
            </w:r>
            <w:r>
              <w:rPr>
                <w:rFonts w:ascii="宋体" w:hAnsi="宋体" w:hint="eastAsia"/>
                <w:szCs w:val="21"/>
              </w:rPr>
              <w:t>, f4.42mm ~ 88.5mm, F1.8 ~ F2.8</w:t>
            </w:r>
            <w:r>
              <w:rPr>
                <w:rFonts w:ascii="宋体" w:hAnsi="宋体" w:hint="eastAsia"/>
                <w:szCs w:val="21"/>
              </w:rPr>
              <w:t>；数字变焦≥</w:t>
            </w:r>
            <w:r>
              <w:rPr>
                <w:rFonts w:ascii="宋体" w:hAnsi="宋体" w:hint="eastAsia"/>
                <w:szCs w:val="21"/>
              </w:rPr>
              <w:t>16X</w:t>
            </w:r>
            <w:r>
              <w:rPr>
                <w:rFonts w:ascii="宋体" w:hAnsi="宋体" w:hint="eastAsia"/>
                <w:szCs w:val="21"/>
              </w:rPr>
              <w:t>；</w:t>
            </w:r>
            <w:r>
              <w:rPr>
                <w:rFonts w:ascii="宋体" w:hAnsi="宋体" w:hint="eastAsia"/>
                <w:szCs w:val="21"/>
              </w:rPr>
              <w:br/>
              <w:t>4</w:t>
            </w:r>
            <w:r>
              <w:rPr>
                <w:rFonts w:ascii="宋体" w:hAnsi="宋体" w:hint="eastAsia"/>
                <w:szCs w:val="21"/>
              </w:rPr>
              <w:t>、最低照度</w:t>
            </w:r>
            <w:r>
              <w:rPr>
                <w:rFonts w:ascii="宋体" w:hAnsi="宋体" w:hint="eastAsia"/>
                <w:szCs w:val="21"/>
              </w:rPr>
              <w:t>0.5 Lux @ (F1.8, AGC ON)</w:t>
            </w:r>
            <w:r>
              <w:rPr>
                <w:rFonts w:ascii="宋体" w:hAnsi="宋体" w:hint="eastAsia"/>
                <w:szCs w:val="21"/>
              </w:rPr>
              <w:t>；</w:t>
            </w:r>
            <w:r>
              <w:rPr>
                <w:rFonts w:ascii="宋体" w:hAnsi="宋体" w:hint="eastAsia"/>
                <w:szCs w:val="21"/>
              </w:rPr>
              <w:br/>
              <w:t>5</w:t>
            </w:r>
            <w:r>
              <w:rPr>
                <w:rFonts w:ascii="宋体" w:hAnsi="宋体" w:hint="eastAsia"/>
                <w:szCs w:val="21"/>
              </w:rPr>
              <w:t>、快门速度</w:t>
            </w:r>
            <w:r>
              <w:rPr>
                <w:rFonts w:ascii="宋体" w:hAnsi="宋体" w:hint="eastAsia"/>
                <w:szCs w:val="21"/>
              </w:rPr>
              <w:t>1/30s ~ 1/10000s</w:t>
            </w:r>
            <w:r>
              <w:rPr>
                <w:rFonts w:ascii="宋体" w:hAnsi="宋体" w:hint="eastAsia"/>
                <w:szCs w:val="21"/>
              </w:rPr>
              <w:t>；</w:t>
            </w:r>
            <w:r>
              <w:rPr>
                <w:rFonts w:ascii="宋体" w:hAnsi="宋体" w:hint="eastAsia"/>
                <w:szCs w:val="21"/>
              </w:rPr>
              <w:br/>
              <w:t>6</w:t>
            </w:r>
            <w:r>
              <w:rPr>
                <w:rFonts w:ascii="宋体" w:hAnsi="宋体" w:hint="eastAsia"/>
                <w:szCs w:val="21"/>
              </w:rPr>
              <w:t>、支持白平衡自动，室内，室外，一键，手动，指定色温；</w:t>
            </w:r>
            <w:r>
              <w:rPr>
                <w:rFonts w:ascii="宋体" w:hAnsi="宋体" w:hint="eastAsia"/>
                <w:szCs w:val="21"/>
              </w:rPr>
              <w:br/>
              <w:t>7</w:t>
            </w:r>
            <w:r>
              <w:rPr>
                <w:rFonts w:ascii="宋体" w:hAnsi="宋体" w:hint="eastAsia"/>
                <w:szCs w:val="21"/>
              </w:rPr>
              <w:t>、支持背光补偿，支持</w:t>
            </w:r>
            <w:r>
              <w:rPr>
                <w:rFonts w:ascii="宋体" w:hAnsi="宋体" w:hint="eastAsia"/>
                <w:szCs w:val="21"/>
              </w:rPr>
              <w:t xml:space="preserve">2D&amp;3D </w:t>
            </w:r>
            <w:r>
              <w:rPr>
                <w:rFonts w:ascii="宋体" w:hAnsi="宋体" w:hint="eastAsia"/>
                <w:szCs w:val="21"/>
              </w:rPr>
              <w:t>数字降噪</w:t>
            </w:r>
            <w:r>
              <w:rPr>
                <w:rFonts w:ascii="宋体" w:hAnsi="宋体" w:hint="eastAsia"/>
                <w:szCs w:val="21"/>
              </w:rPr>
              <w:t>；</w:t>
            </w:r>
            <w:r>
              <w:rPr>
                <w:rFonts w:ascii="宋体" w:hAnsi="宋体" w:hint="eastAsia"/>
                <w:szCs w:val="21"/>
              </w:rPr>
              <w:br/>
              <w:t>8</w:t>
            </w:r>
            <w:r>
              <w:rPr>
                <w:rFonts w:ascii="宋体" w:hAnsi="宋体" w:hint="eastAsia"/>
                <w:szCs w:val="21"/>
              </w:rPr>
              <w:t>、信噪比≥</w:t>
            </w:r>
            <w:r>
              <w:rPr>
                <w:rFonts w:ascii="宋体" w:hAnsi="宋体" w:hint="eastAsia"/>
                <w:szCs w:val="21"/>
              </w:rPr>
              <w:t xml:space="preserve"> 55dB</w:t>
            </w:r>
            <w:r>
              <w:rPr>
                <w:rFonts w:ascii="宋体" w:hAnsi="宋体" w:hint="eastAsia"/>
                <w:szCs w:val="21"/>
              </w:rPr>
              <w:t>；</w:t>
            </w:r>
            <w:r>
              <w:rPr>
                <w:rFonts w:ascii="宋体" w:hAnsi="宋体" w:hint="eastAsia"/>
                <w:szCs w:val="21"/>
              </w:rPr>
              <w:br/>
              <w:t>9</w:t>
            </w:r>
            <w:r>
              <w:rPr>
                <w:rFonts w:ascii="宋体" w:hAnsi="宋体" w:hint="eastAsia"/>
                <w:szCs w:val="21"/>
              </w:rPr>
              <w:t>、水平视场角</w:t>
            </w:r>
            <w:r>
              <w:rPr>
                <w:rFonts w:ascii="宋体" w:hAnsi="宋体" w:hint="eastAsia"/>
                <w:szCs w:val="21"/>
              </w:rPr>
              <w:t>60.7</w:t>
            </w:r>
            <w:r>
              <w:rPr>
                <w:rFonts w:ascii="宋体" w:hAnsi="宋体" w:hint="eastAsia"/>
                <w:szCs w:val="21"/>
              </w:rPr>
              <w:t>°</w:t>
            </w:r>
            <w:r>
              <w:rPr>
                <w:rFonts w:ascii="宋体" w:hAnsi="宋体" w:hint="eastAsia"/>
                <w:szCs w:val="21"/>
              </w:rPr>
              <w:t xml:space="preserve"> ~ 3.36</w:t>
            </w:r>
            <w:r>
              <w:rPr>
                <w:rFonts w:ascii="宋体" w:hAnsi="宋体" w:hint="eastAsia"/>
                <w:szCs w:val="21"/>
              </w:rPr>
              <w:t>°、垂直视场角</w:t>
            </w:r>
            <w:r>
              <w:rPr>
                <w:rFonts w:ascii="宋体" w:hAnsi="宋体" w:hint="eastAsia"/>
                <w:szCs w:val="21"/>
              </w:rPr>
              <w:t>34.1</w:t>
            </w:r>
            <w:r>
              <w:rPr>
                <w:rFonts w:ascii="宋体" w:hAnsi="宋体" w:hint="eastAsia"/>
                <w:szCs w:val="21"/>
              </w:rPr>
              <w:t>°</w:t>
            </w:r>
            <w:r>
              <w:rPr>
                <w:rFonts w:ascii="宋体" w:hAnsi="宋体" w:hint="eastAsia"/>
                <w:szCs w:val="21"/>
              </w:rPr>
              <w:t xml:space="preserve"> ~ 1.89</w:t>
            </w:r>
            <w:r>
              <w:rPr>
                <w:rFonts w:ascii="宋体" w:hAnsi="宋体" w:hint="eastAsia"/>
                <w:szCs w:val="21"/>
              </w:rPr>
              <w:t>°；</w:t>
            </w:r>
            <w:r>
              <w:rPr>
                <w:rFonts w:ascii="宋体" w:hAnsi="宋体" w:hint="eastAsia"/>
                <w:szCs w:val="21"/>
              </w:rPr>
              <w:br/>
              <w:t>10</w:t>
            </w:r>
            <w:r>
              <w:rPr>
                <w:rFonts w:ascii="宋体" w:hAnsi="宋体" w:hint="eastAsia"/>
                <w:szCs w:val="21"/>
              </w:rPr>
              <w:t>、支持扩展预置位数量≥</w:t>
            </w:r>
            <w:r>
              <w:rPr>
                <w:rFonts w:ascii="宋体" w:hAnsi="宋体" w:hint="eastAsia"/>
                <w:szCs w:val="21"/>
              </w:rPr>
              <w:t>255</w:t>
            </w:r>
            <w:r>
              <w:rPr>
                <w:rFonts w:ascii="宋体" w:hAnsi="宋体" w:hint="eastAsia"/>
                <w:szCs w:val="21"/>
              </w:rPr>
              <w:t>；</w:t>
            </w:r>
            <w:r>
              <w:rPr>
                <w:rFonts w:ascii="宋体" w:hAnsi="宋体" w:hint="eastAsia"/>
                <w:szCs w:val="21"/>
              </w:rPr>
              <w:br/>
              <w:t>11</w:t>
            </w:r>
            <w:r>
              <w:rPr>
                <w:rFonts w:ascii="宋体" w:hAnsi="宋体" w:hint="eastAsia"/>
                <w:szCs w:val="21"/>
              </w:rPr>
              <w:t>、输出接口支持≥</w:t>
            </w:r>
            <w:r>
              <w:rPr>
                <w:rFonts w:ascii="宋体" w:hAnsi="宋体" w:hint="eastAsia"/>
                <w:szCs w:val="21"/>
              </w:rPr>
              <w:t xml:space="preserve">1 </w:t>
            </w:r>
            <w:r>
              <w:rPr>
                <w:rFonts w:ascii="宋体" w:hAnsi="宋体" w:hint="eastAsia"/>
                <w:szCs w:val="21"/>
              </w:rPr>
              <w:t>路</w:t>
            </w:r>
            <w:r>
              <w:rPr>
                <w:rFonts w:ascii="宋体" w:hAnsi="宋体" w:hint="eastAsia"/>
                <w:szCs w:val="21"/>
              </w:rPr>
              <w:t xml:space="preserve"> HDMI</w:t>
            </w:r>
            <w:r>
              <w:rPr>
                <w:rFonts w:ascii="宋体" w:hAnsi="宋体" w:hint="eastAsia"/>
                <w:szCs w:val="21"/>
              </w:rPr>
              <w:t>，≥</w:t>
            </w:r>
            <w:r>
              <w:rPr>
                <w:rFonts w:ascii="宋体" w:hAnsi="宋体" w:hint="eastAsia"/>
                <w:szCs w:val="21"/>
              </w:rPr>
              <w:t xml:space="preserve">1 </w:t>
            </w:r>
            <w:r>
              <w:rPr>
                <w:rFonts w:ascii="宋体" w:hAnsi="宋体" w:hint="eastAsia"/>
                <w:szCs w:val="21"/>
              </w:rPr>
              <w:t>路</w:t>
            </w:r>
            <w:r>
              <w:rPr>
                <w:rFonts w:ascii="宋体" w:hAnsi="宋体" w:hint="eastAsia"/>
                <w:szCs w:val="21"/>
              </w:rPr>
              <w:t>, 3G-SDI</w:t>
            </w:r>
            <w:r>
              <w:rPr>
                <w:rFonts w:ascii="宋体" w:hAnsi="宋体" w:hint="eastAsia"/>
                <w:szCs w:val="21"/>
              </w:rPr>
              <w:t>；≥</w:t>
            </w:r>
            <w:r>
              <w:rPr>
                <w:rFonts w:ascii="宋体" w:hAnsi="宋体" w:hint="eastAsia"/>
                <w:szCs w:val="21"/>
              </w:rPr>
              <w:t xml:space="preserve">1 </w:t>
            </w:r>
            <w:r>
              <w:rPr>
                <w:rFonts w:ascii="宋体" w:hAnsi="宋体" w:hint="eastAsia"/>
                <w:szCs w:val="21"/>
              </w:rPr>
              <w:t>路</w:t>
            </w:r>
            <w:r>
              <w:rPr>
                <w:rFonts w:ascii="宋体" w:hAnsi="宋体" w:hint="eastAsia"/>
                <w:szCs w:val="21"/>
              </w:rPr>
              <w:t>, CVBS</w:t>
            </w:r>
            <w:r>
              <w:rPr>
                <w:rFonts w:ascii="宋体" w:hAnsi="宋体" w:hint="eastAsia"/>
                <w:szCs w:val="21"/>
              </w:rPr>
              <w:t>；</w:t>
            </w:r>
            <w:r>
              <w:rPr>
                <w:rFonts w:ascii="宋体" w:hAnsi="宋体" w:hint="eastAsia"/>
                <w:szCs w:val="21"/>
              </w:rPr>
              <w:br/>
              <w:t>12</w:t>
            </w:r>
            <w:r>
              <w:rPr>
                <w:rFonts w:ascii="宋体" w:hAnsi="宋体" w:hint="eastAsia"/>
                <w:szCs w:val="21"/>
              </w:rPr>
              <w:t>、网络接口≥</w:t>
            </w:r>
            <w:r>
              <w:rPr>
                <w:rFonts w:ascii="宋体" w:hAnsi="宋体" w:hint="eastAsia"/>
                <w:szCs w:val="21"/>
              </w:rPr>
              <w:t xml:space="preserve">1 </w:t>
            </w:r>
            <w:r>
              <w:rPr>
                <w:rFonts w:ascii="宋体" w:hAnsi="宋体" w:hint="eastAsia"/>
                <w:szCs w:val="21"/>
              </w:rPr>
              <w:t>路</w:t>
            </w:r>
            <w:r>
              <w:rPr>
                <w:rFonts w:ascii="宋体" w:hAnsi="宋体" w:hint="eastAsia"/>
                <w:szCs w:val="21"/>
              </w:rPr>
              <w:t xml:space="preserve">, RJ45: 10M / 100M </w:t>
            </w:r>
            <w:r>
              <w:rPr>
                <w:rFonts w:ascii="宋体" w:hAnsi="宋体" w:hint="eastAsia"/>
                <w:szCs w:val="21"/>
              </w:rPr>
              <w:t>自适应以太网口；</w:t>
            </w:r>
            <w:r>
              <w:rPr>
                <w:rFonts w:ascii="宋体" w:hAnsi="宋体" w:hint="eastAsia"/>
                <w:szCs w:val="21"/>
              </w:rPr>
              <w:br/>
              <w:t>13</w:t>
            </w:r>
            <w:r>
              <w:rPr>
                <w:rFonts w:ascii="宋体" w:hAnsi="宋体" w:hint="eastAsia"/>
                <w:szCs w:val="21"/>
              </w:rPr>
              <w:t>、音频接口≥</w:t>
            </w:r>
            <w:r>
              <w:rPr>
                <w:rFonts w:ascii="宋体" w:hAnsi="宋体" w:hint="eastAsia"/>
                <w:szCs w:val="21"/>
              </w:rPr>
              <w:t xml:space="preserve"> 1 </w:t>
            </w:r>
            <w:r>
              <w:rPr>
                <w:rFonts w:ascii="宋体" w:hAnsi="宋体" w:hint="eastAsia"/>
                <w:szCs w:val="21"/>
              </w:rPr>
              <w:t>路</w:t>
            </w:r>
            <w:r>
              <w:rPr>
                <w:rFonts w:ascii="宋体" w:hAnsi="宋体" w:hint="eastAsia"/>
                <w:szCs w:val="21"/>
              </w:rPr>
              <w:t xml:space="preserve">, Line In, 3.5mm </w:t>
            </w:r>
            <w:r>
              <w:rPr>
                <w:rFonts w:ascii="宋体" w:hAnsi="宋体" w:hint="eastAsia"/>
                <w:szCs w:val="21"/>
              </w:rPr>
              <w:t>音频接口；</w:t>
            </w:r>
            <w:r>
              <w:rPr>
                <w:rFonts w:ascii="宋体" w:hAnsi="宋体" w:hint="eastAsia"/>
                <w:szCs w:val="21"/>
              </w:rPr>
              <w:br/>
              <w:t>14</w:t>
            </w:r>
            <w:r>
              <w:rPr>
                <w:rFonts w:ascii="宋体" w:hAnsi="宋体" w:hint="eastAsia"/>
                <w:szCs w:val="21"/>
              </w:rPr>
              <w:t>、</w:t>
            </w:r>
            <w:r>
              <w:rPr>
                <w:rFonts w:ascii="宋体" w:hAnsi="宋体" w:hint="eastAsia"/>
                <w:szCs w:val="21"/>
              </w:rPr>
              <w:t xml:space="preserve">USB </w:t>
            </w:r>
            <w:r>
              <w:rPr>
                <w:rFonts w:ascii="宋体" w:hAnsi="宋体" w:hint="eastAsia"/>
                <w:szCs w:val="21"/>
              </w:rPr>
              <w:t>接口≥</w:t>
            </w:r>
            <w:r>
              <w:rPr>
                <w:rFonts w:ascii="宋体" w:hAnsi="宋体" w:hint="eastAsia"/>
                <w:szCs w:val="21"/>
              </w:rPr>
              <w:t xml:space="preserve">1 </w:t>
            </w:r>
            <w:r>
              <w:rPr>
                <w:rFonts w:ascii="宋体" w:hAnsi="宋体" w:hint="eastAsia"/>
                <w:szCs w:val="21"/>
              </w:rPr>
              <w:t>路</w:t>
            </w:r>
            <w:r>
              <w:rPr>
                <w:rFonts w:ascii="宋体" w:hAnsi="宋体" w:hint="eastAsia"/>
                <w:szCs w:val="21"/>
              </w:rPr>
              <w:t>, USB 2.0</w:t>
            </w:r>
            <w:r>
              <w:rPr>
                <w:rFonts w:ascii="宋体" w:hAnsi="宋体" w:hint="eastAsia"/>
                <w:szCs w:val="21"/>
              </w:rPr>
              <w:t>；</w:t>
            </w:r>
            <w:r>
              <w:rPr>
                <w:rFonts w:ascii="宋体" w:hAnsi="宋体" w:hint="eastAsia"/>
                <w:szCs w:val="21"/>
              </w:rPr>
              <w:br/>
              <w:t>15</w:t>
            </w:r>
            <w:r>
              <w:rPr>
                <w:rFonts w:ascii="宋体" w:hAnsi="宋体" w:hint="eastAsia"/>
                <w:szCs w:val="21"/>
              </w:rPr>
              <w:t>、工作输入电压</w:t>
            </w:r>
            <w:r>
              <w:rPr>
                <w:rFonts w:ascii="宋体" w:hAnsi="宋体" w:hint="eastAsia"/>
                <w:szCs w:val="21"/>
              </w:rPr>
              <w:t>DC 12V</w:t>
            </w:r>
            <w:r>
              <w:rPr>
                <w:rFonts w:ascii="宋体" w:hAnsi="宋体" w:hint="eastAsia"/>
                <w:szCs w:val="21"/>
              </w:rPr>
              <w:t>；</w:t>
            </w:r>
            <w:r>
              <w:rPr>
                <w:rFonts w:ascii="宋体" w:hAnsi="宋体" w:hint="eastAsia"/>
                <w:szCs w:val="21"/>
              </w:rPr>
              <w:br/>
              <w:t>16</w:t>
            </w:r>
            <w:r>
              <w:rPr>
                <w:rFonts w:ascii="宋体" w:hAnsi="宋体" w:hint="eastAsia"/>
                <w:szCs w:val="21"/>
              </w:rPr>
              <w:t>、工作温度</w:t>
            </w:r>
            <w:r>
              <w:rPr>
                <w:rFonts w:ascii="宋体" w:hAnsi="宋体" w:hint="eastAsia"/>
                <w:szCs w:val="21"/>
              </w:rPr>
              <w:t xml:space="preserve"> -10 ~ 40</w:t>
            </w:r>
            <w:r>
              <w:rPr>
                <w:rFonts w:ascii="宋体" w:hAnsi="宋体" w:hint="eastAsia"/>
                <w:szCs w:val="21"/>
              </w:rPr>
              <w:t>°</w:t>
            </w:r>
            <w:r>
              <w:rPr>
                <w:rFonts w:ascii="宋体" w:hAnsi="宋体" w:hint="eastAsia"/>
                <w:szCs w:val="21"/>
              </w:rPr>
              <w:t xml:space="preserve"> C</w:t>
            </w:r>
            <w:r>
              <w:rPr>
                <w:rFonts w:ascii="宋体" w:hAnsi="宋体" w:hint="eastAsia"/>
                <w:szCs w:val="21"/>
              </w:rPr>
              <w:t>；</w:t>
            </w:r>
            <w:r>
              <w:rPr>
                <w:rFonts w:ascii="宋体" w:hAnsi="宋体" w:hint="eastAsia"/>
                <w:szCs w:val="21"/>
              </w:rPr>
              <w:br/>
              <w:t>17</w:t>
            </w:r>
            <w:r>
              <w:rPr>
                <w:rFonts w:ascii="宋体" w:hAnsi="宋体" w:hint="eastAsia"/>
                <w:szCs w:val="21"/>
              </w:rPr>
              <w:t>、功耗≤</w:t>
            </w:r>
            <w:r>
              <w:rPr>
                <w:rFonts w:ascii="宋体" w:hAnsi="宋体" w:hint="eastAsia"/>
                <w:szCs w:val="21"/>
              </w:rPr>
              <w:t>12W</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554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录播中控系统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一、硬件要求</w:t>
            </w:r>
            <w:r>
              <w:rPr>
                <w:rFonts w:ascii="宋体" w:hAnsi="宋体" w:hint="eastAsia"/>
                <w:szCs w:val="21"/>
              </w:rPr>
              <w:br/>
              <w:t>1</w:t>
            </w:r>
            <w:r>
              <w:rPr>
                <w:rFonts w:ascii="宋体" w:hAnsi="宋体" w:hint="eastAsia"/>
                <w:szCs w:val="21"/>
              </w:rPr>
              <w:t>、液晶面板尺寸≥</w:t>
            </w:r>
            <w:r>
              <w:rPr>
                <w:rFonts w:ascii="宋体" w:hAnsi="宋体" w:hint="eastAsia"/>
                <w:szCs w:val="21"/>
              </w:rPr>
              <w:t>7</w:t>
            </w:r>
            <w:r>
              <w:rPr>
                <w:rFonts w:ascii="宋体" w:hAnsi="宋体" w:hint="eastAsia"/>
                <w:szCs w:val="21"/>
              </w:rPr>
              <w:t>寸，支持</w:t>
            </w:r>
            <w:r>
              <w:rPr>
                <w:rFonts w:ascii="宋体" w:hAnsi="宋体" w:hint="eastAsia"/>
                <w:szCs w:val="21"/>
              </w:rPr>
              <w:t>TF</w:t>
            </w:r>
            <w:r>
              <w:rPr>
                <w:rFonts w:ascii="宋体" w:hAnsi="宋体" w:hint="eastAsia"/>
                <w:szCs w:val="21"/>
              </w:rPr>
              <w:t>存储卡接入，支持不少于</w:t>
            </w:r>
            <w:r>
              <w:rPr>
                <w:rFonts w:ascii="宋体" w:hAnsi="宋体" w:hint="eastAsia"/>
                <w:szCs w:val="21"/>
              </w:rPr>
              <w:t>4</w:t>
            </w:r>
            <w:r>
              <w:rPr>
                <w:rFonts w:ascii="宋体" w:hAnsi="宋体" w:hint="eastAsia"/>
                <w:szCs w:val="21"/>
              </w:rPr>
              <w:t>路</w:t>
            </w:r>
            <w:r>
              <w:rPr>
                <w:rFonts w:ascii="宋体" w:hAnsi="宋体" w:hint="eastAsia"/>
                <w:szCs w:val="21"/>
              </w:rPr>
              <w:t>USB</w:t>
            </w:r>
            <w:r>
              <w:rPr>
                <w:rFonts w:ascii="宋体" w:hAnsi="宋体" w:hint="eastAsia"/>
                <w:szCs w:val="21"/>
              </w:rPr>
              <w:t>接口；</w:t>
            </w:r>
            <w:r>
              <w:rPr>
                <w:rFonts w:ascii="宋体" w:hAnsi="宋体" w:hint="eastAsia"/>
                <w:szCs w:val="21"/>
              </w:rPr>
              <w:br/>
              <w:t>2</w:t>
            </w:r>
            <w:r>
              <w:rPr>
                <w:rFonts w:ascii="宋体" w:hAnsi="宋体" w:hint="eastAsia"/>
                <w:szCs w:val="21"/>
              </w:rPr>
              <w:t>、支持不少于</w:t>
            </w:r>
            <w:r>
              <w:rPr>
                <w:rFonts w:ascii="宋体" w:hAnsi="宋体" w:hint="eastAsia"/>
                <w:szCs w:val="21"/>
              </w:rPr>
              <w:t>1</w:t>
            </w:r>
            <w:r>
              <w:rPr>
                <w:rFonts w:ascii="宋体" w:hAnsi="宋体" w:hint="eastAsia"/>
                <w:szCs w:val="21"/>
              </w:rPr>
              <w:t>路</w:t>
            </w:r>
            <w:r>
              <w:rPr>
                <w:rFonts w:ascii="宋体" w:hAnsi="宋体" w:hint="eastAsia"/>
                <w:szCs w:val="21"/>
              </w:rPr>
              <w:t>HDMI</w:t>
            </w:r>
            <w:r>
              <w:rPr>
                <w:rFonts w:ascii="宋体" w:hAnsi="宋体" w:hint="eastAsia"/>
                <w:szCs w:val="21"/>
              </w:rPr>
              <w:t>高清信号接口和</w:t>
            </w:r>
            <w:r>
              <w:rPr>
                <w:rFonts w:ascii="宋体" w:hAnsi="宋体" w:hint="eastAsia"/>
                <w:szCs w:val="21"/>
              </w:rPr>
              <w:t>1</w:t>
            </w:r>
            <w:r>
              <w:rPr>
                <w:rFonts w:ascii="宋体" w:hAnsi="宋体" w:hint="eastAsia"/>
                <w:szCs w:val="21"/>
              </w:rPr>
              <w:t>路</w:t>
            </w:r>
            <w:r>
              <w:rPr>
                <w:rFonts w:ascii="宋体" w:hAnsi="宋体" w:hint="eastAsia"/>
                <w:szCs w:val="21"/>
              </w:rPr>
              <w:t>3.5</w:t>
            </w:r>
            <w:r>
              <w:rPr>
                <w:rFonts w:ascii="宋体" w:hAnsi="宋体" w:hint="eastAsia"/>
                <w:szCs w:val="21"/>
              </w:rPr>
              <w:t>音频输出接口</w:t>
            </w:r>
            <w:r>
              <w:rPr>
                <w:rFonts w:ascii="宋体" w:hAnsi="宋体" w:hint="eastAsia"/>
                <w:szCs w:val="21"/>
              </w:rPr>
              <w:br/>
            </w:r>
            <w:r>
              <w:rPr>
                <w:rFonts w:ascii="宋体" w:hAnsi="宋体" w:hint="eastAsia"/>
                <w:szCs w:val="21"/>
              </w:rPr>
              <w:lastRenderedPageBreak/>
              <w:t>3</w:t>
            </w:r>
            <w:r>
              <w:rPr>
                <w:rFonts w:ascii="宋体" w:hAnsi="宋体" w:hint="eastAsia"/>
                <w:szCs w:val="21"/>
              </w:rPr>
              <w:t>、</w:t>
            </w:r>
            <w:r>
              <w:rPr>
                <w:rFonts w:ascii="宋体" w:hAnsi="宋体" w:hint="eastAsia"/>
                <w:szCs w:val="21"/>
              </w:rPr>
              <w:t xml:space="preserve"> </w:t>
            </w:r>
            <w:r>
              <w:rPr>
                <w:rFonts w:ascii="宋体" w:hAnsi="宋体" w:hint="eastAsia"/>
                <w:szCs w:val="21"/>
              </w:rPr>
              <w:t>系统要求支持安卓系统，</w:t>
            </w:r>
            <w:r>
              <w:rPr>
                <w:rFonts w:ascii="宋体" w:hAnsi="宋体" w:hint="eastAsia"/>
                <w:szCs w:val="21"/>
              </w:rPr>
              <w:br/>
            </w:r>
            <w:r>
              <w:rPr>
                <w:rFonts w:ascii="宋体" w:hAnsi="宋体" w:hint="eastAsia"/>
                <w:szCs w:val="21"/>
              </w:rPr>
              <w:t>二、系统配置</w:t>
            </w:r>
            <w:r>
              <w:rPr>
                <w:rFonts w:ascii="宋体" w:hAnsi="宋体" w:hint="eastAsia"/>
                <w:szCs w:val="21"/>
              </w:rPr>
              <w:br/>
              <w:t>1.</w:t>
            </w:r>
            <w:r>
              <w:rPr>
                <w:rFonts w:ascii="宋体" w:hAnsi="宋体" w:hint="eastAsia"/>
                <w:szCs w:val="21"/>
              </w:rPr>
              <w:t>系统配置，支持输入录播用户名，密码，</w:t>
            </w:r>
            <w:r>
              <w:rPr>
                <w:rFonts w:ascii="宋体" w:hAnsi="宋体" w:hint="eastAsia"/>
                <w:szCs w:val="21"/>
              </w:rPr>
              <w:t>IP</w:t>
            </w:r>
            <w:r>
              <w:rPr>
                <w:rFonts w:ascii="宋体" w:hAnsi="宋体" w:hint="eastAsia"/>
                <w:szCs w:val="21"/>
              </w:rPr>
              <w:t>进行录播设备绑定。</w:t>
            </w:r>
            <w:r>
              <w:rPr>
                <w:rFonts w:ascii="宋体" w:hAnsi="宋体" w:hint="eastAsia"/>
                <w:szCs w:val="21"/>
              </w:rPr>
              <w:br/>
              <w:t>2.</w:t>
            </w:r>
            <w:r>
              <w:rPr>
                <w:rFonts w:ascii="宋体" w:hAnsi="宋体" w:hint="eastAsia"/>
                <w:szCs w:val="21"/>
              </w:rPr>
              <w:t>支持设定锁屏密码，防止随意操作。提供具备</w:t>
            </w:r>
            <w:r>
              <w:rPr>
                <w:rFonts w:ascii="宋体" w:hAnsi="宋体" w:hint="eastAsia"/>
                <w:szCs w:val="21"/>
              </w:rPr>
              <w:t>CNAS</w:t>
            </w:r>
            <w:r>
              <w:rPr>
                <w:rFonts w:ascii="宋体" w:hAnsi="宋体" w:hint="eastAsia"/>
                <w:szCs w:val="21"/>
              </w:rPr>
              <w:t>标识的权威检测报告复印件加盖厂商公章</w:t>
            </w:r>
            <w:r>
              <w:rPr>
                <w:rFonts w:ascii="宋体" w:hAnsi="宋体" w:hint="eastAsia"/>
                <w:szCs w:val="21"/>
              </w:rPr>
              <w:br/>
              <w:t>7</w:t>
            </w:r>
            <w:r>
              <w:rPr>
                <w:rFonts w:ascii="宋体" w:hAnsi="宋体" w:hint="eastAsia"/>
                <w:szCs w:val="21"/>
              </w:rPr>
              <w:t>、控制接口不小于</w:t>
            </w:r>
            <w:r>
              <w:rPr>
                <w:rFonts w:ascii="宋体" w:hAnsi="宋体" w:hint="eastAsia"/>
                <w:szCs w:val="21"/>
              </w:rPr>
              <w:t>8</w:t>
            </w:r>
            <w:r>
              <w:rPr>
                <w:rFonts w:ascii="宋体" w:hAnsi="宋体" w:hint="eastAsia"/>
                <w:szCs w:val="21"/>
              </w:rPr>
              <w:t>路，可用于控制摄像机云台与控制面板等设备；</w:t>
            </w:r>
            <w:r>
              <w:rPr>
                <w:rFonts w:ascii="宋体" w:hAnsi="宋体" w:hint="eastAsia"/>
                <w:szCs w:val="21"/>
              </w:rPr>
              <w:t xml:space="preserve"> </w:t>
            </w:r>
            <w:r>
              <w:rPr>
                <w:rFonts w:ascii="宋体" w:hAnsi="宋体" w:hint="eastAsia"/>
                <w:szCs w:val="21"/>
              </w:rPr>
              <w:br/>
              <w:t>3.</w:t>
            </w:r>
            <w:r>
              <w:rPr>
                <w:rFonts w:ascii="宋体" w:hAnsi="宋体" w:hint="eastAsia"/>
                <w:szCs w:val="21"/>
              </w:rPr>
              <w:t>支持在线检测版本更新。</w:t>
            </w:r>
            <w:r>
              <w:rPr>
                <w:rFonts w:ascii="宋体" w:hAnsi="宋体" w:hint="eastAsia"/>
                <w:szCs w:val="21"/>
              </w:rPr>
              <w:br/>
              <w:t>4.</w:t>
            </w:r>
            <w:r>
              <w:rPr>
                <w:rFonts w:ascii="宋体" w:hAnsi="宋体" w:hint="eastAsia"/>
                <w:szCs w:val="21"/>
              </w:rPr>
              <w:t>支持当前教室计划</w:t>
            </w:r>
            <w:r>
              <w:rPr>
                <w:rFonts w:ascii="宋体" w:hAnsi="宋体" w:hint="eastAsia"/>
                <w:szCs w:val="21"/>
              </w:rPr>
              <w:t>课程列表显示。</w:t>
            </w:r>
            <w:r>
              <w:rPr>
                <w:rFonts w:ascii="宋体" w:hAnsi="宋体" w:hint="eastAsia"/>
                <w:szCs w:val="21"/>
              </w:rPr>
              <w:br/>
            </w:r>
            <w:r>
              <w:rPr>
                <w:rFonts w:ascii="宋体" w:hAnsi="宋体" w:hint="eastAsia"/>
                <w:szCs w:val="21"/>
              </w:rPr>
              <w:t>三、常规模式</w:t>
            </w:r>
            <w:r>
              <w:rPr>
                <w:rFonts w:ascii="宋体" w:hAnsi="宋体" w:hint="eastAsia"/>
                <w:szCs w:val="21"/>
              </w:rPr>
              <w:br/>
              <w:t>1.</w:t>
            </w:r>
            <w:r>
              <w:rPr>
                <w:rFonts w:ascii="宋体" w:hAnsi="宋体" w:hint="eastAsia"/>
                <w:szCs w:val="21"/>
              </w:rPr>
              <w:t>支持常规录播控制，如录制、暂停、停止。</w:t>
            </w:r>
            <w:r>
              <w:rPr>
                <w:rFonts w:ascii="宋体" w:hAnsi="宋体" w:hint="eastAsia"/>
                <w:szCs w:val="21"/>
              </w:rPr>
              <w:br/>
              <w:t>2.</w:t>
            </w:r>
            <w:r>
              <w:rPr>
                <w:rFonts w:ascii="宋体" w:hAnsi="宋体" w:hint="eastAsia"/>
                <w:szCs w:val="21"/>
              </w:rPr>
              <w:t>支持导播模式选择，如自动导播，半自动导播，微课模式等，提供具备</w:t>
            </w:r>
            <w:r>
              <w:rPr>
                <w:rFonts w:ascii="宋体" w:hAnsi="宋体" w:hint="eastAsia"/>
                <w:szCs w:val="21"/>
              </w:rPr>
              <w:t>CNAS</w:t>
            </w:r>
            <w:r>
              <w:rPr>
                <w:rFonts w:ascii="宋体" w:hAnsi="宋体" w:hint="eastAsia"/>
                <w:szCs w:val="21"/>
              </w:rPr>
              <w:t>标识的权威检测报告复印件加盖厂商公章</w:t>
            </w:r>
            <w:r>
              <w:rPr>
                <w:rFonts w:ascii="宋体" w:hAnsi="宋体" w:hint="eastAsia"/>
                <w:szCs w:val="21"/>
              </w:rPr>
              <w:br/>
              <w:t>7</w:t>
            </w:r>
            <w:r>
              <w:rPr>
                <w:rFonts w:ascii="宋体" w:hAnsi="宋体" w:hint="eastAsia"/>
                <w:szCs w:val="21"/>
              </w:rPr>
              <w:t>、控制接口不小于</w:t>
            </w:r>
            <w:r>
              <w:rPr>
                <w:rFonts w:ascii="宋体" w:hAnsi="宋体" w:hint="eastAsia"/>
                <w:szCs w:val="21"/>
              </w:rPr>
              <w:t>8</w:t>
            </w:r>
            <w:r>
              <w:rPr>
                <w:rFonts w:ascii="宋体" w:hAnsi="宋体" w:hint="eastAsia"/>
                <w:szCs w:val="21"/>
              </w:rPr>
              <w:t>路，可用于控制摄像机云台与控制面板等设备；</w:t>
            </w:r>
            <w:r>
              <w:rPr>
                <w:rFonts w:ascii="宋体" w:hAnsi="宋体" w:hint="eastAsia"/>
                <w:szCs w:val="21"/>
              </w:rPr>
              <w:t xml:space="preserve"> </w:t>
            </w:r>
            <w:r>
              <w:rPr>
                <w:rFonts w:ascii="宋体" w:hAnsi="宋体" w:hint="eastAsia"/>
                <w:szCs w:val="21"/>
              </w:rPr>
              <w:br/>
              <w:t>3.</w:t>
            </w:r>
            <w:r>
              <w:rPr>
                <w:rFonts w:ascii="宋体" w:hAnsi="宋体" w:hint="eastAsia"/>
                <w:szCs w:val="21"/>
              </w:rPr>
              <w:t>自动导播模式中可选择屏蔽学生画面。</w:t>
            </w:r>
            <w:r>
              <w:rPr>
                <w:rFonts w:ascii="宋体" w:hAnsi="宋体" w:hint="eastAsia"/>
                <w:szCs w:val="21"/>
              </w:rPr>
              <w:br/>
              <w:t>4.</w:t>
            </w:r>
            <w:r>
              <w:rPr>
                <w:rFonts w:ascii="宋体" w:hAnsi="宋体" w:hint="eastAsia"/>
                <w:szCs w:val="21"/>
              </w:rPr>
              <w:t>支持录播教室导播画面预览，支持对录播进行远程关机。</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555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时序电源控制器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、单路最大负载：</w:t>
            </w:r>
            <w:r>
              <w:rPr>
                <w:rFonts w:ascii="宋体" w:hAnsi="宋体" w:hint="eastAsia"/>
                <w:szCs w:val="21"/>
              </w:rPr>
              <w:t>10A</w:t>
            </w:r>
            <w:r>
              <w:rPr>
                <w:rFonts w:ascii="宋体" w:hAnsi="宋体" w:hint="eastAsia"/>
                <w:szCs w:val="21"/>
              </w:rPr>
              <w:t>；</w:t>
            </w:r>
            <w:r>
              <w:rPr>
                <w:rFonts w:ascii="宋体" w:hAnsi="宋体" w:hint="eastAsia"/>
                <w:szCs w:val="21"/>
              </w:rPr>
              <w:br/>
              <w:t>2</w:t>
            </w:r>
            <w:r>
              <w:rPr>
                <w:rFonts w:ascii="宋体" w:hAnsi="宋体" w:hint="eastAsia"/>
                <w:szCs w:val="21"/>
              </w:rPr>
              <w:t>、整机最大负载：</w:t>
            </w:r>
            <w:r>
              <w:rPr>
                <w:rFonts w:ascii="宋体" w:hAnsi="宋体" w:hint="eastAsia"/>
                <w:szCs w:val="21"/>
              </w:rPr>
              <w:t>10A</w:t>
            </w:r>
            <w:r>
              <w:rPr>
                <w:rFonts w:ascii="宋体" w:hAnsi="宋体" w:hint="eastAsia"/>
                <w:szCs w:val="21"/>
              </w:rPr>
              <w:t>；</w:t>
            </w:r>
            <w:r>
              <w:rPr>
                <w:rFonts w:ascii="宋体" w:hAnsi="宋体" w:hint="eastAsia"/>
                <w:szCs w:val="21"/>
              </w:rPr>
              <w:br/>
            </w:r>
            <w:r>
              <w:rPr>
                <w:rFonts w:ascii="宋体" w:hAnsi="宋体" w:hint="eastAsia"/>
                <w:szCs w:val="21"/>
              </w:rPr>
              <w:t>3</w:t>
            </w:r>
            <w:r>
              <w:rPr>
                <w:rFonts w:ascii="宋体" w:hAnsi="宋体" w:hint="eastAsia"/>
                <w:szCs w:val="21"/>
              </w:rPr>
              <w:t>、接口：</w:t>
            </w:r>
            <w:r>
              <w:rPr>
                <w:rFonts w:ascii="宋体" w:hAnsi="宋体" w:hint="eastAsia"/>
                <w:szCs w:val="21"/>
              </w:rPr>
              <w:t>10</w:t>
            </w:r>
            <w:r>
              <w:rPr>
                <w:rFonts w:ascii="宋体" w:hAnsi="宋体" w:hint="eastAsia"/>
                <w:szCs w:val="21"/>
              </w:rPr>
              <w:t>路万能电源插座；</w:t>
            </w:r>
            <w:r>
              <w:rPr>
                <w:rFonts w:ascii="宋体" w:hAnsi="宋体" w:hint="eastAsia"/>
                <w:szCs w:val="21"/>
              </w:rPr>
              <w:t>1</w:t>
            </w:r>
            <w:r>
              <w:rPr>
                <w:rFonts w:ascii="宋体" w:hAnsi="宋体" w:hint="eastAsia"/>
                <w:szCs w:val="21"/>
              </w:rPr>
              <w:t>路</w:t>
            </w:r>
            <w:r>
              <w:rPr>
                <w:rFonts w:ascii="宋体" w:hAnsi="宋体" w:hint="eastAsia"/>
                <w:szCs w:val="21"/>
              </w:rPr>
              <w:t>220V</w:t>
            </w:r>
            <w:r>
              <w:rPr>
                <w:rFonts w:ascii="宋体" w:hAnsi="宋体" w:hint="eastAsia"/>
                <w:szCs w:val="21"/>
              </w:rPr>
              <w:t>强电输入，</w:t>
            </w:r>
            <w:r>
              <w:rPr>
                <w:rFonts w:ascii="宋体" w:hAnsi="宋体" w:hint="eastAsia"/>
                <w:szCs w:val="21"/>
              </w:rPr>
              <w:t>1</w:t>
            </w:r>
            <w:r>
              <w:rPr>
                <w:rFonts w:ascii="宋体" w:hAnsi="宋体" w:hint="eastAsia"/>
                <w:szCs w:val="21"/>
              </w:rPr>
              <w:t>路</w:t>
            </w:r>
            <w:r>
              <w:rPr>
                <w:rFonts w:ascii="宋体" w:hAnsi="宋体" w:hint="eastAsia"/>
                <w:szCs w:val="21"/>
              </w:rPr>
              <w:t>LOOP</w:t>
            </w:r>
            <w:r>
              <w:rPr>
                <w:rFonts w:ascii="宋体" w:hAnsi="宋体" w:hint="eastAsia"/>
                <w:szCs w:val="21"/>
              </w:rPr>
              <w:t>输出，</w:t>
            </w:r>
            <w:r>
              <w:rPr>
                <w:rFonts w:ascii="宋体" w:hAnsi="宋体" w:hint="eastAsia"/>
                <w:szCs w:val="21"/>
              </w:rPr>
              <w:t>8</w:t>
            </w:r>
            <w:r>
              <w:rPr>
                <w:rFonts w:ascii="宋体" w:hAnsi="宋体" w:hint="eastAsia"/>
                <w:szCs w:val="21"/>
              </w:rPr>
              <w:t>路独立继电器控制，每路都供电源状态指示灯，供电状态均可单独控制；</w:t>
            </w:r>
            <w:r>
              <w:rPr>
                <w:rFonts w:ascii="宋体" w:hAnsi="宋体" w:hint="eastAsia"/>
                <w:szCs w:val="21"/>
              </w:rPr>
              <w:br/>
              <w:t>4</w:t>
            </w:r>
            <w:r>
              <w:rPr>
                <w:rFonts w:ascii="宋体" w:hAnsi="宋体" w:hint="eastAsia"/>
                <w:szCs w:val="21"/>
              </w:rPr>
              <w:t>、控制方式：手动开关、电脑软件、</w:t>
            </w:r>
            <w:r>
              <w:rPr>
                <w:rFonts w:ascii="宋体" w:hAnsi="宋体" w:hint="eastAsia"/>
                <w:szCs w:val="21"/>
              </w:rPr>
              <w:t>RS232</w:t>
            </w:r>
            <w:r>
              <w:rPr>
                <w:rFonts w:ascii="宋体" w:hAnsi="宋体" w:hint="eastAsia"/>
                <w:szCs w:val="21"/>
              </w:rPr>
              <w:t>；</w:t>
            </w:r>
            <w:r>
              <w:rPr>
                <w:rFonts w:ascii="宋体" w:hAnsi="宋体" w:hint="eastAsia"/>
                <w:szCs w:val="21"/>
              </w:rPr>
              <w:br/>
              <w:t>5</w:t>
            </w:r>
            <w:r>
              <w:rPr>
                <w:rFonts w:ascii="宋体" w:hAnsi="宋体" w:hint="eastAsia"/>
                <w:szCs w:val="21"/>
              </w:rPr>
              <w:t>、采用金属外壳，机架式安装。</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556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资源管理平台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一、</w:t>
            </w:r>
            <w:r>
              <w:rPr>
                <w:rFonts w:ascii="宋体" w:hAnsi="宋体" w:hint="eastAsia"/>
                <w:szCs w:val="21"/>
              </w:rPr>
              <w:t xml:space="preserve"> </w:t>
            </w:r>
            <w:r>
              <w:rPr>
                <w:rFonts w:ascii="宋体" w:hAnsi="宋体" w:hint="eastAsia"/>
                <w:szCs w:val="21"/>
              </w:rPr>
              <w:t>系统要求</w:t>
            </w:r>
          </w:p>
          <w:p w:rsidR="00C75AF9" w:rsidRDefault="001D4EE6">
            <w:pPr>
              <w:spacing w:line="360" w:lineRule="auto"/>
              <w:rPr>
                <w:rFonts w:ascii="宋体" w:hAnsi="宋体"/>
                <w:szCs w:val="21"/>
              </w:rPr>
            </w:pPr>
            <w:r>
              <w:rPr>
                <w:rFonts w:ascii="宋体" w:hAnsi="宋体" w:hint="eastAsia"/>
                <w:szCs w:val="21"/>
              </w:rPr>
              <w:t xml:space="preserve">1. </w:t>
            </w:r>
            <w:r>
              <w:rPr>
                <w:rFonts w:ascii="宋体" w:hAnsi="宋体" w:hint="eastAsia"/>
                <w:szCs w:val="21"/>
              </w:rPr>
              <w:t>要求高清资源平</w:t>
            </w:r>
            <w:r>
              <w:rPr>
                <w:rFonts w:ascii="宋体" w:hAnsi="宋体" w:hint="eastAsia"/>
                <w:szCs w:val="21"/>
              </w:rPr>
              <w:t xml:space="preserve"> </w:t>
            </w:r>
            <w:r>
              <w:rPr>
                <w:rFonts w:ascii="宋体" w:hAnsi="宋体" w:hint="eastAsia"/>
                <w:szCs w:val="21"/>
              </w:rPr>
              <w:t>台与学校配套智慧录播主机为同一品牌，能够实现设备主机与系统的无缝对接；</w:t>
            </w:r>
          </w:p>
          <w:p w:rsidR="00C75AF9" w:rsidRDefault="001D4EE6">
            <w:pPr>
              <w:spacing w:line="360" w:lineRule="auto"/>
              <w:rPr>
                <w:rFonts w:ascii="宋体" w:hAnsi="宋体"/>
                <w:szCs w:val="21"/>
              </w:rPr>
            </w:pPr>
            <w:r>
              <w:rPr>
                <w:rFonts w:ascii="宋体" w:hAnsi="宋体" w:hint="eastAsia"/>
                <w:szCs w:val="21"/>
              </w:rPr>
              <w:t xml:space="preserve">2. </w:t>
            </w:r>
            <w:r>
              <w:rPr>
                <w:rFonts w:ascii="宋体" w:hAnsi="宋体" w:hint="eastAsia"/>
                <w:szCs w:val="21"/>
              </w:rPr>
              <w:t>为了保障资源安全，减少病毒与黑客破坏的风险，要求高清资源平台采用</w:t>
            </w:r>
            <w:r>
              <w:rPr>
                <w:rFonts w:ascii="宋体" w:hAnsi="宋体" w:hint="eastAsia"/>
                <w:szCs w:val="21"/>
              </w:rPr>
              <w:t>linux</w:t>
            </w:r>
            <w:r>
              <w:rPr>
                <w:rFonts w:ascii="宋体" w:hAnsi="宋体" w:hint="eastAsia"/>
                <w:szCs w:val="21"/>
              </w:rPr>
              <w:t>开源操作系统；</w:t>
            </w:r>
          </w:p>
          <w:p w:rsidR="00C75AF9" w:rsidRDefault="001D4EE6">
            <w:pPr>
              <w:spacing w:line="360" w:lineRule="auto"/>
              <w:rPr>
                <w:rFonts w:ascii="宋体" w:hAnsi="宋体"/>
                <w:szCs w:val="21"/>
              </w:rPr>
            </w:pPr>
            <w:r>
              <w:rPr>
                <w:rFonts w:ascii="宋体" w:hAnsi="宋体" w:hint="eastAsia"/>
                <w:szCs w:val="21"/>
              </w:rPr>
              <w:t xml:space="preserve">3. </w:t>
            </w:r>
            <w:r>
              <w:rPr>
                <w:rFonts w:ascii="宋体" w:hAnsi="宋体" w:hint="eastAsia"/>
                <w:szCs w:val="21"/>
              </w:rPr>
              <w:t>支持组织架构自定义设置，满足学校组织架构配置需求，</w:t>
            </w:r>
            <w:r>
              <w:rPr>
                <w:rFonts w:ascii="宋体" w:hAnsi="宋体" w:hint="eastAsia"/>
                <w:szCs w:val="21"/>
              </w:rPr>
              <w:t>支持用户批量导入功能，支持自定义角色权限管理，支持小组用户管理，能够</w:t>
            </w:r>
            <w:r>
              <w:rPr>
                <w:rFonts w:ascii="宋体" w:hAnsi="宋体" w:hint="eastAsia"/>
                <w:szCs w:val="21"/>
              </w:rPr>
              <w:lastRenderedPageBreak/>
              <w:t>满足分组授权的灵活需求；</w:t>
            </w:r>
          </w:p>
          <w:p w:rsidR="00C75AF9" w:rsidRDefault="001D4EE6">
            <w:pPr>
              <w:spacing w:line="360" w:lineRule="auto"/>
              <w:rPr>
                <w:rFonts w:ascii="宋体" w:hAnsi="宋体"/>
                <w:szCs w:val="21"/>
              </w:rPr>
            </w:pPr>
            <w:r>
              <w:rPr>
                <w:rFonts w:ascii="宋体" w:hAnsi="宋体" w:hint="eastAsia"/>
                <w:szCs w:val="21"/>
              </w:rPr>
              <w:t xml:space="preserve">4. </w:t>
            </w:r>
            <w:r>
              <w:rPr>
                <w:rFonts w:ascii="宋体" w:hAnsi="宋体" w:hint="eastAsia"/>
                <w:szCs w:val="21"/>
              </w:rPr>
              <w:t>录播教室所录制的视频课件能够全自动上传到高清资源平台进行分类管理；</w:t>
            </w:r>
          </w:p>
          <w:p w:rsidR="00C75AF9" w:rsidRDefault="001D4EE6">
            <w:pPr>
              <w:spacing w:line="360" w:lineRule="auto"/>
              <w:rPr>
                <w:rFonts w:ascii="宋体" w:hAnsi="宋体"/>
                <w:szCs w:val="21"/>
              </w:rPr>
            </w:pPr>
            <w:r>
              <w:rPr>
                <w:rFonts w:ascii="宋体" w:hAnsi="宋体" w:hint="eastAsia"/>
                <w:szCs w:val="21"/>
              </w:rPr>
              <w:t xml:space="preserve">5. </w:t>
            </w:r>
            <w:r>
              <w:rPr>
                <w:rFonts w:ascii="宋体" w:hAnsi="宋体" w:hint="eastAsia"/>
                <w:szCs w:val="21"/>
              </w:rPr>
              <w:t>高清资源平台可查看注册到系统的录播设备开关机状态，可以远程开启与关闭录播教室的录制与直播；</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系统首页支持通过后台配置，实现直播显示、课程显示、视频专辑、教育动态、教室直播、视频和直播数据统计等模块开启或关闭，并支持对应模块名称自定义修改；</w:t>
            </w:r>
          </w:p>
          <w:p w:rsidR="00C75AF9" w:rsidRDefault="001D4EE6">
            <w:pPr>
              <w:spacing w:line="360" w:lineRule="auto"/>
              <w:rPr>
                <w:rFonts w:ascii="宋体" w:hAnsi="宋体"/>
                <w:szCs w:val="21"/>
              </w:rPr>
            </w:pPr>
            <w:r>
              <w:rPr>
                <w:rFonts w:ascii="宋体" w:hAnsi="宋体" w:hint="eastAsia"/>
                <w:szCs w:val="21"/>
              </w:rPr>
              <w:t>7.</w:t>
            </w:r>
            <w:r>
              <w:rPr>
                <w:rFonts w:ascii="宋体" w:hAnsi="宋体" w:hint="eastAsia"/>
                <w:szCs w:val="21"/>
              </w:rPr>
              <w:t>系统首页支持通过后台配置，实现直播显示、课程显示、视频专辑、教育动态、教室直播、视频和直播数据统计等模块开启或关闭，并支持对应模块名称自定义修改；</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系统平台采用模块化设计，支持导航菜单功能自定义配置，用户可以自行新增功能菜单，并对菜单中功能进行自行配置，支持菜单排序、外链接跳转、名称修改等应用；（要求提供具备</w:t>
            </w:r>
            <w:r>
              <w:rPr>
                <w:rFonts w:ascii="宋体" w:hAnsi="宋体" w:hint="eastAsia"/>
                <w:szCs w:val="21"/>
              </w:rPr>
              <w:t>CNAS</w:t>
            </w:r>
            <w:r>
              <w:rPr>
                <w:rFonts w:ascii="宋体" w:hAnsi="宋体" w:hint="eastAsia"/>
                <w:szCs w:val="21"/>
              </w:rPr>
              <w:t>权威认证标识的权威检测报告复印件证明）</w:t>
            </w:r>
          </w:p>
          <w:p w:rsidR="00C75AF9" w:rsidRDefault="001D4EE6">
            <w:pPr>
              <w:spacing w:line="360" w:lineRule="auto"/>
              <w:rPr>
                <w:rFonts w:ascii="宋体" w:hAnsi="宋体"/>
                <w:szCs w:val="21"/>
              </w:rPr>
            </w:pPr>
            <w:r>
              <w:rPr>
                <w:rFonts w:ascii="宋体" w:hAnsi="宋体" w:hint="eastAsia"/>
                <w:szCs w:val="21"/>
              </w:rPr>
              <w:t>9.</w:t>
            </w:r>
            <w:r>
              <w:rPr>
                <w:rFonts w:ascii="宋体" w:hAnsi="宋体" w:hint="eastAsia"/>
                <w:szCs w:val="21"/>
              </w:rPr>
              <w:t>支持</w:t>
            </w:r>
            <w:r>
              <w:rPr>
                <w:rFonts w:ascii="宋体" w:hAnsi="宋体" w:hint="eastAsia"/>
                <w:szCs w:val="21"/>
              </w:rPr>
              <w:t>PC</w:t>
            </w:r>
            <w:r>
              <w:rPr>
                <w:rFonts w:ascii="宋体" w:hAnsi="宋体" w:hint="eastAsia"/>
                <w:szCs w:val="21"/>
              </w:rPr>
              <w:t>端门户</w:t>
            </w:r>
            <w:r>
              <w:rPr>
                <w:rFonts w:ascii="宋体" w:hAnsi="宋体" w:hint="eastAsia"/>
                <w:szCs w:val="21"/>
              </w:rPr>
              <w:t>LOGO</w:t>
            </w:r>
            <w:r>
              <w:rPr>
                <w:rFonts w:ascii="宋体" w:hAnsi="宋体" w:hint="eastAsia"/>
                <w:szCs w:val="21"/>
              </w:rPr>
              <w:t>，后台</w:t>
            </w:r>
            <w:r>
              <w:rPr>
                <w:rFonts w:ascii="宋体" w:hAnsi="宋体" w:hint="eastAsia"/>
                <w:szCs w:val="21"/>
              </w:rPr>
              <w:t>LOGO</w:t>
            </w:r>
            <w:r>
              <w:rPr>
                <w:rFonts w:ascii="宋体" w:hAnsi="宋体" w:hint="eastAsia"/>
                <w:szCs w:val="21"/>
              </w:rPr>
              <w:t>，</w:t>
            </w:r>
            <w:r>
              <w:rPr>
                <w:rFonts w:ascii="宋体" w:hAnsi="宋体" w:hint="eastAsia"/>
                <w:szCs w:val="21"/>
              </w:rPr>
              <w:t>PC</w:t>
            </w:r>
            <w:r>
              <w:rPr>
                <w:rFonts w:ascii="宋体" w:hAnsi="宋体" w:hint="eastAsia"/>
                <w:szCs w:val="21"/>
              </w:rPr>
              <w:t>端</w:t>
            </w:r>
            <w:r>
              <w:rPr>
                <w:rFonts w:ascii="宋体" w:hAnsi="宋体" w:hint="eastAsia"/>
                <w:szCs w:val="21"/>
              </w:rPr>
              <w:t>Banner</w:t>
            </w:r>
            <w:r>
              <w:rPr>
                <w:rFonts w:ascii="宋体" w:hAnsi="宋体" w:hint="eastAsia"/>
                <w:szCs w:val="21"/>
              </w:rPr>
              <w:t>图，等自定义设置，</w:t>
            </w:r>
            <w:r>
              <w:rPr>
                <w:rFonts w:ascii="宋体" w:hAnsi="宋体" w:hint="eastAsia"/>
                <w:szCs w:val="21"/>
              </w:rPr>
              <w:t>PC</w:t>
            </w:r>
            <w:r>
              <w:rPr>
                <w:rFonts w:ascii="宋体" w:hAnsi="宋体" w:hint="eastAsia"/>
                <w:szCs w:val="21"/>
              </w:rPr>
              <w:t>端</w:t>
            </w:r>
            <w:r>
              <w:rPr>
                <w:rFonts w:ascii="宋体" w:hAnsi="宋体" w:hint="eastAsia"/>
                <w:szCs w:val="21"/>
              </w:rPr>
              <w:t>Banner</w:t>
            </w:r>
            <w:r>
              <w:rPr>
                <w:rFonts w:ascii="宋体" w:hAnsi="宋体" w:hint="eastAsia"/>
                <w:szCs w:val="21"/>
              </w:rPr>
              <w:t>图支持以链接形式进行配置，同时支持移动端</w:t>
            </w:r>
            <w:r>
              <w:rPr>
                <w:rFonts w:ascii="宋体" w:hAnsi="宋体" w:hint="eastAsia"/>
                <w:szCs w:val="21"/>
              </w:rPr>
              <w:t>LOGO</w:t>
            </w:r>
            <w:r>
              <w:rPr>
                <w:rFonts w:ascii="宋体" w:hAnsi="宋体" w:hint="eastAsia"/>
                <w:szCs w:val="21"/>
              </w:rPr>
              <w:t>、</w:t>
            </w:r>
            <w:r>
              <w:rPr>
                <w:rFonts w:ascii="宋体" w:hAnsi="宋体" w:hint="eastAsia"/>
                <w:szCs w:val="21"/>
              </w:rPr>
              <w:t>界面顶部</w:t>
            </w:r>
            <w:r>
              <w:rPr>
                <w:rFonts w:ascii="宋体" w:hAnsi="宋体" w:hint="eastAsia"/>
                <w:szCs w:val="21"/>
              </w:rPr>
              <w:t>Banner</w:t>
            </w:r>
            <w:r>
              <w:rPr>
                <w:rFonts w:ascii="宋体" w:hAnsi="宋体" w:hint="eastAsia"/>
                <w:szCs w:val="21"/>
              </w:rPr>
              <w:t>图自定义设置；</w:t>
            </w:r>
          </w:p>
          <w:p w:rsidR="00C75AF9" w:rsidRDefault="001D4EE6">
            <w:pPr>
              <w:spacing w:line="360" w:lineRule="auto"/>
              <w:rPr>
                <w:rFonts w:ascii="宋体" w:hAnsi="宋体"/>
                <w:szCs w:val="21"/>
              </w:rPr>
            </w:pPr>
            <w:r>
              <w:rPr>
                <w:rFonts w:ascii="宋体" w:hAnsi="宋体" w:hint="eastAsia"/>
                <w:szCs w:val="21"/>
              </w:rPr>
              <w:t>10.</w:t>
            </w:r>
            <w:r>
              <w:rPr>
                <w:rFonts w:ascii="宋体" w:hAnsi="宋体" w:hint="eastAsia"/>
                <w:szCs w:val="21"/>
              </w:rPr>
              <w:t>系统支持界面一键置灰功能，满足特殊纪念日界面显示要求；</w:t>
            </w:r>
          </w:p>
          <w:p w:rsidR="00C75AF9" w:rsidRDefault="001D4EE6">
            <w:pPr>
              <w:spacing w:line="360" w:lineRule="auto"/>
              <w:rPr>
                <w:rFonts w:ascii="宋体" w:hAnsi="宋体"/>
                <w:szCs w:val="21"/>
              </w:rPr>
            </w:pPr>
            <w:r>
              <w:rPr>
                <w:rFonts w:ascii="宋体" w:hAnsi="宋体" w:hint="eastAsia"/>
                <w:szCs w:val="21"/>
              </w:rPr>
              <w:t>11.</w:t>
            </w:r>
            <w:r>
              <w:rPr>
                <w:rFonts w:ascii="宋体" w:hAnsi="宋体" w:hint="eastAsia"/>
                <w:szCs w:val="21"/>
              </w:rPr>
              <w:t>支持视频窗口保持功能，当系统界面拖动时，能够将视频播放窗口缩小并保持在界面右下方持续播放，保证视频观看连续性；（要求提供具备</w:t>
            </w:r>
            <w:r>
              <w:rPr>
                <w:rFonts w:ascii="宋体" w:hAnsi="宋体" w:hint="eastAsia"/>
                <w:szCs w:val="21"/>
              </w:rPr>
              <w:t>CNAS</w:t>
            </w:r>
            <w:r>
              <w:rPr>
                <w:rFonts w:ascii="宋体" w:hAnsi="宋体" w:hint="eastAsia"/>
                <w:szCs w:val="21"/>
              </w:rPr>
              <w:t>权威认证标识的权威检测报告复印件证明）</w:t>
            </w:r>
          </w:p>
          <w:p w:rsidR="00C75AF9" w:rsidRDefault="001D4EE6">
            <w:pPr>
              <w:spacing w:line="360" w:lineRule="auto"/>
              <w:rPr>
                <w:rFonts w:ascii="宋体" w:hAnsi="宋体"/>
                <w:szCs w:val="21"/>
              </w:rPr>
            </w:pPr>
            <w:r>
              <w:rPr>
                <w:rFonts w:ascii="宋体" w:hAnsi="宋体" w:hint="eastAsia"/>
                <w:szCs w:val="21"/>
              </w:rPr>
              <w:t>二、</w:t>
            </w:r>
            <w:r>
              <w:rPr>
                <w:rFonts w:ascii="宋体" w:hAnsi="宋体" w:hint="eastAsia"/>
                <w:szCs w:val="21"/>
              </w:rPr>
              <w:t xml:space="preserve"> </w:t>
            </w:r>
            <w:r>
              <w:rPr>
                <w:rFonts w:ascii="宋体" w:hAnsi="宋体" w:hint="eastAsia"/>
                <w:szCs w:val="21"/>
              </w:rPr>
              <w:t>系统功能</w:t>
            </w:r>
          </w:p>
          <w:p w:rsidR="00C75AF9" w:rsidRDefault="001D4EE6">
            <w:pPr>
              <w:spacing w:line="360" w:lineRule="auto"/>
              <w:rPr>
                <w:rFonts w:ascii="宋体" w:hAnsi="宋体"/>
                <w:szCs w:val="21"/>
              </w:rPr>
            </w:pPr>
            <w:r>
              <w:rPr>
                <w:rFonts w:ascii="宋体" w:hAnsi="宋体" w:hint="eastAsia"/>
                <w:szCs w:val="21"/>
              </w:rPr>
              <w:t xml:space="preserve">1. </w:t>
            </w:r>
            <w:r>
              <w:rPr>
                <w:rFonts w:ascii="宋体" w:hAnsi="宋体" w:hint="eastAsia"/>
                <w:szCs w:val="21"/>
              </w:rPr>
              <w:t>教育动态：系统首页面支持教育动态、视频直播、精品课程、视频专辑、优课评比、微课展示、名师讲堂、资源中心、排行榜等基本信息的展示，方便用户直接点击进入了解最新资讯和重要视频资源；支持列表显示教育新闻资讯信息，要求展现</w:t>
            </w:r>
            <w:r>
              <w:rPr>
                <w:rFonts w:ascii="宋体" w:hAnsi="宋体" w:hint="eastAsia"/>
                <w:szCs w:val="21"/>
              </w:rPr>
              <w:t>的教育资讯信息包含主题标题、发布者信息、关键词、发布具体时间以及当前被浏览次数；支持教育动态类目管理，支持不少于两级动态分类，满足学校不同教育资</w:t>
            </w:r>
            <w:r>
              <w:rPr>
                <w:rFonts w:ascii="宋体" w:hAnsi="宋体" w:hint="eastAsia"/>
                <w:szCs w:val="21"/>
              </w:rPr>
              <w:lastRenderedPageBreak/>
              <w:t>讯分类发布需求；支持用户对教育动态资讯进行在线评论，支持管理员评论审核后显示及在线回复；</w:t>
            </w:r>
          </w:p>
          <w:p w:rsidR="00C75AF9" w:rsidRDefault="001D4EE6">
            <w:pPr>
              <w:spacing w:line="360" w:lineRule="auto"/>
              <w:rPr>
                <w:rFonts w:ascii="宋体" w:hAnsi="宋体"/>
                <w:szCs w:val="21"/>
              </w:rPr>
            </w:pPr>
            <w:r>
              <w:rPr>
                <w:rFonts w:ascii="宋体" w:hAnsi="宋体" w:hint="eastAsia"/>
                <w:szCs w:val="21"/>
              </w:rPr>
              <w:t xml:space="preserve">2. </w:t>
            </w:r>
            <w:r>
              <w:rPr>
                <w:rFonts w:ascii="宋体" w:hAnsi="宋体" w:hint="eastAsia"/>
                <w:szCs w:val="21"/>
              </w:rPr>
              <w:t>课程管理：系统需要具备精品课程列表展示功能，支持按学科、学段、年级、班级、时间段等方式进行视频资源分类和检索；支持支持</w:t>
            </w:r>
            <w:r>
              <w:rPr>
                <w:rFonts w:ascii="宋体" w:hAnsi="宋体" w:hint="eastAsia"/>
                <w:szCs w:val="21"/>
              </w:rPr>
              <w:t>Word</w:t>
            </w:r>
            <w:r>
              <w:rPr>
                <w:rFonts w:ascii="宋体" w:hAnsi="宋体" w:hint="eastAsia"/>
                <w:szCs w:val="21"/>
              </w:rPr>
              <w:t>、</w:t>
            </w:r>
            <w:r>
              <w:rPr>
                <w:rFonts w:ascii="宋体" w:hAnsi="宋体" w:hint="eastAsia"/>
                <w:szCs w:val="21"/>
              </w:rPr>
              <w:t>Excel</w:t>
            </w:r>
            <w:r>
              <w:rPr>
                <w:rFonts w:ascii="宋体" w:hAnsi="宋体" w:hint="eastAsia"/>
                <w:szCs w:val="21"/>
              </w:rPr>
              <w:t>、</w:t>
            </w:r>
            <w:r>
              <w:rPr>
                <w:rFonts w:ascii="宋体" w:hAnsi="宋体" w:hint="eastAsia"/>
                <w:szCs w:val="21"/>
              </w:rPr>
              <w:t>PPT</w:t>
            </w:r>
            <w:r>
              <w:rPr>
                <w:rFonts w:ascii="宋体" w:hAnsi="宋体" w:hint="eastAsia"/>
                <w:szCs w:val="21"/>
              </w:rPr>
              <w:t>等课件上传，满足学生观看课程视频时同步对课程文档进行下载学习；支持视频的收藏，收藏视频可在用户个人空间内进行查看及播放；支持用</w:t>
            </w:r>
            <w:r>
              <w:rPr>
                <w:rFonts w:ascii="宋体" w:hAnsi="宋体" w:hint="eastAsia"/>
                <w:szCs w:val="21"/>
              </w:rPr>
              <w:t>户对视频进行评论功能，支持管理员对用户评论的审核或不审核设置，当关闭审核功能，则评论可直接显示，当开启审核设置，所有评论需经管理员审核方可演示，实现不良评论屏蔽操作；</w:t>
            </w:r>
          </w:p>
          <w:p w:rsidR="00C75AF9" w:rsidRDefault="001D4EE6">
            <w:pPr>
              <w:spacing w:line="360" w:lineRule="auto"/>
              <w:rPr>
                <w:rFonts w:ascii="宋体" w:hAnsi="宋体"/>
                <w:szCs w:val="21"/>
              </w:rPr>
            </w:pPr>
            <w:r>
              <w:rPr>
                <w:rFonts w:ascii="宋体" w:hAnsi="宋体" w:hint="eastAsia"/>
                <w:szCs w:val="21"/>
              </w:rPr>
              <w:t xml:space="preserve">3. </w:t>
            </w:r>
            <w:r>
              <w:rPr>
                <w:rFonts w:ascii="宋体" w:hAnsi="宋体" w:hint="eastAsia"/>
                <w:szCs w:val="21"/>
              </w:rPr>
              <w:t>专辑管理：平台具备视频专辑管理功能，用户可以将多个视频文件建立视频专辑进行统一管理，支持公开发布、登录观看、暂不公开等观看权限设置，支持按照学科、学段、年级、班级等不同方式进行分类；视频专辑支持自定义专辑名称，支持专辑包含视频数量和浏览人数统计功能；支持一键播放专辑全部视频功能，并支持不少于</w:t>
            </w:r>
            <w:r>
              <w:rPr>
                <w:rFonts w:ascii="宋体" w:hAnsi="宋体" w:hint="eastAsia"/>
                <w:szCs w:val="21"/>
              </w:rPr>
              <w:t>3</w:t>
            </w:r>
            <w:r>
              <w:rPr>
                <w:rFonts w:ascii="宋体" w:hAnsi="宋体" w:hint="eastAsia"/>
                <w:szCs w:val="21"/>
              </w:rPr>
              <w:t>种播放布局，同时专辑内的视频支持按照最新发布</w:t>
            </w:r>
            <w:r>
              <w:rPr>
                <w:rFonts w:ascii="宋体" w:hAnsi="宋体" w:hint="eastAsia"/>
                <w:szCs w:val="21"/>
              </w:rPr>
              <w:t>、最多播放进行自动排名；（要求提供具备</w:t>
            </w:r>
            <w:r>
              <w:rPr>
                <w:rFonts w:ascii="宋体" w:hAnsi="宋体" w:hint="eastAsia"/>
                <w:szCs w:val="21"/>
              </w:rPr>
              <w:t>CNAS</w:t>
            </w:r>
            <w:r>
              <w:rPr>
                <w:rFonts w:ascii="宋体" w:hAnsi="宋体" w:hint="eastAsia"/>
                <w:szCs w:val="21"/>
              </w:rPr>
              <w:t>权威认证标识的权威检测报告复印件证明）</w:t>
            </w:r>
          </w:p>
          <w:p w:rsidR="00C75AF9" w:rsidRDefault="001D4EE6">
            <w:pPr>
              <w:spacing w:line="360" w:lineRule="auto"/>
              <w:rPr>
                <w:rFonts w:ascii="宋体" w:hAnsi="宋体"/>
                <w:szCs w:val="21"/>
              </w:rPr>
            </w:pPr>
            <w:r>
              <w:rPr>
                <w:rFonts w:ascii="宋体" w:hAnsi="宋体" w:hint="eastAsia"/>
                <w:szCs w:val="21"/>
              </w:rPr>
              <w:t xml:space="preserve">4. </w:t>
            </w:r>
            <w:r>
              <w:rPr>
                <w:rFonts w:ascii="宋体" w:hAnsi="宋体" w:hint="eastAsia"/>
                <w:szCs w:val="21"/>
              </w:rPr>
              <w:t>优课评比：平台支持发起优课评比活动，系统管理员可以指定优课评比参赛老师及评审专家，参赛老师可以自己选择参赛视频，评审专家可以在评审阶段进行在线评审；</w:t>
            </w:r>
          </w:p>
          <w:p w:rsidR="00C75AF9" w:rsidRDefault="001D4EE6">
            <w:pPr>
              <w:spacing w:line="360" w:lineRule="auto"/>
              <w:rPr>
                <w:rFonts w:ascii="宋体" w:hAnsi="宋体"/>
                <w:szCs w:val="21"/>
              </w:rPr>
            </w:pPr>
            <w:r>
              <w:rPr>
                <w:rFonts w:ascii="宋体" w:hAnsi="宋体" w:hint="eastAsia"/>
                <w:szCs w:val="21"/>
              </w:rPr>
              <w:t xml:space="preserve">5. </w:t>
            </w:r>
            <w:r>
              <w:rPr>
                <w:rFonts w:ascii="宋体" w:hAnsi="宋体" w:hint="eastAsia"/>
                <w:szCs w:val="21"/>
              </w:rPr>
              <w:t>名师讲堂：平台具备名师讲堂功能，支持列表显示名师资源，可根据名师列表查看名师及视频展示；进入名师课堂主页，支持显示名师基本简介信息、视频数量、专辑数量介绍，支持视频点播的次数显示，支持最新发布、最多播放排行；</w:t>
            </w:r>
          </w:p>
          <w:p w:rsidR="00C75AF9" w:rsidRDefault="001D4EE6">
            <w:pPr>
              <w:spacing w:line="360" w:lineRule="auto"/>
              <w:rPr>
                <w:rFonts w:ascii="宋体" w:hAnsi="宋体"/>
                <w:szCs w:val="21"/>
              </w:rPr>
            </w:pPr>
            <w:r>
              <w:rPr>
                <w:rFonts w:ascii="宋体" w:hAnsi="宋体" w:hint="eastAsia"/>
                <w:szCs w:val="21"/>
              </w:rPr>
              <w:t xml:space="preserve">6. </w:t>
            </w:r>
            <w:r>
              <w:rPr>
                <w:rFonts w:ascii="宋体" w:hAnsi="宋体" w:hint="eastAsia"/>
                <w:szCs w:val="21"/>
              </w:rPr>
              <w:t>排行榜：平台具备视频排行榜功能，排行榜中的资源支持显示精品课程、优课展示、微课展示、名师排行等分类并支持视频资源的自动排名；</w:t>
            </w:r>
          </w:p>
          <w:p w:rsidR="00C75AF9" w:rsidRDefault="001D4EE6">
            <w:pPr>
              <w:spacing w:line="360" w:lineRule="auto"/>
              <w:rPr>
                <w:rFonts w:ascii="宋体" w:hAnsi="宋体"/>
                <w:szCs w:val="21"/>
              </w:rPr>
            </w:pPr>
            <w:r>
              <w:rPr>
                <w:rFonts w:ascii="宋体" w:hAnsi="宋体" w:hint="eastAsia"/>
                <w:szCs w:val="21"/>
              </w:rPr>
              <w:t>三、</w:t>
            </w:r>
            <w:r>
              <w:rPr>
                <w:rFonts w:ascii="宋体" w:hAnsi="宋体" w:hint="eastAsia"/>
                <w:szCs w:val="21"/>
              </w:rPr>
              <w:t xml:space="preserve"> </w:t>
            </w:r>
            <w:r>
              <w:rPr>
                <w:rFonts w:ascii="宋体" w:hAnsi="宋体" w:hint="eastAsia"/>
                <w:szCs w:val="21"/>
              </w:rPr>
              <w:t>后台管理要求</w:t>
            </w:r>
          </w:p>
          <w:p w:rsidR="00C75AF9" w:rsidRDefault="001D4EE6">
            <w:pPr>
              <w:spacing w:line="360" w:lineRule="auto"/>
              <w:rPr>
                <w:rFonts w:ascii="宋体" w:hAnsi="宋体"/>
                <w:szCs w:val="21"/>
              </w:rPr>
            </w:pPr>
            <w:r>
              <w:rPr>
                <w:rFonts w:ascii="宋体" w:hAnsi="宋体" w:hint="eastAsia"/>
                <w:szCs w:val="21"/>
              </w:rPr>
              <w:t xml:space="preserve">1. </w:t>
            </w:r>
            <w:r>
              <w:rPr>
                <w:rFonts w:ascii="宋体" w:hAnsi="宋体" w:hint="eastAsia"/>
                <w:szCs w:val="21"/>
              </w:rPr>
              <w:t>用户管理：平台提供用户自主注册、后台批量导入，注册用户后由</w:t>
            </w:r>
            <w:r>
              <w:rPr>
                <w:rFonts w:ascii="宋体" w:hAnsi="宋体" w:hint="eastAsia"/>
                <w:szCs w:val="21"/>
              </w:rPr>
              <w:lastRenderedPageBreak/>
              <w:t>管理人员对申请人进行信息核对并开放对应权限，后台可通过数据模版初始化导入用户数据，每个用户可自行管理个人账户信息；管理员具备用户信息编辑、用户锁定、用户解锁、删除、密码修改功能；</w:t>
            </w:r>
            <w:r>
              <w:rPr>
                <w:rFonts w:ascii="宋体" w:hAnsi="宋体" w:hint="eastAsia"/>
                <w:szCs w:val="21"/>
              </w:rPr>
              <w:t xml:space="preserve"> </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、录播管理：支持根据不同教室功能设置教室分类管理，支持教室分类多层级创建；支持绑定录播设备，实现录播设备远程管理，包括</w:t>
            </w:r>
            <w:r>
              <w:rPr>
                <w:rFonts w:ascii="宋体" w:hAnsi="宋体" w:hint="eastAsia"/>
                <w:szCs w:val="21"/>
              </w:rPr>
              <w:t>录播、直播状态监测显示、远程开关机、设备重启等操作；支持远程连接录播教室，支持对录播画面进行在线直播预览，支持电影模式、资源模式预览设置；支持课表联动录播设备实现自动开启录制功能，支持按照教室、预约周期、预约时间、有效日期、课时、主讲人、课件所属人、年级、学段、学科、班级、是否直播等维度批量导入学校课程安排，实现完全自动化录播启动和资源上传；（要求提供具备</w:t>
            </w:r>
            <w:r>
              <w:rPr>
                <w:rFonts w:ascii="宋体" w:hAnsi="宋体" w:hint="eastAsia"/>
                <w:szCs w:val="21"/>
              </w:rPr>
              <w:t>CNAS</w:t>
            </w:r>
            <w:r>
              <w:rPr>
                <w:rFonts w:ascii="宋体" w:hAnsi="宋体" w:hint="eastAsia"/>
                <w:szCs w:val="21"/>
              </w:rPr>
              <w:t>权威认证标识的权威检测报告复印件证明）</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、直播管理：直播管理支持自定义创建直播频道，支持高清、标清模式自定义，支持直播流路数、节点模式、频道类型</w:t>
            </w:r>
            <w:r>
              <w:rPr>
                <w:rFonts w:ascii="宋体" w:hAnsi="宋体" w:hint="eastAsia"/>
                <w:szCs w:val="21"/>
              </w:rPr>
              <w:t>等选择；直播活动创建支持预约开始、立即开始、暂停、结束等多种直播状态可选，支持公开观看、登录观看、密码观看、分组观看等多种直播访问权限设置，支持评论开启、关闭，支持直播在线人数显示与隐藏设置；</w:t>
            </w:r>
            <w:r>
              <w:rPr>
                <w:rFonts w:ascii="宋体" w:hAnsi="宋体" w:hint="eastAsia"/>
                <w:szCs w:val="21"/>
              </w:rPr>
              <w:t xml:space="preserve"> </w:t>
            </w:r>
            <w:r>
              <w:rPr>
                <w:rFonts w:ascii="宋体" w:hAnsi="宋体" w:hint="eastAsia"/>
                <w:szCs w:val="21"/>
              </w:rPr>
              <w:t>（要求提供具备</w:t>
            </w:r>
            <w:r>
              <w:rPr>
                <w:rFonts w:ascii="宋体" w:hAnsi="宋体" w:hint="eastAsia"/>
                <w:szCs w:val="21"/>
              </w:rPr>
              <w:t>CNAS</w:t>
            </w:r>
            <w:r>
              <w:rPr>
                <w:rFonts w:ascii="宋体" w:hAnsi="宋体" w:hint="eastAsia"/>
                <w:szCs w:val="21"/>
              </w:rPr>
              <w:t>权威认证标识的权威检测报告复印件证明）</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视频管理：支持视频分类、支持视频编目自定义设置，支持视频编目项字典自定义编辑，可以根据不同年级、学科、学段、班级自行编辑内容项；支持视频列表形式展示所有平台视频，支持对任意视频设置推荐置顶；支持视频审核，能够在视频审核界面对待审核视频进行播放观看，支持</w:t>
            </w:r>
            <w:r>
              <w:rPr>
                <w:rFonts w:ascii="宋体" w:hAnsi="宋体" w:hint="eastAsia"/>
                <w:szCs w:val="21"/>
              </w:rPr>
              <w:t>删除视频和审核通过两种操作，支持多个视频选中进行批量审核；支持视频评论、问答管理界面，能够统一管理视频评论内容，支持设置自动答复功能；</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、报表统计要求：支持直播峰值图表，所有直播活动能够自动生成直播统计报表，支持以柱状图形式显示在不同时间段同时在线观看人数统计结果；支持直播观看信息查看，支持获取直播观看用户</w:t>
            </w:r>
            <w:r>
              <w:rPr>
                <w:rFonts w:ascii="宋体" w:hAnsi="宋体" w:hint="eastAsia"/>
                <w:szCs w:val="21"/>
              </w:rPr>
              <w:t>IP</w:t>
            </w:r>
            <w:r>
              <w:rPr>
                <w:rFonts w:ascii="宋体" w:hAnsi="宋体" w:hint="eastAsia"/>
                <w:szCs w:val="21"/>
              </w:rPr>
              <w:t>地址、登入、登出时间、在线时长、设备类型等统一展示；支持直播用户分</w:t>
            </w:r>
            <w:r>
              <w:rPr>
                <w:rFonts w:ascii="宋体" w:hAnsi="宋体" w:hint="eastAsia"/>
                <w:szCs w:val="21"/>
              </w:rPr>
              <w:lastRenderedPageBreak/>
              <w:t>布图，能够以中国地图形式呈现全国各地观看观众数，并根据不同用户数量能够以不同颜色进行标记显示；支持视频峰值、视频播放量、视频播放时长</w:t>
            </w:r>
            <w:r>
              <w:rPr>
                <w:rFonts w:ascii="宋体" w:hAnsi="宋体" w:hint="eastAsia"/>
                <w:szCs w:val="21"/>
              </w:rPr>
              <w:t>、视频播放量排行、视频观看用户、日志管理等统计分析模块，帮助学校老师充分了解各视频查看统计结果；</w:t>
            </w:r>
          </w:p>
          <w:p w:rsidR="00C75AF9" w:rsidRDefault="001D4EE6">
            <w:pPr>
              <w:spacing w:line="360" w:lineRule="auto"/>
              <w:rPr>
                <w:rFonts w:ascii="宋体" w:hAnsi="宋体" w:cs="宋体"/>
                <w:szCs w:val="21"/>
              </w:rPr>
            </w:pPr>
            <w:r>
              <w:rPr>
                <w:rFonts w:ascii="宋体" w:hAnsi="宋体" w:hint="eastAsia"/>
                <w:szCs w:val="21"/>
              </w:rPr>
              <w:t>6</w:t>
            </w:r>
            <w:r>
              <w:rPr>
                <w:rFonts w:ascii="宋体" w:hAnsi="宋体" w:hint="eastAsia"/>
                <w:szCs w:val="21"/>
              </w:rPr>
              <w:t>、提供教育云资源管理平台相关软件著作权证书，提供复印件加盖厂商公章。</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557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红外无线功放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、采用一体化设计，集成：</w:t>
            </w:r>
            <w:r>
              <w:rPr>
                <w:rFonts w:ascii="宋体" w:hAnsi="宋体" w:hint="eastAsia"/>
                <w:szCs w:val="21"/>
              </w:rPr>
              <w:t>D</w:t>
            </w:r>
            <w:r>
              <w:rPr>
                <w:rFonts w:ascii="宋体" w:hAnsi="宋体" w:hint="eastAsia"/>
                <w:szCs w:val="21"/>
              </w:rPr>
              <w:t>类数字功放，红外线无线接收模块，红外传感器，反馈抑制模块、扬声器于一体。</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支持</w:t>
            </w:r>
            <w:r>
              <w:rPr>
                <w:rFonts w:ascii="宋体" w:hAnsi="宋体" w:hint="eastAsia"/>
                <w:szCs w:val="21"/>
              </w:rPr>
              <w:t>1</w:t>
            </w:r>
            <w:r>
              <w:rPr>
                <w:rFonts w:ascii="宋体" w:hAnsi="宋体" w:hint="eastAsia"/>
                <w:szCs w:val="21"/>
              </w:rPr>
              <w:t>支红外线话筒和</w:t>
            </w:r>
            <w:r>
              <w:rPr>
                <w:rFonts w:ascii="宋体" w:hAnsi="宋体" w:hint="eastAsia"/>
                <w:szCs w:val="21"/>
              </w:rPr>
              <w:t>1</w:t>
            </w:r>
            <w:r>
              <w:rPr>
                <w:rFonts w:ascii="宋体" w:hAnsi="宋体" w:hint="eastAsia"/>
                <w:szCs w:val="21"/>
              </w:rPr>
              <w:t>支红外线智能翻页笔同时使用。（需提供检查报告）</w:t>
            </w:r>
            <w:r>
              <w:rPr>
                <w:rFonts w:ascii="宋体" w:hAnsi="宋体" w:hint="eastAsia"/>
                <w:szCs w:val="21"/>
              </w:rPr>
              <w:br/>
              <w:t>3</w:t>
            </w:r>
            <w:r>
              <w:rPr>
                <w:rFonts w:ascii="宋体" w:hAnsi="宋体" w:hint="eastAsia"/>
                <w:szCs w:val="21"/>
              </w:rPr>
              <w:t>、内嵌超广角多阵列式红外线接收管≥</w:t>
            </w:r>
            <w:r>
              <w:rPr>
                <w:rFonts w:ascii="宋体" w:hAnsi="宋体" w:hint="eastAsia"/>
                <w:szCs w:val="21"/>
              </w:rPr>
              <w:t>24</w:t>
            </w:r>
            <w:r>
              <w:rPr>
                <w:rFonts w:ascii="宋体" w:hAnsi="宋体" w:hint="eastAsia"/>
                <w:szCs w:val="21"/>
              </w:rPr>
              <w:t>颗。</w:t>
            </w:r>
            <w:r>
              <w:rPr>
                <w:rFonts w:ascii="宋体" w:hAnsi="宋体" w:hint="eastAsia"/>
                <w:szCs w:val="21"/>
              </w:rPr>
              <w:br/>
              <w:t>4</w:t>
            </w:r>
            <w:r>
              <w:rPr>
                <w:rFonts w:ascii="宋体" w:hAnsi="宋体" w:hint="eastAsia"/>
                <w:szCs w:val="21"/>
              </w:rPr>
              <w:t>、内嵌蓝牙音频播放器。</w:t>
            </w:r>
            <w:r>
              <w:rPr>
                <w:rFonts w:ascii="宋体" w:hAnsi="宋体" w:hint="eastAsia"/>
                <w:szCs w:val="21"/>
              </w:rPr>
              <w:br/>
              <w:t>5</w:t>
            </w:r>
            <w:r>
              <w:rPr>
                <w:rFonts w:ascii="宋体" w:hAnsi="宋体" w:hint="eastAsia"/>
                <w:szCs w:val="21"/>
              </w:rPr>
              <w:t>、话筒高低音输入调节旋钮</w:t>
            </w:r>
            <w:r>
              <w:rPr>
                <w:rFonts w:ascii="宋体" w:hAnsi="宋体" w:hint="eastAsia"/>
                <w:szCs w:val="21"/>
              </w:rPr>
              <w:br/>
            </w:r>
            <w:r>
              <w:rPr>
                <w:rFonts w:ascii="宋体" w:hAnsi="宋体" w:hint="eastAsia"/>
                <w:szCs w:val="21"/>
              </w:rPr>
              <w:t>6</w:t>
            </w:r>
            <w:r>
              <w:rPr>
                <w:rFonts w:ascii="宋体" w:hAnsi="宋体" w:hint="eastAsia"/>
                <w:szCs w:val="21"/>
              </w:rPr>
              <w:t>、输入接口：线路输入≥</w:t>
            </w:r>
            <w:r>
              <w:rPr>
                <w:rFonts w:ascii="宋体" w:hAnsi="宋体" w:hint="eastAsia"/>
                <w:szCs w:val="21"/>
              </w:rPr>
              <w:t>1</w:t>
            </w:r>
            <w:r>
              <w:rPr>
                <w:rFonts w:ascii="宋体" w:hAnsi="宋体" w:hint="eastAsia"/>
                <w:szCs w:val="21"/>
              </w:rPr>
              <w:t>组；话筒（自带</w:t>
            </w:r>
            <w:r>
              <w:rPr>
                <w:rFonts w:ascii="宋体" w:hAnsi="宋体" w:hint="eastAsia"/>
                <w:szCs w:val="21"/>
              </w:rPr>
              <w:t>48V</w:t>
            </w:r>
            <w:r>
              <w:rPr>
                <w:rFonts w:ascii="宋体" w:hAnsi="宋体" w:hint="eastAsia"/>
                <w:szCs w:val="21"/>
              </w:rPr>
              <w:t>幻象供电）≥</w:t>
            </w:r>
            <w:r>
              <w:rPr>
                <w:rFonts w:ascii="宋体" w:hAnsi="宋体" w:hint="eastAsia"/>
                <w:szCs w:val="21"/>
              </w:rPr>
              <w:t>1</w:t>
            </w:r>
            <w:r>
              <w:rPr>
                <w:rFonts w:ascii="宋体" w:hAnsi="宋体" w:hint="eastAsia"/>
                <w:szCs w:val="21"/>
              </w:rPr>
              <w:t>个；</w:t>
            </w:r>
            <w:r>
              <w:rPr>
                <w:rFonts w:ascii="宋体" w:hAnsi="宋体" w:hint="eastAsia"/>
                <w:szCs w:val="21"/>
              </w:rPr>
              <w:t>RJ45</w:t>
            </w:r>
            <w:r>
              <w:rPr>
                <w:rFonts w:ascii="宋体" w:hAnsi="宋体" w:hint="eastAsia"/>
                <w:szCs w:val="21"/>
              </w:rPr>
              <w:t>网口（红外线传感器扩展口）≥</w:t>
            </w:r>
            <w:r>
              <w:rPr>
                <w:rFonts w:ascii="宋体" w:hAnsi="宋体" w:hint="eastAsia"/>
                <w:szCs w:val="21"/>
              </w:rPr>
              <w:t>1</w:t>
            </w:r>
            <w:r>
              <w:rPr>
                <w:rFonts w:ascii="宋体" w:hAnsi="宋体" w:hint="eastAsia"/>
                <w:szCs w:val="21"/>
              </w:rPr>
              <w:t>个；（需提供检查报告）</w:t>
            </w:r>
            <w:r>
              <w:rPr>
                <w:rFonts w:ascii="宋体" w:hAnsi="宋体" w:hint="eastAsia"/>
                <w:szCs w:val="21"/>
              </w:rPr>
              <w:br/>
              <w:t>7</w:t>
            </w:r>
            <w:r>
              <w:rPr>
                <w:rFonts w:ascii="宋体" w:hAnsi="宋体" w:hint="eastAsia"/>
                <w:szCs w:val="21"/>
              </w:rPr>
              <w:t>、输出接口：线路输出≥</w:t>
            </w:r>
            <w:r>
              <w:rPr>
                <w:rFonts w:ascii="宋体" w:hAnsi="宋体" w:hint="eastAsia"/>
                <w:szCs w:val="21"/>
              </w:rPr>
              <w:t>1</w:t>
            </w:r>
            <w:r>
              <w:rPr>
                <w:rFonts w:ascii="宋体" w:hAnsi="宋体" w:hint="eastAsia"/>
                <w:szCs w:val="21"/>
              </w:rPr>
              <w:t>组；</w:t>
            </w:r>
            <w:r>
              <w:rPr>
                <w:rFonts w:ascii="宋体" w:hAnsi="宋体" w:hint="eastAsia"/>
                <w:szCs w:val="21"/>
              </w:rPr>
              <w:t>USB</w:t>
            </w:r>
            <w:r>
              <w:rPr>
                <w:rFonts w:ascii="宋体" w:hAnsi="宋体" w:hint="eastAsia"/>
                <w:szCs w:val="21"/>
              </w:rPr>
              <w:t>≥</w:t>
            </w:r>
            <w:r>
              <w:rPr>
                <w:rFonts w:ascii="宋体" w:hAnsi="宋体" w:hint="eastAsia"/>
                <w:szCs w:val="21"/>
              </w:rPr>
              <w:t>1</w:t>
            </w:r>
            <w:r>
              <w:rPr>
                <w:rFonts w:ascii="宋体" w:hAnsi="宋体" w:hint="eastAsia"/>
                <w:szCs w:val="21"/>
              </w:rPr>
              <w:t>个（连接电脑实现红外翻页）</w:t>
            </w:r>
            <w:r>
              <w:rPr>
                <w:rFonts w:ascii="宋体" w:hAnsi="宋体" w:hint="eastAsia"/>
                <w:szCs w:val="21"/>
              </w:rPr>
              <w:br/>
              <w:t>8</w:t>
            </w:r>
            <w:r>
              <w:rPr>
                <w:rFonts w:ascii="宋体" w:hAnsi="宋体" w:hint="eastAsia"/>
                <w:szCs w:val="21"/>
              </w:rPr>
              <w:t>、频率响应：</w:t>
            </w:r>
            <w:r>
              <w:rPr>
                <w:rFonts w:ascii="宋体" w:hAnsi="宋体" w:hint="eastAsia"/>
                <w:szCs w:val="21"/>
              </w:rPr>
              <w:t xml:space="preserve">75Hz~15KHz </w:t>
            </w:r>
            <w:r>
              <w:rPr>
                <w:rFonts w:ascii="宋体" w:hAnsi="宋体" w:hint="eastAsia"/>
                <w:szCs w:val="21"/>
              </w:rPr>
              <w:t>±</w:t>
            </w:r>
            <w:r>
              <w:rPr>
                <w:rFonts w:ascii="宋体" w:hAnsi="宋体" w:hint="eastAsia"/>
                <w:szCs w:val="21"/>
              </w:rPr>
              <w:t>3dB</w:t>
            </w:r>
            <w:r>
              <w:rPr>
                <w:rFonts w:ascii="宋体" w:hAnsi="宋体" w:hint="eastAsia"/>
                <w:szCs w:val="21"/>
              </w:rPr>
              <w:br/>
              <w:t>9</w:t>
            </w:r>
            <w:r>
              <w:rPr>
                <w:rFonts w:ascii="宋体" w:hAnsi="宋体" w:hint="eastAsia"/>
                <w:szCs w:val="21"/>
              </w:rPr>
              <w:t>、</w:t>
            </w:r>
            <w:r>
              <w:rPr>
                <w:rFonts w:ascii="宋体" w:hAnsi="宋体" w:hint="eastAsia"/>
                <w:szCs w:val="21"/>
              </w:rPr>
              <w:t>T.H.D.&lt; 1% @ 10KHzDeviation</w:t>
            </w:r>
            <w:r>
              <w:rPr>
                <w:rFonts w:ascii="宋体" w:hAnsi="宋体" w:hint="eastAsia"/>
                <w:szCs w:val="21"/>
              </w:rPr>
              <w:br/>
              <w:t>10</w:t>
            </w:r>
            <w:r>
              <w:rPr>
                <w:rFonts w:ascii="宋体" w:hAnsi="宋体" w:hint="eastAsia"/>
                <w:szCs w:val="21"/>
              </w:rPr>
              <w:t>、信操比</w:t>
            </w:r>
            <w:r>
              <w:rPr>
                <w:rFonts w:ascii="宋体" w:hAnsi="宋体" w:hint="eastAsia"/>
                <w:szCs w:val="21"/>
              </w:rPr>
              <w:t>&gt;60dB(MIC 1.2.),  &gt;70dB(LINE),  &gt;100dB(IR MIC)</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558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红外线话筒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1. </w:t>
            </w:r>
            <w:r>
              <w:rPr>
                <w:rFonts w:ascii="宋体" w:hAnsi="宋体" w:hint="eastAsia"/>
                <w:szCs w:val="21"/>
              </w:rPr>
              <w:t>无线传输制式：红外线</w:t>
            </w:r>
            <w:r>
              <w:rPr>
                <w:rFonts w:ascii="宋体" w:hAnsi="宋体" w:hint="eastAsia"/>
                <w:szCs w:val="21"/>
              </w:rPr>
              <w:t>(</w:t>
            </w:r>
            <w:r>
              <w:rPr>
                <w:rFonts w:ascii="宋体" w:hAnsi="宋体" w:hint="eastAsia"/>
                <w:szCs w:val="21"/>
              </w:rPr>
              <w:t>波长</w:t>
            </w:r>
            <w:r>
              <w:rPr>
                <w:rFonts w:ascii="宋体" w:hAnsi="宋体" w:hint="eastAsia"/>
                <w:szCs w:val="21"/>
              </w:rPr>
              <w:t>850nm)</w:t>
            </w:r>
            <w:r>
              <w:rPr>
                <w:rFonts w:ascii="宋体" w:hAnsi="宋体" w:hint="eastAsia"/>
                <w:szCs w:val="21"/>
              </w:rPr>
              <w:t>，高灵敏度红外线发射管≥</w:t>
            </w:r>
            <w:r>
              <w:rPr>
                <w:rFonts w:ascii="宋体" w:hAnsi="宋体" w:hint="eastAsia"/>
                <w:szCs w:val="21"/>
              </w:rPr>
              <w:t>6</w:t>
            </w:r>
            <w:r>
              <w:rPr>
                <w:rFonts w:ascii="宋体" w:hAnsi="宋体" w:hint="eastAsia"/>
                <w:szCs w:val="21"/>
              </w:rPr>
              <w:t>颗。</w:t>
            </w:r>
            <w:r>
              <w:rPr>
                <w:rFonts w:ascii="宋体" w:hAnsi="宋体" w:hint="eastAsia"/>
                <w:szCs w:val="21"/>
              </w:rPr>
              <w:br/>
            </w:r>
            <w:r>
              <w:rPr>
                <w:rFonts w:ascii="宋体" w:hAnsi="宋体" w:hint="eastAsia"/>
                <w:szCs w:val="21"/>
              </w:rPr>
              <w:t xml:space="preserve">2. </w:t>
            </w:r>
            <w:r>
              <w:rPr>
                <w:rFonts w:ascii="宋体" w:hAnsi="宋体" w:hint="eastAsia"/>
                <w:szCs w:val="21"/>
              </w:rPr>
              <w:t>拾音传感器：电容式驻极体音头</w:t>
            </w:r>
            <w:r>
              <w:rPr>
                <w:rFonts w:ascii="宋体" w:hAnsi="宋体" w:hint="eastAsia"/>
                <w:szCs w:val="21"/>
              </w:rPr>
              <w:t>ECM</w:t>
            </w:r>
            <w:r>
              <w:rPr>
                <w:rFonts w:ascii="宋体" w:hAnsi="宋体" w:hint="eastAsia"/>
                <w:szCs w:val="21"/>
              </w:rPr>
              <w:br/>
              <w:t xml:space="preserve">3. </w:t>
            </w:r>
            <w:r>
              <w:rPr>
                <w:rFonts w:ascii="宋体" w:hAnsi="宋体" w:hint="eastAsia"/>
                <w:szCs w:val="21"/>
              </w:rPr>
              <w:t>通道调节：双通道设计，可自由调节通道</w:t>
            </w:r>
            <w:r>
              <w:rPr>
                <w:rFonts w:ascii="宋体" w:hAnsi="宋体" w:hint="eastAsia"/>
                <w:szCs w:val="21"/>
              </w:rPr>
              <w:br/>
              <w:t xml:space="preserve">4. </w:t>
            </w:r>
            <w:r>
              <w:rPr>
                <w:rFonts w:ascii="宋体" w:hAnsi="宋体" w:hint="eastAsia"/>
                <w:szCs w:val="21"/>
              </w:rPr>
              <w:t>电池工作时间≥</w:t>
            </w:r>
            <w:r>
              <w:rPr>
                <w:rFonts w:ascii="宋体" w:hAnsi="宋体" w:hint="eastAsia"/>
                <w:szCs w:val="21"/>
              </w:rPr>
              <w:t>6</w:t>
            </w:r>
            <w:r>
              <w:rPr>
                <w:rFonts w:ascii="宋体" w:hAnsi="宋体" w:hint="eastAsia"/>
                <w:szCs w:val="21"/>
              </w:rPr>
              <w:t>小时</w:t>
            </w:r>
            <w:r>
              <w:rPr>
                <w:rFonts w:ascii="宋体" w:hAnsi="宋体" w:hint="eastAsia"/>
                <w:szCs w:val="21"/>
              </w:rPr>
              <w:br/>
              <w:t xml:space="preserve">6. </w:t>
            </w:r>
            <w:r>
              <w:rPr>
                <w:rFonts w:ascii="宋体" w:hAnsi="宋体" w:hint="eastAsia"/>
                <w:szCs w:val="21"/>
              </w:rPr>
              <w:t>电池：</w:t>
            </w:r>
            <w:r>
              <w:rPr>
                <w:rFonts w:ascii="宋体" w:hAnsi="宋体" w:hint="eastAsia"/>
                <w:szCs w:val="21"/>
              </w:rPr>
              <w:t>1</w:t>
            </w:r>
            <w:r>
              <w:rPr>
                <w:rFonts w:ascii="宋体" w:hAnsi="宋体" w:hint="eastAsia"/>
                <w:szCs w:val="21"/>
              </w:rPr>
              <w:t>节</w:t>
            </w:r>
            <w:r>
              <w:rPr>
                <w:rFonts w:ascii="宋体" w:hAnsi="宋体" w:hint="eastAsia"/>
                <w:szCs w:val="21"/>
              </w:rPr>
              <w:t xml:space="preserve">AA </w:t>
            </w:r>
            <w:r>
              <w:rPr>
                <w:rFonts w:ascii="宋体" w:hAnsi="宋体" w:hint="eastAsia"/>
                <w:szCs w:val="21"/>
              </w:rPr>
              <w:t>（</w:t>
            </w:r>
            <w:r>
              <w:rPr>
                <w:rFonts w:ascii="宋体" w:hAnsi="宋体" w:hint="eastAsia"/>
                <w:szCs w:val="21"/>
              </w:rPr>
              <w:t>3.7V</w:t>
            </w:r>
            <w:r>
              <w:rPr>
                <w:rFonts w:ascii="宋体" w:hAnsi="宋体" w:hint="eastAsia"/>
                <w:szCs w:val="21"/>
              </w:rPr>
              <w:t>）可充电锂离子电池，支持两种充电方式：座充或</w:t>
            </w:r>
            <w:r>
              <w:rPr>
                <w:rFonts w:ascii="宋体" w:hAnsi="宋体" w:hint="eastAsia"/>
                <w:szCs w:val="21"/>
              </w:rPr>
              <w:t>Type-C</w:t>
            </w:r>
            <w:r>
              <w:rPr>
                <w:rFonts w:ascii="宋体" w:hAnsi="宋体" w:hint="eastAsia"/>
                <w:szCs w:val="21"/>
              </w:rPr>
              <w:t>充电。</w:t>
            </w:r>
            <w:r>
              <w:rPr>
                <w:rFonts w:ascii="宋体" w:hAnsi="宋体" w:hint="eastAsia"/>
                <w:szCs w:val="21"/>
              </w:rPr>
              <w:br/>
              <w:t xml:space="preserve">7. </w:t>
            </w:r>
            <w:r>
              <w:rPr>
                <w:rFonts w:ascii="宋体" w:hAnsi="宋体" w:hint="eastAsia"/>
                <w:szCs w:val="21"/>
              </w:rPr>
              <w:t>安全电路设计：电池反装不会短路，电池反装充电不会短路，装入性能不匹配电池不工作、不充电。</w:t>
            </w:r>
            <w:r>
              <w:rPr>
                <w:rFonts w:ascii="宋体" w:hAnsi="宋体" w:hint="eastAsia"/>
                <w:szCs w:val="21"/>
              </w:rPr>
              <w:br/>
              <w:t xml:space="preserve">7. </w:t>
            </w:r>
            <w:r>
              <w:rPr>
                <w:rFonts w:ascii="宋体" w:hAnsi="宋体" w:hint="eastAsia"/>
                <w:szCs w:val="21"/>
              </w:rPr>
              <w:t>外部音源接入：能支持外部音源输入，可连接手机等移动设备。</w:t>
            </w:r>
            <w:r>
              <w:rPr>
                <w:rFonts w:ascii="宋体" w:hAnsi="宋体" w:hint="eastAsia"/>
                <w:szCs w:val="21"/>
              </w:rPr>
              <w:br/>
            </w:r>
            <w:r>
              <w:rPr>
                <w:rFonts w:ascii="宋体" w:hAnsi="宋体" w:hint="eastAsia"/>
                <w:szCs w:val="21"/>
              </w:rPr>
              <w:lastRenderedPageBreak/>
              <w:t xml:space="preserve">8. </w:t>
            </w:r>
            <w:r>
              <w:rPr>
                <w:rFonts w:ascii="宋体" w:hAnsi="宋体" w:hint="eastAsia"/>
                <w:szCs w:val="21"/>
              </w:rPr>
              <w:t>采用水滴形外观，重量≤</w:t>
            </w:r>
            <w:r>
              <w:rPr>
                <w:rFonts w:ascii="宋体" w:hAnsi="宋体" w:hint="eastAsia"/>
                <w:szCs w:val="21"/>
              </w:rPr>
              <w:t>50g</w:t>
            </w:r>
            <w:r>
              <w:rPr>
                <w:rFonts w:ascii="宋体" w:hAnsi="宋体" w:hint="eastAsia"/>
                <w:szCs w:val="21"/>
              </w:rPr>
              <w:t>。</w:t>
            </w:r>
            <w:r>
              <w:rPr>
                <w:rFonts w:ascii="宋体" w:hAnsi="宋体" w:hint="eastAsia"/>
                <w:szCs w:val="21"/>
              </w:rPr>
              <w:br/>
              <w:t xml:space="preserve">9. </w:t>
            </w:r>
            <w:r>
              <w:rPr>
                <w:rFonts w:ascii="宋体" w:hAnsi="宋体" w:hint="eastAsia"/>
                <w:szCs w:val="21"/>
              </w:rPr>
              <w:t>佩戴方式：可颈挂，颈挂绳在受到一定拉力的情况下自动断开，并可手动复位</w:t>
            </w:r>
            <w:r>
              <w:rPr>
                <w:rFonts w:ascii="宋体" w:hAnsi="宋体" w:hint="eastAsia"/>
                <w:szCs w:val="21"/>
              </w:rPr>
              <w:br/>
              <w:t xml:space="preserve">10. </w:t>
            </w:r>
            <w:r>
              <w:rPr>
                <w:rFonts w:ascii="宋体" w:hAnsi="宋体" w:hint="eastAsia"/>
                <w:szCs w:val="21"/>
              </w:rPr>
              <w:t>音量调节：采用滚轮式</w:t>
            </w:r>
            <w:r>
              <w:rPr>
                <w:rFonts w:ascii="宋体" w:hAnsi="宋体" w:hint="eastAsia"/>
                <w:szCs w:val="21"/>
              </w:rPr>
              <w:t>音量调节钮</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559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桌面式双路充电座</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标配两个充电位，且每个充电位都能给两种不同形状话筒充电（颈挂水滴形话筒、手持话筒），且两种话筒可以互换充电位充电。</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充电保护：对不关话筒的情况下可以自动断开内部电路并进行充电。</w:t>
            </w:r>
            <w:r>
              <w:rPr>
                <w:rFonts w:ascii="宋体" w:hAnsi="宋体" w:hint="eastAsia"/>
                <w:szCs w:val="21"/>
              </w:rPr>
              <w:br/>
              <w:t>3</w:t>
            </w:r>
            <w:r>
              <w:rPr>
                <w:rFonts w:ascii="宋体" w:hAnsi="宋体" w:hint="eastAsia"/>
                <w:szCs w:val="21"/>
              </w:rPr>
              <w:t>、</w:t>
            </w:r>
            <w:r>
              <w:rPr>
                <w:rFonts w:ascii="宋体" w:hAnsi="宋体" w:hint="eastAsia"/>
                <w:szCs w:val="21"/>
              </w:rPr>
              <w:t xml:space="preserve"> </w:t>
            </w:r>
            <w:r>
              <w:rPr>
                <w:rFonts w:ascii="宋体" w:hAnsi="宋体" w:hint="eastAsia"/>
                <w:szCs w:val="21"/>
              </w:rPr>
              <w:t>充电指示：可根据充电指示灯判断充电情况</w:t>
            </w:r>
            <w:r>
              <w:rPr>
                <w:rFonts w:ascii="宋体" w:hAnsi="宋体" w:hint="eastAsia"/>
                <w:szCs w:val="21"/>
              </w:rPr>
              <w:br/>
              <w:t>4</w:t>
            </w:r>
            <w:r>
              <w:rPr>
                <w:rFonts w:ascii="宋体" w:hAnsi="宋体" w:hint="eastAsia"/>
                <w:szCs w:val="21"/>
              </w:rPr>
              <w:t>、</w:t>
            </w:r>
            <w:r>
              <w:rPr>
                <w:rFonts w:ascii="宋体" w:hAnsi="宋体" w:hint="eastAsia"/>
                <w:szCs w:val="21"/>
              </w:rPr>
              <w:t xml:space="preserve"> </w:t>
            </w:r>
            <w:r>
              <w:rPr>
                <w:rFonts w:ascii="宋体" w:hAnsi="宋体" w:hint="eastAsia"/>
                <w:szCs w:val="21"/>
              </w:rPr>
              <w:t>电池识别保护：能自动识别是否是充电电池，检测到非充电电池会自动断电保护。</w:t>
            </w:r>
            <w:r>
              <w:rPr>
                <w:rFonts w:ascii="宋体" w:hAnsi="宋体" w:hint="eastAsia"/>
                <w:szCs w:val="21"/>
              </w:rPr>
              <w:br/>
              <w:t>5</w:t>
            </w:r>
            <w:r>
              <w:rPr>
                <w:rFonts w:ascii="宋体" w:hAnsi="宋体" w:hint="eastAsia"/>
                <w:szCs w:val="21"/>
              </w:rPr>
              <w:t>、</w:t>
            </w:r>
            <w:r>
              <w:rPr>
                <w:rFonts w:ascii="宋体" w:hAnsi="宋体" w:hint="eastAsia"/>
                <w:szCs w:val="21"/>
              </w:rPr>
              <w:t xml:space="preserve"> </w:t>
            </w:r>
            <w:r>
              <w:rPr>
                <w:rFonts w:ascii="宋体" w:hAnsi="宋体" w:hint="eastAsia"/>
                <w:szCs w:val="21"/>
              </w:rPr>
              <w:t>电源：</w:t>
            </w:r>
            <w:r>
              <w:rPr>
                <w:rFonts w:ascii="宋体" w:hAnsi="宋体" w:hint="eastAsia"/>
                <w:szCs w:val="21"/>
              </w:rPr>
              <w:t>DC 9V, 1A</w:t>
            </w:r>
            <w:r>
              <w:rPr>
                <w:rFonts w:ascii="宋体" w:hAnsi="宋体" w:hint="eastAsia"/>
                <w:szCs w:val="21"/>
              </w:rPr>
              <w:br/>
              <w:t>6</w:t>
            </w:r>
            <w:r>
              <w:rPr>
                <w:rFonts w:ascii="宋体" w:hAnsi="宋体" w:hint="eastAsia"/>
                <w:szCs w:val="21"/>
              </w:rPr>
              <w:t>、</w:t>
            </w:r>
            <w:r>
              <w:rPr>
                <w:rFonts w:ascii="宋体" w:hAnsi="宋体" w:hint="eastAsia"/>
                <w:szCs w:val="21"/>
              </w:rPr>
              <w:t xml:space="preserve"> </w:t>
            </w:r>
            <w:r>
              <w:rPr>
                <w:rFonts w:ascii="宋体" w:hAnsi="宋体" w:hint="eastAsia"/>
                <w:szCs w:val="21"/>
              </w:rPr>
              <w:t>充电电压电流：</w:t>
            </w:r>
            <w:r>
              <w:rPr>
                <w:rFonts w:ascii="宋体" w:hAnsi="宋体" w:hint="eastAsia"/>
                <w:szCs w:val="21"/>
              </w:rPr>
              <w:t>DC 5V, 500mA</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560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音箱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、箱体自带</w:t>
            </w:r>
            <w:r>
              <w:rPr>
                <w:rFonts w:ascii="宋体" w:hAnsi="宋体" w:hint="eastAsia"/>
                <w:szCs w:val="21"/>
              </w:rPr>
              <w:t>3</w:t>
            </w:r>
            <w:r>
              <w:rPr>
                <w:rFonts w:ascii="宋体" w:hAnsi="宋体" w:hint="eastAsia"/>
                <w:szCs w:val="21"/>
              </w:rPr>
              <w:t>路红外传感器，嵌入在音箱上，与音箱为一体化设计。</w:t>
            </w:r>
            <w:r>
              <w:rPr>
                <w:rFonts w:ascii="宋体" w:hAnsi="宋体" w:hint="eastAsia"/>
                <w:szCs w:val="21"/>
              </w:rPr>
              <w:br/>
              <w:t>2</w:t>
            </w:r>
            <w:r>
              <w:rPr>
                <w:rFonts w:ascii="宋体" w:hAnsi="宋体" w:hint="eastAsia"/>
                <w:szCs w:val="21"/>
              </w:rPr>
              <w:t>、采用</w:t>
            </w:r>
            <w:r>
              <w:rPr>
                <w:rFonts w:ascii="宋体" w:hAnsi="宋体" w:hint="eastAsia"/>
                <w:szCs w:val="21"/>
              </w:rPr>
              <w:t>RJ45</w:t>
            </w:r>
            <w:r>
              <w:rPr>
                <w:rFonts w:ascii="宋体" w:hAnsi="宋体" w:hint="eastAsia"/>
                <w:szCs w:val="21"/>
              </w:rPr>
              <w:t>网口进行红外信号传输，并具备输入输出接口</w:t>
            </w:r>
            <w:r>
              <w:rPr>
                <w:rFonts w:ascii="宋体" w:hAnsi="宋体" w:hint="eastAsia"/>
                <w:szCs w:val="21"/>
              </w:rPr>
              <w:br/>
              <w:t>3</w:t>
            </w:r>
            <w:r>
              <w:rPr>
                <w:rFonts w:ascii="宋体" w:hAnsi="宋体" w:hint="eastAsia"/>
                <w:szCs w:val="21"/>
              </w:rPr>
              <w:t>、单元组成：二分频，高音：</w:t>
            </w:r>
            <w:r>
              <w:rPr>
                <w:rFonts w:ascii="宋体" w:hAnsi="宋体" w:hint="eastAsia"/>
                <w:szCs w:val="21"/>
              </w:rPr>
              <w:t>3.5</w:t>
            </w:r>
            <w:r>
              <w:rPr>
                <w:rFonts w:ascii="宋体" w:hAnsi="宋体" w:hint="eastAsia"/>
                <w:szCs w:val="21"/>
              </w:rPr>
              <w:t>”</w:t>
            </w:r>
            <w:r>
              <w:rPr>
                <w:rFonts w:ascii="宋体" w:hAnsi="宋体" w:hint="eastAsia"/>
                <w:szCs w:val="21"/>
              </w:rPr>
              <w:t xml:space="preserve"> </w:t>
            </w:r>
            <w:r>
              <w:rPr>
                <w:rFonts w:ascii="宋体" w:hAnsi="宋体" w:hint="eastAsia"/>
                <w:szCs w:val="21"/>
              </w:rPr>
              <w:t>低音≥</w:t>
            </w:r>
            <w:r>
              <w:rPr>
                <w:rFonts w:ascii="宋体" w:hAnsi="宋体" w:hint="eastAsia"/>
                <w:szCs w:val="21"/>
              </w:rPr>
              <w:t>6.5</w:t>
            </w:r>
            <w:r>
              <w:rPr>
                <w:rFonts w:ascii="宋体" w:hAnsi="宋体" w:hint="eastAsia"/>
                <w:szCs w:val="21"/>
              </w:rPr>
              <w:br/>
              <w:t>4</w:t>
            </w:r>
            <w:r>
              <w:rPr>
                <w:rFonts w:ascii="宋体" w:hAnsi="宋体" w:hint="eastAsia"/>
                <w:szCs w:val="21"/>
              </w:rPr>
              <w:t>、频率响应：</w:t>
            </w:r>
            <w:r>
              <w:rPr>
                <w:rFonts w:ascii="宋体" w:hAnsi="宋体" w:hint="eastAsia"/>
                <w:szCs w:val="21"/>
              </w:rPr>
              <w:t xml:space="preserve">75Hz~15KHz </w:t>
            </w:r>
            <w:r>
              <w:rPr>
                <w:rFonts w:ascii="宋体" w:hAnsi="宋体" w:hint="eastAsia"/>
                <w:szCs w:val="21"/>
              </w:rPr>
              <w:t>±</w:t>
            </w:r>
            <w:r>
              <w:rPr>
                <w:rFonts w:ascii="宋体" w:hAnsi="宋体" w:hint="eastAsia"/>
                <w:szCs w:val="21"/>
              </w:rPr>
              <w:t>3dB</w:t>
            </w:r>
            <w:r>
              <w:rPr>
                <w:rFonts w:ascii="宋体" w:hAnsi="宋体" w:hint="eastAsia"/>
                <w:szCs w:val="21"/>
              </w:rPr>
              <w:br/>
              <w:t>5</w:t>
            </w:r>
            <w:r>
              <w:rPr>
                <w:rFonts w:ascii="宋体" w:hAnsi="宋体" w:hint="eastAsia"/>
                <w:szCs w:val="21"/>
              </w:rPr>
              <w:t>、额定</w:t>
            </w:r>
            <w:r>
              <w:rPr>
                <w:rFonts w:ascii="宋体" w:hAnsi="宋体" w:hint="eastAsia"/>
                <w:szCs w:val="21"/>
              </w:rPr>
              <w:t>/</w:t>
            </w:r>
            <w:r>
              <w:rPr>
                <w:rFonts w:ascii="宋体" w:hAnsi="宋体" w:hint="eastAsia"/>
                <w:szCs w:val="21"/>
              </w:rPr>
              <w:t>峰值功率≥</w:t>
            </w:r>
            <w:r>
              <w:rPr>
                <w:rFonts w:ascii="宋体" w:hAnsi="宋体" w:hint="eastAsia"/>
                <w:szCs w:val="21"/>
              </w:rPr>
              <w:t>40W/80W</w:t>
            </w:r>
            <w:r>
              <w:rPr>
                <w:rFonts w:ascii="宋体" w:hAnsi="宋体" w:hint="eastAsia"/>
                <w:szCs w:val="21"/>
              </w:rPr>
              <w:br/>
              <w:t>6</w:t>
            </w:r>
            <w:r>
              <w:rPr>
                <w:rFonts w:ascii="宋体" w:hAnsi="宋体" w:hint="eastAsia"/>
                <w:szCs w:val="21"/>
              </w:rPr>
              <w:t>、灵敏度≥</w:t>
            </w:r>
            <w:r>
              <w:rPr>
                <w:rFonts w:ascii="宋体" w:hAnsi="宋体" w:hint="eastAsia"/>
                <w:szCs w:val="21"/>
              </w:rPr>
              <w:t>93dB/1W/1M</w:t>
            </w:r>
            <w:r>
              <w:rPr>
                <w:rFonts w:ascii="宋体" w:hAnsi="宋体" w:hint="eastAsia"/>
                <w:szCs w:val="21"/>
              </w:rPr>
              <w:br/>
              <w:t>7</w:t>
            </w:r>
            <w:r>
              <w:rPr>
                <w:rFonts w:ascii="宋体" w:hAnsi="宋体" w:hint="eastAsia"/>
                <w:szCs w:val="21"/>
              </w:rPr>
              <w:t>、声压级≥</w:t>
            </w:r>
            <w:r>
              <w:rPr>
                <w:rFonts w:ascii="宋体" w:hAnsi="宋体" w:hint="eastAsia"/>
                <w:szCs w:val="21"/>
              </w:rPr>
              <w:t>93dB</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561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导播控制系统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、采用基于</w:t>
            </w:r>
            <w:r>
              <w:rPr>
                <w:rFonts w:ascii="宋体" w:hAnsi="宋体" w:hint="eastAsia"/>
                <w:szCs w:val="21"/>
              </w:rPr>
              <w:t>USB</w:t>
            </w:r>
            <w:r>
              <w:rPr>
                <w:rFonts w:ascii="宋体" w:hAnsi="宋体" w:hint="eastAsia"/>
                <w:szCs w:val="21"/>
              </w:rPr>
              <w:t>线缆传输的硬件导播控制键盘，本地导播可直连录播主机，远端导播直连导播电脑即可，即插即用，不需要安装驱动以及任何插件。</w:t>
            </w:r>
            <w:r>
              <w:rPr>
                <w:rFonts w:ascii="宋体" w:hAnsi="宋体" w:hint="eastAsia"/>
                <w:szCs w:val="21"/>
              </w:rPr>
              <w:br/>
              <w:t>2</w:t>
            </w:r>
            <w:r>
              <w:rPr>
                <w:rFonts w:ascii="宋体" w:hAnsi="宋体" w:hint="eastAsia"/>
                <w:szCs w:val="21"/>
              </w:rPr>
              <w:t>、导播控制键盘支持课件录制的开</w:t>
            </w:r>
            <w:r>
              <w:rPr>
                <w:rFonts w:ascii="宋体" w:hAnsi="宋体" w:hint="eastAsia"/>
                <w:szCs w:val="21"/>
              </w:rPr>
              <w:t>始、暂停、停止，可针对导播进行手动、自动、半自动的模式切换。</w:t>
            </w:r>
            <w:r>
              <w:rPr>
                <w:rFonts w:ascii="宋体" w:hAnsi="宋体" w:hint="eastAsia"/>
                <w:szCs w:val="21"/>
              </w:rPr>
              <w:br/>
              <w:t>3</w:t>
            </w:r>
            <w:r>
              <w:rPr>
                <w:rFonts w:ascii="宋体" w:hAnsi="宋体" w:hint="eastAsia"/>
                <w:szCs w:val="21"/>
              </w:rPr>
              <w:t>、导播控制键盘支持</w:t>
            </w:r>
            <w:r>
              <w:rPr>
                <w:rFonts w:ascii="宋体" w:hAnsi="宋体" w:hint="eastAsia"/>
                <w:szCs w:val="21"/>
              </w:rPr>
              <w:t>9</w:t>
            </w:r>
            <w:r>
              <w:rPr>
                <w:rFonts w:ascii="宋体" w:hAnsi="宋体" w:hint="eastAsia"/>
                <w:szCs w:val="21"/>
              </w:rPr>
              <w:t>种画面布局的按键切换，支持</w:t>
            </w:r>
            <w:r>
              <w:rPr>
                <w:rFonts w:ascii="宋体" w:hAnsi="宋体" w:hint="eastAsia"/>
                <w:szCs w:val="21"/>
              </w:rPr>
              <w:t>5</w:t>
            </w:r>
            <w:r>
              <w:rPr>
                <w:rFonts w:ascii="宋体" w:hAnsi="宋体" w:hint="eastAsia"/>
                <w:szCs w:val="21"/>
              </w:rPr>
              <w:t>种特效的按键切换，并可设置特效切换的开启与关闭。</w:t>
            </w:r>
            <w:r>
              <w:rPr>
                <w:rFonts w:ascii="宋体" w:hAnsi="宋体" w:hint="eastAsia"/>
                <w:szCs w:val="21"/>
              </w:rPr>
              <w:br/>
              <w:t>4</w:t>
            </w:r>
            <w:r>
              <w:rPr>
                <w:rFonts w:ascii="宋体" w:hAnsi="宋体" w:hint="eastAsia"/>
                <w:szCs w:val="21"/>
              </w:rPr>
              <w:t>、导播控制键盘支持特效切换手柄，通过此手柄控制切换特效，可直观的在导播平台看到切换过渡效果。</w:t>
            </w:r>
            <w:r>
              <w:rPr>
                <w:rFonts w:ascii="宋体" w:hAnsi="宋体" w:hint="eastAsia"/>
                <w:szCs w:val="21"/>
              </w:rPr>
              <w:br/>
            </w:r>
            <w:r>
              <w:rPr>
                <w:rFonts w:ascii="宋体" w:hAnsi="宋体" w:hint="eastAsia"/>
                <w:szCs w:val="21"/>
              </w:rPr>
              <w:lastRenderedPageBreak/>
              <w:t>5</w:t>
            </w:r>
            <w:r>
              <w:rPr>
                <w:rFonts w:ascii="宋体" w:hAnsi="宋体" w:hint="eastAsia"/>
                <w:szCs w:val="21"/>
              </w:rPr>
              <w:t>、导播控制键盘支持导播画面的主流输出与预监输出的切换。</w:t>
            </w:r>
            <w:r>
              <w:rPr>
                <w:rFonts w:ascii="宋体" w:hAnsi="宋体" w:hint="eastAsia"/>
                <w:szCs w:val="21"/>
              </w:rPr>
              <w:br/>
              <w:t>6</w:t>
            </w:r>
            <w:r>
              <w:rPr>
                <w:rFonts w:ascii="宋体" w:hAnsi="宋体" w:hint="eastAsia"/>
                <w:szCs w:val="21"/>
              </w:rPr>
              <w:t>、导播控制键盘支持滑动按钮调整输出音量大小。</w:t>
            </w:r>
            <w:r>
              <w:rPr>
                <w:rFonts w:ascii="宋体" w:hAnsi="宋体" w:hint="eastAsia"/>
                <w:szCs w:val="21"/>
              </w:rPr>
              <w:br/>
              <w:t>7</w:t>
            </w:r>
            <w:r>
              <w:rPr>
                <w:rFonts w:ascii="宋体" w:hAnsi="宋体" w:hint="eastAsia"/>
                <w:szCs w:val="21"/>
              </w:rPr>
              <w:t>、导播控制键盘支持六轴操纵杆，手柄上有云台控制、镜头变焦、导播切换功能</w:t>
            </w:r>
            <w:r>
              <w:rPr>
                <w:rFonts w:ascii="宋体" w:hAnsi="宋体" w:hint="eastAsia"/>
                <w:szCs w:val="21"/>
              </w:rPr>
              <w:t xml:space="preserve"> </w:t>
            </w:r>
            <w:r>
              <w:rPr>
                <w:rFonts w:ascii="宋体" w:hAnsi="宋体" w:hint="eastAsia"/>
                <w:szCs w:val="21"/>
              </w:rPr>
              <w:t>，控制按键采用橡胶</w:t>
            </w:r>
            <w:r>
              <w:rPr>
                <w:rFonts w:ascii="宋体" w:hAnsi="宋体" w:hint="eastAsia"/>
                <w:szCs w:val="21"/>
              </w:rPr>
              <w:t>+</w:t>
            </w:r>
            <w:r>
              <w:rPr>
                <w:rFonts w:ascii="宋体" w:hAnsi="宋体" w:hint="eastAsia"/>
                <w:szCs w:val="21"/>
              </w:rPr>
              <w:t>微动方式，使用寿命可达</w:t>
            </w:r>
            <w:r>
              <w:rPr>
                <w:rFonts w:ascii="宋体" w:hAnsi="宋体" w:hint="eastAsia"/>
                <w:szCs w:val="21"/>
              </w:rPr>
              <w:t>100</w:t>
            </w:r>
            <w:r>
              <w:rPr>
                <w:rFonts w:ascii="宋体" w:hAnsi="宋体" w:hint="eastAsia"/>
                <w:szCs w:val="21"/>
              </w:rPr>
              <w:t>万次。</w:t>
            </w:r>
            <w:r>
              <w:rPr>
                <w:rFonts w:ascii="宋体" w:hAnsi="宋体" w:hint="eastAsia"/>
                <w:szCs w:val="21"/>
              </w:rPr>
              <w:br/>
              <w:t>8</w:t>
            </w:r>
            <w:r>
              <w:rPr>
                <w:rFonts w:ascii="宋体" w:hAnsi="宋体" w:hint="eastAsia"/>
                <w:szCs w:val="21"/>
              </w:rPr>
              <w:t>、导播控制键盘含</w:t>
            </w:r>
            <w:r>
              <w:rPr>
                <w:rFonts w:ascii="宋体" w:hAnsi="宋体" w:hint="eastAsia"/>
                <w:szCs w:val="21"/>
              </w:rPr>
              <w:t>LED</w:t>
            </w:r>
            <w:r>
              <w:rPr>
                <w:rFonts w:ascii="宋体" w:hAnsi="宋体" w:hint="eastAsia"/>
                <w:szCs w:val="21"/>
              </w:rPr>
              <w:t>背光，当按下功能键，相对应背光会亮起。</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562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虚拟图像处理软件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配合录播主机可以实现微课制作、录制直播与抠像，音视频信号输入输出管理，摄像机控制、录制管理、直播管理、虚拟场景设置、字幕台标设置等功能；</w:t>
            </w:r>
            <w:r>
              <w:rPr>
                <w:rFonts w:ascii="宋体" w:hAnsi="宋体" w:hint="eastAsia"/>
                <w:szCs w:val="21"/>
              </w:rPr>
              <w:t xml:space="preserve"> </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 xml:space="preserve"> </w:t>
            </w:r>
            <w:r>
              <w:rPr>
                <w:rFonts w:ascii="宋体" w:hAnsi="宋体" w:hint="eastAsia"/>
                <w:szCs w:val="21"/>
              </w:rPr>
              <w:t>软件可对抠像区域大小进行调节，可上下左右缩放；</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 xml:space="preserve"> </w:t>
            </w:r>
            <w:r>
              <w:rPr>
                <w:rFonts w:ascii="宋体" w:hAnsi="宋体" w:hint="eastAsia"/>
                <w:szCs w:val="21"/>
              </w:rPr>
              <w:t>软件可对抠像参数进行设置，如人像色彩，边缘平滑度，边缘色彩等设置，可一键恢复默认，也可一键取消抠像；</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 xml:space="preserve"> </w:t>
            </w:r>
            <w:r>
              <w:rPr>
                <w:rFonts w:ascii="宋体" w:hAnsi="宋体" w:hint="eastAsia"/>
                <w:szCs w:val="21"/>
              </w:rPr>
              <w:t>软件支持虚拟的方式进行图像的上下左右，远近、大小调节，调节过程不改变摄像机镜头变焦及角度等参数；</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w:t>
            </w:r>
            <w:r>
              <w:rPr>
                <w:rFonts w:ascii="宋体" w:hAnsi="宋体" w:hint="eastAsia"/>
                <w:szCs w:val="21"/>
              </w:rPr>
              <w:t xml:space="preserve"> </w:t>
            </w:r>
            <w:r>
              <w:rPr>
                <w:rFonts w:ascii="宋体" w:hAnsi="宋体" w:hint="eastAsia"/>
                <w:szCs w:val="21"/>
              </w:rPr>
              <w:t>软件支持在</w:t>
            </w:r>
            <w:r>
              <w:rPr>
                <w:rFonts w:ascii="宋体" w:hAnsi="宋体" w:hint="eastAsia"/>
                <w:szCs w:val="21"/>
              </w:rPr>
              <w:t>3D</w:t>
            </w:r>
            <w:r>
              <w:rPr>
                <w:rFonts w:ascii="宋体" w:hAnsi="宋体" w:hint="eastAsia"/>
                <w:szCs w:val="21"/>
              </w:rPr>
              <w:t>场景下图像的推远拉近、上下左右移动、左右转动等调节，调节过程不改变摄像机的镜头状态；</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w:t>
            </w:r>
            <w:r>
              <w:rPr>
                <w:rFonts w:ascii="宋体" w:hAnsi="宋体" w:hint="eastAsia"/>
                <w:szCs w:val="21"/>
              </w:rPr>
              <w:t xml:space="preserve"> </w:t>
            </w:r>
            <w:r>
              <w:rPr>
                <w:rFonts w:ascii="宋体" w:hAnsi="宋体" w:hint="eastAsia"/>
                <w:szCs w:val="21"/>
              </w:rPr>
              <w:t>软件支持对摄像机参数进行设置，包括变焦，左右上下摇移等操作；</w:t>
            </w:r>
          </w:p>
          <w:p w:rsidR="00C75AF9" w:rsidRDefault="001D4EE6">
            <w:pPr>
              <w:spacing w:line="360" w:lineRule="auto"/>
              <w:rPr>
                <w:rFonts w:ascii="宋体" w:hAnsi="宋体"/>
                <w:szCs w:val="21"/>
              </w:rPr>
            </w:pPr>
            <w:r>
              <w:rPr>
                <w:rFonts w:ascii="宋体" w:hAnsi="宋体" w:hint="eastAsia"/>
                <w:szCs w:val="21"/>
              </w:rPr>
              <w:t>7</w:t>
            </w:r>
            <w:r>
              <w:rPr>
                <w:rFonts w:ascii="宋体" w:hAnsi="宋体" w:hint="eastAsia"/>
                <w:szCs w:val="21"/>
              </w:rPr>
              <w:t>、</w:t>
            </w:r>
            <w:r>
              <w:rPr>
                <w:rFonts w:ascii="宋体" w:hAnsi="宋体" w:hint="eastAsia"/>
                <w:szCs w:val="21"/>
              </w:rPr>
              <w:t xml:space="preserve"> </w:t>
            </w:r>
            <w:r>
              <w:rPr>
                <w:rFonts w:ascii="宋体" w:hAnsi="宋体" w:hint="eastAsia"/>
                <w:szCs w:val="21"/>
              </w:rPr>
              <w:t>要求系统功能支持抠像镜头前景调节功能，可通过设定的按键微调人物场景实现拉近拉远或左右摆动；</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w:t>
            </w:r>
            <w:r>
              <w:rPr>
                <w:rFonts w:ascii="宋体" w:hAnsi="宋体" w:hint="eastAsia"/>
                <w:szCs w:val="21"/>
              </w:rPr>
              <w:t xml:space="preserve"> </w:t>
            </w:r>
            <w:r>
              <w:rPr>
                <w:rFonts w:ascii="宋体" w:hAnsi="宋体" w:hint="eastAsia"/>
                <w:szCs w:val="21"/>
              </w:rPr>
              <w:t>系统具备微课制作功能，支持两路信号接入，其中一路可设计为背景场景，另外一路设计为虚拟抠像场景，其中背景场景可切换为</w:t>
            </w:r>
            <w:r>
              <w:rPr>
                <w:rFonts w:ascii="宋体" w:hAnsi="宋体" w:hint="eastAsia"/>
                <w:szCs w:val="21"/>
              </w:rPr>
              <w:t>VGA</w:t>
            </w:r>
            <w:r>
              <w:rPr>
                <w:rFonts w:ascii="宋体" w:hAnsi="宋体" w:hint="eastAsia"/>
                <w:szCs w:val="21"/>
              </w:rPr>
              <w:t>画面、实景或其他定制场景；</w:t>
            </w:r>
          </w:p>
          <w:p w:rsidR="00C75AF9" w:rsidRDefault="001D4EE6">
            <w:pPr>
              <w:spacing w:line="360" w:lineRule="auto"/>
              <w:rPr>
                <w:rFonts w:ascii="宋体" w:hAnsi="宋体"/>
                <w:szCs w:val="21"/>
              </w:rPr>
            </w:pPr>
            <w:r>
              <w:rPr>
                <w:rFonts w:ascii="宋体" w:hAnsi="宋体" w:hint="eastAsia"/>
                <w:szCs w:val="21"/>
              </w:rPr>
              <w:t>9</w:t>
            </w:r>
            <w:r>
              <w:rPr>
                <w:rFonts w:ascii="宋体" w:hAnsi="宋体" w:hint="eastAsia"/>
                <w:szCs w:val="21"/>
              </w:rPr>
              <w:t>、要求系统支持设置演讲人模式，即演讲人与</w:t>
            </w:r>
            <w:r>
              <w:rPr>
                <w:rFonts w:ascii="宋体" w:hAnsi="宋体" w:hint="eastAsia"/>
                <w:szCs w:val="21"/>
              </w:rPr>
              <w:t>VGA</w:t>
            </w:r>
            <w:r>
              <w:rPr>
                <w:rFonts w:ascii="宋体" w:hAnsi="宋体" w:hint="eastAsia"/>
                <w:szCs w:val="21"/>
              </w:rPr>
              <w:t>画面同屏组合输出，直播传输的画面包含演讲人及</w:t>
            </w:r>
            <w:r>
              <w:rPr>
                <w:rFonts w:ascii="宋体" w:hAnsi="宋体" w:hint="eastAsia"/>
                <w:szCs w:val="21"/>
              </w:rPr>
              <w:t>VGA</w:t>
            </w:r>
            <w:r>
              <w:rPr>
                <w:rFonts w:ascii="宋体" w:hAnsi="宋体" w:hint="eastAsia"/>
                <w:szCs w:val="21"/>
              </w:rPr>
              <w:t>场景信息，并支持对演讲人的实时定位跟踪功能；</w:t>
            </w:r>
          </w:p>
          <w:p w:rsidR="00C75AF9" w:rsidRDefault="001D4EE6">
            <w:pPr>
              <w:spacing w:line="360" w:lineRule="auto"/>
              <w:rPr>
                <w:rFonts w:ascii="宋体" w:hAnsi="宋体"/>
                <w:szCs w:val="21"/>
              </w:rPr>
            </w:pPr>
            <w:r>
              <w:rPr>
                <w:rFonts w:ascii="宋体" w:hAnsi="宋体" w:hint="eastAsia"/>
                <w:szCs w:val="21"/>
              </w:rPr>
              <w:t>10</w:t>
            </w:r>
            <w:r>
              <w:rPr>
                <w:rFonts w:ascii="宋体" w:hAnsi="宋体" w:hint="eastAsia"/>
                <w:szCs w:val="21"/>
              </w:rPr>
              <w:t>、</w:t>
            </w:r>
            <w:r>
              <w:rPr>
                <w:rFonts w:ascii="宋体" w:hAnsi="宋体" w:hint="eastAsia"/>
                <w:szCs w:val="21"/>
              </w:rPr>
              <w:t xml:space="preserve"> </w:t>
            </w:r>
            <w:r>
              <w:rPr>
                <w:rFonts w:ascii="宋体" w:hAnsi="宋体" w:hint="eastAsia"/>
                <w:szCs w:val="21"/>
              </w:rPr>
              <w:t>支持</w:t>
            </w:r>
            <w:r>
              <w:rPr>
                <w:rFonts w:ascii="宋体" w:hAnsi="宋体" w:hint="eastAsia"/>
                <w:szCs w:val="21"/>
              </w:rPr>
              <w:t>3D</w:t>
            </w:r>
            <w:r>
              <w:rPr>
                <w:rFonts w:ascii="宋体" w:hAnsi="宋体" w:hint="eastAsia"/>
                <w:szCs w:val="21"/>
              </w:rPr>
              <w:t>场景，</w:t>
            </w:r>
            <w:r>
              <w:rPr>
                <w:rFonts w:ascii="宋体" w:hAnsi="宋体" w:hint="eastAsia"/>
                <w:szCs w:val="21"/>
              </w:rPr>
              <w:t>3D</w:t>
            </w:r>
            <w:r>
              <w:rPr>
                <w:rFonts w:ascii="宋体" w:hAnsi="宋体" w:hint="eastAsia"/>
                <w:szCs w:val="21"/>
              </w:rPr>
              <w:t>场景可通过控制键盘进行角度，场景的切换，并且可设置不少于三个</w:t>
            </w:r>
            <w:r>
              <w:rPr>
                <w:rFonts w:ascii="宋体" w:hAnsi="宋体" w:hint="eastAsia"/>
                <w:szCs w:val="21"/>
              </w:rPr>
              <w:t>3D</w:t>
            </w:r>
            <w:r>
              <w:rPr>
                <w:rFonts w:ascii="宋体" w:hAnsi="宋体" w:hint="eastAsia"/>
                <w:szCs w:val="21"/>
              </w:rPr>
              <w:t>虚拟预制位，进行快速的切换到不同的角度，场景进行录制直播；</w:t>
            </w:r>
          </w:p>
          <w:p w:rsidR="00C75AF9" w:rsidRDefault="001D4EE6">
            <w:pPr>
              <w:spacing w:line="360" w:lineRule="auto"/>
              <w:rPr>
                <w:rFonts w:ascii="宋体" w:hAnsi="宋体"/>
                <w:szCs w:val="21"/>
              </w:rPr>
            </w:pPr>
            <w:r>
              <w:rPr>
                <w:rFonts w:ascii="宋体" w:hAnsi="宋体" w:hint="eastAsia"/>
                <w:szCs w:val="21"/>
              </w:rPr>
              <w:t>11</w:t>
            </w:r>
            <w:r>
              <w:rPr>
                <w:rFonts w:ascii="宋体" w:hAnsi="宋体" w:hint="eastAsia"/>
                <w:szCs w:val="21"/>
              </w:rPr>
              <w:t>、</w:t>
            </w:r>
            <w:r>
              <w:rPr>
                <w:rFonts w:ascii="宋体" w:hAnsi="宋体" w:hint="eastAsia"/>
                <w:szCs w:val="21"/>
              </w:rPr>
              <w:t xml:space="preserve"> </w:t>
            </w:r>
            <w:r>
              <w:rPr>
                <w:rFonts w:ascii="宋体" w:hAnsi="宋体" w:hint="eastAsia"/>
                <w:szCs w:val="21"/>
              </w:rPr>
              <w:t>支持</w:t>
            </w:r>
            <w:r>
              <w:rPr>
                <w:rFonts w:ascii="宋体" w:hAnsi="宋体" w:hint="eastAsia"/>
                <w:szCs w:val="21"/>
              </w:rPr>
              <w:t>2D</w:t>
            </w:r>
            <w:r>
              <w:rPr>
                <w:rFonts w:ascii="宋体" w:hAnsi="宋体" w:hint="eastAsia"/>
                <w:szCs w:val="21"/>
              </w:rPr>
              <w:t>静态和</w:t>
            </w:r>
            <w:r>
              <w:rPr>
                <w:rFonts w:ascii="宋体" w:hAnsi="宋体" w:hint="eastAsia"/>
                <w:szCs w:val="21"/>
              </w:rPr>
              <w:t>2D</w:t>
            </w:r>
            <w:r>
              <w:rPr>
                <w:rFonts w:ascii="宋体" w:hAnsi="宋体" w:hint="eastAsia"/>
                <w:szCs w:val="21"/>
              </w:rPr>
              <w:t>动态场景，</w:t>
            </w:r>
            <w:r>
              <w:rPr>
                <w:rFonts w:ascii="宋体" w:hAnsi="宋体" w:hint="eastAsia"/>
                <w:szCs w:val="21"/>
              </w:rPr>
              <w:t>2D</w:t>
            </w:r>
            <w:r>
              <w:rPr>
                <w:rFonts w:ascii="宋体" w:hAnsi="宋体" w:hint="eastAsia"/>
                <w:szCs w:val="21"/>
              </w:rPr>
              <w:t>静态支持</w:t>
            </w:r>
            <w:r>
              <w:rPr>
                <w:rFonts w:ascii="宋体" w:hAnsi="宋体" w:hint="eastAsia"/>
                <w:szCs w:val="21"/>
              </w:rPr>
              <w:t>PNG</w:t>
            </w:r>
            <w:r>
              <w:rPr>
                <w:rFonts w:ascii="宋体" w:hAnsi="宋体" w:hint="eastAsia"/>
                <w:szCs w:val="21"/>
              </w:rPr>
              <w:t>等格式的通用文件，</w:t>
            </w:r>
            <w:r>
              <w:rPr>
                <w:rFonts w:ascii="宋体" w:hAnsi="宋体" w:hint="eastAsia"/>
                <w:szCs w:val="21"/>
              </w:rPr>
              <w:lastRenderedPageBreak/>
              <w:t>2D</w:t>
            </w:r>
            <w:r>
              <w:rPr>
                <w:rFonts w:ascii="宋体" w:hAnsi="宋体" w:hint="eastAsia"/>
                <w:szCs w:val="21"/>
              </w:rPr>
              <w:t>动态支持</w:t>
            </w:r>
            <w:r>
              <w:rPr>
                <w:rFonts w:ascii="宋体" w:hAnsi="宋体" w:hint="eastAsia"/>
                <w:szCs w:val="21"/>
              </w:rPr>
              <w:t>Mp4</w:t>
            </w:r>
            <w:r>
              <w:rPr>
                <w:rFonts w:ascii="宋体" w:hAnsi="宋体" w:hint="eastAsia"/>
                <w:szCs w:val="21"/>
              </w:rPr>
              <w:t>等格式通用视频文件</w:t>
            </w:r>
            <w:r>
              <w:rPr>
                <w:rFonts w:ascii="宋体" w:hAnsi="宋体" w:hint="eastAsia"/>
                <w:szCs w:val="21"/>
              </w:rPr>
              <w:t>;</w:t>
            </w:r>
            <w:r>
              <w:rPr>
                <w:rFonts w:ascii="宋体" w:hAnsi="宋体" w:hint="eastAsia"/>
                <w:szCs w:val="21"/>
              </w:rPr>
              <w:t>并且动态视频自带的声音可作为录制和直播音源进行录制和直播，可设置纯音频文件为背景音乐，用户可自由选择录制和直播的声音（动态视频声音，背景音乐）；</w:t>
            </w:r>
          </w:p>
          <w:p w:rsidR="00C75AF9" w:rsidRDefault="001D4EE6">
            <w:pPr>
              <w:spacing w:line="360" w:lineRule="auto"/>
              <w:rPr>
                <w:rFonts w:ascii="宋体" w:hAnsi="宋体"/>
                <w:szCs w:val="21"/>
              </w:rPr>
            </w:pPr>
            <w:r>
              <w:rPr>
                <w:rFonts w:ascii="宋体" w:hAnsi="宋体" w:hint="eastAsia"/>
                <w:szCs w:val="21"/>
              </w:rPr>
              <w:t>12</w:t>
            </w:r>
            <w:r>
              <w:rPr>
                <w:rFonts w:ascii="宋体" w:hAnsi="宋体" w:hint="eastAsia"/>
                <w:szCs w:val="21"/>
              </w:rPr>
              <w:t>、支持微课应用，可以将电脑画面作为背景进行合成抠像录制直播，实现微课制作、线上培训等应用；</w:t>
            </w:r>
          </w:p>
          <w:p w:rsidR="00C75AF9" w:rsidRDefault="001D4EE6">
            <w:pPr>
              <w:spacing w:line="360" w:lineRule="auto"/>
              <w:rPr>
                <w:rFonts w:ascii="宋体" w:hAnsi="宋体"/>
                <w:szCs w:val="21"/>
              </w:rPr>
            </w:pPr>
            <w:r>
              <w:rPr>
                <w:rFonts w:ascii="宋体" w:hAnsi="宋体" w:hint="eastAsia"/>
                <w:szCs w:val="21"/>
              </w:rPr>
              <w:t>13</w:t>
            </w:r>
            <w:r>
              <w:rPr>
                <w:rFonts w:ascii="宋体" w:hAnsi="宋体" w:hint="eastAsia"/>
                <w:szCs w:val="21"/>
              </w:rPr>
              <w:t>、</w:t>
            </w:r>
            <w:r>
              <w:rPr>
                <w:rFonts w:ascii="宋体" w:hAnsi="宋体" w:hint="eastAsia"/>
                <w:szCs w:val="21"/>
              </w:rPr>
              <w:t xml:space="preserve"> </w:t>
            </w:r>
            <w:r>
              <w:rPr>
                <w:rFonts w:ascii="宋体" w:hAnsi="宋体" w:hint="eastAsia"/>
                <w:szCs w:val="21"/>
              </w:rPr>
              <w:t>支持一键开启录制，支持自动识别音频输入源并支持一键添加音频输入源设备功能，可通过系统音频调节模块实现对音频输入源声源大小的实时调节和反馈输出；</w:t>
            </w:r>
          </w:p>
          <w:p w:rsidR="00C75AF9" w:rsidRDefault="001D4EE6">
            <w:pPr>
              <w:spacing w:line="360" w:lineRule="auto"/>
              <w:rPr>
                <w:rFonts w:ascii="宋体" w:hAnsi="宋体"/>
                <w:szCs w:val="21"/>
              </w:rPr>
            </w:pPr>
            <w:r>
              <w:rPr>
                <w:rFonts w:ascii="宋体" w:hAnsi="宋体" w:hint="eastAsia"/>
                <w:szCs w:val="21"/>
              </w:rPr>
              <w:t>14</w:t>
            </w:r>
            <w:r>
              <w:rPr>
                <w:rFonts w:ascii="宋体" w:hAnsi="宋体" w:hint="eastAsia"/>
                <w:szCs w:val="21"/>
              </w:rPr>
              <w:t>、支持一键开启直播推流，可通过两种方式进行推流直播，一种是填写</w:t>
            </w:r>
            <w:r>
              <w:rPr>
                <w:rFonts w:ascii="宋体" w:hAnsi="宋体" w:hint="eastAsia"/>
                <w:szCs w:val="21"/>
              </w:rPr>
              <w:t>RTMP</w:t>
            </w:r>
            <w:r>
              <w:rPr>
                <w:rFonts w:ascii="宋体" w:hAnsi="宋体" w:hint="eastAsia"/>
                <w:szCs w:val="21"/>
              </w:rPr>
              <w:t>推流地址，一种是通过填写用户名、密码方式开启推流直播；</w:t>
            </w:r>
          </w:p>
          <w:p w:rsidR="00C75AF9" w:rsidRDefault="001D4EE6">
            <w:pPr>
              <w:spacing w:line="360" w:lineRule="auto"/>
              <w:rPr>
                <w:rFonts w:ascii="宋体" w:hAnsi="宋体"/>
                <w:szCs w:val="21"/>
              </w:rPr>
            </w:pPr>
            <w:r>
              <w:rPr>
                <w:rFonts w:ascii="宋体" w:hAnsi="宋体" w:hint="eastAsia"/>
                <w:szCs w:val="21"/>
              </w:rPr>
              <w:t>15</w:t>
            </w:r>
            <w:r>
              <w:rPr>
                <w:rFonts w:ascii="宋体" w:hAnsi="宋体" w:hint="eastAsia"/>
                <w:szCs w:val="21"/>
              </w:rPr>
              <w:t>、支持设定直播参数，如直播主题、流程、演讲人介绍，直播页面背景设定等；并可实时显示直播推流网络状况，如带宽，丢包情况等；</w:t>
            </w:r>
          </w:p>
          <w:p w:rsidR="00C75AF9" w:rsidRDefault="001D4EE6">
            <w:pPr>
              <w:spacing w:line="360" w:lineRule="auto"/>
              <w:rPr>
                <w:rFonts w:ascii="宋体" w:hAnsi="宋体"/>
                <w:szCs w:val="21"/>
              </w:rPr>
            </w:pPr>
            <w:r>
              <w:rPr>
                <w:rFonts w:ascii="宋体" w:hAnsi="宋体" w:hint="eastAsia"/>
                <w:szCs w:val="21"/>
              </w:rPr>
              <w:t>16</w:t>
            </w:r>
            <w:r>
              <w:rPr>
                <w:rFonts w:ascii="宋体" w:hAnsi="宋体" w:hint="eastAsia"/>
                <w:szCs w:val="21"/>
              </w:rPr>
              <w:t>、支</w:t>
            </w:r>
            <w:r>
              <w:rPr>
                <w:rFonts w:ascii="宋体" w:hAnsi="宋体" w:hint="eastAsia"/>
                <w:szCs w:val="21"/>
              </w:rPr>
              <w:t>持拍照及上传分享功能，在虚拟发布的过程中一键进行抓拍拍照，一键上传到服务器，用户可以通过手机微信扫描系统生成的二维码将拍照图片下载到手机并可进行微信分享；</w:t>
            </w:r>
          </w:p>
          <w:p w:rsidR="00C75AF9" w:rsidRDefault="001D4EE6">
            <w:pPr>
              <w:spacing w:line="360" w:lineRule="auto"/>
              <w:rPr>
                <w:rFonts w:ascii="宋体" w:hAnsi="宋体"/>
                <w:szCs w:val="21"/>
              </w:rPr>
            </w:pPr>
            <w:r>
              <w:rPr>
                <w:rFonts w:ascii="宋体" w:hAnsi="宋体" w:hint="eastAsia"/>
                <w:szCs w:val="21"/>
              </w:rPr>
              <w:t>17</w:t>
            </w:r>
            <w:r>
              <w:rPr>
                <w:rFonts w:ascii="宋体" w:hAnsi="宋体" w:hint="eastAsia"/>
                <w:szCs w:val="21"/>
              </w:rPr>
              <w:t>、</w:t>
            </w:r>
            <w:r>
              <w:rPr>
                <w:rFonts w:ascii="宋体" w:hAnsi="宋体" w:hint="eastAsia"/>
                <w:szCs w:val="21"/>
              </w:rPr>
              <w:t xml:space="preserve"> </w:t>
            </w:r>
            <w:r>
              <w:rPr>
                <w:rFonts w:ascii="宋体" w:hAnsi="宋体" w:hint="eastAsia"/>
                <w:szCs w:val="21"/>
              </w:rPr>
              <w:t>要求系统功能支持字幕添加功能，多种模板可供选择，支持同时添加多行多条字幕，添加的字体和大小可自由设定，</w:t>
            </w:r>
            <w:r>
              <w:rPr>
                <w:rFonts w:ascii="宋体" w:hAnsi="宋体" w:hint="eastAsia"/>
                <w:szCs w:val="21"/>
              </w:rPr>
              <w:t xml:space="preserve"> </w:t>
            </w:r>
            <w:r>
              <w:rPr>
                <w:rFonts w:ascii="宋体" w:hAnsi="宋体" w:hint="eastAsia"/>
                <w:szCs w:val="21"/>
              </w:rPr>
              <w:t>字体的摆放位置可根据选择不同的模板实现规则排版；</w:t>
            </w:r>
          </w:p>
          <w:p w:rsidR="00C75AF9" w:rsidRDefault="001D4EE6">
            <w:pPr>
              <w:spacing w:line="360" w:lineRule="auto"/>
              <w:rPr>
                <w:rFonts w:ascii="宋体" w:hAnsi="宋体"/>
                <w:szCs w:val="21"/>
              </w:rPr>
            </w:pPr>
            <w:r>
              <w:rPr>
                <w:rFonts w:ascii="宋体" w:hAnsi="宋体" w:hint="eastAsia"/>
                <w:szCs w:val="21"/>
              </w:rPr>
              <w:t>18</w:t>
            </w:r>
            <w:r>
              <w:rPr>
                <w:rFonts w:ascii="宋体" w:hAnsi="宋体" w:hint="eastAsia"/>
                <w:szCs w:val="21"/>
              </w:rPr>
              <w:t>、</w:t>
            </w:r>
            <w:r>
              <w:rPr>
                <w:rFonts w:ascii="宋体" w:hAnsi="宋体" w:hint="eastAsia"/>
                <w:szCs w:val="21"/>
              </w:rPr>
              <w:t xml:space="preserve"> </w:t>
            </w:r>
            <w:r>
              <w:rPr>
                <w:rFonts w:ascii="宋体" w:hAnsi="宋体" w:hint="eastAsia"/>
                <w:szCs w:val="21"/>
              </w:rPr>
              <w:t>支持滚动字幕设置，提供多种滚动字幕模板供用户选择；</w:t>
            </w:r>
          </w:p>
          <w:p w:rsidR="00C75AF9" w:rsidRDefault="001D4EE6">
            <w:pPr>
              <w:spacing w:line="360" w:lineRule="auto"/>
              <w:rPr>
                <w:rFonts w:ascii="宋体" w:hAnsi="宋体"/>
                <w:szCs w:val="21"/>
              </w:rPr>
            </w:pPr>
            <w:r>
              <w:rPr>
                <w:rFonts w:ascii="宋体" w:hAnsi="宋体" w:hint="eastAsia"/>
                <w:szCs w:val="21"/>
              </w:rPr>
              <w:t>19</w:t>
            </w:r>
            <w:r>
              <w:rPr>
                <w:rFonts w:ascii="宋体" w:hAnsi="宋体" w:hint="eastAsia"/>
                <w:szCs w:val="21"/>
              </w:rPr>
              <w:t>、</w:t>
            </w:r>
            <w:r>
              <w:rPr>
                <w:rFonts w:ascii="宋体" w:hAnsi="宋体" w:hint="eastAsia"/>
                <w:szCs w:val="21"/>
              </w:rPr>
              <w:t xml:space="preserve"> </w:t>
            </w:r>
            <w:r>
              <w:rPr>
                <w:rFonts w:ascii="宋体" w:hAnsi="宋体" w:hint="eastAsia"/>
                <w:szCs w:val="21"/>
              </w:rPr>
              <w:t>支持自定义台标，支持台标采用</w:t>
            </w:r>
            <w:r>
              <w:rPr>
                <w:rFonts w:ascii="宋体" w:hAnsi="宋体" w:hint="eastAsia"/>
                <w:szCs w:val="21"/>
              </w:rPr>
              <w:t>PNG</w:t>
            </w:r>
            <w:r>
              <w:rPr>
                <w:rFonts w:ascii="宋体" w:hAnsi="宋体" w:hint="eastAsia"/>
                <w:szCs w:val="21"/>
              </w:rPr>
              <w:t>、</w:t>
            </w:r>
            <w:r>
              <w:rPr>
                <w:rFonts w:ascii="宋体" w:hAnsi="宋体" w:hint="eastAsia"/>
                <w:szCs w:val="21"/>
              </w:rPr>
              <w:t>JPG</w:t>
            </w:r>
            <w:r>
              <w:rPr>
                <w:rFonts w:ascii="宋体" w:hAnsi="宋体" w:hint="eastAsia"/>
                <w:szCs w:val="21"/>
              </w:rPr>
              <w:t>、</w:t>
            </w:r>
            <w:r>
              <w:rPr>
                <w:rFonts w:ascii="宋体" w:hAnsi="宋体" w:hint="eastAsia"/>
                <w:szCs w:val="21"/>
              </w:rPr>
              <w:t>Jpeg</w:t>
            </w:r>
            <w:r>
              <w:rPr>
                <w:rFonts w:ascii="宋体" w:hAnsi="宋体" w:hint="eastAsia"/>
                <w:szCs w:val="21"/>
              </w:rPr>
              <w:t>等格式图图片；</w:t>
            </w:r>
          </w:p>
          <w:p w:rsidR="00C75AF9" w:rsidRDefault="001D4EE6">
            <w:pPr>
              <w:spacing w:line="360" w:lineRule="auto"/>
              <w:rPr>
                <w:rFonts w:ascii="宋体" w:hAnsi="宋体" w:cs="宋体"/>
                <w:szCs w:val="21"/>
              </w:rPr>
            </w:pPr>
            <w:r>
              <w:rPr>
                <w:rFonts w:ascii="宋体" w:hAnsi="宋体" w:hint="eastAsia"/>
                <w:szCs w:val="21"/>
              </w:rPr>
              <w:t>20</w:t>
            </w:r>
            <w:r>
              <w:rPr>
                <w:rFonts w:ascii="宋体" w:hAnsi="宋体" w:hint="eastAsia"/>
                <w:szCs w:val="21"/>
              </w:rPr>
              <w:t>、</w:t>
            </w:r>
            <w:r>
              <w:rPr>
                <w:rFonts w:ascii="宋体" w:hAnsi="宋体" w:hint="eastAsia"/>
                <w:szCs w:val="21"/>
              </w:rPr>
              <w:t xml:space="preserve"> </w:t>
            </w:r>
            <w:r>
              <w:rPr>
                <w:rFonts w:ascii="宋体" w:hAnsi="宋体" w:hint="eastAsia"/>
                <w:szCs w:val="21"/>
              </w:rPr>
              <w:t>要求提供智能图像处理软件著作权证书复印件加盖厂商公</w:t>
            </w:r>
            <w:r>
              <w:rPr>
                <w:rFonts w:ascii="宋体" w:hAnsi="宋体" w:hint="eastAsia"/>
                <w:szCs w:val="21"/>
              </w:rPr>
              <w:t>章。</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563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观摩桌</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1400mm</w:t>
            </w:r>
            <w:r>
              <w:rPr>
                <w:rFonts w:ascii="宋体" w:hAnsi="宋体" w:hint="eastAsia"/>
                <w:szCs w:val="21"/>
              </w:rPr>
              <w:t>×</w:t>
            </w:r>
            <w:r>
              <w:rPr>
                <w:rFonts w:ascii="宋体" w:hAnsi="宋体" w:hint="eastAsia"/>
                <w:szCs w:val="21"/>
              </w:rPr>
              <w:t>550mm</w:t>
            </w:r>
            <w:r>
              <w:rPr>
                <w:rFonts w:ascii="宋体" w:hAnsi="宋体" w:hint="eastAsia"/>
                <w:szCs w:val="21"/>
              </w:rPr>
              <w:t>×</w:t>
            </w:r>
            <w:r>
              <w:rPr>
                <w:rFonts w:ascii="宋体" w:hAnsi="宋体" w:hint="eastAsia"/>
                <w:szCs w:val="21"/>
              </w:rPr>
              <w:t>780mm</w:t>
            </w:r>
            <w:r>
              <w:rPr>
                <w:rFonts w:ascii="宋体" w:hAnsi="宋体" w:hint="eastAsia"/>
                <w:szCs w:val="21"/>
              </w:rPr>
              <w:t>钢木结构，基材选用</w:t>
            </w:r>
            <w:r>
              <w:rPr>
                <w:rFonts w:ascii="宋体" w:hAnsi="宋体" w:hint="eastAsia"/>
                <w:szCs w:val="21"/>
              </w:rPr>
              <w:t>25mm</w:t>
            </w:r>
            <w:r>
              <w:rPr>
                <w:rFonts w:ascii="宋体" w:hAnsi="宋体" w:hint="eastAsia"/>
                <w:szCs w:val="21"/>
              </w:rPr>
              <w:t>厚</w:t>
            </w:r>
            <w:r>
              <w:rPr>
                <w:rFonts w:ascii="宋体" w:hAnsi="宋体" w:hint="eastAsia"/>
                <w:szCs w:val="21"/>
              </w:rPr>
              <w:t>E1</w:t>
            </w:r>
            <w:r>
              <w:rPr>
                <w:rFonts w:ascii="宋体" w:hAnsi="宋体" w:hint="eastAsia"/>
                <w:szCs w:val="21"/>
              </w:rPr>
              <w:t>级密度板，防火板贴面，</w:t>
            </w:r>
            <w:r>
              <w:rPr>
                <w:rFonts w:ascii="宋体" w:hAnsi="宋体" w:hint="eastAsia"/>
                <w:szCs w:val="21"/>
              </w:rPr>
              <w:t>2mm</w:t>
            </w:r>
            <w:r>
              <w:rPr>
                <w:rFonts w:ascii="宋体" w:hAnsi="宋体" w:hint="eastAsia"/>
                <w:szCs w:val="21"/>
              </w:rPr>
              <w:t>厚</w:t>
            </w:r>
            <w:r>
              <w:rPr>
                <w:rFonts w:ascii="宋体" w:hAnsi="宋体" w:hint="eastAsia"/>
                <w:szCs w:val="21"/>
              </w:rPr>
              <w:t xml:space="preserve"> PVC</w:t>
            </w:r>
            <w:r>
              <w:rPr>
                <w:rFonts w:ascii="宋体" w:hAnsi="宋体" w:hint="eastAsia"/>
                <w:szCs w:val="21"/>
              </w:rPr>
              <w:t>封边，封边条没有脱胶、鼓泡现象；桌架钢板厚度</w:t>
            </w:r>
            <w:r>
              <w:rPr>
                <w:rFonts w:ascii="宋体" w:hAnsi="宋体" w:hint="eastAsia"/>
                <w:szCs w:val="21"/>
              </w:rPr>
              <w:t>1.2mm</w:t>
            </w:r>
            <w:r>
              <w:rPr>
                <w:rFonts w:ascii="宋体" w:hAnsi="宋体" w:hint="eastAsia"/>
                <w:szCs w:val="21"/>
              </w:rPr>
              <w:t>，两腿之间横梁加固；磷化除锈，静电喷塑。根据现场尺寸与功能、周围环境整体设计。</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564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观摩椅</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600mm</w:t>
            </w:r>
            <w:r>
              <w:rPr>
                <w:rFonts w:ascii="宋体" w:hAnsi="宋体" w:hint="eastAsia"/>
                <w:szCs w:val="21"/>
              </w:rPr>
              <w:t>×</w:t>
            </w:r>
            <w:r>
              <w:rPr>
                <w:rFonts w:ascii="宋体" w:hAnsi="宋体" w:hint="eastAsia"/>
                <w:szCs w:val="21"/>
              </w:rPr>
              <w:t>600mm</w:t>
            </w:r>
            <w:r>
              <w:rPr>
                <w:rFonts w:ascii="宋体" w:hAnsi="宋体" w:hint="eastAsia"/>
                <w:szCs w:val="21"/>
              </w:rPr>
              <w:t>×</w:t>
            </w:r>
            <w:r>
              <w:rPr>
                <w:rFonts w:ascii="宋体" w:hAnsi="宋体" w:hint="eastAsia"/>
                <w:szCs w:val="21"/>
              </w:rPr>
              <w:t>800mm</w:t>
            </w:r>
            <w:r>
              <w:rPr>
                <w:rFonts w:ascii="宋体" w:hAnsi="宋体" w:hint="eastAsia"/>
                <w:szCs w:val="21"/>
              </w:rPr>
              <w:t>，</w:t>
            </w:r>
            <w:r>
              <w:rPr>
                <w:rFonts w:ascii="宋体" w:hAnsi="宋体" w:hint="eastAsia"/>
                <w:szCs w:val="21"/>
              </w:rPr>
              <w:t>ABS</w:t>
            </w:r>
            <w:r>
              <w:rPr>
                <w:rFonts w:ascii="宋体" w:hAnsi="宋体" w:hint="eastAsia"/>
                <w:szCs w:val="21"/>
              </w:rPr>
              <w:t>一体注塑，底部带转轮，可用于多种组合模式</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565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机柜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国标</w:t>
            </w:r>
            <w:r>
              <w:rPr>
                <w:rFonts w:ascii="宋体" w:hAnsi="宋体" w:hint="eastAsia"/>
                <w:szCs w:val="21"/>
              </w:rPr>
              <w:t>600*600*1200</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566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电视</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65</w:t>
            </w:r>
            <w:r>
              <w:rPr>
                <w:rFonts w:ascii="宋体" w:hAnsi="宋体" w:hint="eastAsia"/>
                <w:szCs w:val="21"/>
              </w:rPr>
              <w:t>寸</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567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系统集成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包括：施工、线材、安装、调试、运输、辅材、辅料等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568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教学空间环创情景设计与实施</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投标单位根据项目场地实际要求，以学生为中心构建完整的教学空间，体现整个教室以及各主题的情景化、场景化；提供定制三维效果图、平面布局图、电布线图等；场地教室需满足通电、网络等实验室建设环境基本要求；包括：吊顶、造型实施，综合布线、地板、窗帘、教室内照明系统、粉刷墙面（以现场勘查及效果图为准）、墙面背景画字、墙面消音处理、灯具处理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m2</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115</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szCs w:val="21"/>
              </w:rPr>
            </w:pPr>
            <w:r>
              <w:rPr>
                <w:rFonts w:ascii="宋体" w:hAnsi="宋体" w:hint="eastAsia"/>
                <w:szCs w:val="21"/>
              </w:rPr>
              <w:t>心理辅导室</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569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心理测评档案管理系统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心理测评管理系统采用</w:t>
            </w:r>
            <w:r>
              <w:rPr>
                <w:rFonts w:ascii="宋体" w:hAnsi="宋体" w:hint="eastAsia"/>
                <w:szCs w:val="21"/>
              </w:rPr>
              <w:t>php+mysql</w:t>
            </w:r>
            <w:r>
              <w:rPr>
                <w:rFonts w:ascii="宋体" w:hAnsi="宋体" w:hint="eastAsia"/>
                <w:szCs w:val="21"/>
              </w:rPr>
              <w:t>架构，无需安装数据库和服务器配置即可使用。系统可适用于单机、局域网等环境。系统包括青少年能力测评、心理健康测评、个性测评、智力能力、心理素质、学习心理等心理测评量表不能少于</w:t>
            </w:r>
            <w:r>
              <w:rPr>
                <w:rFonts w:ascii="宋体" w:hAnsi="宋体" w:hint="eastAsia"/>
                <w:szCs w:val="21"/>
              </w:rPr>
              <w:t>44</w:t>
            </w:r>
            <w:r>
              <w:rPr>
                <w:rFonts w:ascii="宋体" w:hAnsi="宋体" w:hint="eastAsia"/>
                <w:szCs w:val="21"/>
              </w:rPr>
              <w:t>项。实现网络化管理、自动生成分析报告，实现心理预警。测评报告可导出。客户端无需安装，以</w:t>
            </w:r>
            <w:r>
              <w:rPr>
                <w:rFonts w:ascii="宋体" w:hAnsi="宋体" w:hint="eastAsia"/>
                <w:szCs w:val="21"/>
              </w:rPr>
              <w:t xml:space="preserve">IE </w:t>
            </w:r>
            <w:r>
              <w:rPr>
                <w:rFonts w:ascii="宋体" w:hAnsi="宋体" w:hint="eastAsia"/>
                <w:szCs w:val="21"/>
              </w:rPr>
              <w:t>等浏览器为操作界面，并兼容搜狗、</w:t>
            </w:r>
            <w:r>
              <w:rPr>
                <w:rFonts w:ascii="宋体" w:hAnsi="宋体" w:hint="eastAsia"/>
                <w:szCs w:val="21"/>
              </w:rPr>
              <w:t>360</w:t>
            </w:r>
            <w:r>
              <w:rPr>
                <w:rFonts w:ascii="宋体" w:hAnsi="宋体" w:hint="eastAsia"/>
                <w:szCs w:val="21"/>
              </w:rPr>
              <w:t>、火狐浏览器等。自带管理工具，可备份、还原、重启系统服务，保证数据安全。系统具备多角色管理功能，实现“管理员账号、教师账号、学生账号”具有统计分析功能、数据查询功能、档</w:t>
            </w:r>
            <w:r>
              <w:rPr>
                <w:rFonts w:ascii="宋体" w:hAnsi="宋体" w:hint="eastAsia"/>
                <w:szCs w:val="21"/>
              </w:rPr>
              <w:t>案管理功能、自动预警系统、</w:t>
            </w:r>
            <w:r>
              <w:rPr>
                <w:rFonts w:ascii="宋体" w:hAnsi="宋体" w:hint="eastAsia"/>
                <w:szCs w:val="21"/>
              </w:rPr>
              <w:t xml:space="preserve"> </w:t>
            </w:r>
            <w:r>
              <w:rPr>
                <w:rFonts w:ascii="宋体" w:hAnsi="宋体" w:hint="eastAsia"/>
                <w:szCs w:val="21"/>
              </w:rPr>
              <w:t>在线咨询、手工录入、导出纸笔量表、考试成绩管理导入、导出等功能。可自定义量表。测评报告生成多样化：查看个人测评报告、查看团体测评报告，可导出</w:t>
            </w:r>
            <w:r>
              <w:rPr>
                <w:rFonts w:ascii="宋体" w:hAnsi="宋体" w:hint="eastAsia"/>
                <w:szCs w:val="21"/>
              </w:rPr>
              <w:t>word</w:t>
            </w:r>
            <w:r>
              <w:rPr>
                <w:rFonts w:ascii="宋体" w:hAnsi="宋体" w:hint="eastAsia"/>
                <w:szCs w:val="21"/>
              </w:rPr>
              <w:t>文档。配备</w:t>
            </w:r>
            <w:r>
              <w:rPr>
                <w:rFonts w:ascii="宋体" w:hAnsi="宋体" w:hint="eastAsia"/>
                <w:szCs w:val="21"/>
              </w:rPr>
              <w:t>usb</w:t>
            </w:r>
            <w:r>
              <w:rPr>
                <w:rFonts w:ascii="宋体" w:hAnsi="宋体" w:hint="eastAsia"/>
                <w:szCs w:val="21"/>
              </w:rPr>
              <w:t>端口加密锁一个，确保数据安全。系统包括以下常用量表：压力应对方式问卷、中小学生心理健康诊断测验、青少年生活事件量表</w:t>
            </w:r>
            <w:r>
              <w:rPr>
                <w:rFonts w:ascii="宋体" w:hAnsi="宋体" w:hint="eastAsia"/>
                <w:szCs w:val="21"/>
              </w:rPr>
              <w:t xml:space="preserve"> </w:t>
            </w:r>
            <w:r>
              <w:rPr>
                <w:rFonts w:ascii="宋体" w:hAnsi="宋体" w:hint="eastAsia"/>
                <w:szCs w:val="21"/>
              </w:rPr>
              <w:t>、中学生心理素质量表、中学生网络成瘾量表、考试焦虑测验、意志力测验、儿童十四种人格因素问卷、中国青年人格问卷、中小学生适应能力测验、中学生人际交往能力测验、学习动机测验、学习方法与技能测验、学生与教师相处</w:t>
            </w:r>
            <w:r>
              <w:rPr>
                <w:rFonts w:ascii="宋体" w:hAnsi="宋体" w:hint="eastAsia"/>
                <w:szCs w:val="21"/>
              </w:rPr>
              <w:t>的行为困扰的诊断量表、社会适应性自评问卷等。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570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测评桌椅</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1400mm</w:t>
            </w:r>
            <w:r>
              <w:rPr>
                <w:rFonts w:ascii="宋体" w:hAnsi="宋体" w:hint="eastAsia"/>
                <w:szCs w:val="21"/>
              </w:rPr>
              <w:t>×</w:t>
            </w:r>
            <w:r>
              <w:rPr>
                <w:rFonts w:ascii="宋体" w:hAnsi="宋体" w:hint="eastAsia"/>
                <w:szCs w:val="21"/>
              </w:rPr>
              <w:t>700mm</w:t>
            </w:r>
            <w:r>
              <w:rPr>
                <w:rFonts w:ascii="宋体" w:hAnsi="宋体" w:hint="eastAsia"/>
                <w:szCs w:val="21"/>
              </w:rPr>
              <w:t>×</w:t>
            </w:r>
            <w:r>
              <w:rPr>
                <w:rFonts w:ascii="宋体" w:hAnsi="宋体" w:hint="eastAsia"/>
                <w:szCs w:val="21"/>
              </w:rPr>
              <w:t>760mm</w:t>
            </w:r>
            <w:r>
              <w:rPr>
                <w:rFonts w:ascii="宋体" w:hAnsi="宋体" w:hint="eastAsia"/>
                <w:szCs w:val="21"/>
              </w:rPr>
              <w:br/>
              <w:t>1</w:t>
            </w:r>
            <w:r>
              <w:rPr>
                <w:rFonts w:ascii="宋体" w:hAnsi="宋体" w:hint="eastAsia"/>
                <w:szCs w:val="21"/>
              </w:rPr>
              <w:t>、桌面采用</w:t>
            </w:r>
            <w:r>
              <w:rPr>
                <w:rFonts w:ascii="宋体" w:hAnsi="宋体" w:hint="eastAsia"/>
                <w:szCs w:val="21"/>
              </w:rPr>
              <w:t>25mm</w:t>
            </w:r>
            <w:r>
              <w:rPr>
                <w:rFonts w:ascii="宋体" w:hAnsi="宋体" w:hint="eastAsia"/>
                <w:szCs w:val="21"/>
              </w:rPr>
              <w:t>厚三聚氰胺双面板，桌架立腿采用</w:t>
            </w:r>
            <w:r>
              <w:rPr>
                <w:rFonts w:ascii="宋体" w:hAnsi="宋体" w:hint="eastAsia"/>
                <w:szCs w:val="21"/>
              </w:rPr>
              <w:t>60mm</w:t>
            </w:r>
            <w:r>
              <w:rPr>
                <w:rFonts w:ascii="宋体" w:hAnsi="宋体" w:hint="eastAsia"/>
                <w:szCs w:val="21"/>
              </w:rPr>
              <w:t>×</w:t>
            </w:r>
            <w:r>
              <w:rPr>
                <w:rFonts w:ascii="宋体" w:hAnsi="宋体" w:hint="eastAsia"/>
                <w:szCs w:val="21"/>
              </w:rPr>
              <w:t>30mm</w:t>
            </w:r>
            <w:r>
              <w:rPr>
                <w:rFonts w:ascii="宋体" w:hAnsi="宋体" w:hint="eastAsia"/>
                <w:szCs w:val="21"/>
              </w:rPr>
              <w:t>×</w:t>
            </w:r>
            <w:r>
              <w:rPr>
                <w:rFonts w:ascii="宋体" w:hAnsi="宋体" w:hint="eastAsia"/>
                <w:szCs w:val="21"/>
              </w:rPr>
              <w:t>1.5mm</w:t>
            </w:r>
            <w:r>
              <w:rPr>
                <w:rFonts w:ascii="宋体" w:hAnsi="宋体" w:hint="eastAsia"/>
                <w:szCs w:val="21"/>
              </w:rPr>
              <w:t>矩形钢管，横撑采用</w:t>
            </w:r>
            <w:r>
              <w:rPr>
                <w:rFonts w:ascii="宋体" w:hAnsi="宋体" w:hint="eastAsia"/>
                <w:szCs w:val="21"/>
              </w:rPr>
              <w:t>25mm</w:t>
            </w:r>
            <w:r>
              <w:rPr>
                <w:rFonts w:ascii="宋体" w:hAnsi="宋体" w:hint="eastAsia"/>
                <w:szCs w:val="21"/>
              </w:rPr>
              <w:t>×</w:t>
            </w:r>
            <w:r>
              <w:rPr>
                <w:rFonts w:ascii="宋体" w:hAnsi="宋体" w:hint="eastAsia"/>
                <w:szCs w:val="21"/>
              </w:rPr>
              <w:t>50mm</w:t>
            </w:r>
            <w:r>
              <w:rPr>
                <w:rFonts w:ascii="宋体" w:hAnsi="宋体" w:hint="eastAsia"/>
                <w:szCs w:val="21"/>
              </w:rPr>
              <w:t>×</w:t>
            </w:r>
            <w:r>
              <w:rPr>
                <w:rFonts w:ascii="宋体" w:hAnsi="宋体" w:hint="eastAsia"/>
                <w:szCs w:val="21"/>
              </w:rPr>
              <w:t>1.2mm</w:t>
            </w:r>
            <w:r>
              <w:rPr>
                <w:rFonts w:ascii="宋体" w:hAnsi="宋体" w:hint="eastAsia"/>
                <w:szCs w:val="21"/>
              </w:rPr>
              <w:t>矩形钢管，架子采用二氧化碳保护焊焊接而成。桌下带有三门抽斗一个，主机托一个，键盘托一个。</w:t>
            </w:r>
            <w:r>
              <w:rPr>
                <w:rFonts w:ascii="宋体" w:hAnsi="宋体" w:hint="eastAsia"/>
                <w:szCs w:val="21"/>
              </w:rPr>
              <w:br/>
              <w:t>2</w:t>
            </w:r>
            <w:r>
              <w:rPr>
                <w:rFonts w:ascii="宋体" w:hAnsi="宋体" w:hint="eastAsia"/>
                <w:szCs w:val="21"/>
              </w:rPr>
              <w:t>、办公椅：五轮转椅，带扶手和气杆升降</w:t>
            </w:r>
            <w:r>
              <w:rPr>
                <w:rFonts w:ascii="宋体" w:hAnsi="宋体" w:hint="eastAsia"/>
                <w:szCs w:val="21"/>
              </w:rPr>
              <w:t>.</w:t>
            </w:r>
            <w:r>
              <w:rPr>
                <w:rFonts w:ascii="宋体" w:hAnsi="宋体" w:hint="eastAsia"/>
                <w:szCs w:val="21"/>
              </w:rPr>
              <w:t>仿皮或布艺。</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571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电脑</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、处理器：性能指标不低于英特尔</w:t>
            </w:r>
            <w:r>
              <w:rPr>
                <w:rFonts w:ascii="宋体" w:hAnsi="宋体" w:hint="eastAsia"/>
                <w:szCs w:val="21"/>
              </w:rPr>
              <w:t>i5</w:t>
            </w:r>
            <w:r>
              <w:rPr>
                <w:rFonts w:ascii="宋体" w:hAnsi="宋体" w:hint="eastAsia"/>
                <w:szCs w:val="21"/>
              </w:rPr>
              <w:t>系列，支持所涉及软件；</w:t>
            </w:r>
            <w:r>
              <w:rPr>
                <w:rFonts w:ascii="宋体" w:hAnsi="宋体" w:hint="eastAsia"/>
                <w:szCs w:val="21"/>
              </w:rPr>
              <w:br/>
            </w:r>
            <w:r>
              <w:rPr>
                <w:rFonts w:ascii="宋体" w:hAnsi="宋体" w:hint="eastAsia"/>
                <w:szCs w:val="21"/>
              </w:rPr>
              <w:t>2</w:t>
            </w:r>
            <w:r>
              <w:rPr>
                <w:rFonts w:ascii="宋体" w:hAnsi="宋体" w:hint="eastAsia"/>
                <w:szCs w:val="21"/>
              </w:rPr>
              <w:t>、内存：不低于</w:t>
            </w:r>
            <w:r>
              <w:rPr>
                <w:rFonts w:ascii="宋体" w:hAnsi="宋体" w:hint="eastAsia"/>
                <w:szCs w:val="21"/>
              </w:rPr>
              <w:t>4GDDR3LL</w:t>
            </w:r>
            <w:r>
              <w:rPr>
                <w:rFonts w:ascii="宋体" w:hAnsi="宋体" w:hint="eastAsia"/>
                <w:szCs w:val="21"/>
              </w:rPr>
              <w:t>（低电压版）</w:t>
            </w:r>
            <w:r>
              <w:rPr>
                <w:rFonts w:ascii="宋体" w:hAnsi="宋体" w:hint="eastAsia"/>
                <w:szCs w:val="21"/>
              </w:rPr>
              <w:t>1600MHz</w:t>
            </w:r>
            <w:r>
              <w:rPr>
                <w:rFonts w:ascii="宋体" w:hAnsi="宋体" w:hint="eastAsia"/>
                <w:szCs w:val="21"/>
              </w:rPr>
              <w:t>；</w:t>
            </w:r>
            <w:r>
              <w:rPr>
                <w:rFonts w:ascii="宋体" w:hAnsi="宋体" w:hint="eastAsia"/>
                <w:szCs w:val="21"/>
              </w:rPr>
              <w:br/>
              <w:t>3</w:t>
            </w:r>
            <w:r>
              <w:rPr>
                <w:rFonts w:ascii="宋体" w:hAnsi="宋体" w:hint="eastAsia"/>
                <w:szCs w:val="21"/>
              </w:rPr>
              <w:t>、硬盘：不低于</w:t>
            </w:r>
            <w:r>
              <w:rPr>
                <w:rFonts w:ascii="宋体" w:hAnsi="宋体" w:hint="eastAsia"/>
                <w:szCs w:val="21"/>
              </w:rPr>
              <w:t>500M</w:t>
            </w:r>
            <w:r>
              <w:rPr>
                <w:rFonts w:ascii="宋体" w:hAnsi="宋体" w:hint="eastAsia"/>
                <w:szCs w:val="21"/>
              </w:rPr>
              <w:t>；</w:t>
            </w:r>
            <w:r>
              <w:rPr>
                <w:rFonts w:ascii="宋体" w:hAnsi="宋体" w:hint="eastAsia"/>
                <w:szCs w:val="21"/>
              </w:rPr>
              <w:br/>
              <w:t>4</w:t>
            </w:r>
            <w:r>
              <w:rPr>
                <w:rFonts w:ascii="宋体" w:hAnsi="宋体" w:hint="eastAsia"/>
                <w:szCs w:val="21"/>
              </w:rPr>
              <w:t>、键盘</w:t>
            </w:r>
            <w:r>
              <w:rPr>
                <w:rFonts w:ascii="宋体" w:hAnsi="宋体" w:hint="eastAsia"/>
                <w:szCs w:val="21"/>
              </w:rPr>
              <w:t>/</w:t>
            </w:r>
            <w:r>
              <w:rPr>
                <w:rFonts w:ascii="宋体" w:hAnsi="宋体" w:hint="eastAsia"/>
                <w:szCs w:val="21"/>
              </w:rPr>
              <w:t>鼠标：防水键盘、</w:t>
            </w:r>
            <w:r>
              <w:rPr>
                <w:rFonts w:ascii="宋体" w:hAnsi="宋体" w:hint="eastAsia"/>
                <w:szCs w:val="21"/>
              </w:rPr>
              <w:t xml:space="preserve"> USB</w:t>
            </w:r>
            <w:r>
              <w:rPr>
                <w:rFonts w:ascii="宋体" w:hAnsi="宋体" w:hint="eastAsia"/>
                <w:szCs w:val="21"/>
              </w:rPr>
              <w:t>光电鼠标；</w:t>
            </w:r>
            <w:r>
              <w:rPr>
                <w:rFonts w:ascii="宋体" w:hAnsi="宋体" w:hint="eastAsia"/>
                <w:szCs w:val="21"/>
              </w:rPr>
              <w:br/>
              <w:t>5</w:t>
            </w:r>
            <w:r>
              <w:rPr>
                <w:rFonts w:ascii="宋体" w:hAnsi="宋体" w:hint="eastAsia"/>
                <w:szCs w:val="21"/>
              </w:rPr>
              <w:t>、显示屏</w:t>
            </w:r>
            <w:r>
              <w:rPr>
                <w:rFonts w:ascii="宋体" w:hAnsi="宋体" w:hint="eastAsia"/>
                <w:szCs w:val="21"/>
              </w:rPr>
              <w:t xml:space="preserve"> </w:t>
            </w:r>
            <w:r>
              <w:rPr>
                <w:rFonts w:ascii="宋体" w:hAnsi="宋体" w:hint="eastAsia"/>
                <w:szCs w:val="21"/>
              </w:rPr>
              <w:t>：</w:t>
            </w:r>
            <w:r>
              <w:rPr>
                <w:rFonts w:ascii="宋体" w:hAnsi="宋体" w:hint="eastAsia"/>
                <w:szCs w:val="21"/>
              </w:rPr>
              <w:t>14</w:t>
            </w:r>
            <w:r>
              <w:rPr>
                <w:rFonts w:ascii="宋体" w:hAnsi="宋体" w:hint="eastAsia"/>
                <w:szCs w:val="21"/>
              </w:rPr>
              <w:t>寸低辐射显示屏；</w:t>
            </w:r>
            <w:r>
              <w:rPr>
                <w:rFonts w:ascii="宋体" w:hAnsi="宋体" w:hint="eastAsia"/>
                <w:szCs w:val="21"/>
              </w:rPr>
              <w:br/>
              <w:t>6</w:t>
            </w:r>
            <w:r>
              <w:rPr>
                <w:rFonts w:ascii="宋体" w:hAnsi="宋体" w:hint="eastAsia"/>
                <w:szCs w:val="21"/>
              </w:rPr>
              <w:t>、操作系统：正版；</w:t>
            </w:r>
            <w:r>
              <w:rPr>
                <w:rFonts w:ascii="宋体" w:hAnsi="宋体" w:hint="eastAsia"/>
                <w:szCs w:val="21"/>
              </w:rPr>
              <w:br/>
              <w:t>7</w:t>
            </w:r>
            <w:r>
              <w:rPr>
                <w:rFonts w:ascii="宋体" w:hAnsi="宋体" w:hint="eastAsia"/>
                <w:szCs w:val="21"/>
              </w:rPr>
              <w:t>、安全保障：平均无故障运行时间大于</w:t>
            </w:r>
            <w:r>
              <w:rPr>
                <w:rFonts w:ascii="宋体" w:hAnsi="宋体" w:hint="eastAsia"/>
                <w:szCs w:val="21"/>
              </w:rPr>
              <w:t>30</w:t>
            </w:r>
            <w:r>
              <w:rPr>
                <w:rFonts w:ascii="宋体" w:hAnsi="宋体" w:hint="eastAsia"/>
                <w:szCs w:val="21"/>
              </w:rPr>
              <w:t>万小时；</w:t>
            </w:r>
            <w:r>
              <w:rPr>
                <w:rFonts w:ascii="宋体" w:hAnsi="宋体" w:hint="eastAsia"/>
                <w:szCs w:val="21"/>
              </w:rPr>
              <w:t xml:space="preserve">                           </w:t>
            </w:r>
            <w:r>
              <w:rPr>
                <w:rFonts w:ascii="宋体" w:hAnsi="宋体" w:hint="eastAsia"/>
                <w:szCs w:val="21"/>
              </w:rPr>
              <w:br/>
              <w:t>8</w:t>
            </w:r>
            <w:r>
              <w:rPr>
                <w:rFonts w:ascii="宋体" w:hAnsi="宋体" w:hint="eastAsia"/>
                <w:szCs w:val="21"/>
              </w:rPr>
              <w:t>、服务：三年免费原厂上门保修</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572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档案柜</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900mm</w:t>
            </w:r>
            <w:r>
              <w:rPr>
                <w:rFonts w:ascii="宋体" w:hAnsi="宋体" w:hint="eastAsia"/>
                <w:szCs w:val="21"/>
              </w:rPr>
              <w:t>×</w:t>
            </w:r>
            <w:r>
              <w:rPr>
                <w:rFonts w:ascii="宋体" w:hAnsi="宋体" w:hint="eastAsia"/>
                <w:szCs w:val="21"/>
              </w:rPr>
              <w:t>400mm</w:t>
            </w:r>
            <w:r>
              <w:rPr>
                <w:rFonts w:ascii="宋体" w:hAnsi="宋体" w:hint="eastAsia"/>
                <w:szCs w:val="21"/>
              </w:rPr>
              <w:t>×</w:t>
            </w:r>
            <w:r>
              <w:rPr>
                <w:rFonts w:ascii="宋体" w:hAnsi="宋体" w:hint="eastAsia"/>
                <w:szCs w:val="21"/>
              </w:rPr>
              <w:t>1800mm</w:t>
            </w:r>
            <w:r>
              <w:rPr>
                <w:rFonts w:ascii="宋体" w:hAnsi="宋体" w:hint="eastAsia"/>
                <w:szCs w:val="21"/>
              </w:rPr>
              <w:br/>
              <w:t>1</w:t>
            </w:r>
            <w:r>
              <w:rPr>
                <w:rFonts w:ascii="宋体" w:hAnsi="宋体" w:hint="eastAsia"/>
                <w:szCs w:val="21"/>
              </w:rPr>
              <w:t>、分上下柜，上柜透明玻璃柜门，上柜分三层，下柜门对开；原木色档案柜，面材：三胺板厚度是</w:t>
            </w:r>
            <w:r>
              <w:rPr>
                <w:rFonts w:ascii="宋体" w:hAnsi="宋体" w:hint="eastAsia"/>
                <w:szCs w:val="21"/>
              </w:rPr>
              <w:t>16mm</w:t>
            </w:r>
            <w:r>
              <w:rPr>
                <w:rFonts w:ascii="宋体" w:hAnsi="宋体" w:hint="eastAsia"/>
                <w:szCs w:val="21"/>
              </w:rPr>
              <w:t>，不变形。</w:t>
            </w:r>
            <w:r>
              <w:rPr>
                <w:rFonts w:ascii="宋体" w:hAnsi="宋体" w:hint="eastAsia"/>
                <w:szCs w:val="21"/>
              </w:rPr>
              <w:br/>
              <w:t>2</w:t>
            </w:r>
            <w:r>
              <w:rPr>
                <w:rFonts w:ascii="宋体" w:hAnsi="宋体" w:hint="eastAsia"/>
                <w:szCs w:val="21"/>
              </w:rPr>
              <w:t>、</w:t>
            </w:r>
            <w:r>
              <w:rPr>
                <w:rFonts w:ascii="宋体" w:hAnsi="宋体" w:hint="eastAsia"/>
                <w:szCs w:val="21"/>
              </w:rPr>
              <w:t>优质</w:t>
            </w:r>
            <w:r>
              <w:rPr>
                <w:rFonts w:ascii="宋体" w:hAnsi="宋体" w:hint="eastAsia"/>
                <w:szCs w:val="21"/>
              </w:rPr>
              <w:t>PVC</w:t>
            </w:r>
            <w:r>
              <w:rPr>
                <w:rFonts w:ascii="宋体" w:hAnsi="宋体" w:hint="eastAsia"/>
                <w:szCs w:val="21"/>
              </w:rPr>
              <w:t>封边厚度≥</w:t>
            </w:r>
            <w:r>
              <w:rPr>
                <w:rFonts w:ascii="宋体" w:hAnsi="宋体" w:hint="eastAsia"/>
                <w:szCs w:val="21"/>
              </w:rPr>
              <w:t>1.0mm</w:t>
            </w:r>
            <w:r>
              <w:rPr>
                <w:rFonts w:ascii="宋体" w:hAnsi="宋体" w:hint="eastAsia"/>
                <w:szCs w:val="21"/>
              </w:rPr>
              <w:t>，甲醛、苯释放量低于国家标准。</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573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动作稳定测试仪</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可测量个体在不同情绪状态下保持手臂稳定能力，间接测定情绪的稳定程度。可分别评估谁知方向和水平方向的动作稳定能力。技术指标</w:t>
            </w:r>
            <w:r>
              <w:rPr>
                <w:rFonts w:ascii="宋体" w:hAnsi="宋体" w:hint="eastAsia"/>
                <w:szCs w:val="21"/>
              </w:rPr>
              <w:t>:1.</w:t>
            </w:r>
            <w:r>
              <w:rPr>
                <w:rFonts w:ascii="宋体" w:hAnsi="宋体" w:hint="eastAsia"/>
                <w:szCs w:val="21"/>
              </w:rPr>
              <w:t>九洞：直径分别为：</w:t>
            </w:r>
            <w:r>
              <w:rPr>
                <w:rFonts w:ascii="宋体" w:hAnsi="宋体" w:hint="eastAsia"/>
                <w:szCs w:val="21"/>
              </w:rPr>
              <w:t>12</w:t>
            </w: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rPr>
              <w:t>4.5</w:t>
            </w: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rPr>
              <w:t>3.5</w:t>
            </w: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2.5mm</w:t>
            </w:r>
            <w:r>
              <w:rPr>
                <w:rFonts w:ascii="宋体" w:hAnsi="宋体" w:hint="eastAsia"/>
                <w:szCs w:val="21"/>
              </w:rPr>
              <w:t>。</w:t>
            </w:r>
            <w:r>
              <w:rPr>
                <w:rFonts w:ascii="宋体" w:hAnsi="宋体" w:hint="eastAsia"/>
                <w:szCs w:val="21"/>
              </w:rPr>
              <w:t>2.</w:t>
            </w:r>
            <w:r>
              <w:rPr>
                <w:rFonts w:ascii="宋体" w:hAnsi="宋体" w:hint="eastAsia"/>
                <w:szCs w:val="21"/>
              </w:rPr>
              <w:t>曲线槽：中央最宽处宽度为</w:t>
            </w:r>
            <w:r>
              <w:rPr>
                <w:rFonts w:ascii="宋体" w:hAnsi="宋体" w:hint="eastAsia"/>
                <w:szCs w:val="21"/>
              </w:rPr>
              <w:t>10mm,</w:t>
            </w:r>
            <w:r>
              <w:rPr>
                <w:rFonts w:ascii="宋体" w:hAnsi="宋体" w:hint="eastAsia"/>
                <w:szCs w:val="21"/>
              </w:rPr>
              <w:t>边缘最小宽度为</w:t>
            </w:r>
            <w:r>
              <w:rPr>
                <w:rFonts w:ascii="宋体" w:hAnsi="宋体" w:hint="eastAsia"/>
                <w:szCs w:val="21"/>
              </w:rPr>
              <w:t>2.2mm</w:t>
            </w:r>
            <w:r>
              <w:rPr>
                <w:rFonts w:ascii="宋体" w:hAnsi="宋体" w:hint="eastAsia"/>
                <w:szCs w:val="21"/>
              </w:rPr>
              <w:t>。</w:t>
            </w:r>
            <w:r>
              <w:rPr>
                <w:rFonts w:ascii="宋体" w:hAnsi="宋体" w:hint="eastAsia"/>
                <w:szCs w:val="21"/>
              </w:rPr>
              <w:t>3.</w:t>
            </w:r>
            <w:r>
              <w:rPr>
                <w:rFonts w:ascii="宋体" w:hAnsi="宋体" w:hint="eastAsia"/>
                <w:szCs w:val="21"/>
              </w:rPr>
              <w:t>楔形槽：最大宽度为</w:t>
            </w:r>
            <w:r>
              <w:rPr>
                <w:rFonts w:ascii="宋体" w:hAnsi="宋体" w:hint="eastAsia"/>
                <w:szCs w:val="21"/>
              </w:rPr>
              <w:t>10mm,</w:t>
            </w:r>
            <w:r>
              <w:rPr>
                <w:rFonts w:ascii="宋体" w:hAnsi="宋体" w:hint="eastAsia"/>
                <w:szCs w:val="21"/>
              </w:rPr>
              <w:t>最小宽度为</w:t>
            </w:r>
            <w:r>
              <w:rPr>
                <w:rFonts w:ascii="宋体" w:hAnsi="宋体" w:hint="eastAsia"/>
                <w:szCs w:val="21"/>
              </w:rPr>
              <w:t>1.6mm</w:t>
            </w:r>
            <w:r>
              <w:rPr>
                <w:rFonts w:ascii="宋体" w:hAnsi="宋体" w:hint="eastAsia"/>
                <w:szCs w:val="21"/>
              </w:rPr>
              <w:t>。</w:t>
            </w:r>
            <w:r>
              <w:rPr>
                <w:rFonts w:ascii="宋体" w:hAnsi="宋体" w:hint="eastAsia"/>
                <w:szCs w:val="21"/>
              </w:rPr>
              <w:t>4.</w:t>
            </w:r>
            <w:r>
              <w:rPr>
                <w:rFonts w:ascii="宋体" w:hAnsi="宋体" w:hint="eastAsia"/>
                <w:szCs w:val="21"/>
              </w:rPr>
              <w:t>测试面：</w:t>
            </w:r>
            <w:r>
              <w:rPr>
                <w:rFonts w:ascii="宋体" w:hAnsi="宋体" w:hint="eastAsia"/>
                <w:szCs w:val="21"/>
              </w:rPr>
              <w:t>45</w:t>
            </w:r>
            <w:r>
              <w:rPr>
                <w:rFonts w:ascii="宋体" w:hAnsi="宋体" w:hint="eastAsia"/>
                <w:szCs w:val="21"/>
              </w:rPr>
              <w:t>°倾斜。</w:t>
            </w:r>
            <w:r>
              <w:rPr>
                <w:rFonts w:ascii="宋体" w:hAnsi="宋体" w:hint="eastAsia"/>
                <w:szCs w:val="21"/>
              </w:rPr>
              <w:t>5.</w:t>
            </w:r>
            <w:r>
              <w:rPr>
                <w:rFonts w:ascii="宋体" w:hAnsi="宋体" w:hint="eastAsia"/>
                <w:szCs w:val="21"/>
              </w:rPr>
              <w:t>一个带绝缘棒的金属测试针，测试针直径为</w:t>
            </w:r>
            <w:r>
              <w:rPr>
                <w:rFonts w:ascii="宋体" w:hAnsi="宋体" w:hint="eastAsia"/>
                <w:szCs w:val="21"/>
              </w:rPr>
              <w:t>1.5mm</w:t>
            </w:r>
            <w:r>
              <w:rPr>
                <w:rFonts w:ascii="宋体" w:hAnsi="宋体" w:hint="eastAsia"/>
                <w:szCs w:val="21"/>
              </w:rPr>
              <w:t>。</w:t>
            </w:r>
            <w:r>
              <w:rPr>
                <w:rFonts w:ascii="宋体" w:hAnsi="宋体" w:hint="eastAsia"/>
                <w:szCs w:val="21"/>
              </w:rPr>
              <w:t>6.</w:t>
            </w:r>
            <w:r>
              <w:rPr>
                <w:rFonts w:ascii="宋体" w:hAnsi="宋体" w:hint="eastAsia"/>
                <w:szCs w:val="21"/>
              </w:rPr>
              <w:t>测试针碰边蜂鸣器报警，与中隔板接触发光管亮。</w:t>
            </w:r>
            <w:r>
              <w:rPr>
                <w:rFonts w:ascii="宋体" w:hAnsi="宋体" w:hint="eastAsia"/>
                <w:szCs w:val="21"/>
              </w:rPr>
              <w:t>7.</w:t>
            </w:r>
            <w:r>
              <w:rPr>
                <w:rFonts w:ascii="宋体" w:hAnsi="宋体" w:hint="eastAsia"/>
                <w:szCs w:val="21"/>
              </w:rPr>
              <w:t>内置记时计数器，记录碰边次数与测试时间。</w:t>
            </w:r>
            <w:r>
              <w:rPr>
                <w:rFonts w:ascii="宋体" w:hAnsi="宋体" w:hint="eastAsia"/>
                <w:szCs w:val="21"/>
              </w:rPr>
              <w:t>(1)</w:t>
            </w:r>
            <w:r>
              <w:rPr>
                <w:rFonts w:ascii="宋体" w:hAnsi="宋体" w:hint="eastAsia"/>
                <w:szCs w:val="21"/>
              </w:rPr>
              <w:t>最大记录碰边次数：</w:t>
            </w:r>
            <w:r>
              <w:rPr>
                <w:rFonts w:ascii="宋体" w:hAnsi="宋体" w:hint="eastAsia"/>
                <w:szCs w:val="21"/>
              </w:rPr>
              <w:t>9</w:t>
            </w:r>
            <w:r>
              <w:rPr>
                <w:rFonts w:ascii="宋体" w:hAnsi="宋体" w:hint="eastAsia"/>
                <w:szCs w:val="21"/>
              </w:rPr>
              <w:t>99</w:t>
            </w:r>
            <w:r>
              <w:rPr>
                <w:rFonts w:ascii="宋体" w:hAnsi="宋体" w:hint="eastAsia"/>
                <w:szCs w:val="21"/>
              </w:rPr>
              <w:t>次</w:t>
            </w:r>
            <w:r>
              <w:rPr>
                <w:rFonts w:ascii="宋体" w:hAnsi="宋体" w:hint="eastAsia"/>
                <w:szCs w:val="21"/>
              </w:rPr>
              <w:t>;(2)</w:t>
            </w:r>
            <w:r>
              <w:rPr>
                <w:rFonts w:ascii="宋体" w:hAnsi="宋体" w:hint="eastAsia"/>
                <w:szCs w:val="21"/>
              </w:rPr>
              <w:t>记录时间：</w:t>
            </w:r>
            <w:r>
              <w:rPr>
                <w:rFonts w:ascii="宋体" w:hAnsi="宋体" w:hint="eastAsia"/>
                <w:szCs w:val="21"/>
              </w:rPr>
              <w:t>0.001</w:t>
            </w:r>
            <w:r>
              <w:rPr>
                <w:rFonts w:ascii="宋体" w:hAnsi="宋体" w:hint="eastAsia"/>
                <w:szCs w:val="21"/>
              </w:rPr>
              <w:t>～</w:t>
            </w:r>
            <w:r>
              <w:rPr>
                <w:rFonts w:ascii="宋体" w:hAnsi="宋体" w:hint="eastAsia"/>
                <w:szCs w:val="21"/>
              </w:rPr>
              <w:t>9999</w:t>
            </w:r>
            <w:r>
              <w:rPr>
                <w:rFonts w:ascii="宋体" w:hAnsi="宋体" w:hint="eastAsia"/>
                <w:szCs w:val="21"/>
              </w:rPr>
              <w:t>秒，</w:t>
            </w:r>
            <w:r>
              <w:rPr>
                <w:rFonts w:ascii="宋体" w:hAnsi="宋体" w:hint="eastAsia"/>
                <w:szCs w:val="21"/>
              </w:rPr>
              <w:t>4</w:t>
            </w:r>
            <w:r>
              <w:rPr>
                <w:rFonts w:ascii="宋体" w:hAnsi="宋体" w:hint="eastAsia"/>
                <w:szCs w:val="21"/>
              </w:rPr>
              <w:t>位有效数字显示</w:t>
            </w:r>
            <w:r>
              <w:rPr>
                <w:rFonts w:ascii="宋体" w:hAnsi="宋体" w:hint="eastAsia"/>
                <w:szCs w:val="21"/>
              </w:rPr>
              <w:t>;8.</w:t>
            </w:r>
            <w:r>
              <w:rPr>
                <w:rFonts w:ascii="宋体" w:hAnsi="宋体" w:hint="eastAsia"/>
                <w:szCs w:val="21"/>
              </w:rPr>
              <w:t>电源适配器：直流</w:t>
            </w:r>
            <w:r>
              <w:rPr>
                <w:rFonts w:ascii="宋体" w:hAnsi="宋体" w:hint="eastAsia"/>
                <w:szCs w:val="21"/>
              </w:rPr>
              <w:t>+5V</w:t>
            </w:r>
            <w:r>
              <w:rPr>
                <w:rFonts w:ascii="宋体" w:hAnsi="宋体" w:hint="eastAsia"/>
                <w:szCs w:val="21"/>
              </w:rPr>
              <w:t>，</w:t>
            </w:r>
            <w:r>
              <w:rPr>
                <w:rFonts w:ascii="宋体" w:hAnsi="宋体" w:hint="eastAsia"/>
                <w:szCs w:val="21"/>
              </w:rPr>
              <w:t>1A</w:t>
            </w:r>
            <w:r>
              <w:rPr>
                <w:rFonts w:ascii="宋体" w:hAnsi="宋体" w:hint="eastAsia"/>
                <w:szCs w:val="21"/>
              </w:rPr>
              <w:t>。</w:t>
            </w:r>
            <w:r>
              <w:rPr>
                <w:rFonts w:ascii="宋体" w:hAnsi="宋体" w:hint="eastAsia"/>
                <w:szCs w:val="21"/>
              </w:rPr>
              <w:t xml:space="preserve">9. </w:t>
            </w:r>
            <w:r>
              <w:rPr>
                <w:rFonts w:ascii="宋体" w:hAnsi="宋体" w:hint="eastAsia"/>
                <w:szCs w:val="21"/>
              </w:rPr>
              <w:t>支持定时计时计数器。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574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注意力集中测试仪</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可测量个体的注意力稳定性和抗干扰能力，并可作为视觉动觉协调能力的测试与训练仪器。主要技术指标：⒈定时时间：</w:t>
            </w:r>
            <w:r>
              <w:rPr>
                <w:rFonts w:ascii="宋体" w:hAnsi="宋体" w:hint="eastAsia"/>
                <w:szCs w:val="21"/>
              </w:rPr>
              <w:t>1</w:t>
            </w:r>
            <w:r>
              <w:rPr>
                <w:rFonts w:ascii="宋体" w:hAnsi="宋体" w:hint="eastAsia"/>
                <w:szCs w:val="21"/>
              </w:rPr>
              <w:t>—</w:t>
            </w:r>
            <w:r>
              <w:rPr>
                <w:rFonts w:ascii="宋体" w:hAnsi="宋体" w:hint="eastAsia"/>
                <w:szCs w:val="21"/>
              </w:rPr>
              <w:t>9999</w:t>
            </w:r>
            <w:r>
              <w:rPr>
                <w:rFonts w:ascii="宋体" w:hAnsi="宋体" w:hint="eastAsia"/>
                <w:szCs w:val="21"/>
              </w:rPr>
              <w:t>秒；⒉正确、失败时间范围：</w:t>
            </w:r>
            <w:r>
              <w:rPr>
                <w:rFonts w:ascii="宋体" w:hAnsi="宋体" w:hint="eastAsia"/>
                <w:szCs w:val="21"/>
              </w:rPr>
              <w:t>0-9999.99</w:t>
            </w:r>
            <w:r>
              <w:rPr>
                <w:rFonts w:ascii="宋体" w:hAnsi="宋体" w:hint="eastAsia"/>
                <w:szCs w:val="21"/>
              </w:rPr>
              <w:t>秒，精度</w:t>
            </w:r>
            <w:r>
              <w:rPr>
                <w:rFonts w:ascii="宋体" w:hAnsi="宋体" w:hint="eastAsia"/>
                <w:szCs w:val="21"/>
              </w:rPr>
              <w:t>1ms</w:t>
            </w:r>
            <w:r>
              <w:rPr>
                <w:rFonts w:ascii="宋体" w:hAnsi="宋体" w:hint="eastAsia"/>
                <w:szCs w:val="21"/>
              </w:rPr>
              <w:t>；⒊最大失败次数：</w:t>
            </w:r>
            <w:r>
              <w:rPr>
                <w:rFonts w:ascii="宋体" w:hAnsi="宋体" w:hint="eastAsia"/>
                <w:szCs w:val="21"/>
              </w:rPr>
              <w:t>999</w:t>
            </w:r>
            <w:r>
              <w:rPr>
                <w:rFonts w:ascii="宋体" w:hAnsi="宋体" w:hint="eastAsia"/>
                <w:szCs w:val="21"/>
              </w:rPr>
              <w:t>次；⒋测试盘转速：</w:t>
            </w:r>
            <w:r>
              <w:rPr>
                <w:rFonts w:ascii="宋体" w:hAnsi="宋体" w:hint="eastAsia"/>
                <w:szCs w:val="21"/>
              </w:rPr>
              <w:t>10</w:t>
            </w:r>
            <w:r>
              <w:rPr>
                <w:rFonts w:ascii="宋体" w:hAnsi="宋体" w:hint="eastAsia"/>
                <w:szCs w:val="21"/>
              </w:rPr>
              <w:t>，</w:t>
            </w:r>
            <w:r>
              <w:rPr>
                <w:rFonts w:ascii="宋体" w:hAnsi="宋体" w:hint="eastAsia"/>
                <w:szCs w:val="21"/>
              </w:rPr>
              <w:t>20</w:t>
            </w:r>
            <w:r>
              <w:rPr>
                <w:rFonts w:ascii="宋体" w:hAnsi="宋体" w:hint="eastAsia"/>
                <w:szCs w:val="21"/>
              </w:rPr>
              <w:t>。</w:t>
            </w:r>
            <w:r>
              <w:rPr>
                <w:rFonts w:ascii="宋体" w:hAnsi="宋体" w:hint="eastAsia"/>
                <w:szCs w:val="21"/>
              </w:rPr>
              <w:t>30</w:t>
            </w:r>
            <w:r>
              <w:rPr>
                <w:rFonts w:ascii="宋体" w:hAnsi="宋体" w:hint="eastAsia"/>
                <w:szCs w:val="21"/>
              </w:rPr>
              <w:t>，</w:t>
            </w:r>
            <w:r>
              <w:rPr>
                <w:rFonts w:ascii="宋体" w:hAnsi="宋体" w:hint="eastAsia"/>
                <w:szCs w:val="21"/>
              </w:rPr>
              <w:t>40</w:t>
            </w:r>
            <w:r>
              <w:rPr>
                <w:rFonts w:ascii="宋体" w:hAnsi="宋体" w:hint="eastAsia"/>
                <w:szCs w:val="21"/>
              </w:rPr>
              <w:t>，</w:t>
            </w:r>
            <w:r>
              <w:rPr>
                <w:rFonts w:ascii="宋体" w:hAnsi="宋体" w:hint="eastAsia"/>
                <w:szCs w:val="21"/>
              </w:rPr>
              <w:t>50</w:t>
            </w:r>
            <w:r>
              <w:rPr>
                <w:rFonts w:ascii="宋体" w:hAnsi="宋体" w:hint="eastAsia"/>
                <w:szCs w:val="21"/>
              </w:rPr>
              <w:t>，</w:t>
            </w:r>
            <w:r>
              <w:rPr>
                <w:rFonts w:ascii="宋体" w:hAnsi="宋体" w:hint="eastAsia"/>
                <w:szCs w:val="21"/>
              </w:rPr>
              <w:t>60</w:t>
            </w:r>
            <w:r>
              <w:rPr>
                <w:rFonts w:ascii="宋体" w:hAnsi="宋体" w:hint="eastAsia"/>
                <w:szCs w:val="21"/>
              </w:rPr>
              <w:t>，</w:t>
            </w:r>
            <w:r>
              <w:rPr>
                <w:rFonts w:ascii="宋体" w:hAnsi="宋体" w:hint="eastAsia"/>
                <w:szCs w:val="21"/>
              </w:rPr>
              <w:t>70</w:t>
            </w:r>
            <w:r>
              <w:rPr>
                <w:rFonts w:ascii="宋体" w:hAnsi="宋体" w:hint="eastAsia"/>
                <w:szCs w:val="21"/>
              </w:rPr>
              <w:t>，</w:t>
            </w:r>
            <w:r>
              <w:rPr>
                <w:rFonts w:ascii="宋体" w:hAnsi="宋体" w:hint="eastAsia"/>
                <w:szCs w:val="21"/>
              </w:rPr>
              <w:t>80</w:t>
            </w:r>
            <w:r>
              <w:rPr>
                <w:rFonts w:ascii="宋体" w:hAnsi="宋体" w:hint="eastAsia"/>
                <w:szCs w:val="21"/>
              </w:rPr>
              <w:t>，</w:t>
            </w:r>
            <w:r>
              <w:rPr>
                <w:rFonts w:ascii="宋体" w:hAnsi="宋体" w:hint="eastAsia"/>
                <w:szCs w:val="21"/>
              </w:rPr>
              <w:t>90</w:t>
            </w:r>
            <w:r>
              <w:rPr>
                <w:rFonts w:ascii="宋体" w:hAnsi="宋体" w:hint="eastAsia"/>
                <w:szCs w:val="21"/>
              </w:rPr>
              <w:t>转</w:t>
            </w:r>
            <w:r>
              <w:rPr>
                <w:rFonts w:ascii="宋体" w:hAnsi="宋体" w:hint="eastAsia"/>
                <w:szCs w:val="21"/>
              </w:rPr>
              <w:t>/</w:t>
            </w:r>
            <w:r>
              <w:rPr>
                <w:rFonts w:ascii="宋体" w:hAnsi="宋体" w:hint="eastAsia"/>
                <w:szCs w:val="21"/>
              </w:rPr>
              <w:t>分九档；⒌测试盘转向为顺时针或逆时针；⒍测试板：三块可方便调换，图案为圆点</w:t>
            </w:r>
            <w:r>
              <w:rPr>
                <w:rFonts w:ascii="宋体" w:hAnsi="宋体" w:hint="eastAsia"/>
                <w:szCs w:val="21"/>
              </w:rPr>
              <w:t>、等腰三角形、正方形；⒎干扰源：喇叭或耳机噪音，音量可调；⒏数字显示：</w:t>
            </w:r>
            <w:r>
              <w:rPr>
                <w:rFonts w:ascii="宋体" w:hAnsi="宋体" w:hint="eastAsia"/>
                <w:szCs w:val="21"/>
              </w:rPr>
              <w:t>8</w:t>
            </w:r>
            <w:r>
              <w:rPr>
                <w:rFonts w:ascii="宋体" w:hAnsi="宋体" w:hint="eastAsia"/>
                <w:szCs w:val="21"/>
              </w:rPr>
              <w:t>位；⒐测试棒：</w:t>
            </w:r>
            <w:r>
              <w:rPr>
                <w:rFonts w:ascii="宋体" w:hAnsi="宋体" w:hint="eastAsia"/>
                <w:szCs w:val="21"/>
              </w:rPr>
              <w:t>L</w:t>
            </w:r>
            <w:r>
              <w:rPr>
                <w:rFonts w:ascii="宋体" w:hAnsi="宋体" w:hint="eastAsia"/>
                <w:szCs w:val="21"/>
              </w:rPr>
              <w:t>行，光接收型；⒑箱内光源：环行日光灯，</w:t>
            </w:r>
            <w:r>
              <w:rPr>
                <w:rFonts w:ascii="宋体" w:hAnsi="宋体" w:hint="eastAsia"/>
                <w:szCs w:val="21"/>
              </w:rPr>
              <w:t>22w</w:t>
            </w:r>
            <w:r>
              <w:rPr>
                <w:rFonts w:ascii="宋体" w:hAnsi="宋体" w:hint="eastAsia"/>
                <w:szCs w:val="21"/>
              </w:rPr>
              <w:t>，⒒外型尺寸</w:t>
            </w:r>
            <w:r>
              <w:rPr>
                <w:rFonts w:ascii="宋体" w:hAnsi="宋体" w:hint="eastAsia"/>
                <w:szCs w:val="21"/>
              </w:rPr>
              <w:t>320</w:t>
            </w:r>
            <w:r>
              <w:rPr>
                <w:rFonts w:ascii="宋体" w:hAnsi="宋体" w:hint="eastAsia"/>
                <w:szCs w:val="21"/>
              </w:rPr>
              <w:t>×</w:t>
            </w:r>
            <w:r>
              <w:rPr>
                <w:rFonts w:ascii="宋体" w:hAnsi="宋体" w:hint="eastAsia"/>
                <w:szCs w:val="21"/>
              </w:rPr>
              <w:t>320</w:t>
            </w:r>
            <w:r>
              <w:rPr>
                <w:rFonts w:ascii="宋体" w:hAnsi="宋体" w:hint="eastAsia"/>
                <w:szCs w:val="21"/>
              </w:rPr>
              <w:t>×</w:t>
            </w:r>
            <w:r>
              <w:rPr>
                <w:rFonts w:ascii="宋体" w:hAnsi="宋体" w:hint="eastAsia"/>
                <w:szCs w:val="21"/>
              </w:rPr>
              <w:t>140mm</w:t>
            </w:r>
            <w:r>
              <w:rPr>
                <w:rFonts w:ascii="宋体" w:hAnsi="宋体" w:hint="eastAsia"/>
                <w:szCs w:val="21"/>
              </w:rPr>
              <w:t>；⒓支持报告打印（选配），可打印实验条件，正确、失败时间及失败次数。</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575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双手调节仪</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可测试动作学习中双手协调能力和注意分配能力。</w:t>
            </w:r>
            <w:r>
              <w:rPr>
                <w:rFonts w:ascii="宋体" w:hAnsi="宋体" w:hint="eastAsia"/>
                <w:szCs w:val="21"/>
              </w:rPr>
              <w:br/>
            </w:r>
            <w:r>
              <w:rPr>
                <w:rFonts w:ascii="宋体" w:hAnsi="宋体" w:hint="eastAsia"/>
                <w:szCs w:val="21"/>
              </w:rPr>
              <w:t>主要技术指标：</w:t>
            </w:r>
            <w:r>
              <w:rPr>
                <w:rFonts w:ascii="宋体" w:hAnsi="宋体" w:hint="eastAsia"/>
                <w:szCs w:val="21"/>
              </w:rPr>
              <w:br/>
              <w:t>1.</w:t>
            </w:r>
            <w:r>
              <w:rPr>
                <w:rFonts w:ascii="宋体" w:hAnsi="宋体" w:hint="eastAsia"/>
                <w:szCs w:val="21"/>
              </w:rPr>
              <w:t>操纵目标移动</w:t>
            </w:r>
            <w:r>
              <w:rPr>
                <w:rFonts w:ascii="宋体" w:hAnsi="宋体" w:hint="eastAsia"/>
                <w:szCs w:val="21"/>
              </w:rPr>
              <w:t>(</w:t>
            </w:r>
            <w:r>
              <w:rPr>
                <w:rFonts w:ascii="宋体" w:hAnsi="宋体" w:hint="eastAsia"/>
                <w:szCs w:val="21"/>
              </w:rPr>
              <w:t>描绘针</w:t>
            </w:r>
            <w:r>
              <w:rPr>
                <w:rFonts w:ascii="宋体" w:hAnsi="宋体" w:hint="eastAsia"/>
                <w:szCs w:val="21"/>
              </w:rPr>
              <w:t>)</w:t>
            </w:r>
            <w:r>
              <w:rPr>
                <w:rFonts w:ascii="宋体" w:hAnsi="宋体" w:hint="eastAsia"/>
                <w:szCs w:val="21"/>
              </w:rPr>
              <w:t>的左、右手所持摇把；</w:t>
            </w:r>
            <w:r>
              <w:rPr>
                <w:rFonts w:ascii="宋体" w:hAnsi="宋体" w:hint="eastAsia"/>
                <w:szCs w:val="21"/>
              </w:rPr>
              <w:br/>
              <w:t>2.</w:t>
            </w:r>
            <w:r>
              <w:rPr>
                <w:rFonts w:ascii="宋体" w:hAnsi="宋体" w:hint="eastAsia"/>
                <w:szCs w:val="21"/>
              </w:rPr>
              <w:t>描绘针移动的范围：</w:t>
            </w:r>
            <w:r>
              <w:rPr>
                <w:rFonts w:ascii="宋体" w:hAnsi="宋体" w:hint="eastAsia"/>
                <w:szCs w:val="21"/>
              </w:rPr>
              <w:t>170</w:t>
            </w:r>
            <w:r>
              <w:rPr>
                <w:rFonts w:ascii="宋体" w:hAnsi="宋体" w:hint="eastAsia"/>
                <w:szCs w:val="21"/>
              </w:rPr>
              <w:t>×</w:t>
            </w:r>
            <w:r>
              <w:rPr>
                <w:rFonts w:ascii="宋体" w:hAnsi="宋体" w:hint="eastAsia"/>
                <w:szCs w:val="21"/>
              </w:rPr>
              <w:t>50mm</w:t>
            </w:r>
            <w:r>
              <w:rPr>
                <w:rFonts w:ascii="宋体" w:hAnsi="宋体" w:hint="eastAsia"/>
                <w:szCs w:val="21"/>
              </w:rPr>
              <w:t>；</w:t>
            </w:r>
            <w:r>
              <w:rPr>
                <w:rFonts w:ascii="宋体" w:hAnsi="宋体" w:hint="eastAsia"/>
                <w:szCs w:val="21"/>
              </w:rPr>
              <w:br/>
              <w:t>3.</w:t>
            </w:r>
            <w:r>
              <w:rPr>
                <w:rFonts w:ascii="宋体" w:hAnsi="宋体" w:hint="eastAsia"/>
                <w:szCs w:val="21"/>
              </w:rPr>
              <w:t>图案：</w:t>
            </w:r>
            <w:r>
              <w:rPr>
                <w:rFonts w:ascii="宋体" w:hAnsi="宋体" w:hint="eastAsia"/>
                <w:szCs w:val="21"/>
              </w:rPr>
              <w:t>2</w:t>
            </w:r>
            <w:r>
              <w:rPr>
                <w:rFonts w:ascii="宋体" w:hAnsi="宋体" w:hint="eastAsia"/>
                <w:szCs w:val="21"/>
              </w:rPr>
              <w:t>个，对称螺旋曲线、</w:t>
            </w:r>
            <w:r>
              <w:rPr>
                <w:rFonts w:ascii="宋体" w:hAnsi="宋体" w:hint="eastAsia"/>
                <w:szCs w:val="21"/>
              </w:rPr>
              <w:t>WM</w:t>
            </w:r>
            <w:r>
              <w:rPr>
                <w:rFonts w:ascii="宋体" w:hAnsi="宋体" w:hint="eastAsia"/>
                <w:szCs w:val="21"/>
              </w:rPr>
              <w:t>字母组合曲线，曲线宽</w:t>
            </w:r>
            <w:r>
              <w:rPr>
                <w:rFonts w:ascii="宋体" w:hAnsi="宋体" w:hint="eastAsia"/>
                <w:szCs w:val="21"/>
              </w:rPr>
              <w:t>5mm</w:t>
            </w:r>
            <w:r>
              <w:rPr>
                <w:rFonts w:ascii="宋体" w:hAnsi="宋体" w:hint="eastAsia"/>
                <w:szCs w:val="21"/>
              </w:rPr>
              <w:t>；</w:t>
            </w:r>
            <w:r>
              <w:rPr>
                <w:rFonts w:ascii="宋体" w:hAnsi="宋体" w:hint="eastAsia"/>
                <w:szCs w:val="21"/>
              </w:rPr>
              <w:br/>
            </w:r>
            <w:r>
              <w:rPr>
                <w:rFonts w:ascii="宋体" w:hAnsi="宋体" w:hint="eastAsia"/>
                <w:szCs w:val="21"/>
              </w:rPr>
              <w:t>4.</w:t>
            </w:r>
            <w:r>
              <w:rPr>
                <w:rFonts w:ascii="宋体" w:hAnsi="宋体" w:hint="eastAsia"/>
                <w:szCs w:val="21"/>
              </w:rPr>
              <w:t>记时计数器，记录下描绘图形的时间及失败次数。</w:t>
            </w:r>
            <w:r>
              <w:rPr>
                <w:rFonts w:ascii="宋体" w:hAnsi="宋体" w:hint="eastAsia"/>
                <w:szCs w:val="21"/>
              </w:rPr>
              <w:t>(1)</w:t>
            </w:r>
            <w:r>
              <w:rPr>
                <w:rFonts w:ascii="宋体" w:hAnsi="宋体" w:hint="eastAsia"/>
                <w:szCs w:val="21"/>
              </w:rPr>
              <w:t>最大记录失败次数：</w:t>
            </w:r>
            <w:r>
              <w:rPr>
                <w:rFonts w:ascii="宋体" w:hAnsi="宋体" w:hint="eastAsia"/>
                <w:szCs w:val="21"/>
              </w:rPr>
              <w:t>999</w:t>
            </w:r>
            <w:r>
              <w:rPr>
                <w:rFonts w:ascii="宋体" w:hAnsi="宋体" w:hint="eastAsia"/>
                <w:szCs w:val="21"/>
              </w:rPr>
              <w:t>次</w:t>
            </w:r>
            <w:r>
              <w:rPr>
                <w:rFonts w:ascii="宋体" w:hAnsi="宋体" w:hint="eastAsia"/>
                <w:szCs w:val="21"/>
              </w:rPr>
              <w:t>;(2)</w:t>
            </w:r>
            <w:r>
              <w:rPr>
                <w:rFonts w:ascii="宋体" w:hAnsi="宋体" w:hint="eastAsia"/>
                <w:szCs w:val="21"/>
              </w:rPr>
              <w:t>记录时间：</w:t>
            </w:r>
            <w:r>
              <w:rPr>
                <w:rFonts w:ascii="宋体" w:hAnsi="宋体" w:hint="eastAsia"/>
                <w:szCs w:val="21"/>
              </w:rPr>
              <w:t>0.001</w:t>
            </w:r>
            <w:r>
              <w:rPr>
                <w:rFonts w:ascii="宋体" w:hAnsi="宋体" w:hint="eastAsia"/>
                <w:szCs w:val="21"/>
              </w:rPr>
              <w:t>～</w:t>
            </w:r>
            <w:r>
              <w:rPr>
                <w:rFonts w:ascii="宋体" w:hAnsi="宋体" w:hint="eastAsia"/>
                <w:szCs w:val="21"/>
              </w:rPr>
              <w:t>9999</w:t>
            </w:r>
            <w:r>
              <w:rPr>
                <w:rFonts w:ascii="宋体" w:hAnsi="宋体" w:hint="eastAsia"/>
                <w:szCs w:val="21"/>
              </w:rPr>
              <w:t>秒，</w:t>
            </w:r>
            <w:r>
              <w:rPr>
                <w:rFonts w:ascii="宋体" w:hAnsi="宋体" w:hint="eastAsia"/>
                <w:szCs w:val="21"/>
              </w:rPr>
              <w:t>4</w:t>
            </w:r>
            <w:r>
              <w:rPr>
                <w:rFonts w:ascii="宋体" w:hAnsi="宋体" w:hint="eastAsia"/>
                <w:szCs w:val="21"/>
              </w:rPr>
              <w:t>位有效数字显示</w:t>
            </w:r>
            <w:r>
              <w:rPr>
                <w:rFonts w:ascii="宋体" w:hAnsi="宋体" w:hint="eastAsia"/>
                <w:szCs w:val="21"/>
              </w:rPr>
              <w:t>;(3)</w:t>
            </w:r>
            <w:r>
              <w:rPr>
                <w:rFonts w:ascii="宋体" w:hAnsi="宋体" w:hint="eastAsia"/>
                <w:szCs w:val="21"/>
              </w:rPr>
              <w:t>失败时声音反馈；</w:t>
            </w:r>
            <w:r>
              <w:rPr>
                <w:rFonts w:ascii="宋体" w:hAnsi="宋体" w:hint="eastAsia"/>
                <w:szCs w:val="21"/>
              </w:rPr>
              <w:t>5.</w:t>
            </w:r>
            <w:r>
              <w:rPr>
                <w:rFonts w:ascii="宋体" w:hAnsi="宋体" w:hint="eastAsia"/>
                <w:szCs w:val="21"/>
              </w:rPr>
              <w:t>电源适配器：直流</w:t>
            </w:r>
            <w:r>
              <w:rPr>
                <w:rFonts w:ascii="宋体" w:hAnsi="宋体" w:hint="eastAsia"/>
                <w:szCs w:val="21"/>
              </w:rPr>
              <w:t>+5V</w:t>
            </w:r>
            <w:r>
              <w:rPr>
                <w:rFonts w:ascii="宋体" w:hAnsi="宋体" w:hint="eastAsia"/>
                <w:szCs w:val="21"/>
              </w:rPr>
              <w:t>，</w:t>
            </w:r>
            <w:r>
              <w:rPr>
                <w:rFonts w:ascii="宋体" w:hAnsi="宋体" w:hint="eastAsia"/>
                <w:szCs w:val="21"/>
              </w:rPr>
              <w:t>1A</w:t>
            </w:r>
            <w:r>
              <w:rPr>
                <w:rFonts w:ascii="宋体" w:hAnsi="宋体" w:hint="eastAsia"/>
                <w:szCs w:val="21"/>
              </w:rPr>
              <w:t>。</w:t>
            </w:r>
            <w:r>
              <w:rPr>
                <w:rFonts w:ascii="宋体" w:hAnsi="宋体" w:hint="eastAsia"/>
                <w:szCs w:val="21"/>
              </w:rPr>
              <w:t>6.</w:t>
            </w:r>
            <w:r>
              <w:rPr>
                <w:rFonts w:ascii="宋体" w:hAnsi="宋体" w:hint="eastAsia"/>
                <w:szCs w:val="21"/>
              </w:rPr>
              <w:t>仪器尺寸：</w:t>
            </w:r>
            <w:r>
              <w:rPr>
                <w:rFonts w:ascii="宋体" w:hAnsi="宋体" w:hint="eastAsia"/>
                <w:szCs w:val="21"/>
              </w:rPr>
              <w:t>330</w:t>
            </w:r>
            <w:r>
              <w:rPr>
                <w:rFonts w:ascii="宋体" w:hAnsi="宋体" w:hint="eastAsia"/>
                <w:szCs w:val="21"/>
              </w:rPr>
              <w:t>×</w:t>
            </w:r>
            <w:r>
              <w:rPr>
                <w:rFonts w:ascii="宋体" w:hAnsi="宋体" w:hint="eastAsia"/>
                <w:szCs w:val="21"/>
              </w:rPr>
              <w:t>200</w:t>
            </w:r>
            <w:r>
              <w:rPr>
                <w:rFonts w:ascii="宋体" w:hAnsi="宋体" w:hint="eastAsia"/>
                <w:szCs w:val="21"/>
              </w:rPr>
              <w:t>×</w:t>
            </w:r>
            <w:r>
              <w:rPr>
                <w:rFonts w:ascii="宋体" w:hAnsi="宋体" w:hint="eastAsia"/>
                <w:szCs w:val="21"/>
              </w:rPr>
              <w:t>230mm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576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心理学挂图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适合心理辅导使用的积极心理品质挂图，包括不可能图、两歧图、错觉图、心理趣味图和主题统觉图片等，根据内容的不同心理挂图可划分为心理知识类、心理放松类、心理暗示类、心理漫画类、心理错觉类、艺术风景。尺寸</w:t>
            </w:r>
            <w:r>
              <w:rPr>
                <w:rFonts w:ascii="宋体" w:hAnsi="宋体" w:hint="eastAsia"/>
                <w:szCs w:val="21"/>
              </w:rPr>
              <w:t>600mm</w:t>
            </w:r>
            <w:r>
              <w:rPr>
                <w:rFonts w:ascii="宋体" w:hAnsi="宋体" w:hint="eastAsia"/>
                <w:szCs w:val="21"/>
              </w:rPr>
              <w:t>×</w:t>
            </w:r>
            <w:r>
              <w:rPr>
                <w:rFonts w:ascii="宋体" w:hAnsi="宋体" w:hint="eastAsia"/>
                <w:szCs w:val="21"/>
              </w:rPr>
              <w:t>800mm</w:t>
            </w:r>
            <w:r>
              <w:rPr>
                <w:rFonts w:ascii="宋体" w:hAnsi="宋体" w:hint="eastAsia"/>
                <w:szCs w:val="21"/>
              </w:rPr>
              <w:t>。</w:t>
            </w:r>
            <w:r>
              <w:rPr>
                <w:rFonts w:ascii="宋体" w:hAnsi="宋体" w:hint="eastAsia"/>
                <w:szCs w:val="21"/>
              </w:rPr>
              <w:t xml:space="preserve"> </w:t>
            </w:r>
            <w:r>
              <w:rPr>
                <w:rFonts w:ascii="宋体" w:hAnsi="宋体" w:hint="eastAsia"/>
                <w:szCs w:val="21"/>
              </w:rPr>
              <w:t>做工工艺：高清写真，</w:t>
            </w:r>
            <w:r>
              <w:rPr>
                <w:rFonts w:ascii="宋体" w:hAnsi="宋体" w:hint="eastAsia"/>
                <w:szCs w:val="21"/>
              </w:rPr>
              <w:t>冷轧覆膜，带边框。</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577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个体辅导沙发</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浅色布艺单人沙发，圆形布艺沙发，适合个别辅导使用。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578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个体辅导桌</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玻璃茶几圆形。高度：不低于</w:t>
            </w:r>
            <w:r>
              <w:rPr>
                <w:rFonts w:ascii="宋体" w:hAnsi="宋体" w:hint="eastAsia"/>
                <w:szCs w:val="21"/>
              </w:rPr>
              <w:t>600mm</w:t>
            </w:r>
            <w:r>
              <w:rPr>
                <w:rFonts w:ascii="宋体" w:hAnsi="宋体" w:hint="eastAsia"/>
                <w:szCs w:val="21"/>
              </w:rPr>
              <w:t>，桌面直径</w:t>
            </w:r>
            <w:r>
              <w:rPr>
                <w:rFonts w:ascii="宋体" w:hAnsi="宋体" w:hint="eastAsia"/>
                <w:szCs w:val="21"/>
              </w:rPr>
              <w:t>700mm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579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静音挂钟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12</w:t>
            </w:r>
            <w:r>
              <w:rPr>
                <w:rFonts w:ascii="宋体" w:hAnsi="宋体" w:hint="eastAsia"/>
                <w:szCs w:val="21"/>
              </w:rPr>
              <w:t>寸，机芯：高级静音扫描机芯；无声挂钟。</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580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心理学挂图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适合心理辅导使用的积极心理品质挂图，包括不可能图、两歧图、错觉图、心理趣味图和主题统觉图片等，根据内容的不同心理挂图可划分为心理知识类、心理放松类、心理暗示类、心理漫画类、心理错觉类、艺术风景。合适心理辅导室</w:t>
            </w:r>
            <w:r>
              <w:rPr>
                <w:rFonts w:ascii="宋体" w:hAnsi="宋体" w:hint="eastAsia"/>
                <w:szCs w:val="21"/>
              </w:rPr>
              <w:t>/</w:t>
            </w:r>
            <w:r>
              <w:rPr>
                <w:rFonts w:ascii="宋体" w:hAnsi="宋体" w:hint="eastAsia"/>
                <w:szCs w:val="21"/>
              </w:rPr>
              <w:t>区使用的心理暗示及积极心态图，尺寸</w:t>
            </w:r>
            <w:r>
              <w:rPr>
                <w:rFonts w:ascii="宋体" w:hAnsi="宋体" w:hint="eastAsia"/>
                <w:szCs w:val="21"/>
              </w:rPr>
              <w:t>600mm</w:t>
            </w:r>
            <w:r>
              <w:rPr>
                <w:rFonts w:ascii="宋体" w:hAnsi="宋体" w:hint="eastAsia"/>
                <w:szCs w:val="21"/>
              </w:rPr>
              <w:t>×</w:t>
            </w:r>
            <w:r>
              <w:rPr>
                <w:rFonts w:ascii="宋体" w:hAnsi="宋体" w:hint="eastAsia"/>
                <w:szCs w:val="21"/>
              </w:rPr>
              <w:t>800mm</w:t>
            </w:r>
            <w:r>
              <w:rPr>
                <w:rFonts w:ascii="宋体" w:hAnsi="宋体" w:hint="eastAsia"/>
                <w:szCs w:val="21"/>
              </w:rPr>
              <w:t>。</w:t>
            </w:r>
            <w:r>
              <w:rPr>
                <w:rFonts w:ascii="宋体" w:hAnsi="宋体" w:hint="eastAsia"/>
                <w:szCs w:val="21"/>
              </w:rPr>
              <w:t xml:space="preserve"> </w:t>
            </w:r>
            <w:r>
              <w:rPr>
                <w:rFonts w:ascii="宋体" w:hAnsi="宋体" w:hint="eastAsia"/>
                <w:szCs w:val="21"/>
              </w:rPr>
              <w:t>做工工艺：高清写真，冷轧覆膜，带木框。</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581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合理宣泄人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有效的情绪管理是心理健康的重要标志之一。合理宣泄人可以适地、适时地让学生进行情绪的合理宣泄（不是胡发乱泄，也不是培养暴力倾向），从而有效地维护学生的心理健康，平衡情绪，惠城</w:t>
            </w:r>
            <w:r>
              <w:rPr>
                <w:rFonts w:ascii="宋体" w:hAnsi="宋体" w:hint="eastAsia"/>
                <w:szCs w:val="21"/>
              </w:rPr>
              <w:t>、成均、心灵伙伴、弘博智慧厂家品牌。规格参数实体宣泄人。采用高强度耐磨材料，仿人型结构，不倒翁设计，半圆形</w:t>
            </w:r>
            <w:r>
              <w:rPr>
                <w:rFonts w:ascii="宋体" w:hAnsi="宋体" w:hint="eastAsia"/>
                <w:szCs w:val="21"/>
              </w:rPr>
              <w:t>80</w:t>
            </w:r>
            <w:r>
              <w:rPr>
                <w:rFonts w:ascii="宋体" w:hAnsi="宋体" w:hint="eastAsia"/>
                <w:szCs w:val="21"/>
              </w:rPr>
              <w:t>公斤铸铁底座外部橡胶防护，整体高度</w:t>
            </w:r>
            <w:r>
              <w:rPr>
                <w:rFonts w:ascii="宋体" w:hAnsi="宋体" w:hint="eastAsia"/>
                <w:szCs w:val="21"/>
              </w:rPr>
              <w:t>175</w:t>
            </w:r>
            <w:r>
              <w:rPr>
                <w:rFonts w:ascii="宋体" w:hAnsi="宋体" w:hint="eastAsia"/>
                <w:szCs w:val="21"/>
              </w:rPr>
              <w:t>厘米。颜色：红色。实体结构，上万次击打无故障人形设计</w:t>
            </w:r>
            <w:r>
              <w:rPr>
                <w:rFonts w:ascii="宋体" w:hAnsi="宋体" w:hint="eastAsia"/>
                <w:szCs w:val="21"/>
              </w:rPr>
              <w:t>1</w:t>
            </w:r>
            <w:r>
              <w:rPr>
                <w:rFonts w:ascii="宋体" w:hAnsi="宋体" w:hint="eastAsia"/>
                <w:szCs w:val="21"/>
              </w:rPr>
              <w:t>个，内填</w:t>
            </w:r>
            <w:r>
              <w:rPr>
                <w:rFonts w:ascii="宋体" w:hAnsi="宋体" w:hint="eastAsia"/>
                <w:szCs w:val="21"/>
              </w:rPr>
              <w:t>EVA</w:t>
            </w:r>
            <w:r>
              <w:rPr>
                <w:rFonts w:ascii="宋体" w:hAnsi="宋体" w:hint="eastAsia"/>
                <w:szCs w:val="21"/>
              </w:rPr>
              <w:t>高回弹发泡材料，一次成型。底座全铸铁配重</w:t>
            </w:r>
            <w:r>
              <w:rPr>
                <w:rFonts w:ascii="宋体" w:hAnsi="宋体" w:hint="eastAsia"/>
                <w:szCs w:val="21"/>
              </w:rPr>
              <w:t>80KG</w:t>
            </w:r>
            <w:r>
              <w:rPr>
                <w:rFonts w:ascii="宋体" w:hAnsi="宋体" w:hint="eastAsia"/>
                <w:szCs w:val="21"/>
              </w:rPr>
              <w:t>，非水泥石灰等材质，包优质橡胶，有效防止摩损地面；宣泄棒</w:t>
            </w:r>
            <w:r>
              <w:rPr>
                <w:rFonts w:ascii="宋体" w:hAnsi="宋体" w:hint="eastAsia"/>
                <w:szCs w:val="21"/>
              </w:rPr>
              <w:t>5</w:t>
            </w:r>
            <w:r>
              <w:rPr>
                <w:rFonts w:ascii="宋体" w:hAnsi="宋体" w:hint="eastAsia"/>
                <w:szCs w:val="21"/>
              </w:rPr>
              <w:t>个（长</w:t>
            </w:r>
            <w:r>
              <w:rPr>
                <w:rFonts w:ascii="宋体" w:hAnsi="宋体" w:hint="eastAsia"/>
                <w:szCs w:val="21"/>
              </w:rPr>
              <w:t xml:space="preserve"> 90cm</w:t>
            </w:r>
            <w:r>
              <w:rPr>
                <w:rFonts w:ascii="宋体" w:hAnsi="宋体" w:hint="eastAsia"/>
                <w:szCs w:val="21"/>
              </w:rPr>
              <w:t>；直径</w:t>
            </w:r>
            <w:r>
              <w:rPr>
                <w:rFonts w:ascii="宋体" w:hAnsi="宋体" w:hint="eastAsia"/>
                <w:szCs w:val="21"/>
              </w:rPr>
              <w:t>13cm-10cm</w:t>
            </w:r>
            <w:r>
              <w:rPr>
                <w:rFonts w:ascii="宋体" w:hAnsi="宋体" w:hint="eastAsia"/>
                <w:szCs w:val="21"/>
              </w:rPr>
              <w:t>）宣泄锤</w:t>
            </w:r>
            <w:r>
              <w:rPr>
                <w:rFonts w:ascii="宋体" w:hAnsi="宋体" w:hint="eastAsia"/>
                <w:szCs w:val="21"/>
              </w:rPr>
              <w:t>5</w:t>
            </w:r>
            <w:r>
              <w:rPr>
                <w:rFonts w:ascii="宋体" w:hAnsi="宋体" w:hint="eastAsia"/>
                <w:szCs w:val="21"/>
              </w:rPr>
              <w:t>个，拳击手套</w:t>
            </w:r>
            <w:r>
              <w:rPr>
                <w:rFonts w:ascii="宋体" w:hAnsi="宋体" w:hint="eastAsia"/>
                <w:szCs w:val="21"/>
              </w:rPr>
              <w:t>2</w:t>
            </w:r>
            <w:r>
              <w:rPr>
                <w:rFonts w:ascii="宋体" w:hAnsi="宋体" w:hint="eastAsia"/>
                <w:szCs w:val="21"/>
              </w:rPr>
              <w:t>套，高质</w:t>
            </w:r>
            <w:r>
              <w:rPr>
                <w:rFonts w:ascii="宋体" w:hAnsi="宋体" w:hint="eastAsia"/>
                <w:szCs w:val="21"/>
              </w:rPr>
              <w:t>PU/PVC</w:t>
            </w:r>
            <w:r>
              <w:rPr>
                <w:rFonts w:ascii="宋体" w:hAnsi="宋体" w:hint="eastAsia"/>
                <w:szCs w:val="21"/>
              </w:rPr>
              <w:t>，内填加厚缓冲层，配戴合适。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582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宣泄墙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宣泄软包墙，颜色：浅色，合适宣泄室使用。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m2</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583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交互智能平板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 xml:space="preserve">1. </w:t>
            </w:r>
            <w:r>
              <w:rPr>
                <w:rFonts w:ascii="宋体" w:hAnsi="宋体" w:hint="eastAsia"/>
                <w:szCs w:val="21"/>
              </w:rPr>
              <w:t>屏体尺寸：</w:t>
            </w:r>
            <w:r>
              <w:rPr>
                <w:rFonts w:ascii="宋体" w:hAnsi="宋体" w:hint="eastAsia"/>
                <w:szCs w:val="21"/>
              </w:rPr>
              <w:t>75</w:t>
            </w:r>
            <w:r>
              <w:rPr>
                <w:rFonts w:ascii="宋体" w:hAnsi="宋体" w:hint="eastAsia"/>
                <w:szCs w:val="21"/>
              </w:rPr>
              <w:t>英寸，液晶</w:t>
            </w:r>
            <w:r>
              <w:rPr>
                <w:rFonts w:ascii="宋体" w:hAnsi="宋体" w:hint="eastAsia"/>
                <w:szCs w:val="21"/>
              </w:rPr>
              <w:t>LED</w:t>
            </w:r>
            <w:r>
              <w:rPr>
                <w:rFonts w:ascii="宋体" w:hAnsi="宋体" w:hint="eastAsia"/>
                <w:szCs w:val="21"/>
              </w:rPr>
              <w:t>，</w:t>
            </w:r>
            <w:r>
              <w:rPr>
                <w:rFonts w:ascii="宋体" w:hAnsi="宋体" w:hint="eastAsia"/>
                <w:szCs w:val="21"/>
              </w:rPr>
              <w:t>A</w:t>
            </w:r>
            <w:r>
              <w:rPr>
                <w:rFonts w:ascii="宋体" w:hAnsi="宋体" w:hint="eastAsia"/>
                <w:szCs w:val="21"/>
              </w:rPr>
              <w:t>规屏，显示比例</w:t>
            </w:r>
            <w:r>
              <w:rPr>
                <w:rFonts w:ascii="宋体" w:hAnsi="宋体" w:hint="eastAsia"/>
                <w:szCs w:val="21"/>
              </w:rPr>
              <w:t>(16</w:t>
            </w:r>
            <w:r>
              <w:rPr>
                <w:rFonts w:ascii="宋体" w:hAnsi="宋体" w:hint="eastAsia"/>
                <w:szCs w:val="21"/>
              </w:rPr>
              <w:t>：</w:t>
            </w:r>
            <w:r>
              <w:rPr>
                <w:rFonts w:ascii="宋体" w:hAnsi="宋体" w:hint="eastAsia"/>
                <w:szCs w:val="21"/>
              </w:rPr>
              <w:t>9)</w:t>
            </w:r>
            <w:r>
              <w:rPr>
                <w:rFonts w:ascii="宋体" w:hAnsi="宋体" w:hint="eastAsia"/>
                <w:szCs w:val="21"/>
              </w:rPr>
              <w:t>；</w:t>
            </w:r>
            <w:r>
              <w:rPr>
                <w:rFonts w:ascii="宋体" w:hAnsi="宋体" w:hint="eastAsia"/>
                <w:szCs w:val="21"/>
              </w:rPr>
              <w:t xml:space="preserve"> </w:t>
            </w:r>
          </w:p>
          <w:p w:rsidR="00C75AF9" w:rsidRDefault="001D4EE6">
            <w:pPr>
              <w:spacing w:line="360" w:lineRule="auto"/>
              <w:rPr>
                <w:rFonts w:ascii="宋体" w:hAnsi="宋体"/>
                <w:szCs w:val="21"/>
              </w:rPr>
            </w:pPr>
            <w:r>
              <w:rPr>
                <w:rFonts w:ascii="宋体" w:hAnsi="宋体" w:hint="eastAsia"/>
                <w:szCs w:val="21"/>
              </w:rPr>
              <w:t xml:space="preserve">2. </w:t>
            </w:r>
            <w:r>
              <w:rPr>
                <w:rFonts w:ascii="宋体" w:hAnsi="宋体" w:hint="eastAsia"/>
                <w:szCs w:val="21"/>
              </w:rPr>
              <w:t>亮度：≥</w:t>
            </w:r>
            <w:r>
              <w:rPr>
                <w:rFonts w:ascii="宋体" w:hAnsi="宋体" w:hint="eastAsia"/>
                <w:szCs w:val="21"/>
              </w:rPr>
              <w:t xml:space="preserve">500cd/cm2  </w:t>
            </w:r>
            <w:r>
              <w:rPr>
                <w:rFonts w:ascii="宋体" w:hAnsi="宋体" w:hint="eastAsia"/>
                <w:szCs w:val="21"/>
              </w:rPr>
              <w:t>；</w:t>
            </w:r>
            <w:r>
              <w:rPr>
                <w:rFonts w:ascii="宋体" w:hAnsi="宋体" w:hint="eastAsia"/>
                <w:szCs w:val="21"/>
              </w:rPr>
              <w:t xml:space="preserve"> </w:t>
            </w:r>
          </w:p>
          <w:p w:rsidR="00C75AF9" w:rsidRDefault="001D4EE6">
            <w:pPr>
              <w:spacing w:line="360" w:lineRule="auto"/>
              <w:rPr>
                <w:rFonts w:ascii="宋体" w:hAnsi="宋体"/>
                <w:szCs w:val="21"/>
              </w:rPr>
            </w:pPr>
            <w:r>
              <w:rPr>
                <w:rFonts w:ascii="宋体" w:hAnsi="宋体" w:hint="eastAsia"/>
                <w:szCs w:val="21"/>
              </w:rPr>
              <w:t xml:space="preserve">3. </w:t>
            </w:r>
            <w:r>
              <w:rPr>
                <w:rFonts w:ascii="宋体" w:hAnsi="宋体" w:hint="eastAsia"/>
                <w:szCs w:val="21"/>
              </w:rPr>
              <w:t>对比度：≥</w:t>
            </w:r>
            <w:r>
              <w:rPr>
                <w:rFonts w:ascii="宋体" w:hAnsi="宋体" w:hint="eastAsia"/>
                <w:szCs w:val="21"/>
              </w:rPr>
              <w:t xml:space="preserve">5000:1 </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 xml:space="preserve">4. </w:t>
            </w:r>
            <w:r>
              <w:rPr>
                <w:rFonts w:ascii="宋体" w:hAnsi="宋体" w:hint="eastAsia"/>
                <w:szCs w:val="21"/>
              </w:rPr>
              <w:t>防眩光功能：采用</w:t>
            </w:r>
            <w:r>
              <w:rPr>
                <w:rFonts w:ascii="宋体" w:hAnsi="宋体" w:hint="eastAsia"/>
                <w:szCs w:val="21"/>
              </w:rPr>
              <w:t xml:space="preserve"> 4mm </w:t>
            </w:r>
            <w:r>
              <w:rPr>
                <w:rFonts w:ascii="宋体" w:hAnsi="宋体" w:hint="eastAsia"/>
                <w:szCs w:val="21"/>
              </w:rPr>
              <w:t>厚</w:t>
            </w:r>
            <w:r>
              <w:rPr>
                <w:rFonts w:ascii="宋体" w:hAnsi="宋体" w:hint="eastAsia"/>
                <w:szCs w:val="21"/>
              </w:rPr>
              <w:t xml:space="preserve"> AG </w:t>
            </w:r>
            <w:r>
              <w:rPr>
                <w:rFonts w:ascii="宋体" w:hAnsi="宋体" w:hint="eastAsia"/>
                <w:szCs w:val="21"/>
              </w:rPr>
              <w:t>钢化玻璃，防眩光，减少玻璃反射</w:t>
            </w:r>
          </w:p>
          <w:p w:rsidR="00C75AF9" w:rsidRDefault="001D4EE6">
            <w:pPr>
              <w:spacing w:line="360" w:lineRule="auto"/>
              <w:rPr>
                <w:rFonts w:ascii="宋体" w:hAnsi="宋体"/>
                <w:szCs w:val="21"/>
              </w:rPr>
            </w:pPr>
            <w:r>
              <w:rPr>
                <w:rFonts w:ascii="宋体" w:hAnsi="宋体" w:hint="eastAsia"/>
                <w:szCs w:val="21"/>
              </w:rPr>
              <w:t>光的影响，反射率小于</w:t>
            </w:r>
            <w:r>
              <w:rPr>
                <w:rFonts w:ascii="宋体" w:hAnsi="宋体" w:hint="eastAsia"/>
                <w:szCs w:val="21"/>
              </w:rPr>
              <w:t xml:space="preserve"> 1%</w:t>
            </w:r>
            <w:r>
              <w:rPr>
                <w:rFonts w:ascii="宋体" w:hAnsi="宋体" w:hint="eastAsia"/>
                <w:szCs w:val="21"/>
              </w:rPr>
              <w:t>；</w:t>
            </w:r>
            <w:r>
              <w:rPr>
                <w:rFonts w:ascii="宋体" w:hAnsi="宋体" w:hint="eastAsia"/>
                <w:szCs w:val="21"/>
              </w:rPr>
              <w:t>(</w:t>
            </w:r>
            <w:r>
              <w:rPr>
                <w:rFonts w:ascii="宋体" w:hAnsi="宋体" w:hint="eastAsia"/>
                <w:szCs w:val="21"/>
              </w:rPr>
              <w:t>需提供权威检测机构出具的检测报告</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 xml:space="preserve">5. </w:t>
            </w:r>
            <w:r>
              <w:rPr>
                <w:rFonts w:ascii="宋体" w:hAnsi="宋体" w:hint="eastAsia"/>
                <w:szCs w:val="21"/>
              </w:rPr>
              <w:t>触摸技术：红外感应技术</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20 </w:t>
            </w:r>
            <w:r>
              <w:rPr>
                <w:rFonts w:ascii="宋体" w:hAnsi="宋体" w:hint="eastAsia"/>
                <w:szCs w:val="21"/>
              </w:rPr>
              <w:t>点触控，支持安卓、</w:t>
            </w:r>
            <w:r>
              <w:rPr>
                <w:rFonts w:ascii="宋体" w:hAnsi="宋体" w:hint="eastAsia"/>
                <w:szCs w:val="21"/>
              </w:rPr>
              <w:t xml:space="preserve">windows </w:t>
            </w:r>
            <w:r>
              <w:rPr>
                <w:rFonts w:ascii="宋体" w:hAnsi="宋体" w:hint="eastAsia"/>
                <w:szCs w:val="21"/>
              </w:rPr>
              <w:t>系</w:t>
            </w:r>
          </w:p>
          <w:p w:rsidR="00C75AF9" w:rsidRDefault="001D4EE6">
            <w:pPr>
              <w:spacing w:line="360" w:lineRule="auto"/>
              <w:rPr>
                <w:rFonts w:ascii="宋体" w:hAnsi="宋体"/>
                <w:szCs w:val="21"/>
              </w:rPr>
            </w:pPr>
            <w:r>
              <w:rPr>
                <w:rFonts w:ascii="宋体" w:hAnsi="宋体" w:hint="eastAsia"/>
                <w:szCs w:val="21"/>
              </w:rPr>
              <w:t>统</w:t>
            </w:r>
            <w:r>
              <w:rPr>
                <w:rFonts w:ascii="宋体" w:hAnsi="宋体" w:hint="eastAsia"/>
                <w:szCs w:val="21"/>
              </w:rPr>
              <w:t xml:space="preserve">20 </w:t>
            </w:r>
            <w:r>
              <w:rPr>
                <w:rFonts w:ascii="宋体" w:hAnsi="宋体" w:hint="eastAsia"/>
                <w:szCs w:val="21"/>
              </w:rPr>
              <w:t>笔以上同时书写</w:t>
            </w:r>
            <w:r>
              <w:rPr>
                <w:rFonts w:ascii="宋体" w:hAnsi="宋体" w:hint="eastAsia"/>
                <w:szCs w:val="21"/>
              </w:rPr>
              <w:t xml:space="preserve"> (</w:t>
            </w:r>
            <w:r>
              <w:rPr>
                <w:rFonts w:ascii="宋体" w:hAnsi="宋体" w:hint="eastAsia"/>
                <w:szCs w:val="21"/>
              </w:rPr>
              <w:t>需提供权威检测机构出具的检测报告</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 xml:space="preserve">6. </w:t>
            </w:r>
            <w:r>
              <w:rPr>
                <w:rFonts w:ascii="宋体" w:hAnsi="宋体" w:hint="eastAsia"/>
                <w:szCs w:val="21"/>
              </w:rPr>
              <w:t>接口要求：输入接口：</w:t>
            </w:r>
            <w:r>
              <w:rPr>
                <w:rFonts w:ascii="宋体" w:hAnsi="宋体" w:hint="eastAsia"/>
                <w:szCs w:val="21"/>
              </w:rPr>
              <w:t xml:space="preserve">TV RF </w:t>
            </w:r>
            <w:r>
              <w:rPr>
                <w:rFonts w:ascii="宋体" w:hAnsi="宋体" w:hint="eastAsia"/>
                <w:szCs w:val="21"/>
              </w:rPr>
              <w:t>*1</w:t>
            </w:r>
            <w:r>
              <w:rPr>
                <w:rFonts w:ascii="宋体" w:hAnsi="宋体" w:hint="eastAsia"/>
                <w:szCs w:val="21"/>
              </w:rPr>
              <w:t>、</w:t>
            </w:r>
            <w:r>
              <w:rPr>
                <w:rFonts w:ascii="宋体" w:hAnsi="宋体" w:hint="eastAsia"/>
                <w:szCs w:val="21"/>
              </w:rPr>
              <w:t>HDMI*1</w:t>
            </w:r>
            <w:r>
              <w:rPr>
                <w:rFonts w:ascii="宋体" w:hAnsi="宋体" w:hint="eastAsia"/>
                <w:szCs w:val="21"/>
              </w:rPr>
              <w:t>、</w:t>
            </w:r>
            <w:r>
              <w:rPr>
                <w:rFonts w:ascii="宋体" w:hAnsi="宋体" w:hint="eastAsia"/>
                <w:szCs w:val="21"/>
              </w:rPr>
              <w:t>AV IN*1</w:t>
            </w:r>
            <w:r>
              <w:rPr>
                <w:rFonts w:ascii="宋体" w:hAnsi="宋体" w:hint="eastAsia"/>
                <w:szCs w:val="21"/>
              </w:rPr>
              <w:t>、</w:t>
            </w:r>
            <w:r>
              <w:rPr>
                <w:rFonts w:ascii="宋体" w:hAnsi="宋体" w:hint="eastAsia"/>
                <w:szCs w:val="21"/>
              </w:rPr>
              <w:t>YPbPr*1</w:t>
            </w:r>
            <w:r>
              <w:rPr>
                <w:rFonts w:ascii="宋体" w:hAnsi="宋体" w:hint="eastAsia"/>
                <w:szCs w:val="21"/>
              </w:rPr>
              <w:t>、</w:t>
            </w:r>
            <w:r>
              <w:rPr>
                <w:rFonts w:ascii="宋体" w:hAnsi="宋体" w:hint="eastAsia"/>
                <w:szCs w:val="21"/>
              </w:rPr>
              <w:t>VGA*1</w:t>
            </w:r>
            <w:r>
              <w:rPr>
                <w:rFonts w:ascii="宋体" w:hAnsi="宋体" w:hint="eastAsia"/>
                <w:szCs w:val="21"/>
              </w:rPr>
              <w:t>、</w:t>
            </w:r>
            <w:r>
              <w:rPr>
                <w:rFonts w:ascii="宋体" w:hAnsi="宋体" w:hint="eastAsia"/>
                <w:szCs w:val="21"/>
              </w:rPr>
              <w:t>TouchUSB*1</w:t>
            </w:r>
            <w:r>
              <w:rPr>
                <w:rFonts w:ascii="宋体" w:hAnsi="宋体" w:hint="eastAsia"/>
                <w:szCs w:val="21"/>
              </w:rPr>
              <w:t>、</w:t>
            </w:r>
            <w:r>
              <w:rPr>
                <w:rFonts w:ascii="宋体" w:hAnsi="宋体" w:hint="eastAsia"/>
                <w:szCs w:val="21"/>
              </w:rPr>
              <w:t>TV USB*1</w:t>
            </w:r>
            <w:r>
              <w:rPr>
                <w:rFonts w:ascii="宋体" w:hAnsi="宋体" w:hint="eastAsia"/>
                <w:szCs w:val="21"/>
              </w:rPr>
              <w:t>、</w:t>
            </w:r>
            <w:r>
              <w:rPr>
                <w:rFonts w:ascii="宋体" w:hAnsi="宋体" w:hint="eastAsia"/>
                <w:szCs w:val="21"/>
              </w:rPr>
              <w:t>RJ45*1</w:t>
            </w:r>
            <w:r>
              <w:rPr>
                <w:rFonts w:ascii="宋体" w:hAnsi="宋体" w:hint="eastAsia"/>
                <w:szCs w:val="21"/>
              </w:rPr>
              <w:t>、</w:t>
            </w:r>
            <w:r>
              <w:rPr>
                <w:rFonts w:ascii="宋体" w:hAnsi="宋体" w:hint="eastAsia"/>
                <w:szCs w:val="21"/>
              </w:rPr>
              <w:t>RS232*1</w:t>
            </w:r>
            <w:r>
              <w:rPr>
                <w:rFonts w:ascii="宋体" w:hAnsi="宋体" w:hint="eastAsia"/>
                <w:szCs w:val="21"/>
              </w:rPr>
              <w:t>、</w:t>
            </w:r>
            <w:r>
              <w:rPr>
                <w:rFonts w:ascii="宋体" w:hAnsi="宋体" w:hint="eastAsia"/>
                <w:szCs w:val="21"/>
              </w:rPr>
              <w:t>WIFI*1</w:t>
            </w:r>
            <w:r>
              <w:rPr>
                <w:rFonts w:ascii="宋体" w:hAnsi="宋体" w:hint="eastAsia"/>
                <w:szCs w:val="21"/>
              </w:rPr>
              <w:t>、</w:t>
            </w:r>
            <w:r>
              <w:rPr>
                <w:rFonts w:ascii="宋体" w:hAnsi="宋体" w:hint="eastAsia"/>
                <w:szCs w:val="21"/>
              </w:rPr>
              <w:t>Audo*1</w:t>
            </w:r>
            <w:r>
              <w:rPr>
                <w:rFonts w:ascii="宋体" w:hAnsi="宋体" w:hint="eastAsia"/>
                <w:szCs w:val="21"/>
              </w:rPr>
              <w:t>、</w:t>
            </w:r>
            <w:r>
              <w:rPr>
                <w:rFonts w:ascii="宋体" w:hAnsi="宋体" w:hint="eastAsia"/>
                <w:szCs w:val="21"/>
              </w:rPr>
              <w:t>;</w:t>
            </w:r>
            <w:r>
              <w:rPr>
                <w:rFonts w:ascii="宋体" w:hAnsi="宋体" w:hint="eastAsia"/>
                <w:szCs w:val="21"/>
              </w:rPr>
              <w:t>输出接口：</w:t>
            </w:r>
            <w:r>
              <w:rPr>
                <w:rFonts w:ascii="宋体" w:hAnsi="宋体" w:hint="eastAsia"/>
                <w:szCs w:val="21"/>
              </w:rPr>
              <w:t>AV OUT*1</w:t>
            </w:r>
            <w:r>
              <w:rPr>
                <w:rFonts w:ascii="宋体" w:hAnsi="宋体" w:hint="eastAsia"/>
                <w:szCs w:val="21"/>
              </w:rPr>
              <w:t>、耳机</w:t>
            </w:r>
            <w:r>
              <w:rPr>
                <w:rFonts w:ascii="宋体" w:hAnsi="宋体" w:hint="eastAsia"/>
                <w:szCs w:val="21"/>
              </w:rPr>
              <w:t>*1</w:t>
            </w:r>
            <w:r>
              <w:rPr>
                <w:rFonts w:ascii="宋体" w:hAnsi="宋体" w:hint="eastAsia"/>
                <w:szCs w:val="21"/>
              </w:rPr>
              <w:t>、</w:t>
            </w:r>
            <w:r>
              <w:rPr>
                <w:rFonts w:ascii="宋体" w:hAnsi="宋体" w:hint="eastAsia"/>
                <w:szCs w:val="21"/>
              </w:rPr>
              <w:t>SPDIF *1</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 xml:space="preserve">7. </w:t>
            </w:r>
            <w:r>
              <w:rPr>
                <w:rFonts w:ascii="宋体" w:hAnsi="宋体" w:hint="eastAsia"/>
                <w:szCs w:val="21"/>
              </w:rPr>
              <w:t>前置接口：</w:t>
            </w:r>
            <w:r>
              <w:rPr>
                <w:rFonts w:ascii="宋体" w:hAnsi="宋体" w:hint="eastAsia"/>
                <w:szCs w:val="21"/>
              </w:rPr>
              <w:t>HDMI*1</w:t>
            </w:r>
            <w:r>
              <w:rPr>
                <w:rFonts w:ascii="宋体" w:hAnsi="宋体" w:hint="eastAsia"/>
                <w:szCs w:val="21"/>
              </w:rPr>
              <w:t>，</w:t>
            </w:r>
            <w:r>
              <w:rPr>
                <w:rFonts w:ascii="宋体" w:hAnsi="宋体" w:hint="eastAsia"/>
                <w:szCs w:val="21"/>
              </w:rPr>
              <w:t>Touch USB*1</w:t>
            </w:r>
            <w:r>
              <w:rPr>
                <w:rFonts w:ascii="宋体" w:hAnsi="宋体" w:hint="eastAsia"/>
                <w:szCs w:val="21"/>
              </w:rPr>
              <w:t>，</w:t>
            </w:r>
            <w:r>
              <w:rPr>
                <w:rFonts w:ascii="宋体" w:hAnsi="宋体" w:hint="eastAsia"/>
                <w:szCs w:val="21"/>
              </w:rPr>
              <w:t>USB3.0*3</w:t>
            </w:r>
            <w:r>
              <w:rPr>
                <w:rFonts w:ascii="宋体" w:hAnsi="宋体" w:hint="eastAsia"/>
                <w:szCs w:val="21"/>
              </w:rPr>
              <w:t>，</w:t>
            </w:r>
            <w:r>
              <w:rPr>
                <w:rFonts w:ascii="宋体" w:hAnsi="宋体" w:hint="eastAsia"/>
                <w:szCs w:val="21"/>
              </w:rPr>
              <w:t>TYPE C</w:t>
            </w:r>
            <w:r>
              <w:rPr>
                <w:rFonts w:ascii="宋体" w:hAnsi="宋体" w:hint="eastAsia"/>
                <w:szCs w:val="21"/>
              </w:rPr>
              <w:t>输入</w:t>
            </w:r>
            <w:r>
              <w:rPr>
                <w:rFonts w:ascii="宋体" w:hAnsi="宋体" w:hint="eastAsia"/>
                <w:szCs w:val="21"/>
              </w:rPr>
              <w:t>*1</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USB</w:t>
            </w:r>
            <w:r>
              <w:rPr>
                <w:rFonts w:ascii="宋体" w:hAnsi="宋体" w:hint="eastAsia"/>
                <w:szCs w:val="21"/>
              </w:rPr>
              <w:t>支持同时在</w:t>
            </w:r>
            <w:r>
              <w:rPr>
                <w:rFonts w:ascii="宋体" w:hAnsi="宋体" w:hint="eastAsia"/>
                <w:szCs w:val="21"/>
              </w:rPr>
              <w:t>Windows</w:t>
            </w:r>
            <w:r>
              <w:rPr>
                <w:rFonts w:ascii="宋体" w:hAnsi="宋体" w:hint="eastAsia"/>
                <w:szCs w:val="21"/>
              </w:rPr>
              <w:t>及</w:t>
            </w:r>
            <w:r>
              <w:rPr>
                <w:rFonts w:ascii="宋体" w:hAnsi="宋体" w:hint="eastAsia"/>
                <w:szCs w:val="21"/>
              </w:rPr>
              <w:t>Android</w:t>
            </w:r>
            <w:r>
              <w:rPr>
                <w:rFonts w:ascii="宋体" w:hAnsi="宋体" w:hint="eastAsia"/>
                <w:szCs w:val="21"/>
              </w:rPr>
              <w:t>系统下被读取；</w:t>
            </w:r>
            <w:r>
              <w:rPr>
                <w:rFonts w:ascii="宋体" w:hAnsi="宋体" w:hint="eastAsia"/>
                <w:szCs w:val="21"/>
              </w:rPr>
              <w:t>(</w:t>
            </w:r>
            <w:r>
              <w:rPr>
                <w:rFonts w:ascii="宋体" w:hAnsi="宋体" w:hint="eastAsia"/>
                <w:szCs w:val="21"/>
              </w:rPr>
              <w:t>需提供权威检测</w:t>
            </w:r>
            <w:r>
              <w:rPr>
                <w:rFonts w:ascii="宋体" w:hAnsi="宋体" w:hint="eastAsia"/>
                <w:szCs w:val="21"/>
              </w:rPr>
              <w:lastRenderedPageBreak/>
              <w:t>机构出具的检测报告</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 xml:space="preserve">8. </w:t>
            </w:r>
            <w:r>
              <w:rPr>
                <w:rFonts w:ascii="宋体" w:hAnsi="宋体" w:hint="eastAsia"/>
                <w:szCs w:val="21"/>
              </w:rPr>
              <w:t>前置按键：前面板具有安卓、音量、频道、电源、菜单等功能物理按键，支持一键开机</w:t>
            </w:r>
            <w:r>
              <w:rPr>
                <w:rFonts w:ascii="宋体" w:hAnsi="宋体" w:hint="eastAsia"/>
                <w:szCs w:val="21"/>
              </w:rPr>
              <w:t>/</w:t>
            </w:r>
            <w:r>
              <w:rPr>
                <w:rFonts w:ascii="宋体" w:hAnsi="宋体" w:hint="eastAsia"/>
                <w:szCs w:val="21"/>
              </w:rPr>
              <w:t>关机；</w:t>
            </w:r>
            <w:r>
              <w:rPr>
                <w:rFonts w:ascii="宋体" w:hAnsi="宋体" w:hint="eastAsia"/>
                <w:szCs w:val="21"/>
              </w:rPr>
              <w:t xml:space="preserve"> (</w:t>
            </w:r>
            <w:r>
              <w:rPr>
                <w:rFonts w:ascii="宋体" w:hAnsi="宋体" w:hint="eastAsia"/>
                <w:szCs w:val="21"/>
              </w:rPr>
              <w:t>需提供权威检测机构出具的检测报告</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9.</w:t>
            </w:r>
            <w:r>
              <w:rPr>
                <w:rFonts w:ascii="宋体" w:hAnsi="宋体" w:hint="eastAsia"/>
                <w:szCs w:val="21"/>
              </w:rPr>
              <w:t>双边物理快捷键：在钢化玻璃面板左右两侧，在液晶显示区域以外，各设计有不少于</w:t>
            </w:r>
            <w:r>
              <w:rPr>
                <w:rFonts w:ascii="宋体" w:hAnsi="宋体" w:hint="eastAsia"/>
                <w:szCs w:val="21"/>
              </w:rPr>
              <w:t>17</w:t>
            </w:r>
            <w:r>
              <w:rPr>
                <w:rFonts w:ascii="宋体" w:hAnsi="宋体" w:hint="eastAsia"/>
                <w:szCs w:val="21"/>
              </w:rPr>
              <w:t>个物理快捷功能键，每个物理按键都具有触控响应，支持点击任意快捷键，即可调出白板软件；使用物理快捷键可对</w:t>
            </w:r>
            <w:r>
              <w:rPr>
                <w:rFonts w:ascii="宋体" w:hAnsi="宋体" w:hint="eastAsia"/>
                <w:szCs w:val="21"/>
              </w:rPr>
              <w:t>PPT</w:t>
            </w:r>
            <w:r>
              <w:rPr>
                <w:rFonts w:ascii="宋体" w:hAnsi="宋体" w:hint="eastAsia"/>
                <w:szCs w:val="21"/>
              </w:rPr>
              <w:t>演示文档进行上下翻页控制，方便老师使用。</w:t>
            </w:r>
          </w:p>
          <w:p w:rsidR="00C75AF9" w:rsidRDefault="001D4EE6">
            <w:pPr>
              <w:spacing w:line="360" w:lineRule="auto"/>
              <w:rPr>
                <w:rFonts w:ascii="宋体" w:hAnsi="宋体"/>
                <w:szCs w:val="21"/>
              </w:rPr>
            </w:pPr>
            <w:r>
              <w:rPr>
                <w:rFonts w:ascii="宋体" w:hAnsi="宋体" w:hint="eastAsia"/>
                <w:szCs w:val="21"/>
              </w:rPr>
              <w:t>10.</w:t>
            </w:r>
            <w:r>
              <w:rPr>
                <w:rFonts w:ascii="宋体" w:hAnsi="宋体" w:hint="eastAsia"/>
                <w:szCs w:val="21"/>
              </w:rPr>
              <w:t>智能光控及温控功能：整机能感应并自动调节屏幕亮度来达到在不同光照环境下的最佳显示效果；自动温度监测。</w:t>
            </w:r>
          </w:p>
          <w:p w:rsidR="00C75AF9" w:rsidRDefault="001D4EE6">
            <w:pPr>
              <w:spacing w:line="360" w:lineRule="auto"/>
              <w:rPr>
                <w:rFonts w:ascii="宋体" w:hAnsi="宋体"/>
                <w:szCs w:val="21"/>
              </w:rPr>
            </w:pPr>
            <w:r>
              <w:rPr>
                <w:rFonts w:ascii="宋体" w:hAnsi="宋体" w:hint="eastAsia"/>
                <w:szCs w:val="21"/>
              </w:rPr>
              <w:t>11.</w:t>
            </w:r>
            <w:r>
              <w:rPr>
                <w:rFonts w:ascii="宋体" w:hAnsi="宋体" w:hint="eastAsia"/>
                <w:szCs w:val="21"/>
              </w:rPr>
              <w:t>支持状态栏快捷键触摸一键黑屏节能，并能通过触摸唤醒功能。</w:t>
            </w:r>
          </w:p>
          <w:p w:rsidR="00C75AF9" w:rsidRDefault="001D4EE6">
            <w:pPr>
              <w:spacing w:line="360" w:lineRule="auto"/>
              <w:rPr>
                <w:rFonts w:ascii="宋体" w:hAnsi="宋体"/>
                <w:szCs w:val="21"/>
              </w:rPr>
            </w:pPr>
            <w:r>
              <w:rPr>
                <w:rFonts w:ascii="宋体" w:hAnsi="宋体" w:hint="eastAsia"/>
                <w:szCs w:val="21"/>
              </w:rPr>
              <w:t>12.</w:t>
            </w:r>
            <w:r>
              <w:rPr>
                <w:rFonts w:ascii="宋体" w:hAnsi="宋体" w:hint="eastAsia"/>
                <w:szCs w:val="21"/>
              </w:rPr>
              <w:t>一键系统还原：具备前置一键物理还原按键，不需专业人员即可轻松解决电</w:t>
            </w:r>
            <w:r>
              <w:rPr>
                <w:rFonts w:ascii="宋体" w:hAnsi="宋体" w:hint="eastAsia"/>
                <w:szCs w:val="21"/>
              </w:rPr>
              <w:t>脑系统故障；在</w:t>
            </w:r>
            <w:r>
              <w:rPr>
                <w:rFonts w:ascii="宋体" w:hAnsi="宋体" w:hint="eastAsia"/>
                <w:szCs w:val="21"/>
              </w:rPr>
              <w:t xml:space="preserve"> PC </w:t>
            </w:r>
            <w:r>
              <w:rPr>
                <w:rFonts w:ascii="宋体" w:hAnsi="宋体" w:hint="eastAsia"/>
                <w:szCs w:val="21"/>
              </w:rPr>
              <w:t>系统出现异常或需要清除</w:t>
            </w:r>
            <w:r>
              <w:rPr>
                <w:rFonts w:ascii="宋体" w:hAnsi="宋体" w:hint="eastAsia"/>
                <w:szCs w:val="21"/>
              </w:rPr>
              <w:t xml:space="preserve"> PC </w:t>
            </w:r>
            <w:r>
              <w:rPr>
                <w:rFonts w:ascii="宋体" w:hAnsi="宋体" w:hint="eastAsia"/>
                <w:szCs w:val="21"/>
              </w:rPr>
              <w:t>数据时，可在嵌入式系统中对</w:t>
            </w:r>
            <w:r>
              <w:rPr>
                <w:rFonts w:ascii="宋体" w:hAnsi="宋体" w:hint="eastAsia"/>
                <w:szCs w:val="21"/>
              </w:rPr>
              <w:t xml:space="preserve"> PC </w:t>
            </w:r>
            <w:r>
              <w:rPr>
                <w:rFonts w:ascii="宋体" w:hAnsi="宋体" w:hint="eastAsia"/>
                <w:szCs w:val="21"/>
              </w:rPr>
              <w:t>进行一键还原、恢复至出厂状态。</w:t>
            </w:r>
          </w:p>
          <w:p w:rsidR="00C75AF9" w:rsidRDefault="001D4EE6">
            <w:pPr>
              <w:spacing w:line="360" w:lineRule="auto"/>
              <w:rPr>
                <w:rFonts w:ascii="宋体" w:hAnsi="宋体"/>
                <w:szCs w:val="21"/>
              </w:rPr>
            </w:pPr>
            <w:r>
              <w:rPr>
                <w:rFonts w:ascii="宋体" w:hAnsi="宋体" w:hint="eastAsia"/>
                <w:szCs w:val="21"/>
              </w:rPr>
              <w:t>13.</w:t>
            </w:r>
            <w:r>
              <w:rPr>
                <w:rFonts w:ascii="宋体" w:hAnsi="宋体" w:hint="eastAsia"/>
                <w:szCs w:val="21"/>
              </w:rPr>
              <w:t>支持一根网线上网功能，一根网线插在一体机的安卓主板网络接口上，一体机可以上网的同时，内置电脑不需要再接网线，也可以上网。</w:t>
            </w:r>
          </w:p>
          <w:p w:rsidR="00C75AF9" w:rsidRDefault="001D4EE6">
            <w:pPr>
              <w:spacing w:line="360" w:lineRule="auto"/>
              <w:rPr>
                <w:rFonts w:ascii="宋体" w:hAnsi="宋体"/>
                <w:szCs w:val="21"/>
              </w:rPr>
            </w:pPr>
            <w:r>
              <w:rPr>
                <w:rFonts w:ascii="宋体" w:hAnsi="宋体" w:hint="eastAsia"/>
                <w:szCs w:val="21"/>
              </w:rPr>
              <w:t>14.</w:t>
            </w:r>
            <w:r>
              <w:rPr>
                <w:rFonts w:ascii="宋体" w:hAnsi="宋体" w:hint="eastAsia"/>
                <w:szCs w:val="21"/>
              </w:rPr>
              <w:t>前置</w:t>
            </w:r>
            <w:r>
              <w:rPr>
                <w:rFonts w:ascii="宋体" w:hAnsi="宋体" w:hint="eastAsia"/>
                <w:szCs w:val="21"/>
              </w:rPr>
              <w:t>USB</w:t>
            </w:r>
            <w:r>
              <w:rPr>
                <w:rFonts w:ascii="宋体" w:hAnsi="宋体" w:hint="eastAsia"/>
                <w:szCs w:val="21"/>
              </w:rPr>
              <w:t>输入支持双系统跟随。</w:t>
            </w:r>
          </w:p>
          <w:p w:rsidR="00C75AF9" w:rsidRDefault="001D4EE6">
            <w:pPr>
              <w:spacing w:line="360" w:lineRule="auto"/>
              <w:rPr>
                <w:rFonts w:ascii="宋体" w:hAnsi="宋体"/>
                <w:szCs w:val="21"/>
              </w:rPr>
            </w:pPr>
            <w:r>
              <w:rPr>
                <w:rFonts w:ascii="宋体" w:hAnsi="宋体" w:hint="eastAsia"/>
                <w:szCs w:val="21"/>
              </w:rPr>
              <w:t>15.</w:t>
            </w:r>
            <w:r>
              <w:rPr>
                <w:rFonts w:ascii="宋体" w:hAnsi="宋体" w:hint="eastAsia"/>
                <w:szCs w:val="21"/>
              </w:rPr>
              <w:t>无信号源自动关机：当整机处于开机状态下，若检测不到信号源，设备将自动关机。</w:t>
            </w:r>
          </w:p>
          <w:p w:rsidR="00C75AF9" w:rsidRDefault="001D4EE6">
            <w:pPr>
              <w:spacing w:line="360" w:lineRule="auto"/>
              <w:rPr>
                <w:rFonts w:ascii="宋体" w:hAnsi="宋体"/>
                <w:szCs w:val="21"/>
              </w:rPr>
            </w:pPr>
            <w:r>
              <w:rPr>
                <w:rFonts w:ascii="宋体" w:hAnsi="宋体" w:hint="eastAsia"/>
                <w:szCs w:val="21"/>
              </w:rPr>
              <w:t>（二）</w:t>
            </w:r>
            <w:r>
              <w:rPr>
                <w:rFonts w:ascii="宋体" w:hAnsi="宋体" w:hint="eastAsia"/>
                <w:szCs w:val="21"/>
              </w:rPr>
              <w:t xml:space="preserve"> </w:t>
            </w:r>
            <w:r>
              <w:rPr>
                <w:rFonts w:ascii="宋体" w:hAnsi="宋体" w:hint="eastAsia"/>
                <w:szCs w:val="21"/>
              </w:rPr>
              <w:t>电脑配置：</w:t>
            </w:r>
          </w:p>
          <w:p w:rsidR="00C75AF9" w:rsidRDefault="001D4EE6">
            <w:pPr>
              <w:spacing w:line="360" w:lineRule="auto"/>
              <w:rPr>
                <w:rFonts w:ascii="宋体" w:hAnsi="宋体"/>
                <w:szCs w:val="21"/>
              </w:rPr>
            </w:pPr>
            <w:r>
              <w:rPr>
                <w:rFonts w:ascii="宋体" w:hAnsi="宋体" w:hint="eastAsia"/>
                <w:szCs w:val="21"/>
              </w:rPr>
              <w:t xml:space="preserve">1. </w:t>
            </w:r>
            <w:r>
              <w:rPr>
                <w:rFonts w:ascii="宋体" w:hAnsi="宋体" w:hint="eastAsia"/>
                <w:szCs w:val="21"/>
              </w:rPr>
              <w:t>插拔式</w:t>
            </w:r>
            <w:r>
              <w:rPr>
                <w:rFonts w:ascii="宋体" w:hAnsi="宋体" w:hint="eastAsia"/>
                <w:szCs w:val="21"/>
              </w:rPr>
              <w:t>OPS</w:t>
            </w:r>
            <w:r>
              <w:rPr>
                <w:rFonts w:ascii="宋体" w:hAnsi="宋体" w:hint="eastAsia"/>
                <w:szCs w:val="21"/>
              </w:rPr>
              <w:t>微型</w:t>
            </w:r>
            <w:r>
              <w:rPr>
                <w:rFonts w:ascii="宋体" w:hAnsi="宋体" w:hint="eastAsia"/>
                <w:szCs w:val="21"/>
              </w:rPr>
              <w:t>PC</w:t>
            </w:r>
            <w:r>
              <w:rPr>
                <w:rFonts w:ascii="宋体" w:hAnsi="宋体" w:hint="eastAsia"/>
                <w:szCs w:val="21"/>
              </w:rPr>
              <w:t>设计，</w:t>
            </w:r>
            <w:r>
              <w:rPr>
                <w:rFonts w:ascii="宋体" w:hAnsi="宋体" w:hint="eastAsia"/>
                <w:szCs w:val="21"/>
              </w:rPr>
              <w:t>Intel Core I5 CPU</w:t>
            </w:r>
            <w:r>
              <w:rPr>
                <w:rFonts w:ascii="宋体" w:hAnsi="宋体" w:hint="eastAsia"/>
                <w:szCs w:val="21"/>
              </w:rPr>
              <w:t>、</w:t>
            </w:r>
            <w:r>
              <w:rPr>
                <w:rFonts w:ascii="宋体" w:hAnsi="宋体" w:hint="eastAsia"/>
                <w:szCs w:val="21"/>
              </w:rPr>
              <w:t>8GB</w:t>
            </w:r>
            <w:r>
              <w:rPr>
                <w:rFonts w:ascii="宋体" w:hAnsi="宋体" w:hint="eastAsia"/>
                <w:szCs w:val="21"/>
              </w:rPr>
              <w:t>内存、</w:t>
            </w:r>
            <w:r>
              <w:rPr>
                <w:rFonts w:ascii="宋体" w:hAnsi="宋体" w:hint="eastAsia"/>
                <w:szCs w:val="21"/>
              </w:rPr>
              <w:t>128G</w:t>
            </w:r>
            <w:r>
              <w:rPr>
                <w:rFonts w:ascii="宋体" w:hAnsi="宋体" w:hint="eastAsia"/>
                <w:szCs w:val="21"/>
              </w:rPr>
              <w:t>固态硬盘；开放式可插接</w:t>
            </w:r>
            <w:r>
              <w:rPr>
                <w:rFonts w:ascii="宋体" w:hAnsi="宋体" w:hint="eastAsia"/>
                <w:szCs w:val="21"/>
              </w:rPr>
              <w:t>INTEL</w:t>
            </w:r>
            <w:r>
              <w:rPr>
                <w:rFonts w:ascii="宋体" w:hAnsi="宋体" w:hint="eastAsia"/>
                <w:szCs w:val="21"/>
              </w:rPr>
              <w:t>规范接</w:t>
            </w:r>
            <w:r>
              <w:rPr>
                <w:rFonts w:ascii="宋体" w:hAnsi="宋体" w:hint="eastAsia"/>
                <w:szCs w:val="21"/>
              </w:rPr>
              <w:t>口（</w:t>
            </w:r>
            <w:r>
              <w:rPr>
                <w:rFonts w:ascii="宋体" w:hAnsi="宋体" w:hint="eastAsia"/>
                <w:szCs w:val="21"/>
              </w:rPr>
              <w:t>OPS</w:t>
            </w:r>
            <w:r>
              <w:rPr>
                <w:rFonts w:ascii="宋体" w:hAnsi="宋体" w:hint="eastAsia"/>
                <w:szCs w:val="21"/>
              </w:rPr>
              <w:t>接口），双面合计</w:t>
            </w:r>
            <w:r>
              <w:rPr>
                <w:rFonts w:ascii="宋体" w:hAnsi="宋体" w:hint="eastAsia"/>
                <w:szCs w:val="21"/>
              </w:rPr>
              <w:t>80</w:t>
            </w:r>
            <w:r>
              <w:rPr>
                <w:rFonts w:ascii="宋体" w:hAnsi="宋体" w:hint="eastAsia"/>
                <w:szCs w:val="21"/>
              </w:rPr>
              <w:t>针。</w:t>
            </w:r>
          </w:p>
          <w:p w:rsidR="00C75AF9" w:rsidRDefault="001D4EE6">
            <w:pPr>
              <w:spacing w:line="360" w:lineRule="auto"/>
              <w:rPr>
                <w:rFonts w:ascii="宋体" w:hAnsi="宋体"/>
                <w:szCs w:val="21"/>
              </w:rPr>
            </w:pPr>
            <w:r>
              <w:rPr>
                <w:rFonts w:ascii="宋体" w:hAnsi="宋体" w:hint="eastAsia"/>
                <w:szCs w:val="21"/>
              </w:rPr>
              <w:t xml:space="preserve">2. </w:t>
            </w:r>
            <w:r>
              <w:rPr>
                <w:rFonts w:ascii="宋体" w:hAnsi="宋体" w:hint="eastAsia"/>
                <w:szCs w:val="21"/>
              </w:rPr>
              <w:t>支持</w:t>
            </w:r>
            <w:r>
              <w:rPr>
                <w:rFonts w:ascii="宋体" w:hAnsi="宋体" w:hint="eastAsia"/>
                <w:szCs w:val="21"/>
              </w:rPr>
              <w:t>WIFI</w:t>
            </w:r>
            <w:r>
              <w:rPr>
                <w:rFonts w:ascii="宋体" w:hAnsi="宋体" w:hint="eastAsia"/>
                <w:szCs w:val="21"/>
              </w:rPr>
              <w:t>无线网络，带双天线，带</w:t>
            </w:r>
            <w:r>
              <w:rPr>
                <w:rFonts w:ascii="宋体" w:hAnsi="宋体" w:hint="eastAsia"/>
                <w:szCs w:val="21"/>
              </w:rPr>
              <w:t>RJ45</w:t>
            </w:r>
            <w:r>
              <w:rPr>
                <w:rFonts w:ascii="宋体" w:hAnsi="宋体" w:hint="eastAsia"/>
                <w:szCs w:val="21"/>
              </w:rPr>
              <w:t>接口</w:t>
            </w:r>
            <w:r>
              <w:rPr>
                <w:rFonts w:ascii="宋体" w:hAnsi="宋体" w:hint="eastAsia"/>
                <w:szCs w:val="21"/>
              </w:rPr>
              <w:t>100M/1000Mbs</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ab/>
              <w:t>3.</w:t>
            </w:r>
            <w:r>
              <w:rPr>
                <w:rFonts w:ascii="宋体" w:hAnsi="宋体" w:hint="eastAsia"/>
                <w:szCs w:val="21"/>
              </w:rPr>
              <w:t>支持</w:t>
            </w:r>
            <w:r>
              <w:rPr>
                <w:rFonts w:ascii="宋体" w:hAnsi="宋体" w:hint="eastAsia"/>
                <w:szCs w:val="21"/>
              </w:rPr>
              <w:t>IEEE 802.11a/b/g/n/ac(2.4G+5G</w:t>
            </w:r>
            <w:r>
              <w:rPr>
                <w:rFonts w:ascii="宋体" w:hAnsi="宋体" w:hint="eastAsia"/>
                <w:szCs w:val="21"/>
              </w:rPr>
              <w:t>双频</w:t>
            </w:r>
            <w:r>
              <w:rPr>
                <w:rFonts w:ascii="宋体" w:hAnsi="宋体" w:hint="eastAsia"/>
                <w:szCs w:val="21"/>
              </w:rPr>
              <w:t>)</w:t>
            </w:r>
            <w:r>
              <w:rPr>
                <w:rFonts w:ascii="宋体" w:hAnsi="宋体" w:hint="eastAsia"/>
                <w:szCs w:val="21"/>
              </w:rPr>
              <w:t>；支持</w:t>
            </w:r>
            <w:r>
              <w:rPr>
                <w:rFonts w:ascii="宋体" w:hAnsi="宋体" w:hint="eastAsia"/>
                <w:szCs w:val="21"/>
              </w:rPr>
              <w:t>Bluetooth4.2</w:t>
            </w:r>
          </w:p>
          <w:p w:rsidR="00C75AF9" w:rsidRDefault="001D4EE6">
            <w:pPr>
              <w:spacing w:line="360" w:lineRule="auto"/>
              <w:rPr>
                <w:rFonts w:ascii="宋体" w:hAnsi="宋体"/>
                <w:szCs w:val="21"/>
              </w:rPr>
            </w:pPr>
            <w:r>
              <w:rPr>
                <w:rFonts w:ascii="宋体" w:hAnsi="宋体" w:hint="eastAsia"/>
                <w:szCs w:val="21"/>
              </w:rPr>
              <w:t xml:space="preserve">4. </w:t>
            </w:r>
            <w:r>
              <w:rPr>
                <w:rFonts w:ascii="宋体" w:hAnsi="宋体" w:hint="eastAsia"/>
                <w:szCs w:val="21"/>
              </w:rPr>
              <w:t>具备电源（</w:t>
            </w:r>
            <w:r>
              <w:rPr>
                <w:rFonts w:ascii="宋体" w:hAnsi="宋体" w:hint="eastAsia"/>
                <w:szCs w:val="21"/>
              </w:rPr>
              <w:t>POWER</w:t>
            </w:r>
            <w:r>
              <w:rPr>
                <w:rFonts w:ascii="宋体" w:hAnsi="宋体" w:hint="eastAsia"/>
                <w:szCs w:val="21"/>
              </w:rPr>
              <w:t>）开关按键和</w:t>
            </w:r>
            <w:r>
              <w:rPr>
                <w:rFonts w:ascii="宋体" w:hAnsi="宋体" w:hint="eastAsia"/>
                <w:szCs w:val="21"/>
              </w:rPr>
              <w:t>RESET</w:t>
            </w:r>
            <w:r>
              <w:rPr>
                <w:rFonts w:ascii="宋体" w:hAnsi="宋体" w:hint="eastAsia"/>
                <w:szCs w:val="21"/>
              </w:rPr>
              <w:t>（重置）孔。</w:t>
            </w:r>
          </w:p>
          <w:p w:rsidR="00C75AF9" w:rsidRDefault="001D4EE6">
            <w:pPr>
              <w:spacing w:line="360" w:lineRule="auto"/>
              <w:rPr>
                <w:rFonts w:ascii="宋体" w:hAnsi="宋体"/>
                <w:szCs w:val="21"/>
              </w:rPr>
            </w:pPr>
            <w:r>
              <w:rPr>
                <w:rFonts w:ascii="宋体" w:hAnsi="宋体" w:hint="eastAsia"/>
                <w:szCs w:val="21"/>
              </w:rPr>
              <w:t xml:space="preserve">5. </w:t>
            </w:r>
            <w:r>
              <w:rPr>
                <w:rFonts w:ascii="宋体" w:hAnsi="宋体" w:hint="eastAsia"/>
                <w:szCs w:val="21"/>
              </w:rPr>
              <w:t>接口：</w:t>
            </w:r>
            <w:r>
              <w:rPr>
                <w:rFonts w:ascii="宋体" w:hAnsi="宋体" w:hint="eastAsia"/>
                <w:szCs w:val="21"/>
              </w:rPr>
              <w:t>MIC IN*1</w:t>
            </w:r>
            <w:r>
              <w:rPr>
                <w:rFonts w:ascii="宋体" w:hAnsi="宋体" w:hint="eastAsia"/>
                <w:szCs w:val="21"/>
              </w:rPr>
              <w:t>，</w:t>
            </w:r>
            <w:r>
              <w:rPr>
                <w:rFonts w:ascii="宋体" w:hAnsi="宋体" w:hint="eastAsia"/>
                <w:szCs w:val="21"/>
              </w:rPr>
              <w:t>HDMI*1</w:t>
            </w:r>
            <w:r>
              <w:rPr>
                <w:rFonts w:ascii="宋体" w:hAnsi="宋体" w:hint="eastAsia"/>
                <w:szCs w:val="21"/>
              </w:rPr>
              <w:t>，</w:t>
            </w:r>
            <w:r>
              <w:rPr>
                <w:rFonts w:ascii="宋体" w:hAnsi="宋体" w:hint="eastAsia"/>
                <w:szCs w:val="21"/>
              </w:rPr>
              <w:t>RJ45*1</w:t>
            </w:r>
            <w:r>
              <w:rPr>
                <w:rFonts w:ascii="宋体" w:hAnsi="宋体" w:hint="eastAsia"/>
                <w:szCs w:val="21"/>
              </w:rPr>
              <w:t>，</w:t>
            </w:r>
            <w:r>
              <w:rPr>
                <w:rFonts w:ascii="宋体" w:hAnsi="宋体" w:hint="eastAsia"/>
                <w:szCs w:val="21"/>
              </w:rPr>
              <w:t>WIFI*2</w:t>
            </w:r>
            <w:r>
              <w:rPr>
                <w:rFonts w:ascii="宋体" w:hAnsi="宋体" w:hint="eastAsia"/>
                <w:szCs w:val="21"/>
              </w:rPr>
              <w:t>，</w:t>
            </w:r>
            <w:r>
              <w:rPr>
                <w:rFonts w:ascii="宋体" w:hAnsi="宋体" w:hint="eastAsia"/>
                <w:szCs w:val="21"/>
              </w:rPr>
              <w:t>USB*6</w:t>
            </w:r>
            <w:r>
              <w:rPr>
                <w:rFonts w:ascii="宋体" w:hAnsi="宋体" w:hint="eastAsia"/>
                <w:szCs w:val="21"/>
              </w:rPr>
              <w:t>，</w:t>
            </w:r>
            <w:r>
              <w:rPr>
                <w:rFonts w:ascii="宋体" w:hAnsi="宋体" w:hint="eastAsia"/>
                <w:szCs w:val="21"/>
              </w:rPr>
              <w:t>DP*1;</w:t>
            </w:r>
            <w:r>
              <w:rPr>
                <w:rFonts w:ascii="宋体" w:hAnsi="宋体" w:hint="eastAsia"/>
                <w:szCs w:val="21"/>
              </w:rPr>
              <w:t>耳机输出</w:t>
            </w:r>
            <w:r>
              <w:rPr>
                <w:rFonts w:ascii="宋体" w:hAnsi="宋体" w:hint="eastAsia"/>
                <w:szCs w:val="21"/>
              </w:rPr>
              <w:t>*1</w:t>
            </w:r>
            <w:r>
              <w:rPr>
                <w:rFonts w:ascii="宋体" w:hAnsi="宋体" w:hint="eastAsia"/>
                <w:szCs w:val="21"/>
              </w:rPr>
              <w:t>。</w:t>
            </w:r>
            <w:r>
              <w:rPr>
                <w:rFonts w:ascii="宋体" w:hAnsi="宋体" w:hint="eastAsia"/>
                <w:szCs w:val="21"/>
              </w:rPr>
              <w:t xml:space="preserve"> </w:t>
            </w:r>
          </w:p>
          <w:p w:rsidR="00C75AF9" w:rsidRDefault="001D4EE6">
            <w:pPr>
              <w:spacing w:line="360" w:lineRule="auto"/>
              <w:rPr>
                <w:rFonts w:ascii="宋体" w:hAnsi="宋体"/>
                <w:szCs w:val="21"/>
              </w:rPr>
            </w:pPr>
            <w:r>
              <w:rPr>
                <w:rFonts w:ascii="宋体" w:hAnsi="宋体" w:hint="eastAsia"/>
                <w:szCs w:val="21"/>
              </w:rPr>
              <w:t xml:space="preserve">6. </w:t>
            </w:r>
            <w:r>
              <w:rPr>
                <w:rFonts w:ascii="宋体" w:hAnsi="宋体" w:hint="eastAsia"/>
                <w:szCs w:val="21"/>
              </w:rPr>
              <w:t>支持电源：</w:t>
            </w:r>
            <w:r>
              <w:rPr>
                <w:rFonts w:ascii="宋体" w:hAnsi="宋体" w:hint="eastAsia"/>
                <w:szCs w:val="21"/>
              </w:rPr>
              <w:t xml:space="preserve">AC input:100-240V/50-60HZ </w:t>
            </w:r>
            <w:r>
              <w:rPr>
                <w:rFonts w:ascii="宋体" w:hAnsi="宋体" w:hint="eastAsia"/>
                <w:szCs w:val="21"/>
              </w:rPr>
              <w:t>；</w:t>
            </w:r>
            <w:r>
              <w:rPr>
                <w:rFonts w:ascii="宋体" w:hAnsi="宋体" w:hint="eastAsia"/>
                <w:szCs w:val="21"/>
              </w:rPr>
              <w:t>DC output:19V/6.8A</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（三）</w:t>
            </w:r>
            <w:r>
              <w:rPr>
                <w:rFonts w:ascii="宋体" w:hAnsi="宋体" w:hint="eastAsia"/>
                <w:szCs w:val="21"/>
              </w:rPr>
              <w:t xml:space="preserve"> </w:t>
            </w:r>
            <w:r>
              <w:rPr>
                <w:rFonts w:ascii="宋体" w:hAnsi="宋体" w:hint="eastAsia"/>
                <w:szCs w:val="21"/>
              </w:rPr>
              <w:t>安卓配置：</w:t>
            </w:r>
          </w:p>
          <w:p w:rsidR="00C75AF9" w:rsidRDefault="001D4EE6">
            <w:pPr>
              <w:spacing w:line="360" w:lineRule="auto"/>
              <w:rPr>
                <w:rFonts w:ascii="宋体" w:hAnsi="宋体"/>
                <w:szCs w:val="21"/>
              </w:rPr>
            </w:pPr>
            <w:r>
              <w:rPr>
                <w:rFonts w:ascii="宋体" w:hAnsi="宋体" w:hint="eastAsia"/>
                <w:szCs w:val="21"/>
              </w:rPr>
              <w:lastRenderedPageBreak/>
              <w:t xml:space="preserve">1. </w:t>
            </w:r>
            <w:r>
              <w:rPr>
                <w:rFonts w:ascii="宋体" w:hAnsi="宋体" w:hint="eastAsia"/>
                <w:szCs w:val="21"/>
              </w:rPr>
              <w:t>安卓系统版本</w:t>
            </w:r>
            <w:r>
              <w:rPr>
                <w:rFonts w:ascii="宋体" w:hAnsi="宋体" w:hint="eastAsia"/>
                <w:szCs w:val="21"/>
              </w:rPr>
              <w:t>9.0</w:t>
            </w:r>
            <w:r>
              <w:rPr>
                <w:rFonts w:ascii="宋体" w:hAnsi="宋体" w:hint="eastAsia"/>
                <w:szCs w:val="21"/>
              </w:rPr>
              <w:t>以上，</w:t>
            </w:r>
            <w:r>
              <w:rPr>
                <w:rFonts w:ascii="宋体" w:hAnsi="宋体" w:hint="eastAsia"/>
                <w:szCs w:val="21"/>
              </w:rPr>
              <w:t xml:space="preserve">CPU </w:t>
            </w:r>
            <w:r>
              <w:rPr>
                <w:rFonts w:ascii="宋体" w:hAnsi="宋体" w:hint="eastAsia"/>
                <w:szCs w:val="21"/>
              </w:rPr>
              <w:t>：</w:t>
            </w:r>
            <w:r>
              <w:rPr>
                <w:rFonts w:ascii="宋体" w:hAnsi="宋体" w:hint="eastAsia"/>
                <w:szCs w:val="21"/>
              </w:rPr>
              <w:t>RAM</w:t>
            </w:r>
            <w:r>
              <w:rPr>
                <w:rFonts w:ascii="宋体" w:hAnsi="宋体" w:hint="eastAsia"/>
                <w:szCs w:val="21"/>
              </w:rPr>
              <w:t>：</w:t>
            </w:r>
            <w:r>
              <w:rPr>
                <w:rFonts w:ascii="宋体" w:hAnsi="宋体" w:hint="eastAsia"/>
                <w:szCs w:val="21"/>
              </w:rPr>
              <w:t>DDR4  1G</w:t>
            </w:r>
            <w:r>
              <w:rPr>
                <w:rFonts w:ascii="宋体" w:hAnsi="宋体" w:hint="eastAsia"/>
                <w:szCs w:val="21"/>
              </w:rPr>
              <w:t>，</w:t>
            </w:r>
            <w:r>
              <w:rPr>
                <w:rFonts w:ascii="宋体" w:hAnsi="宋体" w:hint="eastAsia"/>
                <w:szCs w:val="21"/>
              </w:rPr>
              <w:t>ROM</w:t>
            </w:r>
            <w:r>
              <w:rPr>
                <w:rFonts w:ascii="宋体" w:hAnsi="宋体" w:hint="eastAsia"/>
                <w:szCs w:val="21"/>
              </w:rPr>
              <w:t>：</w:t>
            </w:r>
            <w:r>
              <w:rPr>
                <w:rFonts w:ascii="宋体" w:hAnsi="宋体" w:hint="eastAsia"/>
                <w:szCs w:val="21"/>
              </w:rPr>
              <w:t>8G</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 xml:space="preserve">2. </w:t>
            </w:r>
            <w:r>
              <w:rPr>
                <w:rFonts w:ascii="宋体" w:hAnsi="宋体" w:hint="eastAsia"/>
                <w:szCs w:val="21"/>
              </w:rPr>
              <w:t>前面板具有安卓系统的物理按键，方便安卓、</w:t>
            </w:r>
            <w:r>
              <w:rPr>
                <w:rFonts w:ascii="宋体" w:hAnsi="宋体" w:hint="eastAsia"/>
                <w:szCs w:val="21"/>
              </w:rPr>
              <w:t xml:space="preserve">windows </w:t>
            </w:r>
            <w:r>
              <w:rPr>
                <w:rFonts w:ascii="宋体" w:hAnsi="宋体" w:hint="eastAsia"/>
                <w:szCs w:val="21"/>
              </w:rPr>
              <w:t>系统切换；</w:t>
            </w:r>
          </w:p>
          <w:p w:rsidR="00C75AF9" w:rsidRDefault="001D4EE6">
            <w:pPr>
              <w:spacing w:line="360" w:lineRule="auto"/>
              <w:rPr>
                <w:rFonts w:ascii="宋体" w:hAnsi="宋体"/>
                <w:szCs w:val="21"/>
              </w:rPr>
            </w:pPr>
            <w:r>
              <w:rPr>
                <w:rFonts w:ascii="宋体" w:hAnsi="宋体" w:hint="eastAsia"/>
                <w:szCs w:val="21"/>
              </w:rPr>
              <w:t xml:space="preserve">3. </w:t>
            </w:r>
            <w:r>
              <w:rPr>
                <w:rFonts w:ascii="宋体" w:hAnsi="宋体" w:hint="eastAsia"/>
                <w:szCs w:val="21"/>
              </w:rPr>
              <w:t>四分屏显示：安卓系统在无线投屏功能下支持</w:t>
            </w:r>
            <w:r>
              <w:rPr>
                <w:rFonts w:ascii="宋体" w:hAnsi="宋体" w:hint="eastAsia"/>
                <w:szCs w:val="21"/>
              </w:rPr>
              <w:t xml:space="preserve"> 4 </w:t>
            </w:r>
            <w:r>
              <w:rPr>
                <w:rFonts w:ascii="宋体" w:hAnsi="宋体" w:hint="eastAsia"/>
                <w:szCs w:val="21"/>
              </w:rPr>
              <w:t>路</w:t>
            </w:r>
            <w:r>
              <w:rPr>
                <w:rFonts w:ascii="宋体" w:hAnsi="宋体" w:hint="eastAsia"/>
                <w:szCs w:val="21"/>
              </w:rPr>
              <w:t xml:space="preserve"> HDMI </w:t>
            </w:r>
            <w:r>
              <w:rPr>
                <w:rFonts w:ascii="宋体" w:hAnsi="宋体" w:hint="eastAsia"/>
                <w:szCs w:val="21"/>
              </w:rPr>
              <w:t>信号</w:t>
            </w:r>
            <w:r>
              <w:rPr>
                <w:rFonts w:ascii="宋体" w:hAnsi="宋体" w:hint="eastAsia"/>
                <w:szCs w:val="21"/>
              </w:rPr>
              <w:t xml:space="preserve"> 4 </w:t>
            </w:r>
            <w:r>
              <w:rPr>
                <w:rFonts w:ascii="宋体" w:hAnsi="宋体" w:hint="eastAsia"/>
                <w:szCs w:val="21"/>
              </w:rPr>
              <w:t>分屏显示。</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文件分类：对</w:t>
            </w:r>
            <w:r>
              <w:rPr>
                <w:rFonts w:ascii="宋体" w:hAnsi="宋体" w:hint="eastAsia"/>
                <w:szCs w:val="21"/>
              </w:rPr>
              <w:t xml:space="preserve"> TV</w:t>
            </w:r>
            <w:r>
              <w:rPr>
                <w:rFonts w:ascii="宋体" w:hAnsi="宋体" w:hint="eastAsia"/>
                <w:szCs w:val="21"/>
              </w:rPr>
              <w:t>多媒体</w:t>
            </w:r>
            <w:r>
              <w:rPr>
                <w:rFonts w:ascii="宋体" w:hAnsi="宋体" w:hint="eastAsia"/>
                <w:szCs w:val="21"/>
              </w:rPr>
              <w:t xml:space="preserve"> USB </w:t>
            </w:r>
            <w:r>
              <w:rPr>
                <w:rFonts w:ascii="宋体" w:hAnsi="宋体" w:hint="eastAsia"/>
                <w:szCs w:val="21"/>
              </w:rPr>
              <w:t>所读取到的课件文件进行自动归类，包括文档、音乐、视频、图片、应用，检索后可直接在界面中打开。</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支持锁屏功能，并能设置滑动、图案、密码三种解锁方式。</w:t>
            </w:r>
          </w:p>
          <w:p w:rsidR="00C75AF9" w:rsidRDefault="001D4EE6">
            <w:pPr>
              <w:spacing w:line="360" w:lineRule="auto"/>
              <w:rPr>
                <w:rFonts w:ascii="宋体" w:hAnsi="宋体"/>
                <w:szCs w:val="21"/>
              </w:rPr>
            </w:pPr>
            <w:r>
              <w:rPr>
                <w:rFonts w:ascii="宋体" w:hAnsi="宋体" w:hint="eastAsia"/>
                <w:szCs w:val="21"/>
              </w:rPr>
              <w:t>（四）</w:t>
            </w:r>
            <w:r>
              <w:rPr>
                <w:rFonts w:ascii="宋体" w:hAnsi="宋体" w:hint="eastAsia"/>
                <w:szCs w:val="21"/>
              </w:rPr>
              <w:t xml:space="preserve"> </w:t>
            </w:r>
            <w:r>
              <w:rPr>
                <w:rFonts w:ascii="宋体" w:hAnsi="宋体" w:hint="eastAsia"/>
                <w:szCs w:val="21"/>
              </w:rPr>
              <w:t>遥控器功能：</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遥控距离≥</w:t>
            </w:r>
            <w:r>
              <w:rPr>
                <w:rFonts w:ascii="宋体" w:hAnsi="宋体" w:hint="eastAsia"/>
                <w:szCs w:val="21"/>
              </w:rPr>
              <w:t xml:space="preserve">4 </w:t>
            </w:r>
            <w:r>
              <w:rPr>
                <w:rFonts w:ascii="宋体" w:hAnsi="宋体" w:hint="eastAsia"/>
                <w:szCs w:val="21"/>
              </w:rPr>
              <w:t>米，受控左右角度≥</w:t>
            </w:r>
            <w:r>
              <w:rPr>
                <w:rFonts w:ascii="宋体" w:hAnsi="宋体" w:hint="eastAsia"/>
                <w:szCs w:val="21"/>
              </w:rPr>
              <w:t xml:space="preserve">30 </w:t>
            </w:r>
            <w:r>
              <w:rPr>
                <w:rFonts w:ascii="宋体" w:hAnsi="宋体" w:hint="eastAsia"/>
                <w:szCs w:val="21"/>
              </w:rPr>
              <w:t>度，支持环境光干扰，即在各种环境光≥</w:t>
            </w:r>
            <w:r>
              <w:rPr>
                <w:rFonts w:ascii="宋体" w:hAnsi="宋体" w:hint="eastAsia"/>
                <w:szCs w:val="21"/>
              </w:rPr>
              <w:t xml:space="preserve">2000lx </w:t>
            </w:r>
            <w:r>
              <w:rPr>
                <w:rFonts w:ascii="宋体" w:hAnsi="宋体" w:hint="eastAsia"/>
                <w:szCs w:val="21"/>
              </w:rPr>
              <w:t>时遥控距离不小于</w:t>
            </w:r>
            <w:r>
              <w:rPr>
                <w:rFonts w:ascii="宋体" w:hAnsi="宋体" w:hint="eastAsia"/>
                <w:szCs w:val="21"/>
              </w:rPr>
              <w:t xml:space="preserve"> 3 </w:t>
            </w:r>
            <w:r>
              <w:rPr>
                <w:rFonts w:ascii="宋体" w:hAnsi="宋体" w:hint="eastAsia"/>
                <w:szCs w:val="21"/>
              </w:rPr>
              <w:t>米；</w:t>
            </w:r>
            <w:r>
              <w:rPr>
                <w:rFonts w:ascii="宋体" w:hAnsi="宋体" w:hint="eastAsia"/>
                <w:szCs w:val="21"/>
              </w:rPr>
              <w:t>(</w:t>
            </w:r>
            <w:r>
              <w:rPr>
                <w:rFonts w:ascii="宋体" w:hAnsi="宋体" w:hint="eastAsia"/>
                <w:szCs w:val="21"/>
              </w:rPr>
              <w:t>需提供权威检测机构出具的检测报告</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支持通过遥控器一键打开白板软件，快速进入板书批注状态；支持通过遥控器对</w:t>
            </w:r>
            <w:r>
              <w:rPr>
                <w:rFonts w:ascii="宋体" w:hAnsi="宋体" w:hint="eastAsia"/>
                <w:szCs w:val="21"/>
              </w:rPr>
              <w:t xml:space="preserve"> OFFICE PPT </w:t>
            </w:r>
            <w:r>
              <w:rPr>
                <w:rFonts w:ascii="宋体" w:hAnsi="宋体" w:hint="eastAsia"/>
                <w:szCs w:val="21"/>
              </w:rPr>
              <w:t>上下翻页；</w:t>
            </w:r>
            <w:r>
              <w:rPr>
                <w:rFonts w:ascii="宋体" w:hAnsi="宋体" w:hint="eastAsia"/>
                <w:szCs w:val="21"/>
              </w:rPr>
              <w:t>(</w:t>
            </w:r>
            <w:r>
              <w:rPr>
                <w:rFonts w:ascii="宋体" w:hAnsi="宋体" w:hint="eastAsia"/>
                <w:szCs w:val="21"/>
              </w:rPr>
              <w:t>需提供权威检测机构出具的检测报告</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3.</w:t>
            </w:r>
            <w:r>
              <w:rPr>
                <w:rFonts w:ascii="宋体" w:hAnsi="宋体" w:hint="eastAsia"/>
                <w:szCs w:val="21"/>
              </w:rPr>
              <w:t>支持模拟键盘一键启动</w:t>
            </w:r>
            <w:r>
              <w:rPr>
                <w:rFonts w:ascii="宋体" w:hAnsi="宋体" w:hint="eastAsia"/>
                <w:szCs w:val="21"/>
              </w:rPr>
              <w:t xml:space="preserve"> WINDOWS </w:t>
            </w:r>
            <w:r>
              <w:rPr>
                <w:rFonts w:ascii="宋体" w:hAnsi="宋体" w:hint="eastAsia"/>
                <w:szCs w:val="21"/>
              </w:rPr>
              <w:t>开始菜单、一键打开白板软件、</w:t>
            </w:r>
            <w:r>
              <w:rPr>
                <w:rFonts w:ascii="宋体" w:hAnsi="宋体" w:hint="eastAsia"/>
                <w:szCs w:val="21"/>
              </w:rPr>
              <w:t xml:space="preserve">F1~F12 </w:t>
            </w:r>
            <w:r>
              <w:rPr>
                <w:rFonts w:ascii="宋体" w:hAnsi="宋体" w:hint="eastAsia"/>
                <w:szCs w:val="21"/>
              </w:rPr>
              <w:t>功能键、</w:t>
            </w:r>
            <w:r>
              <w:rPr>
                <w:rFonts w:ascii="宋体" w:hAnsi="宋体" w:hint="eastAsia"/>
                <w:szCs w:val="21"/>
              </w:rPr>
              <w:t>Alt+Tab</w:t>
            </w:r>
            <w:r>
              <w:rPr>
                <w:rFonts w:ascii="宋体" w:hAnsi="宋体" w:hint="eastAsia"/>
                <w:szCs w:val="21"/>
              </w:rPr>
              <w:t>、</w:t>
            </w:r>
            <w:r>
              <w:rPr>
                <w:rFonts w:ascii="宋体" w:hAnsi="宋体" w:hint="eastAsia"/>
                <w:szCs w:val="21"/>
              </w:rPr>
              <w:t>Space</w:t>
            </w:r>
            <w:r>
              <w:rPr>
                <w:rFonts w:ascii="宋体" w:hAnsi="宋体" w:hint="eastAsia"/>
                <w:szCs w:val="21"/>
              </w:rPr>
              <w:t>（空格）、</w:t>
            </w:r>
            <w:r>
              <w:rPr>
                <w:rFonts w:ascii="宋体" w:hAnsi="宋体" w:hint="eastAsia"/>
                <w:szCs w:val="21"/>
              </w:rPr>
              <w:t>Alt+F4</w:t>
            </w:r>
            <w:r>
              <w:rPr>
                <w:rFonts w:ascii="宋体" w:hAnsi="宋体" w:hint="eastAsia"/>
                <w:szCs w:val="21"/>
              </w:rPr>
              <w:t>、</w:t>
            </w:r>
            <w:r>
              <w:rPr>
                <w:rFonts w:ascii="宋体" w:hAnsi="宋体" w:hint="eastAsia"/>
                <w:szCs w:val="21"/>
              </w:rPr>
              <w:t>Right</w:t>
            </w:r>
            <w:r>
              <w:rPr>
                <w:rFonts w:ascii="宋体" w:hAnsi="宋体" w:hint="eastAsia"/>
                <w:szCs w:val="21"/>
              </w:rPr>
              <w:t>（鼠标右键）、上下左右方向键、缩放。</w:t>
            </w:r>
          </w:p>
          <w:p w:rsidR="00C75AF9" w:rsidRDefault="001D4EE6">
            <w:pPr>
              <w:spacing w:line="360" w:lineRule="auto"/>
              <w:rPr>
                <w:rFonts w:ascii="宋体" w:hAnsi="宋体"/>
                <w:szCs w:val="21"/>
              </w:rPr>
            </w:pPr>
            <w:r>
              <w:rPr>
                <w:rFonts w:ascii="宋体" w:hAnsi="宋体" w:hint="eastAsia"/>
                <w:szCs w:val="21"/>
              </w:rPr>
              <w:t>（五）</w:t>
            </w:r>
            <w:r>
              <w:rPr>
                <w:rFonts w:ascii="宋体" w:hAnsi="宋体" w:hint="eastAsia"/>
                <w:szCs w:val="21"/>
              </w:rPr>
              <w:t xml:space="preserve"> </w:t>
            </w:r>
            <w:r>
              <w:rPr>
                <w:rFonts w:ascii="宋体" w:hAnsi="宋体" w:hint="eastAsia"/>
                <w:szCs w:val="21"/>
              </w:rPr>
              <w:t>白板软件：</w:t>
            </w:r>
          </w:p>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基本功能模块：要求配套提供课堂教学授课软件功能、备课软件功能、课堂教学评价及手机家校通软件功能。</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授课软件（白板软件）功能要求如下：</w:t>
            </w:r>
          </w:p>
          <w:p w:rsidR="00C75AF9" w:rsidRDefault="001D4EE6">
            <w:pPr>
              <w:spacing w:line="360" w:lineRule="auto"/>
              <w:rPr>
                <w:rFonts w:ascii="宋体" w:hAnsi="宋体"/>
                <w:szCs w:val="21"/>
              </w:rPr>
            </w:pPr>
            <w:r>
              <w:rPr>
                <w:rFonts w:ascii="宋体" w:hAnsi="宋体" w:hint="eastAsia"/>
                <w:szCs w:val="21"/>
              </w:rPr>
              <w:t>a)</w:t>
            </w:r>
            <w:r>
              <w:rPr>
                <w:rFonts w:ascii="宋体" w:hAnsi="宋体" w:hint="eastAsia"/>
                <w:szCs w:val="21"/>
              </w:rPr>
              <w:t>一键切换，保留操作背景：可以一键切换书写和鼠标的两种状态，书写状态时，可保留用户原来的背景。教师可快速对当前页面（如</w:t>
            </w:r>
            <w:r>
              <w:rPr>
                <w:rFonts w:ascii="宋体" w:hAnsi="宋体" w:hint="eastAsia"/>
                <w:szCs w:val="21"/>
              </w:rPr>
              <w:t>PPT</w:t>
            </w:r>
            <w:r>
              <w:rPr>
                <w:rFonts w:ascii="宋体" w:hAnsi="宋体" w:hint="eastAsia"/>
                <w:szCs w:val="21"/>
              </w:rPr>
              <w:t>）进行批注，并利用软件上下页对</w:t>
            </w:r>
            <w:r>
              <w:rPr>
                <w:rFonts w:ascii="宋体" w:hAnsi="宋体" w:hint="eastAsia"/>
                <w:szCs w:val="21"/>
              </w:rPr>
              <w:t>PPT</w:t>
            </w:r>
            <w:r>
              <w:rPr>
                <w:rFonts w:ascii="宋体" w:hAnsi="宋体" w:hint="eastAsia"/>
                <w:szCs w:val="21"/>
              </w:rPr>
              <w:t>等文档进行翻页控制。</w:t>
            </w:r>
          </w:p>
          <w:p w:rsidR="00C75AF9" w:rsidRDefault="001D4EE6">
            <w:pPr>
              <w:spacing w:line="360" w:lineRule="auto"/>
              <w:rPr>
                <w:rFonts w:ascii="宋体" w:hAnsi="宋体"/>
                <w:szCs w:val="21"/>
              </w:rPr>
            </w:pPr>
            <w:r>
              <w:rPr>
                <w:rFonts w:ascii="宋体" w:hAnsi="宋体" w:hint="eastAsia"/>
                <w:szCs w:val="21"/>
              </w:rPr>
              <w:t>b)</w:t>
            </w:r>
            <w:r>
              <w:rPr>
                <w:rFonts w:ascii="宋体" w:hAnsi="宋体" w:hint="eastAsia"/>
                <w:szCs w:val="21"/>
              </w:rPr>
              <w:t>白板软件支持手势识别功能，如手指左右滑动翻页、手指拖拽页面实现页面扩展和漫游，两指手势可对绘制的几何图形进行放大、缩小和旋转等。</w:t>
            </w:r>
          </w:p>
          <w:p w:rsidR="00C75AF9" w:rsidRDefault="001D4EE6">
            <w:pPr>
              <w:spacing w:line="360" w:lineRule="auto"/>
              <w:rPr>
                <w:rFonts w:ascii="宋体" w:hAnsi="宋体"/>
                <w:szCs w:val="21"/>
              </w:rPr>
            </w:pPr>
            <w:r>
              <w:rPr>
                <w:rFonts w:ascii="宋体" w:hAnsi="宋体" w:hint="eastAsia"/>
                <w:szCs w:val="21"/>
              </w:rPr>
              <w:t>备课软件功能要求如下：</w:t>
            </w:r>
          </w:p>
          <w:p w:rsidR="00C75AF9" w:rsidRDefault="001D4EE6">
            <w:pPr>
              <w:spacing w:line="360" w:lineRule="auto"/>
              <w:rPr>
                <w:rFonts w:ascii="宋体" w:hAnsi="宋体"/>
                <w:szCs w:val="21"/>
              </w:rPr>
            </w:pPr>
            <w:r>
              <w:rPr>
                <w:rFonts w:ascii="宋体" w:hAnsi="宋体" w:hint="eastAsia"/>
                <w:szCs w:val="21"/>
              </w:rPr>
              <w:t>a)</w:t>
            </w:r>
            <w:r>
              <w:rPr>
                <w:rFonts w:ascii="宋体" w:hAnsi="宋体" w:hint="eastAsia"/>
                <w:szCs w:val="21"/>
              </w:rPr>
              <w:t>提供的备授课软件，可免费</w:t>
            </w:r>
            <w:r>
              <w:rPr>
                <w:rFonts w:ascii="宋体" w:hAnsi="宋体" w:hint="eastAsia"/>
                <w:szCs w:val="21"/>
              </w:rPr>
              <w:t>供教师安装使用，编辑的课件可以上传</w:t>
            </w:r>
            <w:r>
              <w:rPr>
                <w:rFonts w:ascii="宋体" w:hAnsi="宋体" w:hint="eastAsia"/>
                <w:szCs w:val="21"/>
              </w:rPr>
              <w:lastRenderedPageBreak/>
              <w:t>到云端，上课时在一体机上可直接打开云端课件进行授课。（需提供权威检测报告）。</w:t>
            </w:r>
          </w:p>
          <w:p w:rsidR="00C75AF9" w:rsidRDefault="001D4EE6">
            <w:pPr>
              <w:spacing w:line="360" w:lineRule="auto"/>
              <w:rPr>
                <w:rFonts w:ascii="宋体" w:hAnsi="宋体"/>
                <w:szCs w:val="21"/>
              </w:rPr>
            </w:pPr>
            <w:r>
              <w:rPr>
                <w:rFonts w:ascii="宋体" w:hAnsi="宋体" w:hint="eastAsia"/>
                <w:szCs w:val="21"/>
              </w:rPr>
              <w:t>b)</w:t>
            </w:r>
            <w:r>
              <w:rPr>
                <w:rFonts w:ascii="宋体" w:hAnsi="宋体" w:hint="eastAsia"/>
                <w:szCs w:val="21"/>
              </w:rPr>
              <w:t>提供基于云端的配套教学资源：以树状知识点结构作为展现形式，知识点结构要求细化到学科、年级、章节并与主流教材</w:t>
            </w:r>
          </w:p>
          <w:p w:rsidR="00C75AF9" w:rsidRDefault="001D4EE6">
            <w:pPr>
              <w:spacing w:line="360" w:lineRule="auto"/>
              <w:rPr>
                <w:rFonts w:ascii="宋体" w:hAnsi="宋体"/>
                <w:szCs w:val="21"/>
              </w:rPr>
            </w:pPr>
            <w:r>
              <w:rPr>
                <w:rFonts w:ascii="宋体" w:hAnsi="宋体" w:hint="eastAsia"/>
                <w:szCs w:val="21"/>
              </w:rPr>
              <w:tab/>
            </w:r>
            <w:r>
              <w:rPr>
                <w:rFonts w:ascii="宋体" w:hAnsi="宋体" w:hint="eastAsia"/>
                <w:szCs w:val="21"/>
              </w:rPr>
              <w:t>保持同步。小学可提供至少科学、数学、语文、英语的教学资源，初中或高中可提供至少数学、生物、化学、物理、地理学科的教学资源。（需提供权威检测报告）。</w:t>
            </w:r>
          </w:p>
          <w:p w:rsidR="00C75AF9" w:rsidRDefault="001D4EE6">
            <w:pPr>
              <w:spacing w:line="360" w:lineRule="auto"/>
              <w:rPr>
                <w:rFonts w:ascii="宋体" w:hAnsi="宋体"/>
                <w:szCs w:val="21"/>
              </w:rPr>
            </w:pPr>
            <w:r>
              <w:rPr>
                <w:rFonts w:ascii="宋体" w:hAnsi="宋体" w:hint="eastAsia"/>
                <w:szCs w:val="21"/>
              </w:rPr>
              <w:t>c)</w:t>
            </w:r>
            <w:r>
              <w:rPr>
                <w:rFonts w:ascii="宋体" w:hAnsi="宋体" w:hint="eastAsia"/>
                <w:szCs w:val="21"/>
              </w:rPr>
              <w:t>要求提供如下课件属性编辑功能：如颜色、透明度、排版、字体、字号、布局、背景主题，层次调整等。（需提供权威检测报告）；</w:t>
            </w:r>
          </w:p>
          <w:p w:rsidR="00C75AF9" w:rsidRDefault="001D4EE6">
            <w:pPr>
              <w:spacing w:line="360" w:lineRule="auto"/>
              <w:rPr>
                <w:rFonts w:ascii="宋体" w:hAnsi="宋体"/>
                <w:szCs w:val="21"/>
              </w:rPr>
            </w:pPr>
            <w:r>
              <w:rPr>
                <w:rFonts w:ascii="宋体" w:hAnsi="宋体" w:hint="eastAsia"/>
                <w:szCs w:val="21"/>
              </w:rPr>
              <w:t>课堂教学评价及家校通软件功能要求如下：</w:t>
            </w:r>
          </w:p>
          <w:p w:rsidR="00C75AF9" w:rsidRDefault="001D4EE6">
            <w:pPr>
              <w:spacing w:line="360" w:lineRule="auto"/>
              <w:rPr>
                <w:rFonts w:ascii="宋体" w:hAnsi="宋体"/>
                <w:szCs w:val="21"/>
              </w:rPr>
            </w:pPr>
            <w:r>
              <w:rPr>
                <w:rFonts w:ascii="宋体" w:hAnsi="宋体" w:hint="eastAsia"/>
                <w:szCs w:val="21"/>
              </w:rPr>
              <w:t>a)</w:t>
            </w:r>
            <w:r>
              <w:rPr>
                <w:rFonts w:ascii="宋体" w:hAnsi="宋体" w:hint="eastAsia"/>
                <w:szCs w:val="21"/>
              </w:rPr>
              <w:t>软件包括教师</w:t>
            </w:r>
            <w:r>
              <w:rPr>
                <w:rFonts w:ascii="宋体" w:hAnsi="宋体" w:hint="eastAsia"/>
                <w:szCs w:val="21"/>
              </w:rPr>
              <w:t>PC</w:t>
            </w:r>
            <w:r>
              <w:rPr>
                <w:rFonts w:ascii="宋体" w:hAnsi="宋体" w:hint="eastAsia"/>
                <w:szCs w:val="21"/>
              </w:rPr>
              <w:t>端模块、教师手机端</w:t>
            </w:r>
            <w:r>
              <w:rPr>
                <w:rFonts w:ascii="宋体" w:hAnsi="宋体" w:hint="eastAsia"/>
                <w:szCs w:val="21"/>
              </w:rPr>
              <w:t>APP</w:t>
            </w:r>
            <w:r>
              <w:rPr>
                <w:rFonts w:ascii="宋体" w:hAnsi="宋体" w:hint="eastAsia"/>
                <w:szCs w:val="21"/>
              </w:rPr>
              <w:t>、学生或家长手机端</w:t>
            </w:r>
            <w:r>
              <w:rPr>
                <w:rFonts w:ascii="宋体" w:hAnsi="宋体" w:hint="eastAsia"/>
                <w:szCs w:val="21"/>
              </w:rPr>
              <w:t>APP</w:t>
            </w:r>
            <w:r>
              <w:rPr>
                <w:rFonts w:ascii="宋体" w:hAnsi="宋体" w:hint="eastAsia"/>
                <w:szCs w:val="21"/>
              </w:rPr>
              <w:t>。（需提供教师手机端</w:t>
            </w:r>
            <w:r>
              <w:rPr>
                <w:rFonts w:ascii="宋体" w:hAnsi="宋体" w:hint="eastAsia"/>
                <w:szCs w:val="21"/>
              </w:rPr>
              <w:t>APP</w:t>
            </w:r>
            <w:r>
              <w:rPr>
                <w:rFonts w:ascii="宋体" w:hAnsi="宋体" w:hint="eastAsia"/>
                <w:szCs w:val="21"/>
              </w:rPr>
              <w:t>及学生或家长手机端</w:t>
            </w:r>
            <w:r>
              <w:rPr>
                <w:rFonts w:ascii="宋体" w:hAnsi="宋体" w:hint="eastAsia"/>
                <w:szCs w:val="21"/>
              </w:rPr>
              <w:t>APP</w:t>
            </w:r>
            <w:r>
              <w:rPr>
                <w:rFonts w:ascii="宋体" w:hAnsi="宋体" w:hint="eastAsia"/>
                <w:szCs w:val="21"/>
              </w:rPr>
              <w:t>两个手机</w:t>
            </w:r>
            <w:r>
              <w:rPr>
                <w:rFonts w:ascii="宋体" w:hAnsi="宋体" w:hint="eastAsia"/>
                <w:szCs w:val="21"/>
              </w:rPr>
              <w:t>APP</w:t>
            </w:r>
            <w:r>
              <w:rPr>
                <w:rFonts w:ascii="宋体" w:hAnsi="宋体" w:hint="eastAsia"/>
                <w:szCs w:val="21"/>
              </w:rPr>
              <w:t>软件运行界面拍照图片（含手机外形）并加盖公章）。</w:t>
            </w:r>
          </w:p>
          <w:p w:rsidR="00C75AF9" w:rsidRDefault="001D4EE6">
            <w:pPr>
              <w:spacing w:line="360" w:lineRule="auto"/>
              <w:rPr>
                <w:rFonts w:ascii="宋体" w:hAnsi="宋体" w:cs="宋体"/>
                <w:szCs w:val="21"/>
              </w:rPr>
            </w:pPr>
            <w:r>
              <w:rPr>
                <w:rFonts w:ascii="宋体" w:hAnsi="宋体" w:hint="eastAsia"/>
                <w:szCs w:val="21"/>
              </w:rPr>
              <w:t>b)</w:t>
            </w:r>
            <w:r>
              <w:rPr>
                <w:rFonts w:ascii="宋体" w:hAnsi="宋体" w:hint="eastAsia"/>
                <w:szCs w:val="21"/>
              </w:rPr>
              <w:t>课堂评价功能：教师可以利用</w:t>
            </w:r>
            <w:r>
              <w:rPr>
                <w:rFonts w:ascii="宋体" w:hAnsi="宋体" w:hint="eastAsia"/>
                <w:szCs w:val="21"/>
              </w:rPr>
              <w:t>PC</w:t>
            </w:r>
            <w:r>
              <w:rPr>
                <w:rFonts w:ascii="宋体" w:hAnsi="宋体" w:hint="eastAsia"/>
                <w:szCs w:val="21"/>
              </w:rPr>
              <w:t>端模块，在大屏上对学生进行点评，也可以通过手机对学生进行点评。</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584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心理学视听资料成套设备</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适合中小学生心理健康教育的心理健康类、心理咨询类、教学类、情绪调节类影音资料，包括国内外心理电影，视听音乐，心理图片等共计</w:t>
            </w:r>
            <w:r>
              <w:rPr>
                <w:rFonts w:ascii="宋体" w:hAnsi="宋体" w:hint="eastAsia"/>
                <w:szCs w:val="21"/>
              </w:rPr>
              <w:t>100</w:t>
            </w:r>
            <w:r>
              <w:rPr>
                <w:rFonts w:ascii="宋体" w:hAnsi="宋体" w:hint="eastAsia"/>
                <w:szCs w:val="21"/>
              </w:rPr>
              <w:t>部，储存类型：光盘存储</w:t>
            </w:r>
            <w:r>
              <w:rPr>
                <w:rFonts w:ascii="宋体" w:hAnsi="宋体" w:hint="eastAsia"/>
                <w:szCs w:val="21"/>
              </w:rPr>
              <w:t xml:space="preserve"> </w:t>
            </w:r>
            <w:r>
              <w:rPr>
                <w:rFonts w:ascii="宋体" w:hAnsi="宋体" w:hint="eastAsia"/>
                <w:szCs w:val="21"/>
              </w:rPr>
              <w:t>。</w:t>
            </w:r>
            <w:r>
              <w:rPr>
                <w:rFonts w:ascii="宋体" w:hAnsi="宋体" w:hint="eastAsia"/>
                <w:szCs w:val="21"/>
              </w:rPr>
              <w:br/>
            </w:r>
            <w:r>
              <w:rPr>
                <w:rFonts w:ascii="宋体" w:hAnsi="宋体" w:hint="eastAsia"/>
                <w:szCs w:val="21"/>
              </w:rPr>
              <w:t>视听播放设备一套。</w:t>
            </w:r>
            <w:r>
              <w:rPr>
                <w:rFonts w:ascii="宋体" w:hAnsi="宋体" w:hint="eastAsia"/>
                <w:szCs w:val="21"/>
              </w:rPr>
              <w:br/>
            </w:r>
            <w:r>
              <w:rPr>
                <w:rFonts w:ascii="宋体" w:hAnsi="宋体" w:hint="eastAsia"/>
                <w:szCs w:val="21"/>
              </w:rPr>
              <w:t>规格参数：</w:t>
            </w:r>
            <w:r>
              <w:rPr>
                <w:rFonts w:ascii="宋体" w:hAnsi="宋体" w:hint="eastAsia"/>
                <w:szCs w:val="21"/>
              </w:rPr>
              <w:t>15</w:t>
            </w:r>
            <w:r>
              <w:rPr>
                <w:rFonts w:ascii="宋体" w:hAnsi="宋体" w:hint="eastAsia"/>
                <w:szCs w:val="21"/>
              </w:rPr>
              <w:t>寸的高清液晶显示屏，分辨率：</w:t>
            </w:r>
            <w:r>
              <w:rPr>
                <w:rFonts w:ascii="宋体" w:hAnsi="宋体" w:hint="eastAsia"/>
                <w:szCs w:val="21"/>
              </w:rPr>
              <w:t>1024</w:t>
            </w:r>
            <w:r>
              <w:rPr>
                <w:rFonts w:ascii="宋体" w:hAnsi="宋体" w:hint="eastAsia"/>
                <w:szCs w:val="21"/>
              </w:rPr>
              <w:t>×</w:t>
            </w:r>
            <w:r>
              <w:rPr>
                <w:rFonts w:ascii="宋体" w:hAnsi="宋体" w:hint="eastAsia"/>
                <w:szCs w:val="21"/>
              </w:rPr>
              <w:t>768</w:t>
            </w:r>
            <w:r>
              <w:rPr>
                <w:rFonts w:ascii="宋体" w:hAnsi="宋体" w:hint="eastAsia"/>
                <w:szCs w:val="21"/>
              </w:rPr>
              <w:t>；支持</w:t>
            </w:r>
            <w:r>
              <w:rPr>
                <w:rFonts w:ascii="宋体" w:hAnsi="宋体" w:hint="eastAsia"/>
                <w:szCs w:val="21"/>
              </w:rPr>
              <w:t>CD</w:t>
            </w:r>
            <w:r>
              <w:rPr>
                <w:rFonts w:ascii="宋体" w:hAnsi="宋体" w:hint="eastAsia"/>
                <w:szCs w:val="21"/>
              </w:rPr>
              <w:t>、</w:t>
            </w:r>
            <w:r>
              <w:rPr>
                <w:rFonts w:ascii="宋体" w:hAnsi="宋体" w:hint="eastAsia"/>
                <w:szCs w:val="21"/>
              </w:rPr>
              <w:t>DVD</w:t>
            </w:r>
            <w:r>
              <w:rPr>
                <w:rFonts w:ascii="宋体" w:hAnsi="宋体" w:hint="eastAsia"/>
                <w:szCs w:val="21"/>
              </w:rPr>
              <w:t>光盘播放；支持存储介质（</w:t>
            </w:r>
            <w:r>
              <w:rPr>
                <w:rFonts w:ascii="宋体" w:hAnsi="宋体" w:hint="eastAsia"/>
                <w:szCs w:val="21"/>
              </w:rPr>
              <w:t>SD</w:t>
            </w:r>
            <w:r>
              <w:rPr>
                <w:rFonts w:ascii="宋体" w:hAnsi="宋体" w:hint="eastAsia"/>
                <w:szCs w:val="21"/>
              </w:rPr>
              <w:t>卡、</w:t>
            </w:r>
            <w:r>
              <w:rPr>
                <w:rFonts w:ascii="宋体" w:hAnsi="宋体" w:hint="eastAsia"/>
                <w:szCs w:val="21"/>
              </w:rPr>
              <w:t>U</w:t>
            </w:r>
            <w:r>
              <w:rPr>
                <w:rFonts w:ascii="宋体" w:hAnsi="宋体" w:hint="eastAsia"/>
                <w:szCs w:val="21"/>
              </w:rPr>
              <w:t>盘）影音资料读取播放；支持</w:t>
            </w:r>
            <w:r>
              <w:rPr>
                <w:rFonts w:ascii="宋体" w:hAnsi="宋体" w:hint="eastAsia"/>
                <w:szCs w:val="21"/>
              </w:rPr>
              <w:t>AV</w:t>
            </w:r>
            <w:r>
              <w:rPr>
                <w:rFonts w:ascii="宋体" w:hAnsi="宋体" w:hint="eastAsia"/>
                <w:szCs w:val="21"/>
              </w:rPr>
              <w:t>输出功能；</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585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沙盘游戏器材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通过让来访者自我选择一定的沙具，按自我的意愿将其放于沙盘上，组成图形。咨询师通过来访者对沙具摆放的顺序以及在这过程中的相互引导、交流，从而发现其“原型意象”，便于咨询师有针对性的辅导。沙盘疗法可以让来访者在“自由、安全、保护、共情”的情况下与咨询师进行交流，与其他心理咨询方法相比较，沙盘疗法给予来访者</w:t>
            </w:r>
            <w:r>
              <w:rPr>
                <w:rFonts w:ascii="宋体" w:hAnsi="宋体" w:hint="eastAsia"/>
                <w:szCs w:val="21"/>
              </w:rPr>
              <w:t>更多的是非言语性的、在象征层面的支持，更易深入来访者的无意识，更能够洞察来访者的心理轨迹，释放内在情绪，使来访者的深层次人</w:t>
            </w:r>
            <w:r>
              <w:rPr>
                <w:rFonts w:ascii="宋体" w:hAnsi="宋体" w:hint="eastAsia"/>
                <w:szCs w:val="21"/>
              </w:rPr>
              <w:lastRenderedPageBreak/>
              <w:t>格得以表现。通过咨询师引导来访者了解自我、提升自我，从而达到咨询与治疗效果。同时，也可以让咨询师本身的压力得以释放。</w:t>
            </w:r>
            <w:r>
              <w:rPr>
                <w:rFonts w:ascii="宋体" w:hAnsi="宋体" w:hint="eastAsia"/>
                <w:szCs w:val="21"/>
              </w:rPr>
              <w:br/>
            </w:r>
            <w:r>
              <w:rPr>
                <w:rFonts w:ascii="宋体" w:hAnsi="宋体" w:hint="eastAsia"/>
                <w:szCs w:val="21"/>
              </w:rPr>
              <w:t>规格参数</w:t>
            </w:r>
            <w:r>
              <w:rPr>
                <w:rFonts w:ascii="宋体" w:hAnsi="宋体" w:hint="eastAsia"/>
                <w:szCs w:val="21"/>
              </w:rPr>
              <w:t>:</w:t>
            </w:r>
            <w:r>
              <w:rPr>
                <w:rFonts w:ascii="宋体" w:hAnsi="宋体" w:hint="eastAsia"/>
                <w:szCs w:val="21"/>
              </w:rPr>
              <w:br/>
              <w:t>1.1</w:t>
            </w:r>
            <w:r>
              <w:rPr>
                <w:rFonts w:ascii="宋体" w:hAnsi="宋体" w:hint="eastAsia"/>
                <w:szCs w:val="21"/>
              </w:rPr>
              <w:t>沙箱：标准沙箱</w:t>
            </w:r>
            <w:r>
              <w:rPr>
                <w:rFonts w:ascii="宋体" w:hAnsi="宋体" w:hint="eastAsia"/>
                <w:szCs w:val="21"/>
              </w:rPr>
              <w:t>2</w:t>
            </w:r>
            <w:r>
              <w:rPr>
                <w:rFonts w:ascii="宋体" w:hAnsi="宋体" w:hint="eastAsia"/>
                <w:szCs w:val="21"/>
              </w:rPr>
              <w:t>个，内侧尺寸为</w:t>
            </w:r>
            <w:r>
              <w:rPr>
                <w:rFonts w:ascii="宋体" w:hAnsi="宋体" w:hint="eastAsia"/>
                <w:szCs w:val="21"/>
              </w:rPr>
              <w:t>720mm</w:t>
            </w:r>
            <w:r>
              <w:rPr>
                <w:rFonts w:ascii="宋体" w:hAnsi="宋体" w:hint="eastAsia"/>
                <w:szCs w:val="21"/>
              </w:rPr>
              <w:t>×</w:t>
            </w:r>
            <w:r>
              <w:rPr>
                <w:rFonts w:ascii="宋体" w:hAnsi="宋体" w:hint="eastAsia"/>
                <w:szCs w:val="21"/>
              </w:rPr>
              <w:t>570mm</w:t>
            </w:r>
            <w:r>
              <w:rPr>
                <w:rFonts w:ascii="宋体" w:hAnsi="宋体" w:hint="eastAsia"/>
                <w:szCs w:val="21"/>
              </w:rPr>
              <w:t>×</w:t>
            </w:r>
            <w:r>
              <w:rPr>
                <w:rFonts w:ascii="宋体" w:hAnsi="宋体" w:hint="eastAsia"/>
                <w:szCs w:val="21"/>
              </w:rPr>
              <w:t>70mm</w:t>
            </w:r>
            <w:r>
              <w:rPr>
                <w:rFonts w:ascii="宋体" w:hAnsi="宋体" w:hint="eastAsia"/>
                <w:szCs w:val="21"/>
              </w:rPr>
              <w:t>，边厚</w:t>
            </w:r>
            <w:r>
              <w:rPr>
                <w:rFonts w:ascii="宋体" w:hAnsi="宋体" w:hint="eastAsia"/>
                <w:szCs w:val="21"/>
              </w:rPr>
              <w:t>25mm</w:t>
            </w:r>
            <w:r>
              <w:rPr>
                <w:rFonts w:ascii="宋体" w:hAnsi="宋体" w:hint="eastAsia"/>
                <w:szCs w:val="21"/>
              </w:rPr>
              <w:t>，材质：原木沙盘，喷涂健康为色无味透明环保漆。内侧喷涂天蓝色环保漆，不透水，经久耐用；</w:t>
            </w:r>
            <w:r>
              <w:rPr>
                <w:rFonts w:ascii="宋体" w:hAnsi="宋体" w:hint="eastAsia"/>
                <w:szCs w:val="21"/>
              </w:rPr>
              <w:br/>
              <w:t>1.2</w:t>
            </w:r>
            <w:r>
              <w:rPr>
                <w:rFonts w:ascii="宋体" w:hAnsi="宋体" w:hint="eastAsia"/>
                <w:szCs w:val="21"/>
              </w:rPr>
              <w:t>沙具：</w:t>
            </w:r>
            <w:r>
              <w:rPr>
                <w:rFonts w:ascii="宋体" w:hAnsi="宋体" w:hint="eastAsia"/>
                <w:szCs w:val="21"/>
              </w:rPr>
              <w:t>1000</w:t>
            </w:r>
            <w:r>
              <w:rPr>
                <w:rFonts w:ascii="宋体" w:hAnsi="宋体" w:hint="eastAsia"/>
                <w:szCs w:val="21"/>
              </w:rPr>
              <w:t>件，不少于九大类</w:t>
            </w:r>
            <w:r>
              <w:rPr>
                <w:rFonts w:ascii="宋体" w:hAnsi="宋体" w:hint="eastAsia"/>
                <w:szCs w:val="21"/>
              </w:rPr>
              <w:t>43</w:t>
            </w:r>
            <w:r>
              <w:rPr>
                <w:rFonts w:ascii="宋体" w:hAnsi="宋体" w:hint="eastAsia"/>
                <w:szCs w:val="21"/>
              </w:rPr>
              <w:t>小类。沙具大类包含：人物、动物、植物、建筑物、交通</w:t>
            </w:r>
            <w:r>
              <w:rPr>
                <w:rFonts w:ascii="宋体" w:hAnsi="宋体" w:hint="eastAsia"/>
                <w:szCs w:val="21"/>
              </w:rPr>
              <w:t>工具、家居与生活用品、食物等共九大类</w:t>
            </w:r>
            <w:r>
              <w:rPr>
                <w:rFonts w:ascii="宋体" w:hAnsi="宋体" w:hint="eastAsia"/>
                <w:szCs w:val="21"/>
              </w:rPr>
              <w:br/>
              <w:t>1.3</w:t>
            </w:r>
            <w:r>
              <w:rPr>
                <w:rFonts w:ascii="宋体" w:hAnsi="宋体" w:hint="eastAsia"/>
                <w:szCs w:val="21"/>
              </w:rPr>
              <w:t>沙具架：</w:t>
            </w:r>
            <w:r>
              <w:rPr>
                <w:rFonts w:ascii="宋体" w:hAnsi="宋体" w:hint="eastAsia"/>
                <w:szCs w:val="21"/>
              </w:rPr>
              <w:t>2</w:t>
            </w:r>
            <w:r>
              <w:rPr>
                <w:rFonts w:ascii="宋体" w:hAnsi="宋体" w:hint="eastAsia"/>
                <w:szCs w:val="21"/>
              </w:rPr>
              <w:t>个，尺寸为</w:t>
            </w:r>
            <w:r>
              <w:rPr>
                <w:rFonts w:ascii="宋体" w:hAnsi="宋体" w:hint="eastAsia"/>
                <w:szCs w:val="21"/>
              </w:rPr>
              <w:t>1600mm</w:t>
            </w:r>
            <w:r>
              <w:rPr>
                <w:rFonts w:ascii="宋体" w:hAnsi="宋体" w:hint="eastAsia"/>
                <w:szCs w:val="21"/>
              </w:rPr>
              <w:t>×</w:t>
            </w:r>
            <w:r>
              <w:rPr>
                <w:rFonts w:ascii="宋体" w:hAnsi="宋体" w:hint="eastAsia"/>
                <w:szCs w:val="21"/>
              </w:rPr>
              <w:t>1200mm</w:t>
            </w:r>
            <w:r>
              <w:rPr>
                <w:rFonts w:ascii="宋体" w:hAnsi="宋体" w:hint="eastAsia"/>
                <w:szCs w:val="21"/>
              </w:rPr>
              <w:t>×</w:t>
            </w:r>
            <w:r>
              <w:rPr>
                <w:rFonts w:ascii="宋体" w:hAnsi="宋体" w:hint="eastAsia"/>
                <w:szCs w:val="21"/>
              </w:rPr>
              <w:t>300mm</w:t>
            </w:r>
            <w:r>
              <w:rPr>
                <w:rFonts w:ascii="宋体" w:hAnsi="宋体" w:hint="eastAsia"/>
                <w:szCs w:val="21"/>
              </w:rPr>
              <w:t>。</w:t>
            </w:r>
            <w:r>
              <w:rPr>
                <w:rFonts w:ascii="宋体" w:hAnsi="宋体" w:hint="eastAsia"/>
                <w:szCs w:val="21"/>
              </w:rPr>
              <w:br/>
              <w:t>1.4</w:t>
            </w:r>
            <w:r>
              <w:rPr>
                <w:rFonts w:ascii="宋体" w:hAnsi="宋体" w:hint="eastAsia"/>
                <w:szCs w:val="21"/>
              </w:rPr>
              <w:t>沙子环保安全的专用水洗沙。沙盘辅助设备一套，包括沙耙、沙刷、沙铲、沙漏、喷水壶、小型工具箱等。</w:t>
            </w:r>
            <w:r>
              <w:rPr>
                <w:rFonts w:ascii="宋体" w:hAnsi="宋体" w:hint="eastAsia"/>
                <w:szCs w:val="21"/>
              </w:rPr>
              <w:br/>
              <w:t>1.5</w:t>
            </w:r>
            <w:r>
              <w:rPr>
                <w:rFonts w:ascii="宋体" w:hAnsi="宋体" w:hint="eastAsia"/>
                <w:szCs w:val="21"/>
              </w:rPr>
              <w:t>配套指导教材《箱庭疗法》</w:t>
            </w:r>
            <w:r>
              <w:rPr>
                <w:rFonts w:ascii="宋体" w:hAnsi="宋体" w:hint="eastAsia"/>
                <w:szCs w:val="21"/>
              </w:rPr>
              <w:t>1</w:t>
            </w:r>
            <w:r>
              <w:rPr>
                <w:rFonts w:ascii="宋体" w:hAnsi="宋体" w:hint="eastAsia"/>
                <w:szCs w:val="21"/>
              </w:rPr>
              <w:t>本。</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586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活动坐凳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用于沙盘游戏活动使用，轻巧可移动。符合儿童色彩心理学要求，包括红、黄、蓝、绿、青、橙、紫可收纳坐凳。凳子尺寸</w:t>
            </w:r>
            <w:r>
              <w:rPr>
                <w:rFonts w:ascii="宋体" w:hAnsi="宋体" w:hint="eastAsia"/>
                <w:szCs w:val="21"/>
              </w:rPr>
              <w:t>33*33*35cm</w:t>
            </w:r>
            <w:r>
              <w:rPr>
                <w:rFonts w:ascii="宋体" w:hAnsi="宋体" w:hint="eastAsia"/>
                <w:szCs w:val="21"/>
              </w:rPr>
              <w:t>。材</w:t>
            </w:r>
            <w:r>
              <w:rPr>
                <w:rFonts w:ascii="宋体" w:hAnsi="宋体" w:hint="eastAsia"/>
                <w:szCs w:val="21"/>
              </w:rPr>
              <w:t xml:space="preserve"> </w:t>
            </w:r>
            <w:r>
              <w:rPr>
                <w:rFonts w:ascii="宋体" w:hAnsi="宋体" w:hint="eastAsia"/>
                <w:szCs w:val="21"/>
              </w:rPr>
              <w:t>质：</w:t>
            </w:r>
            <w:r>
              <w:rPr>
                <w:rFonts w:ascii="宋体" w:hAnsi="宋体" w:hint="eastAsia"/>
                <w:szCs w:val="21"/>
              </w:rPr>
              <w:t>PU+</w:t>
            </w:r>
            <w:r>
              <w:rPr>
                <w:rFonts w:ascii="宋体" w:hAnsi="宋体" w:hint="eastAsia"/>
                <w:szCs w:val="21"/>
              </w:rPr>
              <w:t>高回弹海棉</w:t>
            </w:r>
            <w:r>
              <w:rPr>
                <w:rFonts w:ascii="宋体" w:hAnsi="宋体" w:hint="eastAsia"/>
                <w:szCs w:val="21"/>
              </w:rPr>
              <w:t>+</w:t>
            </w:r>
            <w:r>
              <w:rPr>
                <w:rFonts w:ascii="宋体" w:hAnsi="宋体" w:hint="eastAsia"/>
                <w:szCs w:val="21"/>
              </w:rPr>
              <w:t>框架，承重：实木框架结构实测承重＞</w:t>
            </w:r>
            <w:r>
              <w:rPr>
                <w:rFonts w:ascii="宋体" w:hAnsi="宋体" w:hint="eastAsia"/>
                <w:szCs w:val="21"/>
              </w:rPr>
              <w:t>120KG</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587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心理涂鸦墙</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适合学生涂鸦。尺寸</w:t>
            </w:r>
            <w:r>
              <w:rPr>
                <w:rFonts w:ascii="宋体" w:hAnsi="宋体" w:hint="eastAsia"/>
                <w:szCs w:val="21"/>
              </w:rPr>
              <w:t>1000mm</w:t>
            </w:r>
            <w:r>
              <w:rPr>
                <w:rFonts w:ascii="宋体" w:hAnsi="宋体" w:hint="eastAsia"/>
                <w:szCs w:val="21"/>
              </w:rPr>
              <w:t>×</w:t>
            </w:r>
            <w:r>
              <w:rPr>
                <w:rFonts w:ascii="宋体" w:hAnsi="宋体" w:hint="eastAsia"/>
                <w:szCs w:val="21"/>
              </w:rPr>
              <w:t>2000mm</w:t>
            </w:r>
            <w:r>
              <w:rPr>
                <w:rFonts w:ascii="宋体" w:hAnsi="宋体" w:hint="eastAsia"/>
                <w:szCs w:val="21"/>
              </w:rPr>
              <w:t>（尺寸可定制）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588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心理学挂图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适合心理辅导使用，包括不可能图、两歧图、错觉图、心理趣味图和主题统觉图片等，根据内容的不同心理挂图可划分为心理知识类、心理放松类、心理暗示类、心理漫画类、心理错觉类、艺术风景。（沙盘游戏室挂图包含：制度牌</w:t>
            </w:r>
            <w:r>
              <w:rPr>
                <w:rFonts w:ascii="宋体" w:hAnsi="宋体" w:hint="eastAsia"/>
                <w:szCs w:val="21"/>
              </w:rPr>
              <w:t>1</w:t>
            </w:r>
            <w:r>
              <w:rPr>
                <w:rFonts w:ascii="宋体" w:hAnsi="宋体" w:hint="eastAsia"/>
                <w:szCs w:val="21"/>
              </w:rPr>
              <w:t>副，环境装修图</w:t>
            </w:r>
            <w:r>
              <w:rPr>
                <w:rFonts w:ascii="宋体" w:hAnsi="宋体" w:hint="eastAsia"/>
                <w:szCs w:val="21"/>
              </w:rPr>
              <w:t>1</w:t>
            </w:r>
            <w:r>
              <w:rPr>
                <w:rFonts w:ascii="宋体" w:hAnsi="宋体" w:hint="eastAsia"/>
                <w:szCs w:val="21"/>
              </w:rPr>
              <w:t>副，积极心理暗示图</w:t>
            </w:r>
            <w:r>
              <w:rPr>
                <w:rFonts w:ascii="宋体" w:hAnsi="宋体" w:hint="eastAsia"/>
                <w:szCs w:val="21"/>
              </w:rPr>
              <w:t>1</w:t>
            </w:r>
            <w:r>
              <w:rPr>
                <w:rFonts w:ascii="宋体" w:hAnsi="宋体" w:hint="eastAsia"/>
                <w:szCs w:val="21"/>
              </w:rPr>
              <w:t>副，心理学两歧图</w:t>
            </w:r>
            <w:r>
              <w:rPr>
                <w:rFonts w:ascii="宋体" w:hAnsi="宋体" w:hint="eastAsia"/>
                <w:szCs w:val="21"/>
              </w:rPr>
              <w:t>1</w:t>
            </w:r>
            <w:r>
              <w:rPr>
                <w:rFonts w:ascii="宋体" w:hAnsi="宋体" w:hint="eastAsia"/>
                <w:szCs w:val="21"/>
              </w:rPr>
              <w:t>副等共计</w:t>
            </w:r>
            <w:r>
              <w:rPr>
                <w:rFonts w:ascii="宋体" w:hAnsi="宋体" w:hint="eastAsia"/>
                <w:szCs w:val="21"/>
              </w:rPr>
              <w:t>6</w:t>
            </w:r>
            <w:r>
              <w:rPr>
                <w:rFonts w:ascii="宋体" w:hAnsi="宋体" w:hint="eastAsia"/>
                <w:szCs w:val="21"/>
              </w:rPr>
              <w:t>副）尺寸：</w:t>
            </w:r>
            <w:r>
              <w:rPr>
                <w:rFonts w:ascii="宋体" w:hAnsi="宋体" w:hint="eastAsia"/>
                <w:szCs w:val="21"/>
              </w:rPr>
              <w:t>600mm</w:t>
            </w:r>
            <w:r>
              <w:rPr>
                <w:rFonts w:ascii="宋体" w:hAnsi="宋体" w:hint="eastAsia"/>
                <w:szCs w:val="21"/>
              </w:rPr>
              <w:t>×</w:t>
            </w:r>
            <w:r>
              <w:rPr>
                <w:rFonts w:ascii="宋体" w:hAnsi="宋体" w:hint="eastAsia"/>
                <w:szCs w:val="21"/>
              </w:rPr>
              <w:t>800mm</w:t>
            </w:r>
            <w:r>
              <w:rPr>
                <w:rFonts w:ascii="宋体" w:hAnsi="宋体" w:hint="eastAsia"/>
                <w:szCs w:val="21"/>
              </w:rPr>
              <w:t>。</w:t>
            </w:r>
            <w:r>
              <w:rPr>
                <w:rFonts w:ascii="宋体" w:hAnsi="宋体" w:hint="eastAsia"/>
                <w:szCs w:val="21"/>
              </w:rPr>
              <w:t xml:space="preserve"> </w:t>
            </w:r>
            <w:r>
              <w:rPr>
                <w:rFonts w:ascii="宋体" w:hAnsi="宋体" w:hint="eastAsia"/>
                <w:szCs w:val="21"/>
              </w:rPr>
              <w:t>做工工艺：高清写真，冷轧覆膜，带边框。</w:t>
            </w:r>
            <w:r>
              <w:rPr>
                <w:rFonts w:ascii="宋体" w:hAnsi="宋体" w:hint="eastAsia"/>
                <w:szCs w:val="21"/>
              </w:rPr>
              <w:br/>
            </w:r>
            <w:r>
              <w:rPr>
                <w:rFonts w:ascii="宋体" w:hAnsi="宋体" w:hint="eastAsia"/>
                <w:szCs w:val="21"/>
              </w:rPr>
              <w:t>心理学挂图为正版作品，提供心理学挂图作品著作权登记证书。</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副</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t>图书阅览室</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589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RFID</w:t>
            </w:r>
            <w:r>
              <w:rPr>
                <w:rFonts w:ascii="宋体" w:hAnsi="宋体" w:hint="eastAsia"/>
                <w:szCs w:val="21"/>
              </w:rPr>
              <w:t>智慧图书馆管理系统</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szCs w:val="21"/>
              </w:rPr>
            </w:pPr>
            <w:r>
              <w:rPr>
                <w:rFonts w:ascii="宋体" w:hAnsi="宋体" w:hint="eastAsia"/>
                <w:szCs w:val="21"/>
              </w:rPr>
              <w:t>1.</w:t>
            </w:r>
            <w:r>
              <w:rPr>
                <w:rFonts w:ascii="宋体" w:hAnsi="宋体" w:hint="eastAsia"/>
                <w:szCs w:val="21"/>
              </w:rPr>
              <w:t>系统架构为</w:t>
            </w:r>
            <w:r>
              <w:rPr>
                <w:rFonts w:ascii="宋体" w:hAnsi="宋体" w:hint="eastAsia"/>
                <w:szCs w:val="21"/>
              </w:rPr>
              <w:t>SAAS</w:t>
            </w:r>
            <w:r>
              <w:rPr>
                <w:rFonts w:ascii="宋体" w:hAnsi="宋体" w:hint="eastAsia"/>
                <w:szCs w:val="21"/>
              </w:rPr>
              <w:t>，采用多层架模式，基于</w:t>
            </w:r>
            <w:r>
              <w:rPr>
                <w:rFonts w:ascii="宋体" w:hAnsi="宋体" w:hint="eastAsia"/>
                <w:szCs w:val="21"/>
              </w:rPr>
              <w:t>JAVAEE</w:t>
            </w:r>
            <w:r>
              <w:rPr>
                <w:rFonts w:ascii="宋体" w:hAnsi="宋体" w:hint="eastAsia"/>
                <w:szCs w:val="21"/>
              </w:rPr>
              <w:t>架构标准进行开发设计；</w:t>
            </w:r>
          </w:p>
          <w:p w:rsidR="00C75AF9" w:rsidRDefault="001D4EE6">
            <w:pPr>
              <w:spacing w:line="360" w:lineRule="auto"/>
              <w:rPr>
                <w:rFonts w:ascii="宋体" w:hAnsi="宋体"/>
                <w:szCs w:val="21"/>
              </w:rPr>
            </w:pPr>
            <w:r>
              <w:rPr>
                <w:rFonts w:ascii="宋体" w:hAnsi="宋体" w:hint="eastAsia"/>
                <w:szCs w:val="21"/>
              </w:rPr>
              <w:t>2.</w:t>
            </w:r>
            <w:r>
              <w:rPr>
                <w:rFonts w:ascii="宋体" w:hAnsi="宋体" w:hint="eastAsia"/>
                <w:szCs w:val="21"/>
              </w:rPr>
              <w:t>软件采用</w:t>
            </w:r>
            <w:r>
              <w:rPr>
                <w:rFonts w:ascii="宋体" w:hAnsi="宋体" w:hint="eastAsia"/>
                <w:szCs w:val="21"/>
              </w:rPr>
              <w:t>B/S</w:t>
            </w:r>
            <w:r>
              <w:rPr>
                <w:rFonts w:ascii="宋体" w:hAnsi="宋体" w:hint="eastAsia"/>
                <w:szCs w:val="21"/>
              </w:rPr>
              <w:t>、</w:t>
            </w:r>
            <w:r>
              <w:rPr>
                <w:rFonts w:ascii="宋体" w:hAnsi="宋体" w:hint="eastAsia"/>
                <w:szCs w:val="21"/>
              </w:rPr>
              <w:t>C/S</w:t>
            </w:r>
            <w:r>
              <w:rPr>
                <w:rFonts w:ascii="宋体" w:hAnsi="宋体" w:hint="eastAsia"/>
                <w:szCs w:val="21"/>
              </w:rPr>
              <w:t>两种模式；</w:t>
            </w:r>
          </w:p>
          <w:p w:rsidR="00C75AF9" w:rsidRDefault="001D4EE6">
            <w:pPr>
              <w:spacing w:line="360" w:lineRule="auto"/>
              <w:rPr>
                <w:rFonts w:ascii="宋体" w:hAnsi="宋体"/>
                <w:szCs w:val="21"/>
              </w:rPr>
            </w:pPr>
            <w:r>
              <w:rPr>
                <w:rFonts w:ascii="宋体" w:hAnsi="宋体" w:hint="eastAsia"/>
                <w:szCs w:val="21"/>
              </w:rPr>
              <w:lastRenderedPageBreak/>
              <w:t>3.</w:t>
            </w:r>
            <w:r>
              <w:rPr>
                <w:rFonts w:ascii="宋体" w:hAnsi="宋体" w:hint="eastAsia"/>
                <w:szCs w:val="21"/>
              </w:rPr>
              <w:t>后台采用最流行的关系型数据库</w:t>
            </w:r>
            <w:r>
              <w:rPr>
                <w:rFonts w:ascii="宋体" w:hAnsi="宋体" w:hint="eastAsia"/>
                <w:szCs w:val="21"/>
              </w:rPr>
              <w:t>MySQL,</w:t>
            </w:r>
            <w:r>
              <w:rPr>
                <w:rFonts w:ascii="宋体" w:hAnsi="宋体" w:hint="eastAsia"/>
                <w:szCs w:val="21"/>
              </w:rPr>
              <w:t>具有数据安全、稳等特点；</w:t>
            </w:r>
          </w:p>
          <w:p w:rsidR="00C75AF9" w:rsidRDefault="001D4EE6">
            <w:pPr>
              <w:spacing w:line="360" w:lineRule="auto"/>
              <w:rPr>
                <w:rFonts w:ascii="宋体" w:hAnsi="宋体"/>
                <w:szCs w:val="21"/>
              </w:rPr>
            </w:pPr>
            <w:r>
              <w:rPr>
                <w:rFonts w:ascii="宋体" w:hAnsi="宋体" w:hint="eastAsia"/>
                <w:szCs w:val="21"/>
              </w:rPr>
              <w:t>4.</w:t>
            </w:r>
            <w:r>
              <w:rPr>
                <w:rFonts w:ascii="宋体" w:hAnsi="宋体" w:hint="eastAsia"/>
                <w:szCs w:val="21"/>
              </w:rPr>
              <w:t>可将书商提供的随书</w:t>
            </w:r>
            <w:r>
              <w:rPr>
                <w:rFonts w:ascii="宋体" w:hAnsi="宋体" w:hint="eastAsia"/>
                <w:szCs w:val="21"/>
              </w:rPr>
              <w:t>MARC</w:t>
            </w:r>
            <w:r>
              <w:rPr>
                <w:rFonts w:ascii="宋体" w:hAnsi="宋体" w:hint="eastAsia"/>
                <w:szCs w:val="21"/>
              </w:rPr>
              <w:t>导入本地套录库，进行精准检索，提高编目的准确性；</w:t>
            </w:r>
          </w:p>
          <w:p w:rsidR="00C75AF9" w:rsidRDefault="001D4EE6">
            <w:pPr>
              <w:spacing w:line="360" w:lineRule="auto"/>
              <w:rPr>
                <w:rFonts w:ascii="宋体" w:hAnsi="宋体"/>
                <w:szCs w:val="21"/>
              </w:rPr>
            </w:pPr>
            <w:r>
              <w:rPr>
                <w:rFonts w:ascii="宋体" w:hAnsi="宋体" w:hint="eastAsia"/>
                <w:szCs w:val="21"/>
              </w:rPr>
              <w:t>5.</w:t>
            </w:r>
            <w:r>
              <w:rPr>
                <w:rFonts w:ascii="宋体" w:hAnsi="宋体" w:hint="eastAsia"/>
                <w:szCs w:val="21"/>
              </w:rPr>
              <w:t>编目参数可根据管理员需求设置表单填空式编目、专业</w:t>
            </w:r>
            <w:r>
              <w:rPr>
                <w:rFonts w:ascii="宋体" w:hAnsi="宋体" w:hint="eastAsia"/>
                <w:szCs w:val="21"/>
              </w:rPr>
              <w:t>MARC</w:t>
            </w:r>
            <w:r>
              <w:rPr>
                <w:rFonts w:ascii="宋体" w:hAnsi="宋体" w:hint="eastAsia"/>
                <w:szCs w:val="21"/>
              </w:rPr>
              <w:t>编目，两种方式数据同步更新；</w:t>
            </w:r>
          </w:p>
          <w:p w:rsidR="00C75AF9" w:rsidRDefault="001D4EE6">
            <w:pPr>
              <w:spacing w:line="360" w:lineRule="auto"/>
              <w:rPr>
                <w:rFonts w:ascii="宋体" w:hAnsi="宋体"/>
                <w:szCs w:val="21"/>
              </w:rPr>
            </w:pPr>
            <w:r>
              <w:rPr>
                <w:rFonts w:ascii="宋体" w:hAnsi="宋体" w:hint="eastAsia"/>
                <w:szCs w:val="21"/>
              </w:rPr>
              <w:t>6.</w:t>
            </w:r>
            <w:r>
              <w:rPr>
                <w:rFonts w:ascii="宋体" w:hAnsi="宋体" w:hint="eastAsia"/>
                <w:szCs w:val="21"/>
              </w:rPr>
              <w:t>图书编目时支持多数据源免费检索，包括本地中央数据库、套录库、云端数据库（即厂商自带数据库）、</w:t>
            </w:r>
            <w:r>
              <w:rPr>
                <w:rFonts w:ascii="宋体" w:hAnsi="宋体" w:hint="eastAsia"/>
                <w:szCs w:val="21"/>
              </w:rPr>
              <w:t>Z39.50</w:t>
            </w:r>
            <w:r>
              <w:rPr>
                <w:rFonts w:ascii="宋体" w:hAnsi="宋体" w:hint="eastAsia"/>
                <w:szCs w:val="21"/>
              </w:rPr>
              <w:t>服务器至少四种检索源。</w:t>
            </w:r>
          </w:p>
          <w:p w:rsidR="00C75AF9" w:rsidRDefault="001D4EE6">
            <w:pPr>
              <w:spacing w:line="360" w:lineRule="auto"/>
              <w:rPr>
                <w:rFonts w:ascii="宋体" w:hAnsi="宋体"/>
                <w:szCs w:val="21"/>
              </w:rPr>
            </w:pPr>
            <w:r>
              <w:rPr>
                <w:rFonts w:ascii="宋体" w:hAnsi="宋体" w:hint="eastAsia"/>
                <w:szCs w:val="21"/>
              </w:rPr>
              <w:t>（投标人须提供工业和信息化部门授权的软件检测机构，针对此功能出具的软件产品登记检测报告复印件、功能截图并加盖制造商公章）</w:t>
            </w:r>
          </w:p>
          <w:p w:rsidR="00C75AF9" w:rsidRDefault="001D4EE6">
            <w:pPr>
              <w:spacing w:line="360" w:lineRule="auto"/>
              <w:rPr>
                <w:rFonts w:ascii="宋体" w:hAnsi="宋体"/>
                <w:szCs w:val="21"/>
              </w:rPr>
            </w:pPr>
            <w:r>
              <w:rPr>
                <w:rFonts w:ascii="宋体" w:hAnsi="宋体" w:hint="eastAsia"/>
                <w:szCs w:val="21"/>
              </w:rPr>
              <w:t>7.</w:t>
            </w:r>
            <w:r>
              <w:rPr>
                <w:rFonts w:ascii="宋体" w:hAnsi="宋体" w:hint="eastAsia"/>
                <w:szCs w:val="21"/>
              </w:rPr>
              <w:t>支持不规范</w:t>
            </w:r>
            <w:r>
              <w:rPr>
                <w:rFonts w:ascii="宋体" w:hAnsi="宋体" w:hint="eastAsia"/>
                <w:szCs w:val="21"/>
              </w:rPr>
              <w:t>MARC</w:t>
            </w:r>
            <w:r>
              <w:rPr>
                <w:rFonts w:ascii="宋体" w:hAnsi="宋体" w:hint="eastAsia"/>
                <w:szCs w:val="21"/>
              </w:rPr>
              <w:t>检测功能，如保存时检测，系统应明确提示不规范字段，如保存时支持不规范数据保存，系统自动将不规范</w:t>
            </w:r>
            <w:r>
              <w:rPr>
                <w:rFonts w:ascii="宋体" w:hAnsi="宋体" w:hint="eastAsia"/>
                <w:szCs w:val="21"/>
              </w:rPr>
              <w:t>MARC</w:t>
            </w:r>
            <w:r>
              <w:rPr>
                <w:rFonts w:ascii="宋体" w:hAnsi="宋体" w:hint="eastAsia"/>
                <w:szCs w:val="21"/>
              </w:rPr>
              <w:t>数据分离显示，方便操作员精准修改不规范</w:t>
            </w:r>
            <w:r>
              <w:rPr>
                <w:rFonts w:ascii="宋体" w:hAnsi="宋体" w:hint="eastAsia"/>
                <w:szCs w:val="21"/>
              </w:rPr>
              <w:t>MARC</w:t>
            </w:r>
            <w:r>
              <w:rPr>
                <w:rFonts w:ascii="宋体" w:hAnsi="宋体" w:hint="eastAsia"/>
                <w:szCs w:val="21"/>
              </w:rPr>
              <w:t>数据，实现实时检测</w:t>
            </w:r>
            <w:r>
              <w:rPr>
                <w:rFonts w:ascii="宋体" w:hAnsi="宋体" w:hint="eastAsia"/>
                <w:szCs w:val="21"/>
              </w:rPr>
              <w:t>MARC</w:t>
            </w:r>
            <w:r>
              <w:rPr>
                <w:rFonts w:ascii="宋体" w:hAnsi="宋体" w:hint="eastAsia"/>
                <w:szCs w:val="21"/>
              </w:rPr>
              <w:t>数据，以保证</w:t>
            </w:r>
            <w:r>
              <w:rPr>
                <w:rFonts w:ascii="宋体" w:hAnsi="宋体" w:hint="eastAsia"/>
                <w:szCs w:val="21"/>
              </w:rPr>
              <w:t>MARC</w:t>
            </w:r>
            <w:r>
              <w:rPr>
                <w:rFonts w:ascii="宋体" w:hAnsi="宋体" w:hint="eastAsia"/>
                <w:szCs w:val="21"/>
              </w:rPr>
              <w:t>标准规范性</w:t>
            </w:r>
            <w:r>
              <w:rPr>
                <w:rFonts w:ascii="宋体" w:hAnsi="宋体" w:hint="eastAsia"/>
                <w:szCs w:val="21"/>
              </w:rPr>
              <w:t>;</w:t>
            </w:r>
            <w:r>
              <w:rPr>
                <w:rFonts w:ascii="宋体" w:hAnsi="宋体" w:hint="eastAsia"/>
                <w:szCs w:val="21"/>
              </w:rPr>
              <w:t>（为提高馆藏图书</w:t>
            </w:r>
            <w:r>
              <w:rPr>
                <w:rFonts w:ascii="宋体" w:hAnsi="宋体" w:hint="eastAsia"/>
                <w:szCs w:val="21"/>
              </w:rPr>
              <w:t>MARC</w:t>
            </w:r>
            <w:r>
              <w:rPr>
                <w:rFonts w:ascii="宋体" w:hAnsi="宋体" w:hint="eastAsia"/>
                <w:szCs w:val="21"/>
              </w:rPr>
              <w:t>标准化</w:t>
            </w:r>
            <w:r>
              <w:rPr>
                <w:rFonts w:ascii="宋体" w:hAnsi="宋体" w:hint="eastAsia"/>
                <w:szCs w:val="21"/>
              </w:rPr>
              <w:t>，投标时需提供</w:t>
            </w:r>
            <w:r>
              <w:rPr>
                <w:rFonts w:ascii="宋体" w:hAnsi="宋体" w:hint="eastAsia"/>
                <w:szCs w:val="21"/>
              </w:rPr>
              <w:t>MARC</w:t>
            </w:r>
            <w:r>
              <w:rPr>
                <w:rFonts w:ascii="宋体" w:hAnsi="宋体" w:hint="eastAsia"/>
                <w:szCs w:val="21"/>
              </w:rPr>
              <w:t>标准格式检测系统著作权复印件、功能截图并加盖制造商公章）</w:t>
            </w:r>
          </w:p>
          <w:p w:rsidR="00C75AF9" w:rsidRDefault="001D4EE6">
            <w:pPr>
              <w:spacing w:line="360" w:lineRule="auto"/>
              <w:rPr>
                <w:rFonts w:ascii="宋体" w:hAnsi="宋体"/>
                <w:szCs w:val="21"/>
              </w:rPr>
            </w:pPr>
            <w:r>
              <w:rPr>
                <w:rFonts w:ascii="宋体" w:hAnsi="宋体" w:hint="eastAsia"/>
                <w:szCs w:val="21"/>
              </w:rPr>
              <w:t>8.</w:t>
            </w:r>
            <w:r>
              <w:rPr>
                <w:rFonts w:ascii="宋体" w:hAnsi="宋体" w:hint="eastAsia"/>
                <w:szCs w:val="21"/>
              </w:rPr>
              <w:t>在编目检索过程中，如本地中央数据库有该数据，无需查看图书基本信息，可直接添加复本、多卷完成图书著录，如通过套录库、云端数据库、</w:t>
            </w:r>
            <w:r>
              <w:rPr>
                <w:rFonts w:ascii="宋体" w:hAnsi="宋体" w:hint="eastAsia"/>
                <w:szCs w:val="21"/>
              </w:rPr>
              <w:t>Z39.50</w:t>
            </w:r>
            <w:r>
              <w:rPr>
                <w:rFonts w:ascii="宋体" w:hAnsi="宋体" w:hint="eastAsia"/>
                <w:szCs w:val="21"/>
              </w:rPr>
              <w:t>服务器检索出该数据，则自动套录至本地中央数据库，从检索该数据到套录数据至本地中央数据库完成时间应在</w:t>
            </w:r>
            <w:r>
              <w:rPr>
                <w:rFonts w:ascii="宋体" w:hAnsi="宋体" w:hint="eastAsia"/>
                <w:szCs w:val="21"/>
              </w:rPr>
              <w:t>1</w:t>
            </w:r>
            <w:r>
              <w:rPr>
                <w:rFonts w:ascii="宋体" w:hAnsi="宋体" w:hint="eastAsia"/>
                <w:szCs w:val="21"/>
              </w:rPr>
              <w:t>秒内，以提高编目效率、准确率；</w:t>
            </w:r>
          </w:p>
          <w:p w:rsidR="00C75AF9" w:rsidRDefault="001D4EE6">
            <w:pPr>
              <w:spacing w:line="360" w:lineRule="auto"/>
              <w:rPr>
                <w:rFonts w:ascii="宋体" w:hAnsi="宋体"/>
                <w:szCs w:val="21"/>
              </w:rPr>
            </w:pPr>
            <w:r>
              <w:rPr>
                <w:rFonts w:ascii="宋体" w:hAnsi="宋体" w:hint="eastAsia"/>
                <w:szCs w:val="21"/>
              </w:rPr>
              <w:t>（为保证图书管理员，</w:t>
            </w:r>
            <w:r>
              <w:rPr>
                <w:rFonts w:ascii="宋体" w:hAnsi="宋体" w:hint="eastAsia"/>
                <w:szCs w:val="21"/>
              </w:rPr>
              <w:t xml:space="preserve"> </w:t>
            </w:r>
            <w:r>
              <w:rPr>
                <w:rFonts w:ascii="宋体" w:hAnsi="宋体" w:hint="eastAsia"/>
                <w:szCs w:val="21"/>
              </w:rPr>
              <w:t>编目工作效率，此功能应以视频方式展示，并提供</w:t>
            </w:r>
            <w:r>
              <w:rPr>
                <w:rFonts w:ascii="宋体" w:hAnsi="宋体" w:hint="eastAsia"/>
                <w:szCs w:val="21"/>
              </w:rPr>
              <w:t>Z39.50</w:t>
            </w:r>
            <w:r>
              <w:rPr>
                <w:rFonts w:ascii="宋体" w:hAnsi="宋体" w:hint="eastAsia"/>
                <w:szCs w:val="21"/>
              </w:rPr>
              <w:t>信息检索平台功能著作权登记证书加盖制造商公章</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9.</w:t>
            </w:r>
            <w:r>
              <w:rPr>
                <w:rFonts w:ascii="宋体" w:hAnsi="宋体" w:hint="eastAsia"/>
                <w:szCs w:val="21"/>
              </w:rPr>
              <w:t>支持书标打印、条形码打印，</w:t>
            </w:r>
          </w:p>
          <w:p w:rsidR="00C75AF9" w:rsidRDefault="001D4EE6">
            <w:pPr>
              <w:spacing w:line="360" w:lineRule="auto"/>
              <w:rPr>
                <w:rFonts w:ascii="宋体" w:hAnsi="宋体"/>
                <w:szCs w:val="21"/>
              </w:rPr>
            </w:pPr>
            <w:r>
              <w:rPr>
                <w:rFonts w:ascii="宋体" w:hAnsi="宋体" w:hint="eastAsia"/>
                <w:szCs w:val="21"/>
              </w:rPr>
              <w:t>10.</w:t>
            </w:r>
            <w:r>
              <w:rPr>
                <w:rFonts w:ascii="宋体" w:hAnsi="宋体" w:hint="eastAsia"/>
                <w:szCs w:val="21"/>
              </w:rPr>
              <w:t>支持编目员工作量统计，支持编目日期、操作员统计结果，系统支持打印、导出结果；</w:t>
            </w:r>
          </w:p>
          <w:p w:rsidR="00C75AF9" w:rsidRDefault="001D4EE6">
            <w:pPr>
              <w:spacing w:line="360" w:lineRule="auto"/>
              <w:rPr>
                <w:rFonts w:ascii="宋体" w:hAnsi="宋体"/>
                <w:szCs w:val="21"/>
              </w:rPr>
            </w:pPr>
            <w:r>
              <w:rPr>
                <w:rFonts w:ascii="宋体" w:hAnsi="宋体" w:hint="eastAsia"/>
                <w:szCs w:val="21"/>
              </w:rPr>
              <w:t>11.</w:t>
            </w:r>
            <w:r>
              <w:rPr>
                <w:rFonts w:ascii="宋体" w:hAnsi="宋体" w:hint="eastAsia"/>
                <w:szCs w:val="21"/>
              </w:rPr>
              <w:t>支持编目综合统计，按馆藏地、编目批次、文献状态、文献语种、文献类型、中图法分类、入库人员等显示统计结果，支持打印、导出统计结果；</w:t>
            </w:r>
          </w:p>
          <w:p w:rsidR="00C75AF9" w:rsidRDefault="001D4EE6">
            <w:pPr>
              <w:spacing w:line="360" w:lineRule="auto"/>
              <w:rPr>
                <w:rFonts w:ascii="宋体" w:hAnsi="宋体"/>
                <w:szCs w:val="21"/>
              </w:rPr>
            </w:pPr>
            <w:r>
              <w:rPr>
                <w:rFonts w:ascii="宋体" w:hAnsi="宋体" w:hint="eastAsia"/>
                <w:szCs w:val="21"/>
              </w:rPr>
              <w:t>12.</w:t>
            </w:r>
            <w:r>
              <w:rPr>
                <w:rFonts w:ascii="宋体" w:hAnsi="宋体" w:hint="eastAsia"/>
                <w:szCs w:val="21"/>
              </w:rPr>
              <w:t>流通系统支持</w:t>
            </w:r>
            <w:r>
              <w:rPr>
                <w:rFonts w:ascii="宋体" w:hAnsi="宋体" w:hint="eastAsia"/>
                <w:szCs w:val="21"/>
              </w:rPr>
              <w:t>IC</w:t>
            </w:r>
            <w:r>
              <w:rPr>
                <w:rFonts w:ascii="宋体" w:hAnsi="宋体" w:hint="eastAsia"/>
                <w:szCs w:val="21"/>
              </w:rPr>
              <w:t>卡、条码卡借还、二维码电子借阅证，支持对接</w:t>
            </w:r>
            <w:r>
              <w:rPr>
                <w:rFonts w:ascii="宋体" w:hAnsi="宋体" w:hint="eastAsia"/>
                <w:szCs w:val="21"/>
              </w:rPr>
              <w:lastRenderedPageBreak/>
              <w:t>学校现有一卡通系统，避免图书馆工作人员进行第二次办证的情况；</w:t>
            </w:r>
          </w:p>
          <w:p w:rsidR="00C75AF9" w:rsidRDefault="001D4EE6">
            <w:pPr>
              <w:spacing w:line="360" w:lineRule="auto"/>
              <w:rPr>
                <w:rFonts w:ascii="宋体" w:hAnsi="宋体"/>
                <w:szCs w:val="21"/>
              </w:rPr>
            </w:pPr>
            <w:r>
              <w:rPr>
                <w:rFonts w:ascii="宋体" w:hAnsi="宋体" w:hint="eastAsia"/>
                <w:szCs w:val="21"/>
              </w:rPr>
              <w:t>13.</w:t>
            </w:r>
            <w:r>
              <w:rPr>
                <w:rFonts w:ascii="宋体" w:hAnsi="宋体" w:hint="eastAsia"/>
                <w:szCs w:val="21"/>
              </w:rPr>
              <w:t>可按文献类别统计出每个类别的总借阅次数及导出结果；</w:t>
            </w:r>
          </w:p>
          <w:p w:rsidR="00C75AF9" w:rsidRDefault="001D4EE6">
            <w:pPr>
              <w:spacing w:line="360" w:lineRule="auto"/>
              <w:rPr>
                <w:rFonts w:ascii="宋体" w:hAnsi="宋体"/>
                <w:szCs w:val="21"/>
              </w:rPr>
            </w:pPr>
            <w:r>
              <w:rPr>
                <w:rFonts w:ascii="宋体" w:hAnsi="宋体" w:hint="eastAsia"/>
                <w:szCs w:val="21"/>
              </w:rPr>
              <w:t>14.</w:t>
            </w:r>
            <w:r>
              <w:rPr>
                <w:rFonts w:ascii="宋体" w:hAnsi="宋体" w:hint="eastAsia"/>
                <w:szCs w:val="21"/>
              </w:rPr>
              <w:t>支持多条件查询文献借阅排行及读者借阅排行及导出查询结果；</w:t>
            </w:r>
          </w:p>
          <w:p w:rsidR="00C75AF9" w:rsidRDefault="001D4EE6">
            <w:pPr>
              <w:spacing w:line="360" w:lineRule="auto"/>
              <w:rPr>
                <w:rFonts w:ascii="宋体" w:hAnsi="宋体"/>
                <w:szCs w:val="21"/>
              </w:rPr>
            </w:pPr>
            <w:r>
              <w:rPr>
                <w:rFonts w:ascii="宋体" w:hAnsi="宋体" w:hint="eastAsia"/>
                <w:szCs w:val="21"/>
              </w:rPr>
              <w:t>15.</w:t>
            </w:r>
            <w:r>
              <w:rPr>
                <w:rFonts w:ascii="宋体" w:hAnsi="宋体" w:hint="eastAsia"/>
                <w:szCs w:val="21"/>
              </w:rPr>
              <w:t>支持借阅查询，可根据读者、条形码等查询</w:t>
            </w:r>
            <w:r>
              <w:rPr>
                <w:rFonts w:ascii="宋体" w:hAnsi="宋体" w:hint="eastAsia"/>
                <w:szCs w:val="21"/>
              </w:rPr>
              <w:t>当前借阅、历史借阅记录，支持打印、导出；</w:t>
            </w:r>
          </w:p>
          <w:p w:rsidR="00C75AF9" w:rsidRDefault="001D4EE6">
            <w:pPr>
              <w:spacing w:line="360" w:lineRule="auto"/>
              <w:rPr>
                <w:rFonts w:ascii="宋体" w:hAnsi="宋体"/>
                <w:szCs w:val="21"/>
              </w:rPr>
            </w:pPr>
            <w:r>
              <w:rPr>
                <w:rFonts w:ascii="宋体" w:hAnsi="宋体" w:hint="eastAsia"/>
                <w:szCs w:val="21"/>
              </w:rPr>
              <w:t>16.</w:t>
            </w:r>
            <w:r>
              <w:rPr>
                <w:rFonts w:ascii="宋体" w:hAnsi="宋体" w:hint="eastAsia"/>
                <w:szCs w:val="21"/>
              </w:rPr>
              <w:t>支持期刊预定数据导入，导入格式支持</w:t>
            </w:r>
            <w:r>
              <w:rPr>
                <w:rFonts w:ascii="宋体" w:hAnsi="宋体" w:hint="eastAsia"/>
                <w:szCs w:val="21"/>
              </w:rPr>
              <w:t>ISO2709</w:t>
            </w:r>
            <w:r>
              <w:rPr>
                <w:rFonts w:ascii="宋体" w:hAnsi="宋体" w:hint="eastAsia"/>
                <w:szCs w:val="21"/>
              </w:rPr>
              <w:t>，批量导入时选择批次号、供货单位支持快捷新建功能；</w:t>
            </w:r>
          </w:p>
          <w:p w:rsidR="00C75AF9" w:rsidRDefault="001D4EE6">
            <w:pPr>
              <w:spacing w:line="360" w:lineRule="auto"/>
              <w:rPr>
                <w:rFonts w:ascii="宋体" w:hAnsi="宋体"/>
                <w:szCs w:val="21"/>
              </w:rPr>
            </w:pPr>
            <w:r>
              <w:rPr>
                <w:rFonts w:ascii="宋体" w:hAnsi="宋体" w:hint="eastAsia"/>
                <w:szCs w:val="21"/>
              </w:rPr>
              <w:tab/>
              <w:t>17.</w:t>
            </w:r>
            <w:r>
              <w:rPr>
                <w:rFonts w:ascii="宋体" w:hAnsi="宋体" w:hint="eastAsia"/>
                <w:szCs w:val="21"/>
              </w:rPr>
              <w:t>支持期刊记到功能；支持期刊合刊、増刊；每一种期刊记录完成后有最终完成日期及完成记到提示；</w:t>
            </w:r>
          </w:p>
          <w:p w:rsidR="00C75AF9" w:rsidRDefault="001D4EE6">
            <w:pPr>
              <w:spacing w:line="360" w:lineRule="auto"/>
              <w:rPr>
                <w:rFonts w:ascii="宋体" w:hAnsi="宋体"/>
                <w:szCs w:val="21"/>
              </w:rPr>
            </w:pPr>
            <w:r>
              <w:rPr>
                <w:rFonts w:ascii="宋体" w:hAnsi="宋体" w:hint="eastAsia"/>
                <w:szCs w:val="21"/>
              </w:rPr>
              <w:t>18.</w:t>
            </w:r>
            <w:r>
              <w:rPr>
                <w:rFonts w:ascii="宋体" w:hAnsi="宋体" w:hint="eastAsia"/>
                <w:szCs w:val="21"/>
              </w:rPr>
              <w:t>支持单个期刊预定信息新增，支持设置核心期刊，期刊可以批续订</w:t>
            </w:r>
            <w:r>
              <w:rPr>
                <w:rFonts w:ascii="宋体" w:hAnsi="宋体" w:hint="eastAsia"/>
                <w:szCs w:val="21"/>
              </w:rPr>
              <w:t>;</w:t>
            </w:r>
            <w:r>
              <w:rPr>
                <w:rFonts w:ascii="宋体" w:hAnsi="宋体" w:hint="eastAsia"/>
                <w:szCs w:val="21"/>
              </w:rPr>
              <w:t>期刊记到时，可根据当期期刊数量，分别分发馆藏地点</w:t>
            </w:r>
          </w:p>
          <w:p w:rsidR="00C75AF9" w:rsidRDefault="001D4EE6">
            <w:pPr>
              <w:spacing w:line="360" w:lineRule="auto"/>
              <w:rPr>
                <w:rFonts w:ascii="宋体" w:hAnsi="宋体"/>
                <w:szCs w:val="21"/>
              </w:rPr>
            </w:pPr>
            <w:r>
              <w:rPr>
                <w:rFonts w:ascii="宋体" w:hAnsi="宋体" w:hint="eastAsia"/>
                <w:szCs w:val="21"/>
              </w:rPr>
              <w:t>（投标人须提供工业和信息化部门授权的软件检测机构，针对此功能出具的软件产品登记检测报告复印件、功能截图并加盖制造商公章）</w:t>
            </w:r>
          </w:p>
          <w:p w:rsidR="00C75AF9" w:rsidRDefault="001D4EE6">
            <w:pPr>
              <w:spacing w:line="360" w:lineRule="auto"/>
              <w:rPr>
                <w:rFonts w:ascii="宋体" w:hAnsi="宋体"/>
                <w:szCs w:val="21"/>
              </w:rPr>
            </w:pPr>
            <w:r>
              <w:rPr>
                <w:rFonts w:ascii="宋体" w:hAnsi="宋体" w:hint="eastAsia"/>
                <w:szCs w:val="21"/>
              </w:rPr>
              <w:t>19.</w:t>
            </w:r>
            <w:r>
              <w:rPr>
                <w:rFonts w:ascii="宋体" w:hAnsi="宋体" w:hint="eastAsia"/>
                <w:szCs w:val="21"/>
              </w:rPr>
              <w:t>支持读者管理功能；包括</w:t>
            </w:r>
            <w:r>
              <w:rPr>
                <w:rFonts w:ascii="宋体" w:hAnsi="宋体" w:hint="eastAsia"/>
                <w:szCs w:val="21"/>
              </w:rPr>
              <w:t>新读者办证、换证、退证操作，针对单一读者进行收、退费操作；</w:t>
            </w:r>
          </w:p>
          <w:p w:rsidR="00C75AF9" w:rsidRDefault="001D4EE6">
            <w:pPr>
              <w:spacing w:line="360" w:lineRule="auto"/>
              <w:rPr>
                <w:rFonts w:ascii="宋体" w:hAnsi="宋体"/>
                <w:szCs w:val="21"/>
              </w:rPr>
            </w:pPr>
            <w:r>
              <w:rPr>
                <w:rFonts w:ascii="宋体" w:hAnsi="宋体" w:hint="eastAsia"/>
                <w:szCs w:val="21"/>
              </w:rPr>
              <w:t>20.</w:t>
            </w:r>
            <w:r>
              <w:rPr>
                <w:rFonts w:ascii="宋体" w:hAnsi="宋体" w:hint="eastAsia"/>
                <w:szCs w:val="21"/>
              </w:rPr>
              <w:t>可批量修改读者类型、单位、状态、截至日期、密码等快捷操作；</w:t>
            </w:r>
          </w:p>
          <w:p w:rsidR="00C75AF9" w:rsidRDefault="001D4EE6">
            <w:pPr>
              <w:spacing w:line="360" w:lineRule="auto"/>
              <w:rPr>
                <w:rFonts w:ascii="宋体" w:hAnsi="宋体"/>
                <w:szCs w:val="21"/>
              </w:rPr>
            </w:pPr>
            <w:r>
              <w:rPr>
                <w:rFonts w:ascii="宋体" w:hAnsi="宋体" w:hint="eastAsia"/>
                <w:szCs w:val="21"/>
              </w:rPr>
              <w:t>21.</w:t>
            </w:r>
            <w:r>
              <w:rPr>
                <w:rFonts w:ascii="宋体" w:hAnsi="宋体" w:hint="eastAsia"/>
                <w:szCs w:val="21"/>
              </w:rPr>
              <w:t>可支持编目、流通、阅览、预约、读者、期刊统计，支持在线打印及文件导出</w:t>
            </w:r>
          </w:p>
          <w:p w:rsidR="00C75AF9" w:rsidRDefault="001D4EE6">
            <w:pPr>
              <w:spacing w:line="360" w:lineRule="auto"/>
              <w:rPr>
                <w:rFonts w:ascii="宋体" w:hAnsi="宋体"/>
                <w:szCs w:val="21"/>
              </w:rPr>
            </w:pPr>
            <w:r>
              <w:rPr>
                <w:rFonts w:ascii="宋体" w:hAnsi="宋体" w:hint="eastAsia"/>
                <w:szCs w:val="21"/>
              </w:rPr>
              <w:t>22.</w:t>
            </w:r>
            <w:r>
              <w:rPr>
                <w:rFonts w:ascii="宋体" w:hAnsi="宋体" w:hint="eastAsia"/>
                <w:szCs w:val="21"/>
              </w:rPr>
              <w:t>可对整馆索书号生成方式进行设置；支持种次号、著者号、四角号码、著者首拼等方式选择；（投标人须提供工业和信息化部门授权的软件检测机构，针对此功能出具的软件产品登记检测报告复印件、功能截图并加盖制造商公章）</w:t>
            </w:r>
          </w:p>
          <w:p w:rsidR="00C75AF9" w:rsidRDefault="001D4EE6">
            <w:pPr>
              <w:spacing w:line="360" w:lineRule="auto"/>
              <w:rPr>
                <w:rFonts w:ascii="宋体" w:hAnsi="宋体"/>
                <w:szCs w:val="21"/>
              </w:rPr>
            </w:pPr>
            <w:r>
              <w:rPr>
                <w:rFonts w:ascii="宋体" w:hAnsi="宋体" w:hint="eastAsia"/>
                <w:szCs w:val="21"/>
              </w:rPr>
              <w:t>23.</w:t>
            </w:r>
            <w:r>
              <w:rPr>
                <w:rFonts w:ascii="宋体" w:hAnsi="宋体" w:hint="eastAsia"/>
                <w:szCs w:val="21"/>
              </w:rPr>
              <w:t>支持设置架位号生成方式；可支持索书号范围、条码号进行设置；实现将馆内图书批量定位功，支持导入外</w:t>
            </w:r>
            <w:r>
              <w:rPr>
                <w:rFonts w:ascii="宋体" w:hAnsi="宋体" w:hint="eastAsia"/>
                <w:szCs w:val="21"/>
              </w:rPr>
              <w:t>部指定文件进行批量设定架位，可实现精准锁定每本书位置，有助图书于明确馆藏图书位置，便于读者、馆员快速找到所需图书位置，节省时间</w:t>
            </w:r>
            <w:r>
              <w:rPr>
                <w:rFonts w:ascii="宋体" w:hAnsi="宋体" w:hint="eastAsia"/>
                <w:szCs w:val="21"/>
              </w:rPr>
              <w:t>;</w:t>
            </w:r>
            <w:r>
              <w:rPr>
                <w:rFonts w:ascii="宋体" w:hAnsi="宋体" w:hint="eastAsia"/>
                <w:szCs w:val="21"/>
              </w:rPr>
              <w:t>（针对此功能投标人须提供功能截图、文献自动定位系统软件著作权复印件并加盖制造商公章</w:t>
            </w:r>
            <w:r>
              <w:rPr>
                <w:rFonts w:ascii="宋体" w:hAnsi="宋体" w:hint="eastAsia"/>
                <w:szCs w:val="21"/>
              </w:rPr>
              <w:t>)</w:t>
            </w:r>
          </w:p>
          <w:p w:rsidR="00C75AF9" w:rsidRDefault="001D4EE6">
            <w:pPr>
              <w:spacing w:line="360" w:lineRule="auto"/>
              <w:rPr>
                <w:rFonts w:ascii="宋体" w:hAnsi="宋体"/>
                <w:szCs w:val="21"/>
              </w:rPr>
            </w:pPr>
            <w:r>
              <w:rPr>
                <w:rFonts w:ascii="宋体" w:hAnsi="宋体" w:hint="eastAsia"/>
                <w:szCs w:val="21"/>
              </w:rPr>
              <w:t>24.</w:t>
            </w:r>
            <w:r>
              <w:rPr>
                <w:rFonts w:ascii="宋体" w:hAnsi="宋体" w:hint="eastAsia"/>
                <w:szCs w:val="21"/>
              </w:rPr>
              <w:t>支持阅览室管理功能，支持签到签退、预览详情</w:t>
            </w:r>
            <w:r>
              <w:rPr>
                <w:rFonts w:ascii="宋体" w:hAnsi="宋体" w:hint="eastAsia"/>
                <w:szCs w:val="21"/>
              </w:rPr>
              <w:t>(</w:t>
            </w:r>
            <w:r>
              <w:rPr>
                <w:rFonts w:ascii="宋体" w:hAnsi="宋体" w:hint="eastAsia"/>
                <w:szCs w:val="21"/>
              </w:rPr>
              <w:t>签到签退明细清</w:t>
            </w:r>
            <w:r>
              <w:rPr>
                <w:rFonts w:ascii="宋体" w:hAnsi="宋体" w:hint="eastAsia"/>
                <w:szCs w:val="21"/>
              </w:rPr>
              <w:lastRenderedPageBreak/>
              <w:t>单，可显示读者在馆时长</w:t>
            </w:r>
            <w:r>
              <w:rPr>
                <w:rFonts w:ascii="宋体" w:hAnsi="宋体" w:hint="eastAsia"/>
                <w:szCs w:val="21"/>
              </w:rPr>
              <w:t>)</w:t>
            </w:r>
            <w:r>
              <w:rPr>
                <w:rFonts w:ascii="宋体" w:hAnsi="宋体" w:hint="eastAsia"/>
                <w:szCs w:val="21"/>
              </w:rPr>
              <w:t>、可以现刊流通。（投标人须提供工业和信息化部门授权的软件检测机构，针对此功能出具的软件产品登记检测报告复印件、功能截图并加盖制造商公章）</w:t>
            </w:r>
          </w:p>
          <w:p w:rsidR="00C75AF9" w:rsidRDefault="001D4EE6">
            <w:pPr>
              <w:spacing w:line="360" w:lineRule="auto"/>
              <w:rPr>
                <w:rFonts w:ascii="宋体" w:hAnsi="宋体"/>
                <w:szCs w:val="21"/>
              </w:rPr>
            </w:pPr>
            <w:r>
              <w:rPr>
                <w:rFonts w:ascii="宋体" w:hAnsi="宋体" w:hint="eastAsia"/>
                <w:szCs w:val="21"/>
              </w:rPr>
              <w:t>25.</w:t>
            </w:r>
            <w:r>
              <w:rPr>
                <w:rFonts w:ascii="宋体" w:hAnsi="宋体" w:hint="eastAsia"/>
                <w:szCs w:val="21"/>
              </w:rPr>
              <w:t>支持邮件、短信配置；可对已发送的邮件、短信进行管理</w:t>
            </w:r>
            <w:r>
              <w:rPr>
                <w:rFonts w:ascii="宋体" w:hAnsi="宋体" w:hint="eastAsia"/>
                <w:szCs w:val="21"/>
              </w:rPr>
              <w:t>(</w:t>
            </w:r>
            <w:r>
              <w:rPr>
                <w:rFonts w:ascii="宋体" w:hAnsi="宋体" w:hint="eastAsia"/>
                <w:szCs w:val="21"/>
              </w:rPr>
              <w:t>基于通讯信息化</w:t>
            </w:r>
            <w:r>
              <w:rPr>
                <w:rFonts w:ascii="宋体" w:hAnsi="宋体" w:hint="eastAsia"/>
                <w:szCs w:val="21"/>
              </w:rPr>
              <w:t>管理，为方便读者了解自身预约、超期等借书情况，供应商应提供短信群发、邮件群发系统相关著作权复印件、功能截图并加盖制造商公章</w:t>
            </w:r>
            <w:r>
              <w:rPr>
                <w:rFonts w:ascii="宋体" w:hAnsi="宋体" w:hint="eastAsia"/>
                <w:szCs w:val="21"/>
              </w:rPr>
              <w:t>)</w:t>
            </w:r>
          </w:p>
          <w:p w:rsidR="00C75AF9" w:rsidRDefault="001D4EE6">
            <w:pPr>
              <w:spacing w:line="360" w:lineRule="auto"/>
              <w:rPr>
                <w:rFonts w:ascii="宋体" w:hAnsi="宋体" w:cs="宋体"/>
                <w:szCs w:val="21"/>
              </w:rPr>
            </w:pPr>
            <w:r>
              <w:rPr>
                <w:rFonts w:ascii="宋体" w:hAnsi="宋体" w:hint="eastAsia"/>
                <w:szCs w:val="21"/>
              </w:rPr>
              <w:t>26.</w:t>
            </w:r>
            <w:r>
              <w:rPr>
                <w:rFonts w:ascii="宋体" w:hAnsi="宋体" w:hint="eastAsia"/>
                <w:szCs w:val="21"/>
              </w:rPr>
              <w:t>系统内置帮助文档，讲解软件功能的使用，应以图文并茂、视频讲解两种方式体现，方便管理员进行在线学习，有助理解。（为保证软件的质量、可靠性，明确知识产品，避免知识产权纠纷需提供对应图书馆管理系统软件著作权登记证书加盖制造商公章）</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590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RFID</w:t>
            </w:r>
            <w:r>
              <w:rPr>
                <w:rFonts w:ascii="宋体" w:hAnsi="宋体" w:hint="eastAsia"/>
                <w:szCs w:val="21"/>
              </w:rPr>
              <w:t>标签</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工作频率：</w:t>
            </w:r>
            <w:r>
              <w:rPr>
                <w:rFonts w:ascii="宋体" w:hAnsi="宋体" w:hint="eastAsia"/>
                <w:szCs w:val="21"/>
              </w:rPr>
              <w:t>13.56 MHz;</w:t>
            </w:r>
            <w:r>
              <w:rPr>
                <w:rFonts w:ascii="宋体" w:hAnsi="宋体" w:hint="eastAsia"/>
                <w:szCs w:val="21"/>
              </w:rPr>
              <w:br/>
              <w:t>2.</w:t>
            </w:r>
            <w:r>
              <w:rPr>
                <w:rFonts w:ascii="宋体" w:hAnsi="宋体" w:hint="eastAsia"/>
                <w:szCs w:val="21"/>
              </w:rPr>
              <w:t>标准：符合标准</w:t>
            </w:r>
            <w:r>
              <w:rPr>
                <w:rFonts w:ascii="宋体" w:hAnsi="宋体" w:hint="eastAsia"/>
                <w:szCs w:val="21"/>
              </w:rPr>
              <w:t>ISO/IEC 15693</w:t>
            </w:r>
            <w:r>
              <w:rPr>
                <w:rFonts w:ascii="宋体" w:hAnsi="宋体" w:hint="eastAsia"/>
                <w:szCs w:val="21"/>
              </w:rPr>
              <w:t>、</w:t>
            </w:r>
            <w:r>
              <w:rPr>
                <w:rFonts w:ascii="宋体" w:hAnsi="宋体" w:hint="eastAsia"/>
                <w:szCs w:val="21"/>
              </w:rPr>
              <w:t>ISO18000-3</w:t>
            </w:r>
            <w:r>
              <w:rPr>
                <w:rFonts w:ascii="宋体" w:hAnsi="宋体" w:hint="eastAsia"/>
                <w:szCs w:val="21"/>
              </w:rPr>
              <w:br/>
            </w:r>
            <w:r>
              <w:rPr>
                <w:rFonts w:ascii="宋体" w:hAnsi="宋体" w:hint="eastAsia"/>
                <w:szCs w:val="21"/>
              </w:rPr>
              <w:t>3.</w:t>
            </w:r>
            <w:r>
              <w:rPr>
                <w:rFonts w:ascii="宋体" w:hAnsi="宋体" w:hint="eastAsia"/>
                <w:szCs w:val="21"/>
              </w:rPr>
              <w:t>读写次数：≥</w:t>
            </w:r>
            <w:r>
              <w:rPr>
                <w:rFonts w:ascii="宋体" w:hAnsi="宋体" w:hint="eastAsia"/>
                <w:szCs w:val="21"/>
              </w:rPr>
              <w:t>10</w:t>
            </w:r>
            <w:r>
              <w:rPr>
                <w:rFonts w:ascii="宋体" w:hAnsi="宋体" w:hint="eastAsia"/>
                <w:szCs w:val="21"/>
              </w:rPr>
              <w:t>万次，数据保存≥</w:t>
            </w:r>
            <w:r>
              <w:rPr>
                <w:rFonts w:ascii="宋体" w:hAnsi="宋体" w:hint="eastAsia"/>
                <w:szCs w:val="21"/>
              </w:rPr>
              <w:t>10</w:t>
            </w:r>
            <w:r>
              <w:rPr>
                <w:rFonts w:ascii="宋体" w:hAnsi="宋体" w:hint="eastAsia"/>
                <w:szCs w:val="21"/>
              </w:rPr>
              <w:t>年，保质期</w:t>
            </w:r>
            <w:r>
              <w:rPr>
                <w:rFonts w:ascii="宋体" w:hAnsi="宋体" w:hint="eastAsia"/>
                <w:szCs w:val="21"/>
              </w:rPr>
              <w:t>10</w:t>
            </w:r>
            <w:r>
              <w:rPr>
                <w:rFonts w:ascii="宋体" w:hAnsi="宋体" w:hint="eastAsia"/>
                <w:szCs w:val="21"/>
              </w:rPr>
              <w:t>年</w:t>
            </w:r>
            <w:r>
              <w:rPr>
                <w:rFonts w:ascii="宋体" w:hAnsi="宋体" w:hint="eastAsia"/>
                <w:szCs w:val="21"/>
              </w:rPr>
              <w:br/>
              <w:t>4.</w:t>
            </w:r>
            <w:r>
              <w:rPr>
                <w:rFonts w:ascii="宋体" w:hAnsi="宋体" w:hint="eastAsia"/>
                <w:szCs w:val="21"/>
              </w:rPr>
              <w:t>有效识读距离：符合自助借还设备、书架、安全门、盘点设备等读取要求</w:t>
            </w:r>
            <w:r>
              <w:rPr>
                <w:rFonts w:ascii="宋体" w:hAnsi="宋体" w:hint="eastAsia"/>
                <w:szCs w:val="21"/>
              </w:rPr>
              <w:br/>
              <w:t>5.</w:t>
            </w:r>
            <w:r>
              <w:rPr>
                <w:rFonts w:ascii="宋体" w:hAnsi="宋体" w:hint="eastAsia"/>
                <w:szCs w:val="21"/>
              </w:rPr>
              <w:t>具有不可改写的唯一序列号（</w:t>
            </w:r>
            <w:r>
              <w:rPr>
                <w:rFonts w:ascii="宋体" w:hAnsi="宋体" w:hint="eastAsia"/>
                <w:szCs w:val="21"/>
              </w:rPr>
              <w:t>UID</w:t>
            </w:r>
            <w:r>
              <w:rPr>
                <w:rFonts w:ascii="宋体" w:hAnsi="宋体" w:hint="eastAsia"/>
                <w:szCs w:val="21"/>
              </w:rPr>
              <w:t>）供别识和加密，防止存储在其中的信息资料被泄露，具有较高的安全性</w:t>
            </w:r>
            <w:r>
              <w:rPr>
                <w:rFonts w:ascii="宋体" w:hAnsi="宋体" w:hint="eastAsia"/>
                <w:szCs w:val="21"/>
              </w:rPr>
              <w:t>;</w:t>
            </w:r>
            <w:r>
              <w:rPr>
                <w:rFonts w:ascii="宋体" w:hAnsi="宋体" w:hint="eastAsia"/>
                <w:szCs w:val="21"/>
              </w:rPr>
              <w:br/>
              <w:t>6.</w:t>
            </w:r>
            <w:r>
              <w:rPr>
                <w:rFonts w:ascii="宋体" w:hAnsi="宋体" w:hint="eastAsia"/>
                <w:szCs w:val="21"/>
              </w:rPr>
              <w:t>无源标签无需电池，可以非接触式的读取和写入，加快资源流通的处理手续</w:t>
            </w:r>
            <w:r>
              <w:rPr>
                <w:rFonts w:ascii="宋体" w:hAnsi="宋体" w:hint="eastAsia"/>
                <w:szCs w:val="21"/>
              </w:rPr>
              <w:t>;</w:t>
            </w:r>
            <w:r>
              <w:rPr>
                <w:rFonts w:ascii="宋体" w:hAnsi="宋体" w:hint="eastAsia"/>
                <w:szCs w:val="21"/>
              </w:rPr>
              <w:br/>
              <w:t>7.</w:t>
            </w:r>
            <w:r>
              <w:rPr>
                <w:rFonts w:ascii="宋体" w:hAnsi="宋体" w:hint="eastAsia"/>
                <w:szCs w:val="21"/>
              </w:rPr>
              <w:t>标签必须使用防冲突运算法则，能保证多个标签的同时可靠识别，内置存储器，存储在其中的资料可重复读、写，用户可自定义数据格式和内容，具有良好的数据扩展性</w:t>
            </w:r>
            <w:r>
              <w:rPr>
                <w:rFonts w:ascii="宋体" w:hAnsi="宋体" w:hint="eastAsia"/>
                <w:szCs w:val="21"/>
              </w:rPr>
              <w:t>;</w:t>
            </w:r>
            <w:r>
              <w:rPr>
                <w:rFonts w:ascii="宋体" w:hAnsi="宋体" w:hint="eastAsia"/>
                <w:szCs w:val="21"/>
              </w:rPr>
              <w:br/>
              <w:t>8.</w:t>
            </w:r>
            <w:r>
              <w:rPr>
                <w:rFonts w:ascii="宋体" w:hAnsi="宋体" w:hint="eastAsia"/>
                <w:szCs w:val="21"/>
              </w:rPr>
              <w:t>具有（</w:t>
            </w:r>
            <w:r>
              <w:rPr>
                <w:rFonts w:ascii="宋体" w:hAnsi="宋体" w:hint="eastAsia"/>
                <w:szCs w:val="21"/>
              </w:rPr>
              <w:t>EAS</w:t>
            </w:r>
            <w:r>
              <w:rPr>
                <w:rFonts w:ascii="宋体" w:hAnsi="宋体" w:hint="eastAsia"/>
                <w:szCs w:val="21"/>
              </w:rPr>
              <w:t>）和（</w:t>
            </w:r>
            <w:r>
              <w:rPr>
                <w:rFonts w:ascii="宋体" w:hAnsi="宋体" w:hint="eastAsia"/>
                <w:szCs w:val="21"/>
              </w:rPr>
              <w:t>AFI</w:t>
            </w:r>
            <w:r>
              <w:rPr>
                <w:rFonts w:ascii="宋体" w:hAnsi="宋体" w:hint="eastAsia"/>
                <w:szCs w:val="21"/>
              </w:rPr>
              <w:t>）防盗功能</w:t>
            </w:r>
            <w:r>
              <w:rPr>
                <w:rFonts w:ascii="宋体" w:hAnsi="宋体" w:hint="eastAsia"/>
                <w:szCs w:val="21"/>
              </w:rPr>
              <w:t>,</w:t>
            </w:r>
            <w:r>
              <w:rPr>
                <w:rFonts w:ascii="宋体" w:hAnsi="宋体" w:hint="eastAsia"/>
                <w:szCs w:val="21"/>
              </w:rPr>
              <w:t>标签天线为</w:t>
            </w:r>
            <w:r>
              <w:rPr>
                <w:rFonts w:ascii="宋体" w:hAnsi="宋体" w:hint="eastAsia"/>
                <w:szCs w:val="21"/>
              </w:rPr>
              <w:t>铝或铜质天线，采用蚀刻法工艺制造</w:t>
            </w:r>
            <w:r>
              <w:rPr>
                <w:rFonts w:ascii="宋体" w:hAnsi="宋体" w:hint="eastAsia"/>
                <w:szCs w:val="21"/>
              </w:rPr>
              <w:t>;</w:t>
            </w:r>
            <w:r>
              <w:rPr>
                <w:rFonts w:ascii="宋体" w:hAnsi="宋体" w:hint="eastAsia"/>
                <w:szCs w:val="21"/>
              </w:rPr>
              <w:br/>
              <w:t>9.</w:t>
            </w:r>
            <w:r>
              <w:rPr>
                <w:rFonts w:ascii="宋体" w:hAnsi="宋体" w:hint="eastAsia"/>
                <w:szCs w:val="21"/>
              </w:rPr>
              <w:t>标签自带中性粘胶，粘贴于图书后不易撕毁、脱落</w:t>
            </w:r>
            <w:r>
              <w:rPr>
                <w:rFonts w:ascii="宋体" w:hAnsi="宋体" w:hint="eastAsia"/>
                <w:szCs w:val="21"/>
              </w:rPr>
              <w:t>;</w:t>
            </w:r>
            <w:r>
              <w:rPr>
                <w:rFonts w:ascii="宋体" w:hAnsi="宋体" w:hint="eastAsia"/>
                <w:szCs w:val="21"/>
              </w:rPr>
              <w:br/>
              <w:t>10.</w:t>
            </w:r>
            <w:r>
              <w:rPr>
                <w:rFonts w:ascii="宋体" w:hAnsi="宋体" w:hint="eastAsia"/>
                <w:szCs w:val="21"/>
              </w:rPr>
              <w:t>环境要求：贴标温</w:t>
            </w:r>
            <w:r>
              <w:rPr>
                <w:rFonts w:ascii="宋体" w:hAnsi="宋体" w:hint="eastAsia"/>
                <w:szCs w:val="21"/>
              </w:rPr>
              <w:t>/</w:t>
            </w:r>
            <w:r>
              <w:rPr>
                <w:rFonts w:ascii="宋体" w:hAnsi="宋体" w:hint="eastAsia"/>
                <w:szCs w:val="21"/>
              </w:rPr>
              <w:t>湿度</w:t>
            </w:r>
            <w:r>
              <w:rPr>
                <w:rFonts w:ascii="宋体" w:hAnsi="宋体" w:hint="eastAsia"/>
                <w:szCs w:val="21"/>
              </w:rPr>
              <w:t>: [10</w:t>
            </w:r>
            <w:r>
              <w:rPr>
                <w:rFonts w:ascii="宋体" w:hAnsi="宋体" w:hint="eastAsia"/>
                <w:szCs w:val="21"/>
              </w:rPr>
              <w:t>℃</w:t>
            </w:r>
            <w:r>
              <w:rPr>
                <w:rFonts w:ascii="宋体" w:hAnsi="宋体" w:hint="eastAsia"/>
                <w:szCs w:val="21"/>
              </w:rPr>
              <w:t xml:space="preserve"> to 40</w:t>
            </w:r>
            <w:r>
              <w:rPr>
                <w:rFonts w:ascii="宋体" w:hAnsi="宋体" w:hint="eastAsia"/>
                <w:szCs w:val="21"/>
              </w:rPr>
              <w:t>℃</w:t>
            </w:r>
            <w:r>
              <w:rPr>
                <w:rFonts w:ascii="宋体" w:hAnsi="宋体" w:hint="eastAsia"/>
                <w:szCs w:val="21"/>
              </w:rPr>
              <w:t>] 20% to 80%RH</w:t>
            </w:r>
            <w:r>
              <w:rPr>
                <w:rFonts w:ascii="宋体" w:hAnsi="宋体" w:hint="eastAsia"/>
                <w:szCs w:val="21"/>
              </w:rPr>
              <w:t>贴标后温度</w:t>
            </w:r>
            <w:r>
              <w:rPr>
                <w:rFonts w:ascii="宋体" w:hAnsi="宋体" w:hint="eastAsia"/>
                <w:szCs w:val="21"/>
              </w:rPr>
              <w:t>/</w:t>
            </w:r>
            <w:r>
              <w:rPr>
                <w:rFonts w:ascii="宋体" w:hAnsi="宋体" w:hint="eastAsia"/>
                <w:szCs w:val="21"/>
              </w:rPr>
              <w:t>湿度</w:t>
            </w:r>
            <w:r>
              <w:rPr>
                <w:rFonts w:ascii="宋体" w:hAnsi="宋体" w:hint="eastAsia"/>
                <w:szCs w:val="21"/>
              </w:rPr>
              <w:t>[-20</w:t>
            </w:r>
            <w:r>
              <w:rPr>
                <w:rFonts w:ascii="宋体" w:hAnsi="宋体" w:hint="eastAsia"/>
                <w:szCs w:val="21"/>
              </w:rPr>
              <w:t>℃</w:t>
            </w:r>
            <w:r>
              <w:rPr>
                <w:rFonts w:ascii="宋体" w:hAnsi="宋体" w:hint="eastAsia"/>
                <w:szCs w:val="21"/>
              </w:rPr>
              <w:t xml:space="preserve"> to +50</w:t>
            </w:r>
            <w:r>
              <w:rPr>
                <w:rFonts w:ascii="宋体" w:hAnsi="宋体" w:hint="eastAsia"/>
                <w:szCs w:val="21"/>
              </w:rPr>
              <w:t>℃</w:t>
            </w:r>
            <w:r>
              <w:rPr>
                <w:rFonts w:ascii="宋体" w:hAnsi="宋体" w:hint="eastAsia"/>
                <w:szCs w:val="21"/>
              </w:rPr>
              <w:t>] 20% to 80%RH</w:t>
            </w:r>
            <w:r>
              <w:rPr>
                <w:rFonts w:ascii="宋体" w:hAnsi="宋体" w:hint="eastAsia"/>
                <w:szCs w:val="21"/>
              </w:rPr>
              <w:br/>
              <w:t>11.</w:t>
            </w:r>
            <w:r>
              <w:rPr>
                <w:rFonts w:ascii="宋体" w:hAnsi="宋体" w:hint="eastAsia"/>
                <w:szCs w:val="21"/>
              </w:rPr>
              <w:t>成品保质期</w:t>
            </w:r>
            <w:r>
              <w:rPr>
                <w:rFonts w:ascii="宋体" w:hAnsi="宋体" w:hint="eastAsia"/>
                <w:szCs w:val="21"/>
              </w:rPr>
              <w:t>:</w:t>
            </w:r>
            <w:r>
              <w:rPr>
                <w:rFonts w:ascii="宋体" w:hAnsi="宋体" w:hint="eastAsia"/>
                <w:szCs w:val="21"/>
              </w:rPr>
              <w:t>在温度</w:t>
            </w:r>
            <w:r>
              <w:rPr>
                <w:rFonts w:ascii="宋体" w:hAnsi="宋体" w:hint="eastAsia"/>
                <w:szCs w:val="21"/>
              </w:rPr>
              <w:t>23</w:t>
            </w:r>
            <w:r>
              <w:rPr>
                <w:rFonts w:ascii="宋体" w:hAnsi="宋体" w:hint="eastAsia"/>
                <w:szCs w:val="21"/>
              </w:rPr>
              <w:t>±</w:t>
            </w:r>
            <w:r>
              <w:rPr>
                <w:rFonts w:ascii="宋体" w:hAnsi="宋体" w:hint="eastAsia"/>
                <w:szCs w:val="21"/>
              </w:rPr>
              <w:t>5</w:t>
            </w:r>
            <w:r>
              <w:rPr>
                <w:rFonts w:ascii="宋体" w:hAnsi="宋体" w:hint="eastAsia"/>
                <w:szCs w:val="21"/>
              </w:rPr>
              <w:t>℃相对湿度</w:t>
            </w:r>
            <w:r>
              <w:rPr>
                <w:rFonts w:ascii="宋体" w:hAnsi="宋体" w:hint="eastAsia"/>
                <w:szCs w:val="21"/>
              </w:rPr>
              <w:t>50</w:t>
            </w:r>
            <w:r>
              <w:rPr>
                <w:rFonts w:ascii="宋体" w:hAnsi="宋体" w:hint="eastAsia"/>
                <w:szCs w:val="21"/>
              </w:rPr>
              <w:t>±</w:t>
            </w:r>
            <w:r>
              <w:rPr>
                <w:rFonts w:ascii="宋体" w:hAnsi="宋体" w:hint="eastAsia"/>
                <w:szCs w:val="21"/>
              </w:rPr>
              <w:t>10%</w:t>
            </w:r>
            <w:r>
              <w:rPr>
                <w:rFonts w:ascii="宋体" w:hAnsi="宋体" w:hint="eastAsia"/>
                <w:szCs w:val="21"/>
              </w:rPr>
              <w:t>的情况下，避光、不</w:t>
            </w:r>
            <w:r>
              <w:rPr>
                <w:rFonts w:ascii="宋体" w:hAnsi="宋体" w:hint="eastAsia"/>
                <w:szCs w:val="21"/>
              </w:rPr>
              <w:lastRenderedPageBreak/>
              <w:t>密封，可存储一年</w:t>
            </w:r>
            <w:r>
              <w:rPr>
                <w:rFonts w:ascii="宋体" w:hAnsi="宋体" w:hint="eastAsia"/>
                <w:szCs w:val="21"/>
              </w:rPr>
              <w:br/>
              <w:t>12.</w:t>
            </w:r>
            <w:r>
              <w:rPr>
                <w:rFonts w:ascii="宋体" w:hAnsi="宋体" w:hint="eastAsia"/>
                <w:szCs w:val="21"/>
              </w:rPr>
              <w:t>规格：天线尺寸：</w:t>
            </w:r>
            <w:r>
              <w:rPr>
                <w:rFonts w:ascii="宋体" w:hAnsi="宋体" w:hint="eastAsia"/>
                <w:szCs w:val="21"/>
              </w:rPr>
              <w:t>45*45mm</w:t>
            </w:r>
            <w:r>
              <w:rPr>
                <w:rFonts w:ascii="宋体" w:hAnsi="宋体" w:hint="eastAsia"/>
                <w:szCs w:val="21"/>
              </w:rPr>
              <w:t>，标签尺寸：</w:t>
            </w:r>
            <w:r>
              <w:rPr>
                <w:rFonts w:ascii="宋体" w:hAnsi="宋体" w:hint="eastAsia"/>
                <w:szCs w:val="21"/>
              </w:rPr>
              <w:t>50*50mm</w:t>
            </w:r>
            <w:r>
              <w:rPr>
                <w:rFonts w:ascii="宋体" w:hAnsi="宋体" w:hint="eastAsia"/>
                <w:szCs w:val="21"/>
              </w:rPr>
              <w:br/>
              <w:t>13.</w:t>
            </w:r>
            <w:r>
              <w:rPr>
                <w:rFonts w:ascii="宋体" w:hAnsi="宋体" w:hint="eastAsia"/>
                <w:szCs w:val="21"/>
              </w:rPr>
              <w:t>包装：标签使用不干胶铜版纸封装，标准自带背胶卷状静电包装，可根据用户要求印刷及包装</w:t>
            </w:r>
            <w:r>
              <w:rPr>
                <w:rFonts w:ascii="宋体" w:hAnsi="宋体" w:hint="eastAsia"/>
                <w:szCs w:val="21"/>
              </w:rPr>
              <w:br/>
              <w:t>14.</w:t>
            </w:r>
            <w:r>
              <w:rPr>
                <w:rFonts w:ascii="宋体" w:hAnsi="宋体" w:hint="eastAsia"/>
                <w:szCs w:val="21"/>
              </w:rPr>
              <w:t>使用警示：搬运及使用</w:t>
            </w:r>
            <w:r>
              <w:rPr>
                <w:rFonts w:ascii="宋体" w:hAnsi="宋体" w:hint="eastAsia"/>
                <w:szCs w:val="21"/>
              </w:rPr>
              <w:t>时防水、禁止剧烈撞击、禁止挤压或弯折芯片部分。</w:t>
            </w:r>
            <w:r>
              <w:rPr>
                <w:rFonts w:ascii="宋体" w:hAnsi="宋体" w:hint="eastAsia"/>
                <w:szCs w:val="21"/>
              </w:rPr>
              <w:br/>
              <w:t>15 .RFID</w:t>
            </w:r>
            <w:r>
              <w:rPr>
                <w:rFonts w:ascii="宋体" w:hAnsi="宋体" w:hint="eastAsia"/>
                <w:szCs w:val="21"/>
              </w:rPr>
              <w:t>标签经过低温储存试验、高温储存试验、恒温储存试验、可以正常读取。投标时需提供依据</w:t>
            </w:r>
            <w:r>
              <w:rPr>
                <w:rFonts w:ascii="宋体" w:hAnsi="宋体" w:hint="eastAsia"/>
                <w:szCs w:val="21"/>
              </w:rPr>
              <w:t>(GB/T2423.1-2008)( GB/T2423.2-2008) (GB/T2423.3-2016)</w:t>
            </w:r>
            <w:r>
              <w:rPr>
                <w:rFonts w:ascii="宋体" w:hAnsi="宋体" w:hint="eastAsia"/>
                <w:szCs w:val="21"/>
              </w:rPr>
              <w:t>检验标准。</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30000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591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馆员工作站（不含</w:t>
            </w:r>
            <w:r>
              <w:rPr>
                <w:rFonts w:ascii="宋体" w:hAnsi="宋体" w:hint="eastAsia"/>
                <w:szCs w:val="21"/>
              </w:rPr>
              <w:t>PC</w:t>
            </w:r>
            <w:r>
              <w:rPr>
                <w:rFonts w:ascii="宋体" w:hAnsi="宋体" w:hint="eastAsia"/>
                <w:szCs w:val="21"/>
              </w:rPr>
              <w:t>）</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tabs>
                <w:tab w:val="left" w:pos="1402"/>
              </w:tabs>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工作频率：</w:t>
            </w:r>
            <w:r>
              <w:rPr>
                <w:rFonts w:ascii="宋体" w:hAnsi="宋体" w:cs="宋体" w:hint="eastAsia"/>
                <w:szCs w:val="21"/>
              </w:rPr>
              <w:t>13.56Mhz</w:t>
            </w:r>
            <w:r>
              <w:rPr>
                <w:rFonts w:ascii="宋体" w:hAnsi="宋体" w:cs="宋体" w:hint="eastAsia"/>
                <w:szCs w:val="21"/>
              </w:rPr>
              <w:t>；</w:t>
            </w:r>
          </w:p>
          <w:p w:rsidR="00C75AF9" w:rsidRDefault="001D4EE6">
            <w:pPr>
              <w:tabs>
                <w:tab w:val="left" w:pos="1402"/>
              </w:tabs>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标准：支持</w:t>
            </w:r>
            <w:r>
              <w:rPr>
                <w:rFonts w:ascii="宋体" w:hAnsi="宋体" w:cs="宋体" w:hint="eastAsia"/>
                <w:szCs w:val="21"/>
              </w:rPr>
              <w:t>ISO15693</w:t>
            </w:r>
            <w:r>
              <w:rPr>
                <w:rFonts w:ascii="宋体" w:hAnsi="宋体" w:cs="宋体" w:hint="eastAsia"/>
                <w:szCs w:val="21"/>
              </w:rPr>
              <w:t>、</w:t>
            </w:r>
            <w:r>
              <w:rPr>
                <w:rFonts w:ascii="宋体" w:hAnsi="宋体" w:cs="宋体" w:hint="eastAsia"/>
                <w:szCs w:val="21"/>
              </w:rPr>
              <w:t>ISO18000-3</w:t>
            </w:r>
            <w:r>
              <w:rPr>
                <w:rFonts w:ascii="宋体" w:hAnsi="宋体" w:cs="宋体" w:hint="eastAsia"/>
                <w:szCs w:val="21"/>
              </w:rPr>
              <w:t>标准；</w:t>
            </w:r>
          </w:p>
          <w:p w:rsidR="00C75AF9" w:rsidRDefault="001D4EE6">
            <w:pPr>
              <w:tabs>
                <w:tab w:val="left" w:pos="1402"/>
              </w:tabs>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一体化设计，内嵌读写模块和天线，可对</w:t>
            </w:r>
            <w:r>
              <w:rPr>
                <w:rFonts w:ascii="宋体" w:hAnsi="宋体" w:cs="宋体" w:hint="eastAsia"/>
                <w:szCs w:val="21"/>
              </w:rPr>
              <w:t>RFID</w:t>
            </w:r>
            <w:r>
              <w:rPr>
                <w:rFonts w:ascii="宋体" w:hAnsi="宋体" w:cs="宋体" w:hint="eastAsia"/>
                <w:szCs w:val="21"/>
              </w:rPr>
              <w:t>标签非接触式进行阅读，有效读取、改写</w:t>
            </w:r>
            <w:r>
              <w:rPr>
                <w:rFonts w:ascii="宋体" w:hAnsi="宋体" w:cs="宋体" w:hint="eastAsia"/>
                <w:szCs w:val="21"/>
              </w:rPr>
              <w:t>RFID</w:t>
            </w:r>
            <w:r>
              <w:rPr>
                <w:rFonts w:ascii="宋体" w:hAnsi="宋体" w:cs="宋体" w:hint="eastAsia"/>
                <w:szCs w:val="21"/>
              </w:rPr>
              <w:t>电子标签；</w:t>
            </w:r>
          </w:p>
          <w:p w:rsidR="00C75AF9" w:rsidRDefault="001D4EE6">
            <w:pPr>
              <w:tabs>
                <w:tab w:val="left" w:pos="1402"/>
              </w:tabs>
              <w:spacing w:line="360" w:lineRule="auto"/>
              <w:rPr>
                <w:rFonts w:ascii="宋体" w:hAnsi="宋体" w:cs="宋体"/>
                <w:szCs w:val="21"/>
              </w:rPr>
            </w:pPr>
            <w:r>
              <w:rPr>
                <w:rFonts w:ascii="宋体" w:hAnsi="宋体" w:cs="宋体" w:hint="eastAsia"/>
                <w:szCs w:val="21"/>
              </w:rPr>
              <w:t>4.</w:t>
            </w:r>
            <w:r>
              <w:rPr>
                <w:rFonts w:ascii="宋体" w:hAnsi="宋体" w:cs="宋体" w:hint="eastAsia"/>
                <w:szCs w:val="21"/>
              </w:rPr>
              <w:t>具有快速防碰撞处理算法，读取标签速度高达</w:t>
            </w:r>
            <w:r>
              <w:rPr>
                <w:rFonts w:ascii="宋体" w:hAnsi="宋体" w:cs="宋体" w:hint="eastAsia"/>
                <w:szCs w:val="21"/>
              </w:rPr>
              <w:t>50</w:t>
            </w:r>
            <w:r>
              <w:rPr>
                <w:rFonts w:ascii="宋体" w:hAnsi="宋体" w:cs="宋体" w:hint="eastAsia"/>
                <w:szCs w:val="21"/>
              </w:rPr>
              <w:t>张</w:t>
            </w:r>
            <w:r>
              <w:rPr>
                <w:rFonts w:ascii="宋体" w:hAnsi="宋体" w:cs="宋体" w:hint="eastAsia"/>
                <w:szCs w:val="21"/>
              </w:rPr>
              <w:t>/</w:t>
            </w:r>
            <w:r>
              <w:rPr>
                <w:rFonts w:ascii="宋体" w:hAnsi="宋体" w:cs="宋体" w:hint="eastAsia"/>
                <w:szCs w:val="21"/>
              </w:rPr>
              <w:t>秒；</w:t>
            </w:r>
          </w:p>
          <w:p w:rsidR="00C75AF9" w:rsidRDefault="001D4EE6">
            <w:pPr>
              <w:tabs>
                <w:tab w:val="left" w:pos="1402"/>
              </w:tabs>
              <w:spacing w:line="360" w:lineRule="auto"/>
              <w:rPr>
                <w:rFonts w:ascii="宋体" w:hAnsi="宋体" w:cs="宋体"/>
                <w:szCs w:val="21"/>
              </w:rPr>
            </w:pPr>
            <w:r>
              <w:rPr>
                <w:rFonts w:ascii="宋体" w:hAnsi="宋体" w:cs="宋体" w:hint="eastAsia"/>
                <w:szCs w:val="21"/>
              </w:rPr>
              <w:t>5.</w:t>
            </w:r>
            <w:r>
              <w:rPr>
                <w:rFonts w:ascii="宋体" w:hAnsi="宋体" w:cs="宋体" w:hint="eastAsia"/>
                <w:szCs w:val="21"/>
              </w:rPr>
              <w:t>具有实时系统工作日志功能</w:t>
            </w:r>
            <w:r>
              <w:rPr>
                <w:rFonts w:ascii="宋体" w:hAnsi="宋体" w:cs="宋体" w:hint="eastAsia"/>
                <w:szCs w:val="21"/>
              </w:rPr>
              <w:t>,</w:t>
            </w:r>
            <w:r>
              <w:rPr>
                <w:rFonts w:ascii="宋体" w:hAnsi="宋体" w:cs="宋体" w:hint="eastAsia"/>
                <w:szCs w:val="21"/>
              </w:rPr>
              <w:t>查看用户操作日志的创建时间、操作内容等；</w:t>
            </w:r>
          </w:p>
          <w:p w:rsidR="00C75AF9" w:rsidRDefault="001D4EE6">
            <w:pPr>
              <w:tabs>
                <w:tab w:val="left" w:pos="1402"/>
              </w:tabs>
              <w:spacing w:line="360" w:lineRule="auto"/>
              <w:rPr>
                <w:rFonts w:ascii="宋体" w:hAnsi="宋体" w:cs="宋体"/>
                <w:szCs w:val="21"/>
              </w:rPr>
            </w:pPr>
            <w:r>
              <w:rPr>
                <w:rFonts w:ascii="宋体" w:hAnsi="宋体" w:cs="宋体" w:hint="eastAsia"/>
                <w:szCs w:val="21"/>
              </w:rPr>
              <w:t>6.</w:t>
            </w:r>
            <w:r>
              <w:rPr>
                <w:rFonts w:ascii="宋体" w:hAnsi="宋体" w:cs="宋体" w:hint="eastAsia"/>
                <w:szCs w:val="21"/>
              </w:rPr>
              <w:t>工作站支持借还书等流通功能，支持给读者办卡、换证、收退费等读者管理功能（提供</w:t>
            </w:r>
            <w:r>
              <w:rPr>
                <w:rFonts w:ascii="宋体" w:hAnsi="宋体" w:cs="宋体" w:hint="eastAsia"/>
                <w:szCs w:val="21"/>
              </w:rPr>
              <w:t>RFID</w:t>
            </w:r>
            <w:r>
              <w:rPr>
                <w:rFonts w:ascii="宋体" w:hAnsi="宋体" w:cs="宋体" w:hint="eastAsia"/>
                <w:szCs w:val="21"/>
              </w:rPr>
              <w:t>智能馆员工作站系统软件著作权登记证书复印件并加盖制造商公章）；</w:t>
            </w:r>
          </w:p>
          <w:p w:rsidR="00C75AF9" w:rsidRDefault="001D4EE6">
            <w:pPr>
              <w:tabs>
                <w:tab w:val="left" w:pos="1402"/>
              </w:tabs>
              <w:spacing w:line="360" w:lineRule="auto"/>
              <w:rPr>
                <w:rFonts w:ascii="宋体" w:hAnsi="宋体" w:cs="宋体"/>
                <w:szCs w:val="21"/>
              </w:rPr>
            </w:pPr>
            <w:r>
              <w:rPr>
                <w:rFonts w:ascii="宋体" w:hAnsi="宋体" w:cs="宋体" w:hint="eastAsia"/>
                <w:szCs w:val="21"/>
              </w:rPr>
              <w:t>7.</w:t>
            </w:r>
            <w:r>
              <w:rPr>
                <w:rFonts w:ascii="宋体" w:hAnsi="宋体" w:cs="宋体" w:hint="eastAsia"/>
                <w:szCs w:val="21"/>
              </w:rPr>
              <w:t>具备标签加工功能，可对图书标签、层架标签等进行注册、更换、修改、销毁、进询等操作，转换操作时，条形码号可自动递增或者递减，支持更换馆藏地，以提高管理员转换工作效率</w:t>
            </w:r>
            <w:r>
              <w:rPr>
                <w:rFonts w:ascii="宋体" w:hAnsi="宋体" w:cs="宋体" w:hint="eastAsia"/>
                <w:szCs w:val="21"/>
              </w:rPr>
              <w:t>,</w:t>
            </w:r>
            <w:r>
              <w:rPr>
                <w:rFonts w:ascii="宋体" w:hAnsi="宋体" w:cs="宋体" w:hint="eastAsia"/>
                <w:szCs w:val="21"/>
              </w:rPr>
              <w:t>操作列表可显示图书条形码、单价、出版时间、馆藏地址、架位号、状态、</w:t>
            </w:r>
            <w:r>
              <w:rPr>
                <w:rFonts w:ascii="宋体" w:hAnsi="宋体" w:cs="宋体" w:hint="eastAsia"/>
                <w:szCs w:val="21"/>
              </w:rPr>
              <w:t>RFID</w:t>
            </w:r>
            <w:r>
              <w:rPr>
                <w:rFonts w:ascii="宋体" w:hAnsi="宋体" w:cs="宋体" w:hint="eastAsia"/>
                <w:szCs w:val="21"/>
              </w:rPr>
              <w:t>标签码、转换状态等基本信息（提供</w:t>
            </w:r>
            <w:r>
              <w:rPr>
                <w:rFonts w:ascii="宋体" w:hAnsi="宋体" w:cs="宋体" w:hint="eastAsia"/>
                <w:szCs w:val="21"/>
              </w:rPr>
              <w:t>RFID</w:t>
            </w:r>
            <w:r>
              <w:rPr>
                <w:rFonts w:ascii="宋体" w:hAnsi="宋体" w:cs="宋体" w:hint="eastAsia"/>
                <w:szCs w:val="21"/>
              </w:rPr>
              <w:t>智能转换系统软件著作权登记证书复印件、功能截图并加盖制造商公章</w:t>
            </w:r>
            <w:r>
              <w:rPr>
                <w:rFonts w:ascii="宋体" w:hAnsi="宋体" w:cs="宋体" w:hint="eastAsia"/>
                <w:szCs w:val="21"/>
              </w:rPr>
              <w:t>)</w:t>
            </w:r>
            <w:r>
              <w:rPr>
                <w:rFonts w:ascii="宋体" w:hAnsi="宋体" w:cs="宋体" w:hint="eastAsia"/>
                <w:szCs w:val="21"/>
              </w:rPr>
              <w:t>；</w:t>
            </w:r>
          </w:p>
          <w:p w:rsidR="00C75AF9" w:rsidRDefault="001D4EE6">
            <w:pPr>
              <w:tabs>
                <w:tab w:val="left" w:pos="1402"/>
              </w:tabs>
              <w:spacing w:line="360" w:lineRule="auto"/>
              <w:rPr>
                <w:rFonts w:ascii="宋体" w:hAnsi="宋体" w:cs="宋体"/>
                <w:szCs w:val="21"/>
              </w:rPr>
            </w:pPr>
            <w:r>
              <w:rPr>
                <w:rFonts w:ascii="宋体" w:hAnsi="宋体" w:cs="宋体" w:hint="eastAsia"/>
                <w:szCs w:val="21"/>
              </w:rPr>
              <w:t>8.</w:t>
            </w:r>
            <w:r>
              <w:rPr>
                <w:rFonts w:ascii="宋体" w:hAnsi="宋体" w:cs="宋体" w:hint="eastAsia"/>
                <w:szCs w:val="21"/>
              </w:rPr>
              <w:t>支持数据查询功能，如借阅统计、办证统计、财务清单、标签转换统计等，统计结果可根据需要导出表格或者打印纸质清单；</w:t>
            </w:r>
          </w:p>
          <w:p w:rsidR="00C75AF9" w:rsidRDefault="001D4EE6">
            <w:pPr>
              <w:tabs>
                <w:tab w:val="left" w:pos="1402"/>
              </w:tabs>
              <w:spacing w:line="360" w:lineRule="auto"/>
              <w:rPr>
                <w:rFonts w:ascii="宋体" w:hAnsi="宋体" w:cs="宋体"/>
                <w:szCs w:val="21"/>
              </w:rPr>
            </w:pPr>
            <w:r>
              <w:rPr>
                <w:rFonts w:ascii="宋体" w:hAnsi="宋体" w:cs="宋体" w:hint="eastAsia"/>
                <w:szCs w:val="21"/>
              </w:rPr>
              <w:t>9.</w:t>
            </w:r>
            <w:r>
              <w:rPr>
                <w:rFonts w:ascii="宋体" w:hAnsi="宋体" w:cs="宋体" w:hint="eastAsia"/>
                <w:szCs w:val="21"/>
              </w:rPr>
              <w:t>射频功率：</w:t>
            </w:r>
            <w:r>
              <w:rPr>
                <w:rFonts w:ascii="宋体" w:hAnsi="宋体" w:cs="宋体" w:hint="eastAsia"/>
                <w:szCs w:val="21"/>
              </w:rPr>
              <w:t>0.25~1.5W</w:t>
            </w:r>
            <w:r>
              <w:rPr>
                <w:rFonts w:ascii="宋体" w:hAnsi="宋体" w:cs="宋体" w:hint="eastAsia"/>
                <w:szCs w:val="21"/>
              </w:rPr>
              <w:t>（可调）；</w:t>
            </w:r>
          </w:p>
          <w:p w:rsidR="00C75AF9" w:rsidRDefault="001D4EE6">
            <w:pPr>
              <w:tabs>
                <w:tab w:val="left" w:pos="1402"/>
              </w:tabs>
              <w:spacing w:line="360" w:lineRule="auto"/>
              <w:rPr>
                <w:rFonts w:ascii="宋体" w:hAnsi="宋体" w:cs="宋体"/>
                <w:szCs w:val="21"/>
              </w:rPr>
            </w:pPr>
            <w:r>
              <w:rPr>
                <w:rFonts w:ascii="宋体" w:hAnsi="宋体" w:cs="宋体" w:hint="eastAsia"/>
                <w:szCs w:val="21"/>
              </w:rPr>
              <w:lastRenderedPageBreak/>
              <w:t>1</w:t>
            </w:r>
            <w:r>
              <w:rPr>
                <w:rFonts w:ascii="宋体" w:hAnsi="宋体" w:cs="宋体" w:hint="eastAsia"/>
                <w:szCs w:val="21"/>
              </w:rPr>
              <w:t>0.</w:t>
            </w:r>
            <w:r>
              <w:rPr>
                <w:rFonts w:ascii="宋体" w:hAnsi="宋体" w:cs="宋体" w:hint="eastAsia"/>
                <w:szCs w:val="21"/>
              </w:rPr>
              <w:t>读写范围：</w:t>
            </w:r>
            <w:r>
              <w:rPr>
                <w:rFonts w:ascii="宋体" w:hAnsi="宋体" w:cs="宋体" w:hint="eastAsia"/>
                <w:szCs w:val="21"/>
              </w:rPr>
              <w:t>15~41CM</w:t>
            </w:r>
            <w:r>
              <w:rPr>
                <w:rFonts w:ascii="宋体" w:hAnsi="宋体" w:cs="宋体" w:hint="eastAsia"/>
                <w:szCs w:val="21"/>
              </w:rPr>
              <w:t>（本距离与卡片尺寸有关）；</w:t>
            </w:r>
          </w:p>
          <w:p w:rsidR="00C75AF9" w:rsidRDefault="001D4EE6">
            <w:pPr>
              <w:tabs>
                <w:tab w:val="left" w:pos="1402"/>
              </w:tabs>
              <w:spacing w:line="360" w:lineRule="auto"/>
              <w:rPr>
                <w:rFonts w:ascii="宋体" w:hAnsi="宋体" w:cs="宋体"/>
                <w:szCs w:val="21"/>
              </w:rPr>
            </w:pPr>
            <w:r>
              <w:rPr>
                <w:rFonts w:ascii="宋体" w:hAnsi="宋体" w:cs="宋体" w:hint="eastAsia"/>
                <w:szCs w:val="21"/>
              </w:rPr>
              <w:t>11.</w:t>
            </w:r>
            <w:r>
              <w:rPr>
                <w:rFonts w:ascii="宋体" w:hAnsi="宋体" w:cs="宋体" w:hint="eastAsia"/>
                <w:szCs w:val="21"/>
              </w:rPr>
              <w:t>外壳材质：</w:t>
            </w:r>
            <w:r>
              <w:rPr>
                <w:rFonts w:ascii="宋体" w:hAnsi="宋体" w:cs="宋体" w:hint="eastAsia"/>
                <w:szCs w:val="21"/>
              </w:rPr>
              <w:t>PCB</w:t>
            </w:r>
            <w:r>
              <w:rPr>
                <w:rFonts w:ascii="宋体" w:hAnsi="宋体" w:cs="宋体" w:hint="eastAsia"/>
                <w:szCs w:val="21"/>
              </w:rPr>
              <w:t>和钣金；</w:t>
            </w:r>
          </w:p>
          <w:p w:rsidR="00C75AF9" w:rsidRDefault="001D4EE6">
            <w:pPr>
              <w:tabs>
                <w:tab w:val="left" w:pos="1402"/>
              </w:tabs>
              <w:spacing w:line="360" w:lineRule="auto"/>
              <w:rPr>
                <w:rFonts w:ascii="宋体" w:hAnsi="宋体" w:cs="宋体"/>
                <w:szCs w:val="21"/>
              </w:rPr>
            </w:pPr>
            <w:r>
              <w:rPr>
                <w:rFonts w:ascii="宋体" w:hAnsi="宋体" w:cs="宋体" w:hint="eastAsia"/>
                <w:szCs w:val="21"/>
              </w:rPr>
              <w:t>12.</w:t>
            </w:r>
            <w:r>
              <w:rPr>
                <w:rFonts w:ascii="宋体" w:hAnsi="宋体" w:cs="宋体" w:hint="eastAsia"/>
                <w:szCs w:val="21"/>
              </w:rPr>
              <w:t>规格尺寸：</w:t>
            </w:r>
            <w:r>
              <w:rPr>
                <w:rFonts w:ascii="宋体" w:hAnsi="宋体" w:cs="宋体" w:hint="eastAsia"/>
                <w:szCs w:val="21"/>
              </w:rPr>
              <w:t>379.5x290x20.7mm</w:t>
            </w:r>
            <w:r>
              <w:rPr>
                <w:rFonts w:ascii="宋体" w:hAnsi="宋体" w:cs="宋体" w:hint="eastAsia"/>
                <w:szCs w:val="21"/>
              </w:rPr>
              <w:t>；</w:t>
            </w:r>
          </w:p>
          <w:p w:rsidR="00C75AF9" w:rsidRDefault="001D4EE6">
            <w:pPr>
              <w:tabs>
                <w:tab w:val="left" w:pos="1402"/>
              </w:tabs>
              <w:spacing w:line="360" w:lineRule="auto"/>
              <w:rPr>
                <w:rFonts w:ascii="宋体" w:hAnsi="宋体" w:cs="宋体"/>
                <w:szCs w:val="21"/>
              </w:rPr>
            </w:pPr>
            <w:r>
              <w:rPr>
                <w:rFonts w:ascii="宋体" w:hAnsi="宋体" w:cs="宋体" w:hint="eastAsia"/>
                <w:szCs w:val="21"/>
              </w:rPr>
              <w:t>13.</w:t>
            </w:r>
            <w:r>
              <w:rPr>
                <w:rFonts w:ascii="宋体" w:hAnsi="宋体" w:cs="宋体" w:hint="eastAsia"/>
                <w:szCs w:val="21"/>
              </w:rPr>
              <w:t>馆员工作站经过静电放电抗扰度试验后，可以正常工作，指示灯显示正常（投标时需提供依据</w:t>
            </w:r>
            <w:r>
              <w:rPr>
                <w:rFonts w:ascii="宋体" w:hAnsi="宋体" w:cs="宋体" w:hint="eastAsia"/>
                <w:szCs w:val="21"/>
              </w:rPr>
              <w:t>(GB/T17626.2-2018)</w:t>
            </w:r>
            <w:r>
              <w:rPr>
                <w:rFonts w:ascii="宋体" w:hAnsi="宋体" w:cs="宋体" w:hint="eastAsia"/>
                <w:szCs w:val="21"/>
              </w:rPr>
              <w:t>检验标准，具有省级或以上质量监督检验机构出具的具有</w:t>
            </w:r>
            <w:r>
              <w:rPr>
                <w:rFonts w:ascii="宋体" w:hAnsi="宋体" w:cs="宋体" w:hint="eastAsia"/>
                <w:szCs w:val="21"/>
              </w:rPr>
              <w:t>CMA</w:t>
            </w:r>
            <w:r>
              <w:rPr>
                <w:rFonts w:ascii="宋体" w:hAnsi="宋体" w:cs="宋体" w:hint="eastAsia"/>
                <w:szCs w:val="21"/>
              </w:rPr>
              <w:t>标识的有效检验报告的复印件并加盖制造商公章）；</w:t>
            </w:r>
          </w:p>
          <w:p w:rsidR="00C75AF9" w:rsidRDefault="001D4EE6">
            <w:pPr>
              <w:tabs>
                <w:tab w:val="left" w:pos="1402"/>
              </w:tabs>
              <w:spacing w:line="360" w:lineRule="auto"/>
              <w:rPr>
                <w:rFonts w:ascii="宋体" w:hAnsi="宋体" w:cs="宋体"/>
                <w:szCs w:val="21"/>
              </w:rPr>
            </w:pPr>
            <w:r>
              <w:rPr>
                <w:rFonts w:ascii="宋体" w:hAnsi="宋体" w:cs="宋体" w:hint="eastAsia"/>
                <w:szCs w:val="21"/>
              </w:rPr>
              <w:t>14.</w:t>
            </w:r>
            <w:r>
              <w:rPr>
                <w:rFonts w:ascii="宋体" w:hAnsi="宋体" w:cs="宋体" w:hint="eastAsia"/>
                <w:szCs w:val="21"/>
              </w:rPr>
              <w:t>馆员工作站经过盐雾试验后，外观无异常，结构无损坏，可以正常工作，检验合格（投标时需提供依据</w:t>
            </w:r>
            <w:r>
              <w:rPr>
                <w:rFonts w:ascii="宋体" w:hAnsi="宋体" w:cs="宋体" w:hint="eastAsia"/>
                <w:szCs w:val="21"/>
              </w:rPr>
              <w:t>(GB/T2423.17-2008)</w:t>
            </w:r>
            <w:r>
              <w:rPr>
                <w:rFonts w:ascii="宋体" w:hAnsi="宋体" w:cs="宋体" w:hint="eastAsia"/>
                <w:szCs w:val="21"/>
              </w:rPr>
              <w:t>检验标准，具</w:t>
            </w:r>
            <w:r>
              <w:rPr>
                <w:rFonts w:ascii="宋体" w:hAnsi="宋体" w:cs="宋体" w:hint="eastAsia"/>
                <w:szCs w:val="21"/>
              </w:rPr>
              <w:t>有省级或以上质量监督检验机构出具的具有</w:t>
            </w:r>
            <w:r>
              <w:rPr>
                <w:rFonts w:ascii="宋体" w:hAnsi="宋体" w:cs="宋体" w:hint="eastAsia"/>
                <w:szCs w:val="21"/>
              </w:rPr>
              <w:t>CMA</w:t>
            </w:r>
            <w:r>
              <w:rPr>
                <w:rFonts w:ascii="宋体" w:hAnsi="宋体" w:cs="宋体" w:hint="eastAsia"/>
                <w:szCs w:val="21"/>
              </w:rPr>
              <w:t>标识的有效检验报告的复印件并加盖制造商公章）；</w:t>
            </w:r>
          </w:p>
          <w:p w:rsidR="00C75AF9" w:rsidRDefault="001D4EE6">
            <w:pPr>
              <w:spacing w:line="360" w:lineRule="auto"/>
              <w:rPr>
                <w:rFonts w:ascii="宋体" w:hAnsi="宋体" w:cs="宋体"/>
                <w:szCs w:val="21"/>
              </w:rPr>
            </w:pPr>
            <w:r>
              <w:rPr>
                <w:rFonts w:ascii="宋体" w:hAnsi="宋体" w:cs="宋体" w:hint="eastAsia"/>
                <w:szCs w:val="21"/>
              </w:rPr>
              <w:t>15.</w:t>
            </w:r>
            <w:r>
              <w:rPr>
                <w:rFonts w:ascii="宋体" w:hAnsi="宋体" w:cs="宋体" w:hint="eastAsia"/>
                <w:szCs w:val="21"/>
              </w:rPr>
              <w:t>投标人所投的馆员工作站铅、镉、汞、六价铬、多溴联苯和多溴二苯醚的含量符合</w:t>
            </w:r>
            <w:r>
              <w:rPr>
                <w:rFonts w:ascii="宋体" w:hAnsi="宋体" w:cs="宋体" w:hint="eastAsia"/>
                <w:szCs w:val="21"/>
              </w:rPr>
              <w:t>GB/T 26572-2011</w:t>
            </w:r>
            <w:r>
              <w:rPr>
                <w:rFonts w:ascii="宋体" w:hAnsi="宋体" w:cs="宋体" w:hint="eastAsia"/>
                <w:szCs w:val="21"/>
              </w:rPr>
              <w:t>《电子电气产品中限用物质的限量要求》（投标时需提供具有省级或以上质量监督检验机构出具的具有</w:t>
            </w:r>
            <w:r>
              <w:rPr>
                <w:rFonts w:ascii="宋体" w:hAnsi="宋体" w:cs="宋体" w:hint="eastAsia"/>
                <w:szCs w:val="21"/>
              </w:rPr>
              <w:t>CMA</w:t>
            </w:r>
            <w:r>
              <w:rPr>
                <w:rFonts w:ascii="宋体" w:hAnsi="宋体" w:cs="宋体" w:hint="eastAsia"/>
                <w:szCs w:val="21"/>
              </w:rPr>
              <w:t>或</w:t>
            </w:r>
            <w:r>
              <w:rPr>
                <w:rFonts w:ascii="宋体" w:hAnsi="宋体" w:cs="宋体" w:hint="eastAsia"/>
                <w:szCs w:val="21"/>
              </w:rPr>
              <w:t>CNAS</w:t>
            </w:r>
            <w:r>
              <w:rPr>
                <w:rFonts w:ascii="宋体" w:hAnsi="宋体" w:cs="宋体" w:hint="eastAsia"/>
                <w:szCs w:val="21"/>
              </w:rPr>
              <w:t>标识的有效检验报告的复印件并加盖制造商公章）。</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592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RFID</w:t>
            </w:r>
            <w:r>
              <w:rPr>
                <w:rFonts w:ascii="宋体" w:hAnsi="宋体" w:hint="eastAsia"/>
                <w:szCs w:val="21"/>
              </w:rPr>
              <w:t>安全门禁</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工作频率</w:t>
            </w:r>
            <w:r>
              <w:rPr>
                <w:rFonts w:ascii="宋体" w:hAnsi="宋体" w:hint="eastAsia"/>
                <w:szCs w:val="21"/>
              </w:rPr>
              <w:t>:13.56Mhz</w:t>
            </w:r>
            <w:r>
              <w:rPr>
                <w:rFonts w:ascii="宋体" w:hAnsi="宋体" w:hint="eastAsia"/>
                <w:szCs w:val="21"/>
              </w:rPr>
              <w:br/>
              <w:t>2.</w:t>
            </w:r>
            <w:r>
              <w:rPr>
                <w:rFonts w:ascii="宋体" w:hAnsi="宋体" w:hint="eastAsia"/>
                <w:szCs w:val="21"/>
              </w:rPr>
              <w:t>射频功能：</w:t>
            </w:r>
            <w:r>
              <w:rPr>
                <w:rFonts w:ascii="宋体" w:hAnsi="宋体" w:hint="eastAsia"/>
                <w:szCs w:val="21"/>
              </w:rPr>
              <w:t>1~8W</w:t>
            </w:r>
            <w:r>
              <w:rPr>
                <w:rFonts w:ascii="宋体" w:hAnsi="宋体" w:hint="eastAsia"/>
                <w:szCs w:val="21"/>
              </w:rPr>
              <w:t>可调</w:t>
            </w:r>
            <w:r>
              <w:rPr>
                <w:rFonts w:ascii="宋体" w:hAnsi="宋体" w:hint="eastAsia"/>
                <w:szCs w:val="21"/>
              </w:rPr>
              <w:br/>
              <w:t>3.</w:t>
            </w:r>
            <w:r>
              <w:rPr>
                <w:rFonts w:ascii="宋体" w:hAnsi="宋体" w:hint="eastAsia"/>
                <w:szCs w:val="21"/>
              </w:rPr>
              <w:t>标准</w:t>
            </w:r>
            <w:r>
              <w:rPr>
                <w:rFonts w:ascii="宋体" w:hAnsi="宋体" w:hint="eastAsia"/>
                <w:szCs w:val="21"/>
              </w:rPr>
              <w:t>:</w:t>
            </w:r>
            <w:r>
              <w:rPr>
                <w:rFonts w:ascii="宋体" w:hAnsi="宋体" w:hint="eastAsia"/>
                <w:szCs w:val="21"/>
              </w:rPr>
              <w:t>支持</w:t>
            </w:r>
            <w:r>
              <w:rPr>
                <w:rFonts w:ascii="宋体" w:hAnsi="宋体" w:hint="eastAsia"/>
                <w:szCs w:val="21"/>
              </w:rPr>
              <w:t>ISO15693</w:t>
            </w:r>
            <w:r>
              <w:rPr>
                <w:rFonts w:ascii="宋体" w:hAnsi="宋体" w:hint="eastAsia"/>
                <w:szCs w:val="21"/>
              </w:rPr>
              <w:t>和</w:t>
            </w:r>
            <w:r>
              <w:rPr>
                <w:rFonts w:ascii="宋体" w:hAnsi="宋体" w:hint="eastAsia"/>
                <w:szCs w:val="21"/>
              </w:rPr>
              <w:t>ISO18000-3</w:t>
            </w:r>
            <w:r>
              <w:rPr>
                <w:rFonts w:ascii="宋体" w:hAnsi="宋体" w:hint="eastAsia"/>
                <w:szCs w:val="21"/>
              </w:rPr>
              <w:t>标准</w:t>
            </w:r>
            <w:r>
              <w:rPr>
                <w:rFonts w:ascii="宋体" w:hAnsi="宋体" w:hint="eastAsia"/>
                <w:szCs w:val="21"/>
              </w:rPr>
              <w:br/>
            </w:r>
            <w:r>
              <w:rPr>
                <w:rFonts w:ascii="宋体" w:hAnsi="宋体" w:hint="eastAsia"/>
                <w:szCs w:val="21"/>
              </w:rPr>
              <w:t>4.</w:t>
            </w:r>
            <w:r>
              <w:rPr>
                <w:rFonts w:ascii="宋体" w:hAnsi="宋体" w:hint="eastAsia"/>
                <w:szCs w:val="21"/>
              </w:rPr>
              <w:t>支持多种防盗模式：</w:t>
            </w:r>
            <w:r>
              <w:rPr>
                <w:rFonts w:ascii="宋体" w:hAnsi="宋体" w:hint="eastAsia"/>
                <w:szCs w:val="21"/>
              </w:rPr>
              <w:t>EAS</w:t>
            </w:r>
            <w:r>
              <w:rPr>
                <w:rFonts w:ascii="宋体" w:hAnsi="宋体" w:hint="eastAsia"/>
                <w:szCs w:val="21"/>
              </w:rPr>
              <w:t>、</w:t>
            </w:r>
            <w:r>
              <w:rPr>
                <w:rFonts w:ascii="宋体" w:hAnsi="宋体" w:hint="eastAsia"/>
                <w:szCs w:val="21"/>
              </w:rPr>
              <w:t>AFI</w:t>
            </w:r>
            <w:r>
              <w:rPr>
                <w:rFonts w:ascii="宋体" w:hAnsi="宋体" w:hint="eastAsia"/>
                <w:szCs w:val="21"/>
              </w:rPr>
              <w:t>等</w:t>
            </w:r>
            <w:r>
              <w:rPr>
                <w:rFonts w:ascii="宋体" w:hAnsi="宋体" w:hint="eastAsia"/>
                <w:szCs w:val="21"/>
              </w:rPr>
              <w:br/>
              <w:t>5.</w:t>
            </w:r>
            <w:r>
              <w:rPr>
                <w:rFonts w:ascii="宋体" w:hAnsi="宋体" w:hint="eastAsia"/>
                <w:szCs w:val="21"/>
              </w:rPr>
              <w:t>设备外观设计简单时尚，可以方便融合到图书馆环境</w:t>
            </w:r>
            <w:r>
              <w:rPr>
                <w:rFonts w:ascii="宋体" w:hAnsi="宋体" w:hint="eastAsia"/>
                <w:szCs w:val="21"/>
              </w:rPr>
              <w:t>;</w:t>
            </w:r>
            <w:r>
              <w:rPr>
                <w:rFonts w:ascii="宋体" w:hAnsi="宋体" w:hint="eastAsia"/>
                <w:szCs w:val="21"/>
              </w:rPr>
              <w:br/>
              <w:t>6.</w:t>
            </w:r>
            <w:r>
              <w:rPr>
                <w:rFonts w:ascii="宋体" w:hAnsi="宋体" w:hint="eastAsia"/>
                <w:szCs w:val="21"/>
              </w:rPr>
              <w:t>集成红外传感器切割分析，实现人流统计，管理后台可进行数据显示、导出，也可手动设置人流量数据</w:t>
            </w:r>
            <w:r>
              <w:rPr>
                <w:rFonts w:ascii="宋体" w:hAnsi="宋体" w:hint="eastAsia"/>
                <w:szCs w:val="21"/>
              </w:rPr>
              <w:t>;</w:t>
            </w:r>
            <w:r>
              <w:rPr>
                <w:rFonts w:ascii="宋体" w:hAnsi="宋体" w:hint="eastAsia"/>
                <w:szCs w:val="21"/>
              </w:rPr>
              <w:br/>
              <w:t>7.</w:t>
            </w:r>
            <w:r>
              <w:rPr>
                <w:rFonts w:ascii="宋体" w:hAnsi="宋体" w:hint="eastAsia"/>
                <w:szCs w:val="21"/>
              </w:rPr>
              <w:t>集成三维全向感应技术</w:t>
            </w:r>
            <w:r>
              <w:rPr>
                <w:rFonts w:ascii="宋体" w:hAnsi="宋体" w:hint="eastAsia"/>
                <w:szCs w:val="21"/>
              </w:rPr>
              <w:t>,</w:t>
            </w:r>
            <w:r>
              <w:rPr>
                <w:rFonts w:ascii="宋体" w:hAnsi="宋体" w:hint="eastAsia"/>
                <w:szCs w:val="21"/>
              </w:rPr>
              <w:t>能在设备感应区内维空间上任意方向检测，快速精准检测</w:t>
            </w:r>
            <w:r>
              <w:rPr>
                <w:rFonts w:ascii="宋体" w:hAnsi="宋体" w:hint="eastAsia"/>
                <w:szCs w:val="21"/>
              </w:rPr>
              <w:t>RFID</w:t>
            </w:r>
            <w:r>
              <w:rPr>
                <w:rFonts w:ascii="宋体" w:hAnsi="宋体" w:hint="eastAsia"/>
                <w:szCs w:val="21"/>
              </w:rPr>
              <w:t>电子标签</w:t>
            </w:r>
            <w:r>
              <w:rPr>
                <w:rFonts w:ascii="宋体" w:hAnsi="宋体" w:hint="eastAsia"/>
                <w:szCs w:val="21"/>
              </w:rPr>
              <w:t>;</w:t>
            </w:r>
            <w:r>
              <w:rPr>
                <w:rFonts w:ascii="宋体" w:hAnsi="宋体" w:hint="eastAsia"/>
                <w:szCs w:val="21"/>
              </w:rPr>
              <w:br/>
              <w:t>8.</w:t>
            </w:r>
            <w:r>
              <w:rPr>
                <w:rFonts w:ascii="宋体" w:hAnsi="宋体" w:hint="eastAsia"/>
                <w:szCs w:val="21"/>
              </w:rPr>
              <w:t>多标签时，安全门具有很高的检测性，要求无误报、无漏报</w:t>
            </w:r>
            <w:r>
              <w:rPr>
                <w:rFonts w:ascii="宋体" w:hAnsi="宋体" w:hint="eastAsia"/>
                <w:szCs w:val="21"/>
              </w:rPr>
              <w:t>;</w:t>
            </w:r>
            <w:r>
              <w:rPr>
                <w:rFonts w:ascii="宋体" w:hAnsi="宋体" w:hint="eastAsia"/>
                <w:szCs w:val="21"/>
              </w:rPr>
              <w:br/>
              <w:t>9.</w:t>
            </w:r>
            <w:r>
              <w:rPr>
                <w:rFonts w:ascii="宋体" w:hAnsi="宋体" w:hint="eastAsia"/>
                <w:szCs w:val="21"/>
              </w:rPr>
              <w:t>响应速度≥</w:t>
            </w:r>
            <w:r>
              <w:rPr>
                <w:rFonts w:ascii="宋体" w:hAnsi="宋体" w:hint="eastAsia"/>
                <w:szCs w:val="21"/>
              </w:rPr>
              <w:t>30</w:t>
            </w:r>
            <w:r>
              <w:rPr>
                <w:rFonts w:ascii="宋体" w:hAnsi="宋体" w:hint="eastAsia"/>
                <w:szCs w:val="21"/>
              </w:rPr>
              <w:t>个标签</w:t>
            </w:r>
            <w:r>
              <w:rPr>
                <w:rFonts w:ascii="宋体" w:hAnsi="宋体" w:hint="eastAsia"/>
                <w:szCs w:val="21"/>
              </w:rPr>
              <w:t>/</w:t>
            </w:r>
            <w:r>
              <w:rPr>
                <w:rFonts w:ascii="宋体" w:hAnsi="宋体" w:hint="eastAsia"/>
                <w:szCs w:val="21"/>
              </w:rPr>
              <w:t>秒，通道宽度</w:t>
            </w:r>
            <w:r>
              <w:rPr>
                <w:rFonts w:ascii="宋体" w:hAnsi="宋体" w:hint="eastAsia"/>
                <w:szCs w:val="21"/>
              </w:rPr>
              <w:t>90cm</w:t>
            </w:r>
            <w:r>
              <w:rPr>
                <w:rFonts w:ascii="宋体" w:hAnsi="宋体" w:hint="eastAsia"/>
                <w:szCs w:val="21"/>
              </w:rPr>
              <w:t>±</w:t>
            </w:r>
            <w:r>
              <w:rPr>
                <w:rFonts w:ascii="宋体" w:hAnsi="宋体" w:hint="eastAsia"/>
                <w:szCs w:val="21"/>
              </w:rPr>
              <w:t>5cm</w:t>
            </w:r>
            <w:r>
              <w:rPr>
                <w:rFonts w:ascii="宋体" w:hAnsi="宋体" w:hint="eastAsia"/>
                <w:szCs w:val="21"/>
              </w:rPr>
              <w:br/>
              <w:t>10.</w:t>
            </w:r>
            <w:r>
              <w:rPr>
                <w:rFonts w:ascii="宋体" w:hAnsi="宋体" w:hint="eastAsia"/>
                <w:szCs w:val="21"/>
              </w:rPr>
              <w:t>支持噪声检测（环境电磁干扰检测），可检测周围环境是否有干扰信号</w:t>
            </w:r>
            <w:r>
              <w:rPr>
                <w:rFonts w:ascii="宋体" w:hAnsi="宋体" w:hint="eastAsia"/>
                <w:szCs w:val="21"/>
              </w:rPr>
              <w:t>;</w:t>
            </w:r>
            <w:r>
              <w:rPr>
                <w:rFonts w:ascii="宋体" w:hAnsi="宋体" w:hint="eastAsia"/>
                <w:szCs w:val="21"/>
              </w:rPr>
              <w:br/>
              <w:t>11.UID</w:t>
            </w:r>
            <w:r>
              <w:rPr>
                <w:rFonts w:ascii="宋体" w:hAnsi="宋体" w:hint="eastAsia"/>
                <w:szCs w:val="21"/>
              </w:rPr>
              <w:t>卡号读取、支持两路联动输</w:t>
            </w:r>
            <w:r>
              <w:rPr>
                <w:rFonts w:ascii="宋体" w:hAnsi="宋体" w:hint="eastAsia"/>
                <w:szCs w:val="21"/>
              </w:rPr>
              <w:t>出、射频功率可调</w:t>
            </w:r>
            <w:r>
              <w:rPr>
                <w:rFonts w:ascii="宋体" w:hAnsi="宋体" w:hint="eastAsia"/>
                <w:szCs w:val="21"/>
              </w:rPr>
              <w:t>;</w:t>
            </w:r>
            <w:r>
              <w:rPr>
                <w:rFonts w:ascii="宋体" w:hAnsi="宋体" w:hint="eastAsia"/>
                <w:szCs w:val="21"/>
              </w:rPr>
              <w:br/>
            </w:r>
            <w:r>
              <w:rPr>
                <w:rFonts w:ascii="宋体" w:hAnsi="宋体" w:hint="eastAsia"/>
                <w:szCs w:val="21"/>
              </w:rPr>
              <w:lastRenderedPageBreak/>
              <w:t>12.</w:t>
            </w:r>
            <w:r>
              <w:rPr>
                <w:rFonts w:ascii="宋体" w:hAnsi="宋体" w:hint="eastAsia"/>
                <w:szCs w:val="21"/>
              </w:rPr>
              <w:t>内置声光报警提示功能</w:t>
            </w:r>
            <w:r>
              <w:rPr>
                <w:rFonts w:ascii="宋体" w:hAnsi="宋体" w:hint="eastAsia"/>
                <w:szCs w:val="21"/>
              </w:rPr>
              <w:t>,</w:t>
            </w:r>
            <w:r>
              <w:rPr>
                <w:rFonts w:ascii="宋体" w:hAnsi="宋体" w:hint="eastAsia"/>
                <w:szCs w:val="21"/>
              </w:rPr>
              <w:t>可通过听觉视觉直观查看报警源；</w:t>
            </w:r>
            <w:r>
              <w:rPr>
                <w:rFonts w:ascii="宋体" w:hAnsi="宋体" w:hint="eastAsia"/>
                <w:szCs w:val="21"/>
              </w:rPr>
              <w:br/>
              <w:t>13.</w:t>
            </w:r>
            <w:r>
              <w:rPr>
                <w:rFonts w:ascii="宋体" w:hAnsi="宋体" w:hint="eastAsia"/>
                <w:szCs w:val="21"/>
              </w:rPr>
              <w:t>配流量控制器，可实时显示人的进</w:t>
            </w:r>
            <w:r>
              <w:rPr>
                <w:rFonts w:ascii="宋体" w:hAnsi="宋体" w:hint="eastAsia"/>
                <w:szCs w:val="21"/>
              </w:rPr>
              <w:t>/</w:t>
            </w:r>
            <w:r>
              <w:rPr>
                <w:rFonts w:ascii="宋体" w:hAnsi="宋体" w:hint="eastAsia"/>
                <w:szCs w:val="21"/>
              </w:rPr>
              <w:t>出统计数，调节报警声音大小，设置安全门报警模式</w:t>
            </w:r>
            <w:r>
              <w:rPr>
                <w:rFonts w:ascii="宋体" w:hAnsi="宋体" w:hint="eastAsia"/>
                <w:szCs w:val="21"/>
              </w:rPr>
              <w:t>;</w:t>
            </w:r>
            <w:r>
              <w:rPr>
                <w:rFonts w:ascii="宋体" w:hAnsi="宋体" w:hint="eastAsia"/>
                <w:szCs w:val="21"/>
              </w:rPr>
              <w:br/>
              <w:t>14.</w:t>
            </w:r>
            <w:r>
              <w:rPr>
                <w:rFonts w:ascii="宋体" w:hAnsi="宋体" w:hint="eastAsia"/>
                <w:szCs w:val="21"/>
              </w:rPr>
              <w:t>环境参数：工作温度</w:t>
            </w:r>
            <w:r>
              <w:rPr>
                <w:rFonts w:ascii="宋体" w:hAnsi="宋体" w:hint="eastAsia"/>
                <w:szCs w:val="21"/>
              </w:rPr>
              <w:t>-20</w:t>
            </w:r>
            <w:r>
              <w:rPr>
                <w:rFonts w:ascii="宋体" w:hAnsi="宋体" w:hint="eastAsia"/>
                <w:szCs w:val="21"/>
              </w:rPr>
              <w:t>度</w:t>
            </w:r>
            <w:r>
              <w:rPr>
                <w:rFonts w:ascii="宋体" w:hAnsi="宋体" w:hint="eastAsia"/>
                <w:szCs w:val="21"/>
              </w:rPr>
              <w:t>~60</w:t>
            </w:r>
            <w:r>
              <w:rPr>
                <w:rFonts w:ascii="宋体" w:hAnsi="宋体" w:hint="eastAsia"/>
                <w:szCs w:val="21"/>
              </w:rPr>
              <w:t>度</w:t>
            </w:r>
            <w:r>
              <w:rPr>
                <w:rFonts w:ascii="宋体" w:hAnsi="宋体" w:hint="eastAsia"/>
                <w:szCs w:val="21"/>
              </w:rPr>
              <w:t xml:space="preserve"> </w:t>
            </w:r>
            <w:r>
              <w:rPr>
                <w:rFonts w:ascii="宋体" w:hAnsi="宋体" w:hint="eastAsia"/>
                <w:szCs w:val="21"/>
              </w:rPr>
              <w:t>存储温度</w:t>
            </w:r>
            <w:r>
              <w:rPr>
                <w:rFonts w:ascii="宋体" w:hAnsi="宋体" w:hint="eastAsia"/>
                <w:szCs w:val="21"/>
              </w:rPr>
              <w:t>-45</w:t>
            </w:r>
            <w:r>
              <w:rPr>
                <w:rFonts w:ascii="宋体" w:hAnsi="宋体" w:hint="eastAsia"/>
                <w:szCs w:val="21"/>
              </w:rPr>
              <w:t>度</w:t>
            </w:r>
            <w:r>
              <w:rPr>
                <w:rFonts w:ascii="宋体" w:hAnsi="宋体" w:hint="eastAsia"/>
                <w:szCs w:val="21"/>
              </w:rPr>
              <w:t>~85</w:t>
            </w:r>
            <w:r>
              <w:rPr>
                <w:rFonts w:ascii="宋体" w:hAnsi="宋体" w:hint="eastAsia"/>
                <w:szCs w:val="21"/>
              </w:rPr>
              <w:t>度</w:t>
            </w:r>
            <w:r>
              <w:rPr>
                <w:rFonts w:ascii="宋体" w:hAnsi="宋体" w:hint="eastAsia"/>
                <w:szCs w:val="21"/>
              </w:rPr>
              <w:t xml:space="preserve"> </w:t>
            </w:r>
            <w:r>
              <w:rPr>
                <w:rFonts w:ascii="宋体" w:hAnsi="宋体" w:hint="eastAsia"/>
                <w:szCs w:val="21"/>
              </w:rPr>
              <w:t>相对湿度</w:t>
            </w:r>
            <w:r>
              <w:rPr>
                <w:rFonts w:ascii="宋体" w:hAnsi="宋体" w:hint="eastAsia"/>
                <w:szCs w:val="21"/>
              </w:rPr>
              <w:t xml:space="preserve"> 5%-80% </w:t>
            </w:r>
            <w:r>
              <w:rPr>
                <w:rFonts w:ascii="宋体" w:hAnsi="宋体" w:hint="eastAsia"/>
                <w:szCs w:val="21"/>
              </w:rPr>
              <w:t>尺</w:t>
            </w:r>
            <w:r>
              <w:rPr>
                <w:rFonts w:ascii="宋体" w:hAnsi="宋体" w:hint="eastAsia"/>
                <w:szCs w:val="21"/>
              </w:rPr>
              <w:t xml:space="preserve"> </w:t>
            </w:r>
            <w:r>
              <w:rPr>
                <w:rFonts w:ascii="宋体" w:hAnsi="宋体" w:hint="eastAsia"/>
                <w:szCs w:val="21"/>
              </w:rPr>
              <w:t>寸：天线外观（长</w:t>
            </w:r>
            <w:r>
              <w:rPr>
                <w:rFonts w:ascii="宋体" w:hAnsi="宋体" w:hint="eastAsia"/>
                <w:szCs w:val="21"/>
              </w:rPr>
              <w:t>x</w:t>
            </w:r>
            <w:r>
              <w:rPr>
                <w:rFonts w:ascii="宋体" w:hAnsi="宋体" w:hint="eastAsia"/>
                <w:szCs w:val="21"/>
              </w:rPr>
              <w:t>宽</w:t>
            </w:r>
            <w:r>
              <w:rPr>
                <w:rFonts w:ascii="宋体" w:hAnsi="宋体" w:hint="eastAsia"/>
                <w:szCs w:val="21"/>
              </w:rPr>
              <w:t>x</w:t>
            </w:r>
            <w:r>
              <w:rPr>
                <w:rFonts w:ascii="宋体" w:hAnsi="宋体" w:hint="eastAsia"/>
                <w:szCs w:val="21"/>
              </w:rPr>
              <w:t>高）：</w:t>
            </w:r>
            <w:r>
              <w:rPr>
                <w:rFonts w:ascii="宋体" w:hAnsi="宋体" w:hint="eastAsia"/>
                <w:szCs w:val="21"/>
              </w:rPr>
              <w:t>1728x540x82mm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片</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593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自助借还机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标准：支持</w:t>
            </w:r>
            <w:r>
              <w:rPr>
                <w:rFonts w:ascii="宋体" w:hAnsi="宋体" w:hint="eastAsia"/>
                <w:szCs w:val="21"/>
              </w:rPr>
              <w:t>ISO15693</w:t>
            </w:r>
            <w:r>
              <w:rPr>
                <w:rFonts w:ascii="宋体" w:hAnsi="宋体" w:hint="eastAsia"/>
                <w:szCs w:val="21"/>
              </w:rPr>
              <w:t>、</w:t>
            </w:r>
            <w:r>
              <w:rPr>
                <w:rFonts w:ascii="宋体" w:hAnsi="宋体" w:hint="eastAsia"/>
                <w:szCs w:val="21"/>
              </w:rPr>
              <w:t>ISO18000-3</w:t>
            </w:r>
            <w:r>
              <w:rPr>
                <w:rFonts w:ascii="宋体" w:hAnsi="宋体" w:hint="eastAsia"/>
                <w:szCs w:val="21"/>
              </w:rPr>
              <w:t>标准</w:t>
            </w:r>
            <w:r>
              <w:rPr>
                <w:rFonts w:ascii="宋体" w:hAnsi="宋体" w:hint="eastAsia"/>
                <w:szCs w:val="21"/>
              </w:rPr>
              <w:t>2.</w:t>
            </w:r>
            <w:r>
              <w:rPr>
                <w:rFonts w:ascii="宋体" w:hAnsi="宋体" w:hint="eastAsia"/>
                <w:szCs w:val="21"/>
              </w:rPr>
              <w:t>工作频率：</w:t>
            </w:r>
            <w:r>
              <w:rPr>
                <w:rFonts w:ascii="宋体" w:hAnsi="宋体" w:hint="eastAsia"/>
                <w:szCs w:val="21"/>
              </w:rPr>
              <w:t>13.56Mhz3.</w:t>
            </w:r>
            <w:r>
              <w:rPr>
                <w:rFonts w:ascii="宋体" w:hAnsi="宋体" w:hint="eastAsia"/>
                <w:szCs w:val="21"/>
              </w:rPr>
              <w:t>屏幕参数：≥</w:t>
            </w:r>
            <w:r>
              <w:rPr>
                <w:rFonts w:ascii="宋体" w:hAnsi="宋体" w:hint="eastAsia"/>
                <w:szCs w:val="21"/>
              </w:rPr>
              <w:t>21.5</w:t>
            </w:r>
            <w:r>
              <w:rPr>
                <w:rFonts w:ascii="宋体" w:hAnsi="宋体" w:hint="eastAsia"/>
                <w:szCs w:val="21"/>
              </w:rPr>
              <w:t>寸</w:t>
            </w:r>
            <w:r>
              <w:rPr>
                <w:rFonts w:ascii="宋体" w:hAnsi="宋体" w:hint="eastAsia"/>
                <w:szCs w:val="21"/>
              </w:rPr>
              <w:t>(</w:t>
            </w:r>
            <w:r>
              <w:rPr>
                <w:rFonts w:ascii="宋体" w:hAnsi="宋体" w:hint="eastAsia"/>
                <w:szCs w:val="21"/>
              </w:rPr>
              <w:t>竖屏</w:t>
            </w:r>
            <w:r>
              <w:rPr>
                <w:rFonts w:ascii="宋体" w:hAnsi="宋体" w:hint="eastAsia"/>
                <w:szCs w:val="21"/>
              </w:rPr>
              <w:t xml:space="preserve">)1920*1080ppi </w:t>
            </w:r>
            <w:r>
              <w:rPr>
                <w:rFonts w:ascii="宋体" w:hAnsi="宋体" w:hint="eastAsia"/>
                <w:szCs w:val="21"/>
              </w:rPr>
              <w:t>比例</w:t>
            </w:r>
            <w:r>
              <w:rPr>
                <w:rFonts w:ascii="宋体" w:hAnsi="宋体" w:hint="eastAsia"/>
                <w:szCs w:val="21"/>
              </w:rPr>
              <w:t xml:space="preserve">16:9 </w:t>
            </w:r>
            <w:r>
              <w:rPr>
                <w:rFonts w:ascii="宋体" w:hAnsi="宋体" w:hint="eastAsia"/>
                <w:szCs w:val="21"/>
              </w:rPr>
              <w:t>十点电容触摸屏</w:t>
            </w:r>
            <w:r>
              <w:rPr>
                <w:rFonts w:ascii="宋体" w:hAnsi="宋体" w:hint="eastAsia"/>
                <w:szCs w:val="21"/>
              </w:rPr>
              <w:t>4.</w:t>
            </w:r>
            <w:r>
              <w:rPr>
                <w:rFonts w:ascii="宋体" w:hAnsi="宋体" w:hint="eastAsia"/>
                <w:szCs w:val="21"/>
              </w:rPr>
              <w:t>主机配置：</w:t>
            </w:r>
            <w:r>
              <w:rPr>
                <w:rFonts w:ascii="宋体" w:hAnsi="宋体" w:hint="eastAsia"/>
                <w:szCs w:val="21"/>
              </w:rPr>
              <w:t>CPU</w:t>
            </w:r>
            <w:r>
              <w:rPr>
                <w:rFonts w:ascii="宋体" w:hAnsi="宋体" w:hint="eastAsia"/>
                <w:szCs w:val="21"/>
              </w:rPr>
              <w:t>≥</w:t>
            </w:r>
            <w:r>
              <w:rPr>
                <w:rFonts w:ascii="宋体" w:hAnsi="宋体" w:hint="eastAsia"/>
                <w:szCs w:val="21"/>
              </w:rPr>
              <w:t>I3;</w:t>
            </w:r>
            <w:r>
              <w:rPr>
                <w:rFonts w:ascii="宋体" w:hAnsi="宋体" w:hint="eastAsia"/>
                <w:szCs w:val="21"/>
              </w:rPr>
              <w:t>内存≥</w:t>
            </w:r>
            <w:r>
              <w:rPr>
                <w:rFonts w:ascii="宋体" w:hAnsi="宋体" w:hint="eastAsia"/>
                <w:szCs w:val="21"/>
              </w:rPr>
              <w:t>4G</w:t>
            </w:r>
            <w:r>
              <w:rPr>
                <w:rFonts w:ascii="宋体" w:hAnsi="宋体" w:hint="eastAsia"/>
                <w:szCs w:val="21"/>
              </w:rPr>
              <w:t>内存</w:t>
            </w:r>
            <w:r>
              <w:rPr>
                <w:rFonts w:ascii="宋体" w:hAnsi="宋体" w:hint="eastAsia"/>
                <w:szCs w:val="21"/>
              </w:rPr>
              <w:t>;SSD</w:t>
            </w:r>
            <w:r>
              <w:rPr>
                <w:rFonts w:ascii="宋体" w:hAnsi="宋体" w:hint="eastAsia"/>
                <w:szCs w:val="21"/>
              </w:rPr>
              <w:t>≥</w:t>
            </w:r>
            <w:r>
              <w:rPr>
                <w:rFonts w:ascii="宋体" w:hAnsi="宋体" w:hint="eastAsia"/>
                <w:szCs w:val="21"/>
              </w:rPr>
              <w:t>128G;</w:t>
            </w:r>
            <w:r>
              <w:rPr>
                <w:rFonts w:ascii="宋体" w:hAnsi="宋体" w:hint="eastAsia"/>
                <w:szCs w:val="21"/>
              </w:rPr>
              <w:t>自带</w:t>
            </w:r>
            <w:r>
              <w:rPr>
                <w:rFonts w:ascii="宋体" w:hAnsi="宋体" w:hint="eastAsia"/>
                <w:szCs w:val="21"/>
              </w:rPr>
              <w:t>wifi;Windows10</w:t>
            </w:r>
            <w:r>
              <w:rPr>
                <w:rFonts w:ascii="宋体" w:hAnsi="宋体" w:hint="eastAsia"/>
                <w:szCs w:val="21"/>
              </w:rPr>
              <w:t>操作系统</w:t>
            </w:r>
            <w:r>
              <w:rPr>
                <w:rFonts w:ascii="宋体" w:hAnsi="宋体" w:hint="eastAsia"/>
                <w:szCs w:val="21"/>
              </w:rPr>
              <w:t>5.</w:t>
            </w:r>
            <w:r>
              <w:rPr>
                <w:rFonts w:ascii="宋体" w:hAnsi="宋体" w:hint="eastAsia"/>
                <w:szCs w:val="21"/>
              </w:rPr>
              <w:t>可同时支持借书、还书、续借、读者查询等自助功能，且馆员可设定开启与关闭某个功能，操作界面多元化</w:t>
            </w:r>
            <w:r>
              <w:rPr>
                <w:rFonts w:ascii="宋体" w:hAnsi="宋体" w:hint="eastAsia"/>
                <w:szCs w:val="21"/>
              </w:rPr>
              <w:t>,</w:t>
            </w:r>
            <w:r>
              <w:rPr>
                <w:rFonts w:ascii="宋体" w:hAnsi="宋体" w:hint="eastAsia"/>
                <w:szCs w:val="21"/>
              </w:rPr>
              <w:t>后台提供</w:t>
            </w:r>
            <w:r>
              <w:rPr>
                <w:rFonts w:ascii="宋体" w:hAnsi="宋体" w:hint="eastAsia"/>
                <w:szCs w:val="21"/>
              </w:rPr>
              <w:t>3</w:t>
            </w:r>
            <w:r>
              <w:rPr>
                <w:rFonts w:ascii="宋体" w:hAnsi="宋体" w:hint="eastAsia"/>
                <w:szCs w:val="21"/>
              </w:rPr>
              <w:t>个以上风格界面，供管理员根据场景自由选择</w:t>
            </w:r>
            <w:r>
              <w:rPr>
                <w:rFonts w:ascii="宋体" w:hAnsi="宋体" w:hint="eastAsia"/>
                <w:szCs w:val="21"/>
              </w:rPr>
              <w:t>;6.</w:t>
            </w:r>
            <w:r>
              <w:rPr>
                <w:rFonts w:ascii="宋体" w:hAnsi="宋体" w:hint="eastAsia"/>
                <w:szCs w:val="21"/>
              </w:rPr>
              <w:t>具有实时系统日志功能，断电断网时，系统可自动连接，无需馆员协助连接或重启</w:t>
            </w:r>
            <w:r>
              <w:rPr>
                <w:rFonts w:ascii="宋体" w:hAnsi="宋体" w:hint="eastAsia"/>
                <w:szCs w:val="21"/>
              </w:rPr>
              <w:t>;7.</w:t>
            </w:r>
            <w:r>
              <w:rPr>
                <w:rFonts w:ascii="宋体" w:hAnsi="宋体" w:hint="eastAsia"/>
                <w:szCs w:val="21"/>
              </w:rPr>
              <w:t>支持微信图书馆二维码借阅证借还书，支持微信支付逾期罚款，如读者不便在线支付，可去人工台处理等</w:t>
            </w:r>
            <w:r>
              <w:rPr>
                <w:rFonts w:ascii="宋体" w:hAnsi="宋体" w:hint="eastAsia"/>
                <w:szCs w:val="21"/>
              </w:rPr>
              <w:t>;8.</w:t>
            </w:r>
            <w:r>
              <w:rPr>
                <w:rFonts w:ascii="宋体" w:hAnsi="宋体" w:hint="eastAsia"/>
                <w:szCs w:val="21"/>
              </w:rPr>
              <w:t>支持读者借书密码验证，且后台可设置关闭密码验证</w:t>
            </w:r>
            <w:r>
              <w:rPr>
                <w:rFonts w:ascii="宋体" w:hAnsi="宋体" w:hint="eastAsia"/>
                <w:szCs w:val="21"/>
              </w:rPr>
              <w:t>;9.</w:t>
            </w:r>
            <w:r>
              <w:rPr>
                <w:rFonts w:ascii="宋体" w:hAnsi="宋体" w:hint="eastAsia"/>
                <w:szCs w:val="21"/>
              </w:rPr>
              <w:t>支持人脸识别</w:t>
            </w:r>
            <w:r>
              <w:rPr>
                <w:rFonts w:ascii="宋体" w:hAnsi="宋体" w:hint="eastAsia"/>
                <w:szCs w:val="21"/>
              </w:rPr>
              <w:t>、</w:t>
            </w:r>
            <w:r>
              <w:rPr>
                <w:rFonts w:ascii="宋体" w:hAnsi="宋体" w:hint="eastAsia"/>
                <w:szCs w:val="21"/>
              </w:rPr>
              <w:t>IC</w:t>
            </w:r>
            <w:r>
              <w:rPr>
                <w:rFonts w:ascii="宋体" w:hAnsi="宋体" w:hint="eastAsia"/>
                <w:szCs w:val="21"/>
              </w:rPr>
              <w:t>读者卡、身份证、二维码电子借阅证等四种读者身份认证方式，馆员可设定同时使用、或者任意关闭某个认证方式</w:t>
            </w:r>
            <w:r>
              <w:rPr>
                <w:rFonts w:ascii="宋体" w:hAnsi="宋体" w:hint="eastAsia"/>
                <w:szCs w:val="21"/>
              </w:rPr>
              <w:t>;10.</w:t>
            </w:r>
            <w:r>
              <w:rPr>
                <w:rFonts w:ascii="宋体" w:hAnsi="宋体" w:hint="eastAsia"/>
                <w:szCs w:val="21"/>
              </w:rPr>
              <w:t>为保证软件操作更便捷化，可后台选配票据打印功能</w:t>
            </w:r>
            <w:r>
              <w:rPr>
                <w:rFonts w:ascii="宋体" w:hAnsi="宋体" w:hint="eastAsia"/>
                <w:szCs w:val="21"/>
              </w:rPr>
              <w:t>;11.</w:t>
            </w:r>
            <w:r>
              <w:rPr>
                <w:rFonts w:ascii="宋体" w:hAnsi="宋体" w:hint="eastAsia"/>
                <w:szCs w:val="21"/>
              </w:rPr>
              <w:t>管理员可查看借书数据、还书、续借数据，</w:t>
            </w:r>
            <w:r>
              <w:rPr>
                <w:rFonts w:ascii="宋体" w:hAnsi="宋体" w:hint="eastAsia"/>
                <w:szCs w:val="21"/>
              </w:rPr>
              <w:t>12.</w:t>
            </w:r>
            <w:r>
              <w:rPr>
                <w:rFonts w:ascii="宋体" w:hAnsi="宋体" w:hint="eastAsia"/>
                <w:szCs w:val="21"/>
              </w:rPr>
              <w:t>读者通过密码进入查询功能，查询个人基本信息、借阅历史、当前借阅等信息</w:t>
            </w:r>
            <w:r>
              <w:rPr>
                <w:rFonts w:ascii="宋体" w:hAnsi="宋体" w:hint="eastAsia"/>
                <w:szCs w:val="21"/>
              </w:rPr>
              <w:t>;13.</w:t>
            </w:r>
            <w:r>
              <w:rPr>
                <w:rFonts w:ascii="宋体" w:hAnsi="宋体" w:hint="eastAsia"/>
                <w:szCs w:val="21"/>
              </w:rPr>
              <w:t>具有语音交互功能，在自助借还操作时语音提示操作步骤</w:t>
            </w:r>
            <w:r>
              <w:rPr>
                <w:rFonts w:ascii="宋体" w:hAnsi="宋体" w:hint="eastAsia"/>
                <w:szCs w:val="21"/>
              </w:rPr>
              <w:t>;14.</w:t>
            </w:r>
            <w:r>
              <w:rPr>
                <w:rFonts w:ascii="宋体" w:hAnsi="宋体" w:hint="eastAsia"/>
                <w:szCs w:val="21"/>
              </w:rPr>
              <w:t>提供免费软件培训、软件升级服务</w:t>
            </w:r>
            <w:r>
              <w:rPr>
                <w:rFonts w:ascii="宋体" w:hAnsi="宋体" w:hint="eastAsia"/>
                <w:szCs w:val="21"/>
              </w:rPr>
              <w:t>15.</w:t>
            </w:r>
            <w:r>
              <w:rPr>
                <w:rFonts w:ascii="宋体" w:hAnsi="宋体" w:hint="eastAsia"/>
                <w:szCs w:val="21"/>
              </w:rPr>
              <w:t>材质：钣金、亚克力、钢化玻璃</w:t>
            </w:r>
            <w:r>
              <w:rPr>
                <w:rFonts w:ascii="宋体" w:hAnsi="宋体" w:hint="eastAsia"/>
                <w:szCs w:val="21"/>
              </w:rPr>
              <w:t>16.</w:t>
            </w:r>
            <w:r>
              <w:rPr>
                <w:rFonts w:ascii="宋体" w:hAnsi="宋体" w:hint="eastAsia"/>
                <w:szCs w:val="21"/>
              </w:rPr>
              <w:t>外观设计新颖美观，符合人体工学特点，具有防撞、防磕碰设计，符合图书馆装修设计风格</w:t>
            </w:r>
            <w:r>
              <w:rPr>
                <w:rFonts w:ascii="宋体" w:hAnsi="宋体" w:hint="eastAsia"/>
                <w:szCs w:val="21"/>
              </w:rPr>
              <w:t>17.</w:t>
            </w:r>
            <w:r>
              <w:rPr>
                <w:rFonts w:ascii="宋体" w:hAnsi="宋体" w:hint="eastAsia"/>
                <w:szCs w:val="21"/>
              </w:rPr>
              <w:t>供电要求：</w:t>
            </w:r>
            <w:r>
              <w:rPr>
                <w:rFonts w:ascii="宋体" w:hAnsi="宋体" w:hint="eastAsia"/>
                <w:szCs w:val="21"/>
              </w:rPr>
              <w:t>DC</w:t>
            </w:r>
            <w:r>
              <w:rPr>
                <w:rFonts w:ascii="宋体" w:hAnsi="宋体" w:hint="eastAsia"/>
                <w:szCs w:val="21"/>
              </w:rPr>
              <w:t>供电</w:t>
            </w:r>
            <w:r>
              <w:rPr>
                <w:rFonts w:ascii="宋体" w:hAnsi="宋体" w:hint="eastAsia"/>
                <w:szCs w:val="21"/>
              </w:rPr>
              <w:t xml:space="preserve"> 12V/5A18.</w:t>
            </w:r>
            <w:r>
              <w:rPr>
                <w:rFonts w:ascii="宋体" w:hAnsi="宋体" w:hint="eastAsia"/>
                <w:szCs w:val="21"/>
              </w:rPr>
              <w:t>工作环境：工作温度</w:t>
            </w:r>
            <w:r>
              <w:rPr>
                <w:rFonts w:ascii="宋体" w:hAnsi="宋体" w:hint="eastAsia"/>
                <w:szCs w:val="21"/>
              </w:rPr>
              <w:t>-10-60</w:t>
            </w:r>
            <w:r>
              <w:rPr>
                <w:rFonts w:ascii="宋体" w:hAnsi="宋体" w:hint="eastAsia"/>
                <w:szCs w:val="21"/>
              </w:rPr>
              <w:t>度</w:t>
            </w:r>
            <w:r>
              <w:rPr>
                <w:rFonts w:ascii="宋体" w:hAnsi="宋体" w:hint="eastAsia"/>
                <w:szCs w:val="21"/>
              </w:rPr>
              <w:t xml:space="preserve"> </w:t>
            </w:r>
            <w:r>
              <w:rPr>
                <w:rFonts w:ascii="宋体" w:hAnsi="宋体" w:hint="eastAsia"/>
                <w:szCs w:val="21"/>
              </w:rPr>
              <w:t>相对湿度：</w:t>
            </w:r>
            <w:r>
              <w:rPr>
                <w:rFonts w:ascii="宋体" w:hAnsi="宋体" w:hint="eastAsia"/>
                <w:szCs w:val="21"/>
              </w:rPr>
              <w:t>5%-95%</w:t>
            </w:r>
            <w:r>
              <w:rPr>
                <w:rFonts w:ascii="宋体" w:hAnsi="宋体" w:hint="eastAsia"/>
                <w:szCs w:val="21"/>
              </w:rPr>
              <w:t>无冷凝</w:t>
            </w:r>
            <w:r>
              <w:rPr>
                <w:rFonts w:ascii="宋体" w:hAnsi="宋体" w:hint="eastAsia"/>
                <w:szCs w:val="21"/>
              </w:rPr>
              <w:t>19.</w:t>
            </w:r>
            <w:r>
              <w:rPr>
                <w:rFonts w:ascii="宋体" w:hAnsi="宋体" w:hint="eastAsia"/>
                <w:szCs w:val="21"/>
              </w:rPr>
              <w:t>整体规格：高≥</w:t>
            </w:r>
            <w:r>
              <w:rPr>
                <w:rFonts w:ascii="宋体" w:hAnsi="宋体" w:hint="eastAsia"/>
                <w:szCs w:val="21"/>
              </w:rPr>
              <w:t>1660mm,</w:t>
            </w:r>
            <w:r>
              <w:rPr>
                <w:rFonts w:ascii="宋体" w:hAnsi="宋体" w:hint="eastAsia"/>
                <w:szCs w:val="21"/>
              </w:rPr>
              <w:t>屏幕中心≥</w:t>
            </w:r>
            <w:r>
              <w:rPr>
                <w:rFonts w:ascii="宋体" w:hAnsi="宋体" w:hint="eastAsia"/>
                <w:szCs w:val="21"/>
              </w:rPr>
              <w:t>1110mm,</w:t>
            </w:r>
            <w:r>
              <w:rPr>
                <w:rFonts w:ascii="宋体" w:hAnsi="宋体" w:hint="eastAsia"/>
                <w:szCs w:val="21"/>
              </w:rPr>
              <w:t>符合人体工学</w:t>
            </w:r>
            <w:r>
              <w:rPr>
                <w:rFonts w:ascii="宋体" w:hAnsi="宋体" w:hint="eastAsia"/>
                <w:szCs w:val="21"/>
              </w:rPr>
              <w:t>20.</w:t>
            </w:r>
            <w:r>
              <w:rPr>
                <w:rFonts w:ascii="宋体" w:hAnsi="宋体" w:hint="eastAsia"/>
                <w:szCs w:val="21"/>
              </w:rPr>
              <w:t>电击与能量的防护、与电网电源的断开、设备的互联、稳定性。</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594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升降式移动还书箱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采用木板层、钢板层、绒毯层和铝合金包围而成的复合式箱体，质量轻，美观坚固耐用</w:t>
            </w:r>
            <w:r>
              <w:rPr>
                <w:rFonts w:ascii="宋体" w:hAnsi="宋体" w:hint="eastAsia"/>
                <w:szCs w:val="21"/>
              </w:rPr>
              <w:t>;</w:t>
            </w:r>
            <w:r>
              <w:rPr>
                <w:rFonts w:ascii="宋体" w:hAnsi="宋体" w:hint="eastAsia"/>
                <w:szCs w:val="21"/>
              </w:rPr>
              <w:br/>
              <w:t>2.</w:t>
            </w:r>
            <w:r>
              <w:rPr>
                <w:rFonts w:ascii="宋体" w:hAnsi="宋体" w:hint="eastAsia"/>
                <w:szCs w:val="21"/>
              </w:rPr>
              <w:t>托盘随着放书的重量自动升降，拿取方便省时省心</w:t>
            </w:r>
            <w:r>
              <w:rPr>
                <w:rFonts w:ascii="宋体" w:hAnsi="宋体" w:hint="eastAsia"/>
                <w:szCs w:val="21"/>
              </w:rPr>
              <w:t>;</w:t>
            </w:r>
            <w:r>
              <w:rPr>
                <w:rFonts w:ascii="宋体" w:hAnsi="宋体" w:hint="eastAsia"/>
                <w:szCs w:val="21"/>
              </w:rPr>
              <w:br/>
            </w:r>
            <w:r>
              <w:rPr>
                <w:rFonts w:ascii="宋体" w:hAnsi="宋体" w:hint="eastAsia"/>
                <w:szCs w:val="21"/>
              </w:rPr>
              <w:lastRenderedPageBreak/>
              <w:t>3.</w:t>
            </w:r>
            <w:r>
              <w:rPr>
                <w:rFonts w:ascii="宋体" w:hAnsi="宋体" w:hint="eastAsia"/>
                <w:szCs w:val="21"/>
              </w:rPr>
              <w:t>万向静音刹车滑轮，质量轻耐磨性好，静音环保</w:t>
            </w:r>
            <w:r>
              <w:rPr>
                <w:rFonts w:ascii="宋体" w:hAnsi="宋体" w:hint="eastAsia"/>
                <w:szCs w:val="21"/>
              </w:rPr>
              <w:t>;</w:t>
            </w:r>
            <w:r>
              <w:rPr>
                <w:rFonts w:ascii="宋体" w:hAnsi="宋体" w:hint="eastAsia"/>
                <w:szCs w:val="21"/>
              </w:rPr>
              <w:br/>
              <w:t>4.</w:t>
            </w:r>
            <w:r>
              <w:rPr>
                <w:rFonts w:ascii="宋体" w:hAnsi="宋体" w:hint="eastAsia"/>
                <w:szCs w:val="21"/>
              </w:rPr>
              <w:t>环保粉末磷化烤漆，表面附着力强，无污染无异味</w:t>
            </w:r>
            <w:r>
              <w:rPr>
                <w:rFonts w:ascii="宋体" w:hAnsi="宋体" w:hint="eastAsia"/>
                <w:szCs w:val="21"/>
              </w:rPr>
              <w:t>;</w:t>
            </w:r>
            <w:r>
              <w:rPr>
                <w:rFonts w:ascii="宋体" w:hAnsi="宋体" w:hint="eastAsia"/>
                <w:szCs w:val="21"/>
              </w:rPr>
              <w:br/>
            </w:r>
            <w:r>
              <w:rPr>
                <w:rFonts w:ascii="宋体" w:hAnsi="宋体" w:hint="eastAsia"/>
                <w:szCs w:val="21"/>
              </w:rPr>
              <w:t>5.550MM</w:t>
            </w:r>
            <w:r>
              <w:rPr>
                <w:rFonts w:ascii="宋体" w:hAnsi="宋体" w:hint="eastAsia"/>
                <w:szCs w:val="21"/>
              </w:rPr>
              <w:t>深度空间，可容纳</w:t>
            </w:r>
            <w:r>
              <w:rPr>
                <w:rFonts w:ascii="宋体" w:hAnsi="宋体" w:hint="eastAsia"/>
                <w:szCs w:val="21"/>
              </w:rPr>
              <w:t>150</w:t>
            </w:r>
            <w:r>
              <w:rPr>
                <w:rFonts w:ascii="宋体" w:hAnsi="宋体" w:hint="eastAsia"/>
                <w:szCs w:val="21"/>
              </w:rPr>
              <w:t>多本图书，</w:t>
            </w:r>
            <w:r>
              <w:rPr>
                <w:rFonts w:ascii="宋体" w:hAnsi="宋体" w:hint="eastAsia"/>
                <w:szCs w:val="21"/>
              </w:rPr>
              <w:br/>
              <w:t>6.</w:t>
            </w:r>
            <w:r>
              <w:rPr>
                <w:rFonts w:ascii="宋体" w:hAnsi="宋体" w:hint="eastAsia"/>
                <w:szCs w:val="21"/>
              </w:rPr>
              <w:t>最大承重</w:t>
            </w:r>
            <w:r>
              <w:rPr>
                <w:rFonts w:ascii="宋体" w:hAnsi="宋体" w:hint="eastAsia"/>
                <w:szCs w:val="21"/>
              </w:rPr>
              <w:t>220kg</w:t>
            </w:r>
            <w:r>
              <w:rPr>
                <w:rFonts w:ascii="宋体" w:hAnsi="宋体" w:hint="eastAsia"/>
                <w:szCs w:val="21"/>
              </w:rPr>
              <w:t>，升降托架有效最大承重</w:t>
            </w:r>
            <w:r>
              <w:rPr>
                <w:rFonts w:ascii="宋体" w:hAnsi="宋体" w:hint="eastAsia"/>
                <w:szCs w:val="21"/>
              </w:rPr>
              <w:t>100kg,</w:t>
            </w:r>
            <w:r>
              <w:rPr>
                <w:rFonts w:ascii="宋体" w:hAnsi="宋体" w:hint="eastAsia"/>
                <w:szCs w:val="21"/>
              </w:rPr>
              <w:t>抗变形</w:t>
            </w:r>
            <w:r>
              <w:rPr>
                <w:rFonts w:ascii="宋体" w:hAnsi="宋体" w:hint="eastAsia"/>
                <w:szCs w:val="21"/>
              </w:rPr>
              <w:t>10W</w:t>
            </w:r>
            <w:r>
              <w:rPr>
                <w:rFonts w:ascii="宋体" w:hAnsi="宋体" w:hint="eastAsia"/>
                <w:szCs w:val="21"/>
              </w:rPr>
              <w:t>次</w:t>
            </w:r>
            <w:r>
              <w:rPr>
                <w:rFonts w:ascii="宋体" w:hAnsi="宋体" w:hint="eastAsia"/>
                <w:szCs w:val="21"/>
              </w:rPr>
              <w:br/>
              <w:t>7.</w:t>
            </w:r>
            <w:r>
              <w:rPr>
                <w:rFonts w:ascii="宋体" w:hAnsi="宋体" w:hint="eastAsia"/>
                <w:szCs w:val="21"/>
              </w:rPr>
              <w:t>脚板采用超静音耐磨万向轮，运行时超低噪音，适合图书馆安静的阅读环境</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595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图书编目（</w:t>
            </w:r>
            <w:r>
              <w:rPr>
                <w:rFonts w:ascii="宋体" w:hAnsi="宋体" w:hint="eastAsia"/>
                <w:szCs w:val="21"/>
              </w:rPr>
              <w:t>RFID</w:t>
            </w:r>
            <w:r>
              <w:rPr>
                <w:rFonts w:ascii="宋体" w:hAnsi="宋体" w:hint="eastAsia"/>
                <w:szCs w:val="21"/>
              </w:rPr>
              <w:t>标签转换定位服务）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贴粘条形码、书标、书标膜、盖馆藏章各一个</w:t>
            </w:r>
            <w:r>
              <w:rPr>
                <w:rFonts w:ascii="宋体" w:hAnsi="宋体" w:hint="eastAsia"/>
                <w:szCs w:val="21"/>
              </w:rPr>
              <w:br/>
              <w:t>2.</w:t>
            </w:r>
            <w:r>
              <w:rPr>
                <w:rFonts w:ascii="宋体" w:hAnsi="宋体" w:hint="eastAsia"/>
                <w:szCs w:val="21"/>
              </w:rPr>
              <w:t>图书信息录入、</w:t>
            </w:r>
            <w:r>
              <w:rPr>
                <w:rFonts w:ascii="宋体" w:hAnsi="宋体" w:hint="eastAsia"/>
                <w:szCs w:val="21"/>
              </w:rPr>
              <w:t>22</w:t>
            </w:r>
            <w:r>
              <w:rPr>
                <w:rFonts w:ascii="宋体" w:hAnsi="宋体" w:hint="eastAsia"/>
                <w:szCs w:val="21"/>
              </w:rPr>
              <w:t>类排架</w:t>
            </w:r>
            <w:r>
              <w:rPr>
                <w:rFonts w:ascii="宋体" w:hAnsi="宋体" w:hint="eastAsia"/>
                <w:szCs w:val="21"/>
              </w:rPr>
              <w:br/>
              <w:t>3.RFID</w:t>
            </w:r>
            <w:r>
              <w:rPr>
                <w:rFonts w:ascii="宋体" w:hAnsi="宋体" w:hint="eastAsia"/>
                <w:szCs w:val="21"/>
              </w:rPr>
              <w:t>标签与图书条形码转换绑定</w:t>
            </w:r>
            <w:r>
              <w:rPr>
                <w:rFonts w:ascii="宋体" w:hAnsi="宋体" w:hint="eastAsia"/>
                <w:szCs w:val="21"/>
              </w:rPr>
              <w:br/>
              <w:t>4.</w:t>
            </w:r>
            <w:r>
              <w:rPr>
                <w:rFonts w:ascii="宋体" w:hAnsi="宋体" w:hint="eastAsia"/>
                <w:szCs w:val="21"/>
              </w:rPr>
              <w:t>盘点图书馆馆藏图书，精确定位每本书的位置</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册</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30000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596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借阅证</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可根据采购方提供</w:t>
            </w:r>
            <w:r>
              <w:rPr>
                <w:rFonts w:ascii="宋体" w:hAnsi="宋体" w:hint="eastAsia"/>
                <w:szCs w:val="21"/>
              </w:rPr>
              <w:t>LOGO</w:t>
            </w:r>
            <w:r>
              <w:rPr>
                <w:rFonts w:ascii="宋体" w:hAnsi="宋体" w:hint="eastAsia"/>
                <w:szCs w:val="21"/>
              </w:rPr>
              <w:t>、背景图等定制设计</w:t>
            </w:r>
            <w:r>
              <w:rPr>
                <w:rFonts w:ascii="宋体" w:hAnsi="宋体" w:hint="eastAsia"/>
                <w:szCs w:val="21"/>
              </w:rPr>
              <w:br/>
              <w:t>PVC</w:t>
            </w:r>
            <w:r>
              <w:rPr>
                <w:rFonts w:ascii="宋体" w:hAnsi="宋体" w:hint="eastAsia"/>
                <w:szCs w:val="21"/>
              </w:rPr>
              <w:t>材质，加膜处理，防磨</w:t>
            </w:r>
            <w:r>
              <w:rPr>
                <w:rFonts w:ascii="宋体" w:hAnsi="宋体" w:hint="eastAsia"/>
                <w:szCs w:val="21"/>
              </w:rPr>
              <w:t>损</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1000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597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扫码枪</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、按键寿命高达</w:t>
            </w:r>
            <w:r>
              <w:rPr>
                <w:rFonts w:ascii="宋体" w:hAnsi="宋体" w:hint="eastAsia"/>
                <w:szCs w:val="21"/>
              </w:rPr>
              <w:t>3000</w:t>
            </w:r>
            <w:r>
              <w:rPr>
                <w:rFonts w:ascii="宋体" w:hAnsi="宋体" w:hint="eastAsia"/>
                <w:szCs w:val="21"/>
              </w:rPr>
              <w:t>万次</w:t>
            </w:r>
            <w:r>
              <w:rPr>
                <w:rFonts w:ascii="宋体" w:hAnsi="宋体" w:hint="eastAsia"/>
                <w:szCs w:val="21"/>
              </w:rPr>
              <w:br/>
              <w:t>2</w:t>
            </w:r>
            <w:r>
              <w:rPr>
                <w:rFonts w:ascii="宋体" w:hAnsi="宋体" w:hint="eastAsia"/>
                <w:szCs w:val="21"/>
              </w:rPr>
              <w:t>、光源类型：</w:t>
            </w:r>
            <w:r>
              <w:rPr>
                <w:rFonts w:ascii="宋体" w:hAnsi="宋体" w:hint="eastAsia"/>
                <w:szCs w:val="21"/>
              </w:rPr>
              <w:t xml:space="preserve"> 650nm</w:t>
            </w:r>
            <w:r>
              <w:rPr>
                <w:rFonts w:ascii="宋体" w:hAnsi="宋体" w:hint="eastAsia"/>
                <w:szCs w:val="21"/>
              </w:rPr>
              <w:t>纳米可视激光二极管</w:t>
            </w:r>
            <w:r>
              <w:rPr>
                <w:rFonts w:ascii="宋体" w:hAnsi="宋体" w:hint="eastAsia"/>
                <w:szCs w:val="21"/>
              </w:rPr>
              <w:br/>
              <w:t>3</w:t>
            </w:r>
            <w:r>
              <w:rPr>
                <w:rFonts w:ascii="宋体" w:hAnsi="宋体" w:hint="eastAsia"/>
                <w:szCs w:val="21"/>
              </w:rPr>
              <w:t>、误码率：</w:t>
            </w:r>
            <w:r>
              <w:rPr>
                <w:rFonts w:ascii="宋体" w:hAnsi="宋体" w:hint="eastAsia"/>
                <w:szCs w:val="21"/>
              </w:rPr>
              <w:t>1/500</w:t>
            </w:r>
            <w:r>
              <w:rPr>
                <w:rFonts w:ascii="宋体" w:hAnsi="宋体" w:hint="eastAsia"/>
                <w:szCs w:val="21"/>
              </w:rPr>
              <w:t>万</w:t>
            </w:r>
            <w:r>
              <w:rPr>
                <w:rFonts w:ascii="宋体" w:hAnsi="宋体" w:hint="eastAsia"/>
                <w:szCs w:val="21"/>
              </w:rPr>
              <w:br/>
              <w:t>4</w:t>
            </w:r>
            <w:r>
              <w:rPr>
                <w:rFonts w:ascii="宋体" w:hAnsi="宋体" w:hint="eastAsia"/>
                <w:szCs w:val="21"/>
              </w:rPr>
              <w:t>、安全性能：符合国家二级激光安全标准</w:t>
            </w:r>
            <w:r>
              <w:rPr>
                <w:rFonts w:ascii="宋体" w:hAnsi="宋体" w:hint="eastAsia"/>
                <w:szCs w:val="21"/>
              </w:rPr>
              <w:br/>
              <w:t>5</w:t>
            </w:r>
            <w:r>
              <w:rPr>
                <w:rFonts w:ascii="宋体" w:hAnsi="宋体" w:hint="eastAsia"/>
                <w:szCs w:val="21"/>
              </w:rPr>
              <w:t>、条码类型：</w:t>
            </w:r>
            <w:r>
              <w:rPr>
                <w:rFonts w:ascii="宋体" w:hAnsi="宋体" w:hint="eastAsia"/>
                <w:szCs w:val="21"/>
              </w:rPr>
              <w:t>EAN-8</w:t>
            </w:r>
            <w:r>
              <w:rPr>
                <w:rFonts w:ascii="宋体" w:hAnsi="宋体" w:hint="eastAsia"/>
                <w:szCs w:val="21"/>
              </w:rPr>
              <w:t>，</w:t>
            </w:r>
            <w:r>
              <w:rPr>
                <w:rFonts w:ascii="宋体" w:hAnsi="宋体" w:hint="eastAsia"/>
                <w:szCs w:val="21"/>
              </w:rPr>
              <w:t>EAN-13</w:t>
            </w:r>
            <w:r>
              <w:rPr>
                <w:rFonts w:ascii="宋体" w:hAnsi="宋体" w:hint="eastAsia"/>
                <w:szCs w:val="21"/>
              </w:rPr>
              <w:t>，</w:t>
            </w:r>
            <w:r>
              <w:rPr>
                <w:rFonts w:ascii="宋体" w:hAnsi="宋体" w:hint="eastAsia"/>
                <w:szCs w:val="21"/>
              </w:rPr>
              <w:t>UPC-A</w:t>
            </w:r>
            <w:r>
              <w:rPr>
                <w:rFonts w:ascii="宋体" w:hAnsi="宋体" w:hint="eastAsia"/>
                <w:szCs w:val="21"/>
              </w:rPr>
              <w:t>，</w:t>
            </w:r>
            <w:r>
              <w:rPr>
                <w:rFonts w:ascii="宋体" w:hAnsi="宋体" w:hint="eastAsia"/>
                <w:szCs w:val="21"/>
              </w:rPr>
              <w:t>UPC-E</w:t>
            </w:r>
            <w:r>
              <w:rPr>
                <w:rFonts w:ascii="宋体" w:hAnsi="宋体" w:hint="eastAsia"/>
                <w:szCs w:val="21"/>
              </w:rPr>
              <w:t>，</w:t>
            </w:r>
            <w:r>
              <w:rPr>
                <w:rFonts w:ascii="宋体" w:hAnsi="宋体" w:hint="eastAsia"/>
                <w:szCs w:val="21"/>
              </w:rPr>
              <w:t>Code 39</w:t>
            </w:r>
            <w:r>
              <w:rPr>
                <w:rFonts w:ascii="宋体" w:hAnsi="宋体" w:hint="eastAsia"/>
                <w:szCs w:val="21"/>
              </w:rPr>
              <w:t>，</w:t>
            </w:r>
            <w:r>
              <w:rPr>
                <w:rFonts w:ascii="宋体" w:hAnsi="宋体" w:hint="eastAsia"/>
                <w:szCs w:val="21"/>
              </w:rPr>
              <w:t>Code 93</w:t>
            </w:r>
            <w:r>
              <w:rPr>
                <w:rFonts w:ascii="宋体" w:hAnsi="宋体" w:hint="eastAsia"/>
                <w:szCs w:val="21"/>
              </w:rPr>
              <w:t>，</w:t>
            </w:r>
            <w:r>
              <w:rPr>
                <w:rFonts w:ascii="宋体" w:hAnsi="宋体" w:hint="eastAsia"/>
                <w:szCs w:val="21"/>
              </w:rPr>
              <w:t>Code 128</w:t>
            </w:r>
            <w:r>
              <w:rPr>
                <w:rFonts w:ascii="宋体" w:hAnsi="宋体" w:hint="eastAsia"/>
                <w:szCs w:val="21"/>
              </w:rPr>
              <w:t>，</w:t>
            </w:r>
            <w:r>
              <w:rPr>
                <w:rFonts w:ascii="宋体" w:hAnsi="宋体" w:hint="eastAsia"/>
                <w:szCs w:val="21"/>
              </w:rPr>
              <w:t>EAN128</w:t>
            </w:r>
            <w:r>
              <w:rPr>
                <w:rFonts w:ascii="宋体" w:hAnsi="宋体" w:hint="eastAsia"/>
                <w:szCs w:val="21"/>
              </w:rPr>
              <w:t>，</w:t>
            </w:r>
            <w:r>
              <w:rPr>
                <w:rFonts w:ascii="宋体" w:hAnsi="宋体" w:hint="eastAsia"/>
                <w:szCs w:val="21"/>
              </w:rPr>
              <w:t>Codaber</w:t>
            </w:r>
            <w:r>
              <w:rPr>
                <w:rFonts w:ascii="宋体" w:hAnsi="宋体" w:hint="eastAsia"/>
                <w:szCs w:val="21"/>
              </w:rPr>
              <w:t>，</w:t>
            </w:r>
            <w:r>
              <w:rPr>
                <w:rFonts w:ascii="宋体" w:hAnsi="宋体" w:hint="eastAsia"/>
                <w:szCs w:val="21"/>
              </w:rPr>
              <w:t>Industoal 2 of 5</w:t>
            </w:r>
            <w:r>
              <w:rPr>
                <w:rFonts w:ascii="宋体" w:hAnsi="宋体" w:hint="eastAsia"/>
                <w:szCs w:val="21"/>
              </w:rPr>
              <w:t>，</w:t>
            </w:r>
            <w:r>
              <w:rPr>
                <w:rFonts w:ascii="宋体" w:hAnsi="宋体" w:hint="eastAsia"/>
                <w:szCs w:val="21"/>
              </w:rPr>
              <w:t>Interleave 2 of 5</w:t>
            </w:r>
            <w:r>
              <w:rPr>
                <w:rFonts w:ascii="宋体" w:hAnsi="宋体" w:hint="eastAsia"/>
                <w:szCs w:val="21"/>
              </w:rPr>
              <w:t>，</w:t>
            </w:r>
            <w:r>
              <w:rPr>
                <w:rFonts w:ascii="宋体" w:hAnsi="宋体" w:hint="eastAsia"/>
                <w:szCs w:val="21"/>
              </w:rPr>
              <w:t>Matrix 2 of 5</w:t>
            </w:r>
            <w:r>
              <w:rPr>
                <w:rFonts w:ascii="宋体" w:hAnsi="宋体" w:hint="eastAsia"/>
                <w:szCs w:val="21"/>
              </w:rPr>
              <w:t>，</w:t>
            </w:r>
            <w:r>
              <w:rPr>
                <w:rFonts w:ascii="宋体" w:hAnsi="宋体" w:hint="eastAsia"/>
                <w:szCs w:val="21"/>
              </w:rPr>
              <w:t>MSI</w:t>
            </w:r>
            <w:r>
              <w:rPr>
                <w:rFonts w:ascii="宋体" w:hAnsi="宋体" w:hint="eastAsia"/>
                <w:szCs w:val="21"/>
              </w:rPr>
              <w:t>，中国邮政码等。</w:t>
            </w:r>
            <w:r>
              <w:rPr>
                <w:rFonts w:ascii="宋体" w:hAnsi="宋体" w:hint="eastAsia"/>
                <w:szCs w:val="21"/>
              </w:rPr>
              <w:br/>
            </w:r>
            <w:r>
              <w:rPr>
                <w:rFonts w:ascii="宋体" w:hAnsi="宋体" w:hint="eastAsia"/>
                <w:szCs w:val="21"/>
              </w:rPr>
              <w:t>6</w:t>
            </w:r>
            <w:r>
              <w:rPr>
                <w:rFonts w:ascii="宋体" w:hAnsi="宋体" w:hint="eastAsia"/>
                <w:szCs w:val="21"/>
              </w:rPr>
              <w:t>、支持接口：</w:t>
            </w:r>
            <w:r>
              <w:rPr>
                <w:rFonts w:ascii="宋体" w:hAnsi="宋体" w:hint="eastAsia"/>
                <w:szCs w:val="21"/>
              </w:rPr>
              <w:t>RS232</w:t>
            </w:r>
            <w:r>
              <w:rPr>
                <w:rFonts w:ascii="宋体" w:hAnsi="宋体" w:hint="eastAsia"/>
                <w:szCs w:val="21"/>
              </w:rPr>
              <w:t>，</w:t>
            </w:r>
            <w:r>
              <w:rPr>
                <w:rFonts w:ascii="宋体" w:hAnsi="宋体" w:hint="eastAsia"/>
                <w:szCs w:val="21"/>
              </w:rPr>
              <w:t>PS2</w:t>
            </w:r>
            <w:r>
              <w:rPr>
                <w:rFonts w:ascii="宋体" w:hAnsi="宋体" w:hint="eastAsia"/>
                <w:szCs w:val="21"/>
              </w:rPr>
              <w:t>键盘，</w:t>
            </w:r>
            <w:r>
              <w:rPr>
                <w:rFonts w:ascii="宋体" w:hAnsi="宋体" w:hint="eastAsia"/>
                <w:szCs w:val="21"/>
              </w:rPr>
              <w:t>USB</w:t>
            </w:r>
            <w:r>
              <w:rPr>
                <w:rFonts w:ascii="宋体" w:hAnsi="宋体" w:hint="eastAsia"/>
                <w:szCs w:val="21"/>
              </w:rPr>
              <w:t>等接口。扫描方式：自动或手动</w:t>
            </w:r>
            <w:r>
              <w:rPr>
                <w:rFonts w:ascii="宋体" w:hAnsi="宋体" w:hint="eastAsia"/>
                <w:szCs w:val="21"/>
              </w:rPr>
              <w:t xml:space="preserve"> </w:t>
            </w:r>
            <w:r>
              <w:rPr>
                <w:rFonts w:ascii="宋体" w:hAnsi="宋体" w:hint="eastAsia"/>
                <w:szCs w:val="21"/>
              </w:rPr>
              <w:t>传输速率</w:t>
            </w:r>
            <w:r>
              <w:rPr>
                <w:rFonts w:ascii="宋体" w:hAnsi="宋体" w:hint="eastAsia"/>
                <w:szCs w:val="21"/>
              </w:rPr>
              <w:t xml:space="preserve">  RS232 Baudeate:2400-38400  </w:t>
            </w:r>
            <w:r>
              <w:rPr>
                <w:rFonts w:ascii="宋体" w:hAnsi="宋体" w:hint="eastAsia"/>
                <w:szCs w:val="21"/>
              </w:rPr>
              <w:t>解析度</w:t>
            </w:r>
            <w:r>
              <w:rPr>
                <w:rFonts w:ascii="宋体" w:hAnsi="宋体" w:hint="eastAsia"/>
                <w:szCs w:val="21"/>
              </w:rPr>
              <w:t xml:space="preserve">      (4mil)</w:t>
            </w:r>
            <w:r>
              <w:rPr>
                <w:rFonts w:ascii="宋体" w:hAnsi="宋体" w:hint="eastAsia"/>
                <w:szCs w:val="21"/>
              </w:rPr>
              <w:t>景深</w:t>
            </w:r>
            <w:r>
              <w:rPr>
                <w:rFonts w:ascii="宋体" w:hAnsi="宋体" w:hint="eastAsia"/>
                <w:szCs w:val="21"/>
              </w:rPr>
              <w:t>(</w:t>
            </w:r>
            <w:r>
              <w:rPr>
                <w:rFonts w:ascii="宋体" w:hAnsi="宋体" w:hint="eastAsia"/>
                <w:szCs w:val="21"/>
              </w:rPr>
              <w:t>可调</w:t>
            </w:r>
            <w:r>
              <w:rPr>
                <w:rFonts w:ascii="宋体" w:hAnsi="宋体" w:hint="eastAsia"/>
                <w:szCs w:val="21"/>
              </w:rPr>
              <w:t>)  15-600mm(pcs0.9)</w:t>
            </w:r>
            <w:r>
              <w:rPr>
                <w:rFonts w:ascii="宋体" w:hAnsi="宋体" w:hint="eastAsia"/>
                <w:szCs w:val="21"/>
              </w:rPr>
              <w:br/>
            </w:r>
            <w:r>
              <w:rPr>
                <w:rFonts w:ascii="宋体" w:hAnsi="宋体" w:hint="eastAsia"/>
                <w:szCs w:val="21"/>
              </w:rPr>
              <w:t>读码速度</w:t>
            </w:r>
            <w:r>
              <w:rPr>
                <w:rFonts w:ascii="宋体" w:hAnsi="宋体" w:hint="eastAsia"/>
                <w:szCs w:val="21"/>
              </w:rPr>
              <w:t xml:space="preserve">  100</w:t>
            </w:r>
            <w:r>
              <w:rPr>
                <w:rFonts w:ascii="宋体" w:hAnsi="宋体" w:hint="eastAsia"/>
                <w:szCs w:val="21"/>
              </w:rPr>
              <w:t>次</w:t>
            </w:r>
            <w:r>
              <w:rPr>
                <w:rFonts w:ascii="宋体" w:hAnsi="宋体" w:hint="eastAsia"/>
                <w:szCs w:val="21"/>
              </w:rPr>
              <w:t>/</w:t>
            </w:r>
            <w:r>
              <w:rPr>
                <w:rFonts w:ascii="宋体" w:hAnsi="宋体" w:hint="eastAsia"/>
                <w:szCs w:val="21"/>
              </w:rPr>
              <w:t>秒读取仰角</w:t>
            </w:r>
            <w:r>
              <w:rPr>
                <w:rFonts w:ascii="宋体" w:hAnsi="宋体" w:hint="eastAsia"/>
                <w:szCs w:val="21"/>
              </w:rPr>
              <w:t xml:space="preserve">  60</w:t>
            </w:r>
            <w:r>
              <w:rPr>
                <w:rFonts w:ascii="宋体" w:hAnsi="宋体" w:hint="eastAsia"/>
                <w:szCs w:val="21"/>
              </w:rPr>
              <w:t>°读取倾角</w:t>
            </w:r>
            <w:r>
              <w:rPr>
                <w:rFonts w:ascii="宋体" w:hAnsi="宋体" w:hint="eastAsia"/>
                <w:szCs w:val="21"/>
              </w:rPr>
              <w:t xml:space="preserve">  45</w:t>
            </w:r>
            <w:r>
              <w:rPr>
                <w:rFonts w:ascii="宋体" w:hAnsi="宋体" w:hint="eastAsia"/>
                <w:szCs w:val="21"/>
              </w:rPr>
              <w:t>°</w:t>
            </w:r>
            <w:r>
              <w:rPr>
                <w:rFonts w:ascii="宋体" w:hAnsi="宋体" w:hint="eastAsia"/>
                <w:szCs w:val="21"/>
              </w:rPr>
              <w:t xml:space="preserve">  </w:t>
            </w:r>
            <w:r>
              <w:rPr>
                <w:rFonts w:ascii="宋体" w:hAnsi="宋体" w:hint="eastAsia"/>
                <w:szCs w:val="21"/>
              </w:rPr>
              <w:t>操作温度</w:t>
            </w:r>
            <w:r>
              <w:rPr>
                <w:rFonts w:ascii="宋体" w:hAnsi="宋体" w:hint="eastAsia"/>
                <w:szCs w:val="21"/>
              </w:rPr>
              <w:t xml:space="preserve">  -20</w:t>
            </w:r>
            <w:r>
              <w:rPr>
                <w:rFonts w:ascii="宋体" w:hAnsi="宋体" w:hint="eastAsia"/>
                <w:szCs w:val="21"/>
              </w:rPr>
              <w:t>°</w:t>
            </w:r>
            <w:r>
              <w:rPr>
                <w:rFonts w:ascii="宋体" w:hAnsi="宋体" w:hint="eastAsia"/>
                <w:szCs w:val="21"/>
              </w:rPr>
              <w:t>C-45</w:t>
            </w:r>
            <w:r>
              <w:rPr>
                <w:rFonts w:ascii="宋体" w:hAnsi="宋体" w:hint="eastAsia"/>
                <w:szCs w:val="21"/>
              </w:rPr>
              <w:t>°</w:t>
            </w:r>
            <w:r>
              <w:rPr>
                <w:rFonts w:ascii="宋体" w:hAnsi="宋体" w:hint="eastAsia"/>
                <w:szCs w:val="21"/>
              </w:rPr>
              <w:t>C</w:t>
            </w:r>
            <w:r>
              <w:rPr>
                <w:rFonts w:ascii="宋体" w:hAnsi="宋体" w:hint="eastAsia"/>
                <w:szCs w:val="21"/>
              </w:rPr>
              <w:t>储存温度</w:t>
            </w:r>
            <w:r>
              <w:rPr>
                <w:rFonts w:ascii="宋体" w:hAnsi="宋体" w:hint="eastAsia"/>
                <w:szCs w:val="21"/>
              </w:rPr>
              <w:t xml:space="preserve">  20</w:t>
            </w:r>
            <w:r>
              <w:rPr>
                <w:rFonts w:ascii="宋体" w:hAnsi="宋体" w:hint="eastAsia"/>
                <w:szCs w:val="21"/>
              </w:rPr>
              <w:t>°</w:t>
            </w:r>
            <w:r>
              <w:rPr>
                <w:rFonts w:ascii="宋体" w:hAnsi="宋体" w:hint="eastAsia"/>
                <w:szCs w:val="21"/>
              </w:rPr>
              <w:t>C-45</w:t>
            </w:r>
            <w:r>
              <w:rPr>
                <w:rFonts w:ascii="宋体" w:hAnsi="宋体" w:hint="eastAsia"/>
                <w:szCs w:val="21"/>
              </w:rPr>
              <w:t>°</w:t>
            </w:r>
            <w:r>
              <w:rPr>
                <w:rFonts w:ascii="宋体" w:hAnsi="宋体" w:hint="eastAsia"/>
                <w:szCs w:val="21"/>
              </w:rPr>
              <w:t xml:space="preserve">C  </w:t>
            </w:r>
            <w:r>
              <w:rPr>
                <w:rFonts w:ascii="宋体" w:hAnsi="宋体" w:hint="eastAsia"/>
                <w:szCs w:val="21"/>
              </w:rPr>
              <w:t>操作湿度</w:t>
            </w:r>
            <w:r>
              <w:rPr>
                <w:rFonts w:ascii="宋体" w:hAnsi="宋体" w:hint="eastAsia"/>
                <w:szCs w:val="21"/>
              </w:rPr>
              <w:t xml:space="preserve">  5%-85%</w:t>
            </w:r>
            <w:r>
              <w:rPr>
                <w:rFonts w:ascii="宋体" w:hAnsi="宋体" w:hint="eastAsia"/>
                <w:szCs w:val="21"/>
              </w:rPr>
              <w:t>储存湿度</w:t>
            </w:r>
            <w:r>
              <w:rPr>
                <w:rFonts w:ascii="宋体" w:hAnsi="宋体" w:hint="eastAsia"/>
                <w:szCs w:val="21"/>
              </w:rPr>
              <w:t xml:space="preserve">  5%-85%</w:t>
            </w:r>
            <w:r>
              <w:rPr>
                <w:rFonts w:ascii="宋体" w:hAnsi="宋体" w:hint="eastAsia"/>
                <w:szCs w:val="21"/>
              </w:rPr>
              <w:br/>
              <w:t>7</w:t>
            </w:r>
            <w:r>
              <w:rPr>
                <w:rFonts w:ascii="宋体" w:hAnsi="宋体" w:hint="eastAsia"/>
                <w:szCs w:val="21"/>
              </w:rPr>
              <w:t>、电源</w:t>
            </w:r>
            <w:r>
              <w:rPr>
                <w:rFonts w:ascii="宋体" w:hAnsi="宋体" w:hint="eastAsia"/>
                <w:szCs w:val="21"/>
              </w:rPr>
              <w:t xml:space="preserve">  5V</w:t>
            </w:r>
            <w:r>
              <w:rPr>
                <w:rFonts w:ascii="宋体" w:hAnsi="宋体" w:hint="eastAsia"/>
                <w:szCs w:val="21"/>
              </w:rPr>
              <w:t>工作电流</w:t>
            </w:r>
            <w:r>
              <w:rPr>
                <w:rFonts w:ascii="宋体" w:hAnsi="宋体" w:hint="eastAsia"/>
                <w:szCs w:val="21"/>
              </w:rPr>
              <w:t xml:space="preserve">  48mA  </w:t>
            </w:r>
            <w:r>
              <w:rPr>
                <w:rFonts w:ascii="宋体" w:hAnsi="宋体" w:hint="eastAsia"/>
                <w:szCs w:val="21"/>
              </w:rPr>
              <w:t>静态电流</w:t>
            </w:r>
            <w:r>
              <w:rPr>
                <w:rFonts w:ascii="宋体" w:hAnsi="宋体" w:hint="eastAsia"/>
                <w:szCs w:val="21"/>
              </w:rPr>
              <w:t xml:space="preserve">  28mA</w:t>
            </w:r>
            <w:r>
              <w:rPr>
                <w:rFonts w:ascii="宋体" w:hAnsi="宋体" w:hint="eastAsia"/>
                <w:szCs w:val="21"/>
              </w:rPr>
              <w:t>跌落试验</w:t>
            </w:r>
            <w:r>
              <w:rPr>
                <w:rFonts w:ascii="宋体" w:hAnsi="宋体" w:hint="eastAsia"/>
                <w:szCs w:val="21"/>
              </w:rPr>
              <w:t xml:space="preserve">  1.5m (25</w:t>
            </w:r>
            <w:r>
              <w:rPr>
                <w:rFonts w:ascii="宋体" w:hAnsi="宋体" w:hint="eastAsia"/>
                <w:szCs w:val="21"/>
              </w:rPr>
              <w:t>次</w:t>
            </w:r>
            <w:r>
              <w:rPr>
                <w:rFonts w:ascii="宋体" w:hAnsi="宋体" w:hint="eastAsia"/>
                <w:szCs w:val="21"/>
              </w:rPr>
              <w:t xml:space="preserve">)  </w:t>
            </w:r>
            <w:r>
              <w:rPr>
                <w:rFonts w:ascii="宋体" w:hAnsi="宋体" w:hint="eastAsia"/>
                <w:szCs w:val="21"/>
              </w:rPr>
              <w:t>受光强度</w:t>
            </w:r>
            <w:r>
              <w:rPr>
                <w:rFonts w:ascii="宋体" w:hAnsi="宋体" w:hint="eastAsia"/>
                <w:szCs w:val="21"/>
              </w:rPr>
              <w:t xml:space="preserve">  </w:t>
            </w:r>
            <w:r>
              <w:rPr>
                <w:rFonts w:ascii="宋体" w:hAnsi="宋体" w:hint="eastAsia"/>
                <w:szCs w:val="21"/>
              </w:rPr>
              <w:t>日光</w:t>
            </w:r>
            <w:r>
              <w:rPr>
                <w:rFonts w:ascii="宋体" w:hAnsi="宋体" w:hint="eastAsia"/>
                <w:szCs w:val="21"/>
              </w:rPr>
              <w:t>4000Lux</w:t>
            </w:r>
            <w:r>
              <w:rPr>
                <w:rFonts w:ascii="宋体" w:hAnsi="宋体" w:hint="eastAsia"/>
                <w:szCs w:val="21"/>
              </w:rPr>
              <w:t>电磁干扰</w:t>
            </w:r>
            <w:r>
              <w:rPr>
                <w:rFonts w:ascii="宋体" w:hAnsi="宋体" w:hint="eastAsia"/>
                <w:szCs w:val="21"/>
              </w:rPr>
              <w:t xml:space="preserve">  </w:t>
            </w:r>
            <w:r>
              <w:rPr>
                <w:rFonts w:ascii="宋体" w:hAnsi="宋体" w:hint="eastAsia"/>
                <w:szCs w:val="21"/>
              </w:rPr>
              <w:t>符合</w:t>
            </w:r>
            <w:r>
              <w:rPr>
                <w:rFonts w:ascii="宋体" w:hAnsi="宋体" w:hint="eastAsia"/>
                <w:szCs w:val="21"/>
              </w:rPr>
              <w:t>en50081,par1</w:t>
            </w:r>
            <w:r>
              <w:rPr>
                <w:rFonts w:ascii="宋体" w:hAnsi="宋体" w:hint="eastAsia"/>
                <w:szCs w:val="21"/>
              </w:rPr>
              <w:t>规格外</w:t>
            </w:r>
            <w:r>
              <w:rPr>
                <w:rFonts w:ascii="宋体" w:hAnsi="宋体" w:hint="eastAsia"/>
                <w:szCs w:val="21"/>
              </w:rPr>
              <w:br/>
            </w:r>
            <w:r>
              <w:rPr>
                <w:rFonts w:ascii="宋体" w:hAnsi="宋体" w:hint="eastAsia"/>
                <w:szCs w:val="21"/>
              </w:rPr>
              <w:t>防电磁干扰</w:t>
            </w:r>
            <w:r>
              <w:rPr>
                <w:rFonts w:ascii="宋体" w:hAnsi="宋体" w:hint="eastAsia"/>
                <w:szCs w:val="21"/>
              </w:rPr>
              <w:t xml:space="preserve">  </w:t>
            </w:r>
            <w:r>
              <w:rPr>
                <w:rFonts w:ascii="宋体" w:hAnsi="宋体" w:hint="eastAsia"/>
                <w:szCs w:val="21"/>
              </w:rPr>
              <w:t>符合</w:t>
            </w:r>
            <w:r>
              <w:rPr>
                <w:rFonts w:ascii="宋体" w:hAnsi="宋体" w:hint="eastAsia"/>
                <w:szCs w:val="21"/>
              </w:rPr>
              <w:t>en50081,par1</w:t>
            </w:r>
            <w:r>
              <w:rPr>
                <w:rFonts w:ascii="宋体" w:hAnsi="宋体" w:hint="eastAsia"/>
                <w:szCs w:val="21"/>
              </w:rPr>
              <w:t>规格</w:t>
            </w:r>
            <w:r>
              <w:rPr>
                <w:rFonts w:ascii="宋体" w:hAnsi="宋体" w:hint="eastAsia"/>
                <w:szCs w:val="21"/>
              </w:rPr>
              <w:br/>
              <w:t>8</w:t>
            </w:r>
            <w:r>
              <w:rPr>
                <w:rFonts w:ascii="宋体" w:hAnsi="宋体" w:hint="eastAsia"/>
                <w:szCs w:val="21"/>
              </w:rPr>
              <w:t>、投标人所投的扫描枪内铅、镉、汞、六价铬、多溴联苯和多溴二苯</w:t>
            </w:r>
            <w:r>
              <w:rPr>
                <w:rFonts w:ascii="宋体" w:hAnsi="宋体" w:hint="eastAsia"/>
                <w:szCs w:val="21"/>
              </w:rPr>
              <w:lastRenderedPageBreak/>
              <w:t>醚的含量符合</w:t>
            </w:r>
            <w:r>
              <w:rPr>
                <w:rFonts w:ascii="宋体" w:hAnsi="宋体" w:hint="eastAsia"/>
                <w:szCs w:val="21"/>
              </w:rPr>
              <w:t>GB/T 26572-2011</w:t>
            </w:r>
            <w:r>
              <w:rPr>
                <w:rFonts w:ascii="宋体" w:hAnsi="宋体" w:hint="eastAsia"/>
                <w:szCs w:val="21"/>
              </w:rPr>
              <w:t>《电子电气产品中限用物质的限量要求》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把</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cs="宋体" w:hint="eastAsia"/>
                <w:szCs w:val="21"/>
              </w:rPr>
              <w:lastRenderedPageBreak/>
              <w:t>598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读卡器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读写器硬件上选用了高性能的</w:t>
            </w:r>
            <w:r>
              <w:rPr>
                <w:rFonts w:ascii="宋体" w:hAnsi="宋体" w:cs="宋体" w:hint="eastAsia"/>
                <w:szCs w:val="21"/>
              </w:rPr>
              <w:t>ARM</w:t>
            </w:r>
            <w:r>
              <w:rPr>
                <w:rFonts w:ascii="宋体" w:hAnsi="宋体" w:cs="宋体" w:hint="eastAsia"/>
                <w:szCs w:val="21"/>
              </w:rPr>
              <w:t>内核处理器、专业射频处理</w:t>
            </w:r>
            <w:r>
              <w:rPr>
                <w:rFonts w:ascii="宋体" w:hAnsi="宋体" w:cs="宋体" w:hint="eastAsia"/>
                <w:szCs w:val="21"/>
              </w:rPr>
              <w:t>IC,</w:t>
            </w:r>
            <w:r>
              <w:rPr>
                <w:rFonts w:ascii="宋体" w:hAnsi="宋体" w:cs="宋体" w:hint="eastAsia"/>
                <w:szCs w:val="21"/>
              </w:rPr>
              <w:t>软件上对协议、算法等都进行了仔细的优化，能稳定、高速地完成对卡片的读写操作；</w:t>
            </w:r>
          </w:p>
          <w:p w:rsidR="00C75AF9" w:rsidRDefault="001D4EE6">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采用</w:t>
            </w:r>
            <w:r>
              <w:rPr>
                <w:rFonts w:ascii="宋体" w:hAnsi="宋体" w:cs="宋体" w:hint="eastAsia"/>
                <w:szCs w:val="21"/>
              </w:rPr>
              <w:t>USB-HID</w:t>
            </w:r>
            <w:r>
              <w:rPr>
                <w:rFonts w:ascii="宋体" w:hAnsi="宋体" w:cs="宋体" w:hint="eastAsia"/>
                <w:szCs w:val="21"/>
              </w:rPr>
              <w:t>接口与</w:t>
            </w:r>
            <w:r>
              <w:rPr>
                <w:rFonts w:ascii="宋体" w:hAnsi="宋体" w:cs="宋体" w:hint="eastAsia"/>
                <w:szCs w:val="21"/>
              </w:rPr>
              <w:t>PC</w:t>
            </w:r>
            <w:r>
              <w:rPr>
                <w:rFonts w:ascii="宋体" w:hAnsi="宋体" w:cs="宋体" w:hint="eastAsia"/>
                <w:szCs w:val="21"/>
              </w:rPr>
              <w:t>机进行连接通信</w:t>
            </w:r>
            <w:r>
              <w:rPr>
                <w:rFonts w:ascii="宋体" w:hAnsi="宋体" w:cs="宋体" w:hint="eastAsia"/>
                <w:szCs w:val="21"/>
              </w:rPr>
              <w:t>,</w:t>
            </w:r>
            <w:r>
              <w:rPr>
                <w:rFonts w:ascii="宋体" w:hAnsi="宋体" w:cs="宋体" w:hint="eastAsia"/>
                <w:szCs w:val="21"/>
              </w:rPr>
              <w:t>不需要安装驱动，使用方便；</w:t>
            </w:r>
          </w:p>
          <w:p w:rsidR="00C75AF9" w:rsidRDefault="001D4EE6">
            <w:pPr>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、投标人所投的读卡器内铅、镉、汞、六价铬、多溴联苯和多溴二苯醚的含量符合</w:t>
            </w:r>
            <w:r>
              <w:rPr>
                <w:rFonts w:ascii="宋体" w:hAnsi="宋体" w:cs="宋体" w:hint="eastAsia"/>
                <w:szCs w:val="21"/>
              </w:rPr>
              <w:t>GB/T 26572-2011</w:t>
            </w:r>
            <w:r>
              <w:rPr>
                <w:rFonts w:ascii="宋体" w:hAnsi="宋体" w:cs="宋体" w:hint="eastAsia"/>
                <w:szCs w:val="21"/>
              </w:rPr>
              <w:t>《电子电气产品中限用物质的限量要求》（投标时需提供具有省级或以上质量监督检验机构出具的具有</w:t>
            </w:r>
            <w:r>
              <w:rPr>
                <w:rFonts w:ascii="宋体" w:hAnsi="宋体" w:cs="宋体" w:hint="eastAsia"/>
                <w:szCs w:val="21"/>
              </w:rPr>
              <w:t>CMA</w:t>
            </w:r>
            <w:r>
              <w:rPr>
                <w:rFonts w:ascii="宋体" w:hAnsi="宋体" w:cs="宋体" w:hint="eastAsia"/>
                <w:szCs w:val="21"/>
              </w:rPr>
              <w:t>或</w:t>
            </w:r>
            <w:r>
              <w:rPr>
                <w:rFonts w:ascii="宋体" w:hAnsi="宋体" w:cs="宋体" w:hint="eastAsia"/>
                <w:szCs w:val="21"/>
              </w:rPr>
              <w:t>CNAS</w:t>
            </w:r>
            <w:r>
              <w:rPr>
                <w:rFonts w:ascii="宋体" w:hAnsi="宋体" w:cs="宋体" w:hint="eastAsia"/>
                <w:szCs w:val="21"/>
              </w:rPr>
              <w:t>标识的有效检验报告的复印件并加盖制造商公章）。</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599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查询机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屏幕参数：</w:t>
            </w:r>
            <w:r>
              <w:rPr>
                <w:rFonts w:ascii="宋体" w:hAnsi="宋体" w:hint="eastAsia"/>
                <w:szCs w:val="21"/>
              </w:rPr>
              <w:t>32</w:t>
            </w:r>
            <w:r>
              <w:rPr>
                <w:rFonts w:ascii="宋体" w:hAnsi="宋体" w:hint="eastAsia"/>
                <w:szCs w:val="21"/>
              </w:rPr>
              <w:t>寸，</w:t>
            </w:r>
            <w:r>
              <w:rPr>
                <w:rFonts w:ascii="宋体" w:hAnsi="宋体" w:hint="eastAsia"/>
                <w:szCs w:val="21"/>
              </w:rPr>
              <w:t>10</w:t>
            </w:r>
            <w:r>
              <w:rPr>
                <w:rFonts w:ascii="宋体" w:hAnsi="宋体" w:hint="eastAsia"/>
                <w:szCs w:val="21"/>
              </w:rPr>
              <w:t>点精准电容触摸</w:t>
            </w:r>
            <w:r>
              <w:rPr>
                <w:rFonts w:ascii="宋体" w:hAnsi="宋体" w:hint="eastAsia"/>
                <w:szCs w:val="21"/>
              </w:rPr>
              <w:br/>
              <w:t>2.</w:t>
            </w:r>
            <w:r>
              <w:rPr>
                <w:rFonts w:ascii="宋体" w:hAnsi="宋体" w:hint="eastAsia"/>
                <w:szCs w:val="21"/>
              </w:rPr>
              <w:t>材质：钣金</w:t>
            </w:r>
            <w:r>
              <w:rPr>
                <w:rFonts w:ascii="宋体" w:hAnsi="宋体" w:hint="eastAsia"/>
                <w:szCs w:val="21"/>
              </w:rPr>
              <w:t xml:space="preserve"> </w:t>
            </w:r>
            <w:r>
              <w:rPr>
                <w:rFonts w:ascii="宋体" w:hAnsi="宋体" w:hint="eastAsia"/>
                <w:szCs w:val="21"/>
              </w:rPr>
              <w:t>钢化防爆玻璃</w:t>
            </w:r>
            <w:r>
              <w:rPr>
                <w:rFonts w:ascii="宋体" w:hAnsi="宋体" w:hint="eastAsia"/>
                <w:szCs w:val="21"/>
              </w:rPr>
              <w:br/>
              <w:t>3.</w:t>
            </w:r>
            <w:r>
              <w:rPr>
                <w:rFonts w:ascii="宋体" w:hAnsi="宋体" w:hint="eastAsia"/>
                <w:szCs w:val="21"/>
              </w:rPr>
              <w:t>操作系统：</w:t>
            </w:r>
            <w:r>
              <w:rPr>
                <w:rFonts w:ascii="宋体" w:hAnsi="宋体" w:hint="eastAsia"/>
                <w:szCs w:val="21"/>
              </w:rPr>
              <w:t>windows10</w:t>
            </w:r>
            <w:r>
              <w:rPr>
                <w:rFonts w:ascii="宋体" w:hAnsi="宋体" w:hint="eastAsia"/>
                <w:szCs w:val="21"/>
              </w:rPr>
              <w:br/>
              <w:t>4.</w:t>
            </w:r>
            <w:r>
              <w:rPr>
                <w:rFonts w:ascii="宋体" w:hAnsi="宋体" w:hint="eastAsia"/>
                <w:szCs w:val="21"/>
              </w:rPr>
              <w:t>主机配置：</w:t>
            </w:r>
            <w:r>
              <w:rPr>
                <w:rFonts w:ascii="宋体" w:hAnsi="宋体" w:hint="eastAsia"/>
                <w:szCs w:val="21"/>
              </w:rPr>
              <w:t>CPU</w:t>
            </w:r>
            <w:r>
              <w:rPr>
                <w:rFonts w:ascii="宋体" w:hAnsi="宋体" w:hint="eastAsia"/>
                <w:szCs w:val="21"/>
              </w:rPr>
              <w:t>≥</w:t>
            </w:r>
            <w:r>
              <w:rPr>
                <w:rFonts w:ascii="宋体" w:hAnsi="宋体" w:hint="eastAsia"/>
                <w:szCs w:val="21"/>
              </w:rPr>
              <w:t>I3;</w:t>
            </w:r>
            <w:r>
              <w:rPr>
                <w:rFonts w:ascii="宋体" w:hAnsi="宋体" w:hint="eastAsia"/>
                <w:szCs w:val="21"/>
              </w:rPr>
              <w:t>内存≥</w:t>
            </w:r>
            <w:r>
              <w:rPr>
                <w:rFonts w:ascii="宋体" w:hAnsi="宋体" w:hint="eastAsia"/>
                <w:szCs w:val="21"/>
              </w:rPr>
              <w:t>4G</w:t>
            </w:r>
            <w:r>
              <w:rPr>
                <w:rFonts w:ascii="宋体" w:hAnsi="宋体" w:hint="eastAsia"/>
                <w:szCs w:val="21"/>
              </w:rPr>
              <w:t>内存</w:t>
            </w:r>
            <w:r>
              <w:rPr>
                <w:rFonts w:ascii="宋体" w:hAnsi="宋体" w:hint="eastAsia"/>
                <w:szCs w:val="21"/>
              </w:rPr>
              <w:t>;SSD</w:t>
            </w:r>
            <w:r>
              <w:rPr>
                <w:rFonts w:ascii="宋体" w:hAnsi="宋体" w:hint="eastAsia"/>
                <w:szCs w:val="21"/>
              </w:rPr>
              <w:t>≥</w:t>
            </w:r>
            <w:r>
              <w:rPr>
                <w:rFonts w:ascii="宋体" w:hAnsi="宋体" w:hint="eastAsia"/>
                <w:szCs w:val="21"/>
              </w:rPr>
              <w:t>128G;</w:t>
            </w:r>
            <w:r>
              <w:rPr>
                <w:rFonts w:ascii="宋体" w:hAnsi="宋体" w:hint="eastAsia"/>
                <w:szCs w:val="21"/>
              </w:rPr>
              <w:t>自带</w:t>
            </w:r>
            <w:r>
              <w:rPr>
                <w:rFonts w:ascii="宋体" w:hAnsi="宋体" w:hint="eastAsia"/>
                <w:szCs w:val="21"/>
              </w:rPr>
              <w:t>wifi;</w:t>
            </w:r>
            <w:r>
              <w:rPr>
                <w:rFonts w:ascii="宋体" w:hAnsi="宋体" w:hint="eastAsia"/>
                <w:szCs w:val="21"/>
              </w:rPr>
              <w:br/>
              <w:t>5.</w:t>
            </w:r>
            <w:r>
              <w:rPr>
                <w:rFonts w:ascii="宋体" w:hAnsi="宋体" w:hint="eastAsia"/>
                <w:szCs w:val="21"/>
              </w:rPr>
              <w:t>供电要求：</w:t>
            </w:r>
            <w:r>
              <w:rPr>
                <w:rFonts w:ascii="宋体" w:hAnsi="宋体" w:hint="eastAsia"/>
                <w:szCs w:val="21"/>
              </w:rPr>
              <w:t>DC</w:t>
            </w:r>
            <w:r>
              <w:rPr>
                <w:rFonts w:ascii="宋体" w:hAnsi="宋体" w:hint="eastAsia"/>
                <w:szCs w:val="21"/>
              </w:rPr>
              <w:t>供电</w:t>
            </w:r>
            <w:r>
              <w:rPr>
                <w:rFonts w:ascii="宋体" w:hAnsi="宋体" w:hint="eastAsia"/>
                <w:szCs w:val="21"/>
              </w:rPr>
              <w:t>12V/5A</w:t>
            </w:r>
            <w:r>
              <w:rPr>
                <w:rFonts w:ascii="宋体" w:hAnsi="宋体" w:hint="eastAsia"/>
                <w:szCs w:val="21"/>
              </w:rPr>
              <w:br/>
            </w:r>
            <w:r>
              <w:rPr>
                <w:rFonts w:ascii="宋体" w:hAnsi="宋体" w:hint="eastAsia"/>
                <w:szCs w:val="21"/>
              </w:rPr>
              <w:t>6.</w:t>
            </w:r>
            <w:r>
              <w:rPr>
                <w:rFonts w:ascii="宋体" w:hAnsi="宋体" w:hint="eastAsia"/>
                <w:szCs w:val="21"/>
              </w:rPr>
              <w:t>与图书馆后台系统、微信图书馆信息无缝对接，实现馆藏文献查询功能</w:t>
            </w:r>
            <w:r>
              <w:rPr>
                <w:rFonts w:ascii="宋体" w:hAnsi="宋体" w:hint="eastAsia"/>
                <w:szCs w:val="21"/>
              </w:rPr>
              <w:t>;</w:t>
            </w:r>
            <w:r>
              <w:rPr>
                <w:rFonts w:ascii="宋体" w:hAnsi="宋体" w:hint="eastAsia"/>
                <w:szCs w:val="21"/>
              </w:rPr>
              <w:br/>
              <w:t>7.</w:t>
            </w:r>
            <w:r>
              <w:rPr>
                <w:rFonts w:ascii="宋体" w:hAnsi="宋体" w:hint="eastAsia"/>
                <w:szCs w:val="21"/>
              </w:rPr>
              <w:t>可通过题名、作者、</w:t>
            </w:r>
            <w:r>
              <w:rPr>
                <w:rFonts w:ascii="宋体" w:hAnsi="宋体" w:hint="eastAsia"/>
                <w:szCs w:val="21"/>
              </w:rPr>
              <w:t>ISBN</w:t>
            </w:r>
            <w:r>
              <w:rPr>
                <w:rFonts w:ascii="宋体" w:hAnsi="宋体" w:hint="eastAsia"/>
                <w:szCs w:val="21"/>
              </w:rPr>
              <w:t>、分类、出版时间等检索方式查询所需图书</w:t>
            </w:r>
            <w:r>
              <w:rPr>
                <w:rFonts w:ascii="宋体" w:hAnsi="宋体" w:hint="eastAsia"/>
                <w:szCs w:val="21"/>
              </w:rPr>
              <w:t>;</w:t>
            </w:r>
            <w:r>
              <w:rPr>
                <w:rFonts w:ascii="宋体" w:hAnsi="宋体" w:hint="eastAsia"/>
                <w:szCs w:val="21"/>
              </w:rPr>
              <w:br/>
              <w:t>8.</w:t>
            </w:r>
            <w:r>
              <w:rPr>
                <w:rFonts w:ascii="宋体" w:hAnsi="宋体" w:hint="eastAsia"/>
                <w:szCs w:val="21"/>
              </w:rPr>
              <w:t>读者可自助查询图书基本信息、图片，该书对应馆藏条形码的在馆状态、馆藏地、架位号等信息，读者可自主收藏、预约该书</w:t>
            </w:r>
            <w:r>
              <w:rPr>
                <w:rFonts w:ascii="宋体" w:hAnsi="宋体" w:hint="eastAsia"/>
                <w:szCs w:val="21"/>
              </w:rPr>
              <w:t>;</w:t>
            </w:r>
            <w:r>
              <w:rPr>
                <w:rFonts w:ascii="宋体" w:hAnsi="宋体" w:hint="eastAsia"/>
                <w:szCs w:val="21"/>
              </w:rPr>
              <w:br/>
              <w:t>9.</w:t>
            </w:r>
            <w:r>
              <w:rPr>
                <w:rFonts w:ascii="宋体" w:hAnsi="宋体" w:hint="eastAsia"/>
                <w:szCs w:val="21"/>
              </w:rPr>
              <w:t>支持图书评论、图书推荐功能</w:t>
            </w:r>
            <w:r>
              <w:rPr>
                <w:rFonts w:ascii="宋体" w:hAnsi="宋体" w:hint="eastAsia"/>
                <w:szCs w:val="21"/>
              </w:rPr>
              <w:t>;</w:t>
            </w:r>
            <w:r>
              <w:rPr>
                <w:rFonts w:ascii="宋体" w:hAnsi="宋体" w:hint="eastAsia"/>
                <w:szCs w:val="21"/>
              </w:rPr>
              <w:br/>
              <w:t>10.</w:t>
            </w:r>
            <w:r>
              <w:rPr>
                <w:rFonts w:ascii="宋体" w:hAnsi="宋体" w:hint="eastAsia"/>
                <w:szCs w:val="21"/>
              </w:rPr>
              <w:t>支持《中国图书馆图书分类法</w:t>
            </w:r>
            <w:r>
              <w:rPr>
                <w:rFonts w:ascii="宋体" w:hAnsi="宋体" w:hint="eastAsia"/>
                <w:szCs w:val="21"/>
              </w:rPr>
              <w:t>(</w:t>
            </w:r>
            <w:r>
              <w:rPr>
                <w:rFonts w:ascii="宋体" w:hAnsi="宋体" w:hint="eastAsia"/>
                <w:szCs w:val="21"/>
              </w:rPr>
              <w:t>第五版</w:t>
            </w:r>
            <w:r>
              <w:rPr>
                <w:rFonts w:ascii="宋体" w:hAnsi="宋体" w:hint="eastAsia"/>
                <w:szCs w:val="21"/>
              </w:rPr>
              <w:t>)</w:t>
            </w:r>
            <w:r>
              <w:rPr>
                <w:rFonts w:ascii="宋体" w:hAnsi="宋体" w:hint="eastAsia"/>
                <w:szCs w:val="21"/>
              </w:rPr>
              <w:t>》简表形式展示图书信息，方便读者快速精准找到所需类别图书</w:t>
            </w:r>
            <w:r>
              <w:rPr>
                <w:rFonts w:ascii="宋体" w:hAnsi="宋体" w:hint="eastAsia"/>
                <w:szCs w:val="21"/>
              </w:rPr>
              <w:t>;</w:t>
            </w:r>
            <w:r>
              <w:rPr>
                <w:rFonts w:ascii="宋体" w:hAnsi="宋体" w:hint="eastAsia"/>
                <w:szCs w:val="21"/>
              </w:rPr>
              <w:br/>
              <w:t>11.</w:t>
            </w:r>
            <w:r>
              <w:rPr>
                <w:rFonts w:ascii="宋体" w:hAnsi="宋体" w:hint="eastAsia"/>
                <w:szCs w:val="21"/>
              </w:rPr>
              <w:t>支持文献借阅排行，可查看图书基本信息及借阅次数，至少列出</w:t>
            </w:r>
            <w:r>
              <w:rPr>
                <w:rFonts w:ascii="宋体" w:hAnsi="宋体" w:hint="eastAsia"/>
                <w:szCs w:val="21"/>
              </w:rPr>
              <w:t>TOP100</w:t>
            </w:r>
            <w:r>
              <w:rPr>
                <w:rFonts w:ascii="宋体" w:hAnsi="宋体" w:hint="eastAsia"/>
                <w:szCs w:val="21"/>
              </w:rPr>
              <w:t>供读者参考</w:t>
            </w:r>
            <w:r>
              <w:rPr>
                <w:rFonts w:ascii="宋体" w:hAnsi="宋体" w:hint="eastAsia"/>
                <w:szCs w:val="21"/>
              </w:rPr>
              <w:t>;</w:t>
            </w:r>
            <w:r>
              <w:rPr>
                <w:rFonts w:ascii="宋体" w:hAnsi="宋体" w:hint="eastAsia"/>
                <w:szCs w:val="21"/>
              </w:rPr>
              <w:br/>
              <w:t>12.</w:t>
            </w:r>
            <w:r>
              <w:rPr>
                <w:rFonts w:ascii="宋体" w:hAnsi="宋体" w:hint="eastAsia"/>
                <w:szCs w:val="21"/>
              </w:rPr>
              <w:t>支持手机号登陆、读者证</w:t>
            </w:r>
            <w:r>
              <w:rPr>
                <w:rFonts w:ascii="宋体" w:hAnsi="宋体" w:hint="eastAsia"/>
                <w:szCs w:val="21"/>
              </w:rPr>
              <w:t>等方式输入密码登陆读者个人图书馆</w:t>
            </w:r>
            <w:r>
              <w:rPr>
                <w:rFonts w:ascii="宋体" w:hAnsi="宋体" w:hint="eastAsia"/>
                <w:szCs w:val="21"/>
              </w:rPr>
              <w:t>,</w:t>
            </w:r>
            <w:r>
              <w:rPr>
                <w:rFonts w:ascii="宋体" w:hAnsi="宋体" w:hint="eastAsia"/>
                <w:szCs w:val="21"/>
              </w:rPr>
              <w:t>读者可查看个人信息、修改登陆密码</w:t>
            </w:r>
            <w:r>
              <w:rPr>
                <w:rFonts w:ascii="宋体" w:hAnsi="宋体" w:hint="eastAsia"/>
                <w:szCs w:val="21"/>
              </w:rPr>
              <w:t>;</w:t>
            </w:r>
            <w:r>
              <w:rPr>
                <w:rFonts w:ascii="宋体" w:hAnsi="宋体" w:hint="eastAsia"/>
                <w:szCs w:val="21"/>
              </w:rPr>
              <w:br/>
            </w:r>
            <w:r>
              <w:rPr>
                <w:rFonts w:ascii="宋体" w:hAnsi="宋体" w:hint="eastAsia"/>
                <w:szCs w:val="21"/>
              </w:rPr>
              <w:lastRenderedPageBreak/>
              <w:t>13.</w:t>
            </w:r>
            <w:r>
              <w:rPr>
                <w:rFonts w:ascii="宋体" w:hAnsi="宋体" w:hint="eastAsia"/>
                <w:szCs w:val="21"/>
              </w:rPr>
              <w:t>支持读者查看个人借阅管理</w:t>
            </w:r>
            <w:r>
              <w:rPr>
                <w:rFonts w:ascii="宋体" w:hAnsi="宋体" w:hint="eastAsia"/>
                <w:szCs w:val="21"/>
              </w:rPr>
              <w:t>(</w:t>
            </w:r>
            <w:r>
              <w:rPr>
                <w:rFonts w:ascii="宋体" w:hAnsi="宋体" w:hint="eastAsia"/>
                <w:szCs w:val="21"/>
              </w:rPr>
              <w:t>如借阅历史、当前借阅、文献收藏、当前预约、历史预约等</w:t>
            </w:r>
            <w:r>
              <w:rPr>
                <w:rFonts w:ascii="宋体" w:hAnsi="宋体" w:hint="eastAsia"/>
                <w:szCs w:val="21"/>
              </w:rPr>
              <w:t>)</w:t>
            </w:r>
            <w:r>
              <w:rPr>
                <w:rFonts w:ascii="宋体" w:hAnsi="宋体" w:hint="eastAsia"/>
                <w:szCs w:val="21"/>
              </w:rPr>
              <w:t>、读者荐购、超期罚款等财务信息</w:t>
            </w:r>
            <w:r>
              <w:rPr>
                <w:rFonts w:ascii="宋体" w:hAnsi="宋体" w:hint="eastAsia"/>
                <w:szCs w:val="21"/>
              </w:rPr>
              <w:t>;</w:t>
            </w:r>
            <w:r>
              <w:rPr>
                <w:rFonts w:ascii="宋体" w:hAnsi="宋体" w:hint="eastAsia"/>
                <w:szCs w:val="21"/>
              </w:rPr>
              <w:br/>
              <w:t>14.</w:t>
            </w:r>
            <w:r>
              <w:rPr>
                <w:rFonts w:ascii="宋体" w:hAnsi="宋体" w:hint="eastAsia"/>
                <w:szCs w:val="21"/>
              </w:rPr>
              <w:t>管理员后台可设置图书封面、图书推荐、馆内公告、馆内制度等基本信息</w:t>
            </w:r>
            <w:r>
              <w:rPr>
                <w:rFonts w:ascii="宋体" w:hAnsi="宋体" w:hint="eastAsia"/>
                <w:szCs w:val="21"/>
              </w:rPr>
              <w:t>,</w:t>
            </w:r>
            <w:r>
              <w:rPr>
                <w:rFonts w:ascii="宋体" w:hAnsi="宋体" w:hint="eastAsia"/>
                <w:szCs w:val="21"/>
              </w:rPr>
              <w:t>可审核读者荐购、读者评论等信息，管理员可自定义</w:t>
            </w:r>
            <w:r>
              <w:rPr>
                <w:rFonts w:ascii="宋体" w:hAnsi="宋体" w:hint="eastAsia"/>
                <w:szCs w:val="21"/>
              </w:rPr>
              <w:t>OPAC</w:t>
            </w:r>
            <w:r>
              <w:rPr>
                <w:rFonts w:ascii="宋体" w:hAnsi="宋体" w:hint="eastAsia"/>
                <w:szCs w:val="21"/>
              </w:rPr>
              <w:t>检索平台名称</w:t>
            </w:r>
            <w:r>
              <w:rPr>
                <w:rFonts w:ascii="宋体" w:hAnsi="宋体" w:hint="eastAsia"/>
                <w:szCs w:val="21"/>
              </w:rPr>
              <w:t>;</w:t>
            </w:r>
            <w:r>
              <w:rPr>
                <w:rFonts w:ascii="宋体" w:hAnsi="宋体" w:hint="eastAsia"/>
                <w:szCs w:val="21"/>
              </w:rPr>
              <w:br/>
              <w:t>15.</w:t>
            </w:r>
            <w:r>
              <w:rPr>
                <w:rFonts w:ascii="宋体" w:hAnsi="宋体" w:hint="eastAsia"/>
                <w:szCs w:val="21"/>
              </w:rPr>
              <w:t>定时开关机：支持</w:t>
            </w:r>
            <w:r>
              <w:rPr>
                <w:rFonts w:ascii="宋体" w:hAnsi="宋体" w:hint="eastAsia"/>
                <w:szCs w:val="21"/>
              </w:rPr>
              <w:br/>
              <w:t>16.</w:t>
            </w:r>
            <w:r>
              <w:rPr>
                <w:rFonts w:ascii="宋体" w:hAnsi="宋体" w:hint="eastAsia"/>
                <w:szCs w:val="21"/>
              </w:rPr>
              <w:t>工作环境：工作温度</w:t>
            </w:r>
            <w:r>
              <w:rPr>
                <w:rFonts w:ascii="宋体" w:hAnsi="宋体" w:hint="eastAsia"/>
                <w:szCs w:val="21"/>
              </w:rPr>
              <w:t>-10-60</w:t>
            </w:r>
            <w:r>
              <w:rPr>
                <w:rFonts w:ascii="宋体" w:hAnsi="宋体" w:hint="eastAsia"/>
                <w:szCs w:val="21"/>
              </w:rPr>
              <w:t>度</w:t>
            </w:r>
            <w:r>
              <w:rPr>
                <w:rFonts w:ascii="宋体" w:hAnsi="宋体" w:hint="eastAsia"/>
                <w:szCs w:val="21"/>
              </w:rPr>
              <w:t xml:space="preserve"> </w:t>
            </w:r>
            <w:r>
              <w:rPr>
                <w:rFonts w:ascii="宋体" w:hAnsi="宋体" w:hint="eastAsia"/>
                <w:szCs w:val="21"/>
              </w:rPr>
              <w:t>相对湿度：</w:t>
            </w:r>
            <w:r>
              <w:rPr>
                <w:rFonts w:ascii="宋体" w:hAnsi="宋体" w:hint="eastAsia"/>
                <w:szCs w:val="21"/>
              </w:rPr>
              <w:t>5%-95%</w:t>
            </w:r>
            <w:r>
              <w:rPr>
                <w:rFonts w:ascii="宋体" w:hAnsi="宋体" w:hint="eastAsia"/>
                <w:szCs w:val="21"/>
              </w:rPr>
              <w:t>无冷凝</w:t>
            </w:r>
            <w:r>
              <w:rPr>
                <w:rFonts w:ascii="宋体" w:hAnsi="宋体" w:hint="eastAsia"/>
                <w:szCs w:val="21"/>
              </w:rPr>
              <w:br/>
              <w:t>17.</w:t>
            </w:r>
            <w:r>
              <w:rPr>
                <w:rFonts w:ascii="宋体" w:hAnsi="宋体" w:hint="eastAsia"/>
                <w:szCs w:val="21"/>
              </w:rPr>
              <w:t>规格：约</w:t>
            </w:r>
            <w:r>
              <w:rPr>
                <w:rFonts w:ascii="宋体" w:hAnsi="宋体" w:hint="eastAsia"/>
                <w:szCs w:val="21"/>
              </w:rPr>
              <w:t>458*440*1018.5mm(</w:t>
            </w:r>
            <w:r>
              <w:rPr>
                <w:rFonts w:ascii="宋体" w:hAnsi="宋体" w:hint="eastAsia"/>
                <w:szCs w:val="21"/>
              </w:rPr>
              <w:t>长宽高</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600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吧台桌椅</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2400*700*750cm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601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集成服务费</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安装、调试、搬运等费用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szCs w:val="21"/>
              </w:rPr>
            </w:pPr>
            <w:r>
              <w:rPr>
                <w:rFonts w:ascii="宋体" w:hAnsi="宋体" w:hint="eastAsia"/>
                <w:szCs w:val="21"/>
              </w:rPr>
              <w:t>体音美器材</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szCs w:val="21"/>
              </w:rPr>
            </w:pPr>
            <w:r>
              <w:rPr>
                <w:rFonts w:ascii="宋体" w:hAnsi="宋体" w:hint="eastAsia"/>
                <w:szCs w:val="21"/>
              </w:rPr>
              <w:t>音乐器材</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szCs w:val="21"/>
              </w:rPr>
            </w:pPr>
            <w:r>
              <w:rPr>
                <w:rFonts w:ascii="宋体" w:hAnsi="宋体" w:hint="eastAsia"/>
                <w:szCs w:val="21"/>
              </w:rPr>
              <w:t>皮影戏</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602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戏台桌</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603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戏帐子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盘</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604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戏篷子</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605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戏箱</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606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小桌</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张</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607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皮影人物</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帝王将相、才子佳人、神鬼仙道</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608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皮影红色道具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军民人等，含枪、炮、山、桌、椅等伴场</w:t>
            </w:r>
            <w:r>
              <w:rPr>
                <w:rFonts w:ascii="宋体" w:hAnsi="宋体" w:hint="eastAsia"/>
                <w:szCs w:val="21"/>
              </w:rPr>
              <w:br/>
            </w:r>
            <w:r>
              <w:rPr>
                <w:rFonts w:ascii="宋体" w:hAnsi="宋体" w:hint="eastAsia"/>
                <w:szCs w:val="21"/>
              </w:rPr>
              <w:t>共计</w:t>
            </w:r>
            <w:r>
              <w:rPr>
                <w:rFonts w:ascii="宋体" w:hAnsi="宋体" w:hint="eastAsia"/>
                <w:szCs w:val="21"/>
              </w:rPr>
              <w:t>30</w:t>
            </w:r>
            <w:r>
              <w:rPr>
                <w:rFonts w:ascii="宋体" w:hAnsi="宋体" w:hint="eastAsia"/>
                <w:szCs w:val="21"/>
              </w:rPr>
              <w:t>套</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609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皮影杂场道具</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一桌、二椅、两盆花、一龙、一虎、一马、一云、一凤等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10</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610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锣鼓响场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大锣、大镲、小锣、小镲、马锣、书鼓、边鼓、简板、唢呐共</w:t>
            </w:r>
            <w:r>
              <w:rPr>
                <w:rFonts w:ascii="宋体" w:hAnsi="宋体" w:hint="eastAsia"/>
                <w:szCs w:val="21"/>
              </w:rPr>
              <w:t>9</w:t>
            </w:r>
            <w:r>
              <w:rPr>
                <w:rFonts w:ascii="宋体" w:hAnsi="宋体" w:hint="eastAsia"/>
                <w:szCs w:val="21"/>
              </w:rPr>
              <w:t>件</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t>体育器材</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611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接力棒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长度</w:t>
            </w:r>
            <w:r>
              <w:rPr>
                <w:rFonts w:ascii="宋体" w:hAnsi="宋体" w:hint="eastAsia"/>
                <w:szCs w:val="21"/>
              </w:rPr>
              <w:t>300mm</w:t>
            </w:r>
            <w:r>
              <w:rPr>
                <w:rFonts w:ascii="宋体" w:hAnsi="宋体" w:hint="eastAsia"/>
                <w:szCs w:val="21"/>
              </w:rPr>
              <w:t>，直径</w:t>
            </w:r>
            <w:r>
              <w:rPr>
                <w:rFonts w:ascii="宋体" w:hAnsi="宋体" w:hint="eastAsia"/>
                <w:szCs w:val="21"/>
              </w:rPr>
              <w:t>28</w:t>
            </w:r>
            <w:r>
              <w:rPr>
                <w:rFonts w:ascii="宋体" w:hAnsi="宋体" w:hint="eastAsia"/>
                <w:szCs w:val="21"/>
              </w:rPr>
              <w:t>～</w:t>
            </w:r>
            <w:r>
              <w:rPr>
                <w:rFonts w:ascii="宋体" w:hAnsi="宋体" w:hint="eastAsia"/>
                <w:szCs w:val="21"/>
              </w:rPr>
              <w:t>30mm</w:t>
            </w:r>
            <w:r>
              <w:rPr>
                <w:rFonts w:ascii="宋体" w:hAnsi="宋体" w:hint="eastAsia"/>
                <w:szCs w:val="21"/>
              </w:rPr>
              <w:t>，重量≥</w:t>
            </w:r>
            <w:r>
              <w:rPr>
                <w:rFonts w:ascii="宋体" w:hAnsi="宋体" w:hint="eastAsia"/>
                <w:szCs w:val="21"/>
              </w:rPr>
              <w:t>40g</w:t>
            </w:r>
            <w:r>
              <w:rPr>
                <w:rFonts w:ascii="宋体" w:hAnsi="宋体" w:hint="eastAsia"/>
                <w:szCs w:val="21"/>
              </w:rPr>
              <w:t>，铝合金材质，光滑空心圆管，两端堵口与棒身一体连接，选用机器包边，无毛刺。不能使用塑料堵口，棒的两端倒角卷边处理。表面氧化或静电喷涂，色泽均匀鲜艳</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612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起跑器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 </w:t>
            </w:r>
            <w:r>
              <w:rPr>
                <w:rFonts w:ascii="宋体" w:hAnsi="宋体" w:hint="eastAsia"/>
                <w:szCs w:val="21"/>
              </w:rPr>
              <w:t>体育器械供中小学体育教学和起跑训练使用。组装成型，前脚起跑器两板位插钉定位后夹角为</w:t>
            </w:r>
            <w:r>
              <w:rPr>
                <w:rFonts w:ascii="宋体" w:hAnsi="宋体" w:hint="eastAsia"/>
                <w:szCs w:val="21"/>
              </w:rPr>
              <w:t>45</w:t>
            </w:r>
            <w:r>
              <w:rPr>
                <w:rFonts w:ascii="宋体" w:hAnsi="宋体" w:hint="eastAsia"/>
                <w:szCs w:val="21"/>
              </w:rPr>
              <w:t>°，后脚起跑器两板位插钉定位后夹角为</w:t>
            </w:r>
            <w:r>
              <w:rPr>
                <w:rFonts w:ascii="宋体" w:hAnsi="宋体" w:hint="eastAsia"/>
                <w:szCs w:val="21"/>
              </w:rPr>
              <w:t>70</w:t>
            </w:r>
            <w:r>
              <w:rPr>
                <w:rFonts w:ascii="宋体" w:hAnsi="宋体" w:hint="eastAsia"/>
                <w:szCs w:val="21"/>
              </w:rPr>
              <w:t>°～</w:t>
            </w:r>
            <w:r>
              <w:rPr>
                <w:rFonts w:ascii="宋体" w:hAnsi="宋体" w:hint="eastAsia"/>
                <w:szCs w:val="21"/>
              </w:rPr>
              <w:t xml:space="preserve"> 80</w:t>
            </w:r>
            <w:r>
              <w:rPr>
                <w:rFonts w:ascii="宋体" w:hAnsi="宋体" w:hint="eastAsia"/>
                <w:szCs w:val="21"/>
              </w:rPr>
              <w:t>°。</w:t>
            </w:r>
            <w:r>
              <w:rPr>
                <w:rFonts w:ascii="宋体" w:hAnsi="宋体" w:hint="eastAsia"/>
                <w:szCs w:val="21"/>
              </w:rPr>
              <w:t xml:space="preserve"> </w:t>
            </w:r>
            <w:r>
              <w:rPr>
                <w:rFonts w:ascii="宋体" w:hAnsi="宋体" w:hint="eastAsia"/>
                <w:szCs w:val="21"/>
              </w:rPr>
              <w:t>器械构件规格及材料要求</w:t>
            </w:r>
            <w:r>
              <w:rPr>
                <w:rFonts w:ascii="宋体" w:hAnsi="宋体" w:hint="eastAsia"/>
                <w:szCs w:val="21"/>
              </w:rPr>
              <w:t>(</w:t>
            </w:r>
            <w:r>
              <w:rPr>
                <w:rFonts w:ascii="宋体" w:hAnsi="宋体" w:hint="eastAsia"/>
                <w:szCs w:val="21"/>
              </w:rPr>
              <w:t>单位</w:t>
            </w:r>
            <w:r>
              <w:rPr>
                <w:rFonts w:ascii="宋体" w:hAnsi="宋体" w:hint="eastAsia"/>
                <w:szCs w:val="21"/>
              </w:rPr>
              <w:t>: mm):</w:t>
            </w:r>
            <w:r>
              <w:rPr>
                <w:rFonts w:ascii="宋体" w:hAnsi="宋体" w:hint="eastAsia"/>
                <w:szCs w:val="21"/>
              </w:rPr>
              <w:br/>
              <w:t>1</w:t>
            </w:r>
            <w:r>
              <w:rPr>
                <w:rFonts w:ascii="宋体" w:hAnsi="宋体" w:hint="eastAsia"/>
                <w:szCs w:val="21"/>
              </w:rPr>
              <w:t>、底板</w:t>
            </w:r>
            <w:r>
              <w:rPr>
                <w:rFonts w:ascii="宋体" w:hAnsi="宋体" w:hint="eastAsia"/>
                <w:szCs w:val="21"/>
              </w:rPr>
              <w:t>2</w:t>
            </w:r>
            <w:r>
              <w:rPr>
                <w:rFonts w:ascii="宋体" w:hAnsi="宋体" w:hint="eastAsia"/>
                <w:szCs w:val="21"/>
              </w:rPr>
              <w:t>块，规格：</w:t>
            </w:r>
            <w:r>
              <w:rPr>
                <w:rFonts w:ascii="宋体" w:hAnsi="宋体" w:hint="eastAsia"/>
                <w:szCs w:val="21"/>
              </w:rPr>
              <w:t>200</w:t>
            </w:r>
            <w:r>
              <w:rPr>
                <w:rFonts w:ascii="宋体" w:hAnsi="宋体" w:hint="eastAsia"/>
                <w:szCs w:val="21"/>
              </w:rPr>
              <w:t>×</w:t>
            </w:r>
            <w:r>
              <w:rPr>
                <w:rFonts w:ascii="宋体" w:hAnsi="宋体" w:hint="eastAsia"/>
                <w:szCs w:val="21"/>
              </w:rPr>
              <w:t>100</w:t>
            </w:r>
            <w:r>
              <w:rPr>
                <w:rFonts w:ascii="宋体" w:hAnsi="宋体" w:hint="eastAsia"/>
                <w:szCs w:val="21"/>
              </w:rPr>
              <w:t>中心线上钻孔，</w:t>
            </w:r>
            <w:r>
              <w:rPr>
                <w:rFonts w:ascii="宋体" w:hAnsi="宋体" w:hint="eastAsia"/>
                <w:szCs w:val="21"/>
              </w:rPr>
              <w:t>1.5mm</w:t>
            </w:r>
            <w:r>
              <w:rPr>
                <w:rFonts w:ascii="宋体" w:hAnsi="宋体" w:hint="eastAsia"/>
                <w:szCs w:val="21"/>
              </w:rPr>
              <w:t>钢板</w:t>
            </w:r>
            <w:r>
              <w:rPr>
                <w:rFonts w:ascii="宋体" w:hAnsi="宋体" w:hint="eastAsia"/>
                <w:szCs w:val="21"/>
              </w:rPr>
              <w:br/>
              <w:t>2</w:t>
            </w:r>
            <w:r>
              <w:rPr>
                <w:rFonts w:ascii="宋体" w:hAnsi="宋体" w:hint="eastAsia"/>
                <w:szCs w:val="21"/>
              </w:rPr>
              <w:t>、面板</w:t>
            </w:r>
            <w:r>
              <w:rPr>
                <w:rFonts w:ascii="宋体" w:hAnsi="宋体" w:hint="eastAsia"/>
                <w:szCs w:val="21"/>
              </w:rPr>
              <w:t>2</w:t>
            </w:r>
            <w:r>
              <w:rPr>
                <w:rFonts w:ascii="宋体" w:hAnsi="宋体" w:hint="eastAsia"/>
                <w:szCs w:val="21"/>
              </w:rPr>
              <w:t>块，</w:t>
            </w:r>
            <w:r>
              <w:rPr>
                <w:rFonts w:ascii="宋体" w:hAnsi="宋体" w:hint="eastAsia"/>
                <w:szCs w:val="21"/>
              </w:rPr>
              <w:t>220</w:t>
            </w:r>
            <w:r>
              <w:rPr>
                <w:rFonts w:ascii="宋体" w:hAnsi="宋体" w:hint="eastAsia"/>
                <w:szCs w:val="21"/>
              </w:rPr>
              <w:t>×</w:t>
            </w:r>
            <w:r>
              <w:rPr>
                <w:rFonts w:ascii="宋体" w:hAnsi="宋体" w:hint="eastAsia"/>
                <w:szCs w:val="21"/>
              </w:rPr>
              <w:t>100</w:t>
            </w:r>
            <w:r>
              <w:rPr>
                <w:rFonts w:ascii="宋体" w:hAnsi="宋体" w:hint="eastAsia"/>
                <w:szCs w:val="21"/>
              </w:rPr>
              <w:t>中心线上钻孔</w:t>
            </w:r>
            <w:r>
              <w:rPr>
                <w:rFonts w:ascii="宋体" w:hAnsi="宋体" w:hint="eastAsia"/>
                <w:szCs w:val="21"/>
              </w:rPr>
              <w:br/>
              <w:t>3</w:t>
            </w:r>
            <w:r>
              <w:rPr>
                <w:rFonts w:ascii="宋体" w:hAnsi="宋体" w:hint="eastAsia"/>
                <w:szCs w:val="21"/>
              </w:rPr>
              <w:t>、梢钉，Φ</w:t>
            </w:r>
            <w:r>
              <w:rPr>
                <w:rFonts w:ascii="宋体" w:hAnsi="宋体" w:hint="eastAsia"/>
                <w:szCs w:val="21"/>
              </w:rPr>
              <w:t>5</w:t>
            </w:r>
            <w:r>
              <w:rPr>
                <w:rFonts w:ascii="宋体" w:hAnsi="宋体" w:hint="eastAsia"/>
                <w:szCs w:val="21"/>
              </w:rPr>
              <w:t>×</w:t>
            </w:r>
            <w:r>
              <w:rPr>
                <w:rFonts w:ascii="宋体" w:hAnsi="宋体" w:hint="eastAsia"/>
                <w:szCs w:val="21"/>
              </w:rPr>
              <w:t>100</w:t>
            </w:r>
            <w:r>
              <w:rPr>
                <w:rFonts w:ascii="宋体" w:hAnsi="宋体" w:hint="eastAsia"/>
                <w:szCs w:val="21"/>
              </w:rPr>
              <w:t>连接底面板</w:t>
            </w:r>
            <w:r>
              <w:rPr>
                <w:rFonts w:ascii="宋体" w:hAnsi="宋体" w:hint="eastAsia"/>
                <w:szCs w:val="21"/>
              </w:rPr>
              <w:br/>
              <w:t>4</w:t>
            </w:r>
            <w:r>
              <w:rPr>
                <w:rFonts w:ascii="宋体" w:hAnsi="宋体" w:hint="eastAsia"/>
                <w:szCs w:val="21"/>
              </w:rPr>
              <w:t>、插钉</w:t>
            </w:r>
            <w:r>
              <w:rPr>
                <w:rFonts w:ascii="宋体" w:hAnsi="宋体" w:hint="eastAsia"/>
                <w:szCs w:val="21"/>
              </w:rPr>
              <w:t>2</w:t>
            </w:r>
            <w:r>
              <w:rPr>
                <w:rFonts w:ascii="宋体" w:hAnsi="宋体" w:hint="eastAsia"/>
                <w:szCs w:val="21"/>
              </w:rPr>
              <w:t>根，Φ</w:t>
            </w:r>
            <w:r>
              <w:rPr>
                <w:rFonts w:ascii="宋体" w:hAnsi="宋体" w:hint="eastAsia"/>
                <w:szCs w:val="21"/>
              </w:rPr>
              <w:t>8</w:t>
            </w:r>
            <w:r>
              <w:rPr>
                <w:rFonts w:ascii="宋体" w:hAnsi="宋体" w:hint="eastAsia"/>
                <w:szCs w:val="21"/>
              </w:rPr>
              <w:t>×</w:t>
            </w:r>
            <w:r>
              <w:rPr>
                <w:rFonts w:ascii="宋体" w:hAnsi="宋体" w:hint="eastAsia"/>
                <w:szCs w:val="21"/>
              </w:rPr>
              <w:t>150</w:t>
            </w:r>
            <w:r>
              <w:rPr>
                <w:rFonts w:ascii="宋体" w:hAnsi="宋体" w:hint="eastAsia"/>
                <w:szCs w:val="21"/>
              </w:rPr>
              <w:br/>
              <w:t>5</w:t>
            </w:r>
            <w:r>
              <w:rPr>
                <w:rFonts w:ascii="宋体" w:hAnsi="宋体" w:hint="eastAsia"/>
                <w:szCs w:val="21"/>
              </w:rPr>
              <w:t>、器械整体为全钢制作</w:t>
            </w:r>
            <w:r>
              <w:rPr>
                <w:rFonts w:ascii="宋体" w:hAnsi="宋体" w:hint="eastAsia"/>
                <w:szCs w:val="21"/>
              </w:rPr>
              <w:t>,</w:t>
            </w:r>
            <w:r>
              <w:rPr>
                <w:rFonts w:ascii="宋体" w:hAnsi="宋体" w:hint="eastAsia"/>
                <w:szCs w:val="21"/>
              </w:rPr>
              <w:t>并作防锈处理</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613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发令枪</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 xml:space="preserve"> 1</w:t>
            </w:r>
            <w:r>
              <w:rPr>
                <w:rFonts w:ascii="宋体" w:hAnsi="宋体" w:hint="eastAsia"/>
                <w:szCs w:val="21"/>
              </w:rPr>
              <w:t>、体育器材供中、小学体育训练、竞赛时“发令”用。该器械为手动装弹、退弹，自动供弹，单发射击</w:t>
            </w:r>
            <w:r>
              <w:rPr>
                <w:rFonts w:ascii="宋体" w:hAnsi="宋体" w:hint="eastAsia"/>
                <w:szCs w:val="21"/>
              </w:rPr>
              <w:t>的发令装置</w:t>
            </w:r>
            <w:r>
              <w:rPr>
                <w:rFonts w:ascii="宋体" w:hAnsi="宋体" w:hint="eastAsia"/>
                <w:szCs w:val="21"/>
              </w:rPr>
              <w:br/>
              <w:t xml:space="preserve"> 2</w:t>
            </w:r>
            <w:r>
              <w:rPr>
                <w:rFonts w:ascii="宋体" w:hAnsi="宋体" w:hint="eastAsia"/>
                <w:szCs w:val="21"/>
              </w:rPr>
              <w:t>、弹夹容弹量：</w:t>
            </w:r>
            <w:r>
              <w:rPr>
                <w:rFonts w:ascii="宋体" w:hAnsi="宋体" w:hint="eastAsia"/>
                <w:szCs w:val="21"/>
              </w:rPr>
              <w:t>8</w:t>
            </w:r>
            <w:r>
              <w:rPr>
                <w:rFonts w:ascii="宋体" w:hAnsi="宋体" w:hint="eastAsia"/>
                <w:szCs w:val="21"/>
              </w:rPr>
              <w:t>发</w:t>
            </w:r>
            <w:r>
              <w:rPr>
                <w:rFonts w:ascii="宋体" w:hAnsi="宋体" w:hint="eastAsia"/>
                <w:szCs w:val="21"/>
              </w:rPr>
              <w:br/>
              <w:t xml:space="preserve"> 3</w:t>
            </w:r>
            <w:r>
              <w:rPr>
                <w:rFonts w:ascii="宋体" w:hAnsi="宋体" w:hint="eastAsia"/>
                <w:szCs w:val="21"/>
              </w:rPr>
              <w:t>、供弹方式：自动</w:t>
            </w:r>
            <w:r>
              <w:rPr>
                <w:rFonts w:ascii="宋体" w:hAnsi="宋体" w:hint="eastAsia"/>
                <w:szCs w:val="21"/>
              </w:rPr>
              <w:br/>
              <w:t xml:space="preserve"> 4</w:t>
            </w:r>
            <w:r>
              <w:rPr>
                <w:rFonts w:ascii="宋体" w:hAnsi="宋体" w:hint="eastAsia"/>
                <w:szCs w:val="21"/>
              </w:rPr>
              <w:t>、击发方式：单发</w:t>
            </w:r>
            <w:r>
              <w:rPr>
                <w:rFonts w:ascii="宋体" w:hAnsi="宋体" w:hint="eastAsia"/>
                <w:szCs w:val="21"/>
              </w:rPr>
              <w:br/>
              <w:t xml:space="preserve"> 5</w:t>
            </w:r>
            <w:r>
              <w:rPr>
                <w:rFonts w:ascii="宋体" w:hAnsi="宋体" w:hint="eastAsia"/>
                <w:szCs w:val="21"/>
              </w:rPr>
              <w:t>、退弹方式：手动</w:t>
            </w:r>
            <w:r>
              <w:rPr>
                <w:rFonts w:ascii="宋体" w:hAnsi="宋体" w:hint="eastAsia"/>
                <w:szCs w:val="21"/>
              </w:rPr>
              <w:br/>
              <w:t>6</w:t>
            </w:r>
            <w:r>
              <w:rPr>
                <w:rFonts w:ascii="宋体" w:hAnsi="宋体" w:hint="eastAsia"/>
                <w:szCs w:val="21"/>
              </w:rPr>
              <w:t>、击发寿命：不少于</w:t>
            </w:r>
            <w:r>
              <w:rPr>
                <w:rFonts w:ascii="宋体" w:hAnsi="宋体" w:hint="eastAsia"/>
                <w:szCs w:val="21"/>
              </w:rPr>
              <w:t>2000</w:t>
            </w:r>
            <w:r>
              <w:rPr>
                <w:rFonts w:ascii="宋体" w:hAnsi="宋体" w:hint="eastAsia"/>
                <w:szCs w:val="21"/>
              </w:rPr>
              <w:t>发</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614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标志杆（筒）</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体育器材供中、小学体育教学和体育训练用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把</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8</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615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秒表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显示系统：能够显示</w:t>
            </w:r>
            <w:r>
              <w:rPr>
                <w:rFonts w:ascii="宋体" w:hAnsi="宋体" w:hint="eastAsia"/>
                <w:szCs w:val="21"/>
              </w:rPr>
              <w:t>10</w:t>
            </w:r>
            <w:r>
              <w:rPr>
                <w:rFonts w:ascii="宋体" w:hAnsi="宋体" w:hint="eastAsia"/>
                <w:szCs w:val="21"/>
              </w:rPr>
              <w:t>个时段，可以读出小时、分钟、秒、</w:t>
            </w:r>
            <w:r>
              <w:rPr>
                <w:rFonts w:ascii="宋体" w:hAnsi="宋体" w:hint="eastAsia"/>
                <w:szCs w:val="21"/>
              </w:rPr>
              <w:t>1/100</w:t>
            </w:r>
            <w:r>
              <w:rPr>
                <w:rFonts w:ascii="宋体" w:hAnsi="宋体" w:hint="eastAsia"/>
                <w:szCs w:val="21"/>
              </w:rPr>
              <w:t>秒，</w:t>
            </w:r>
            <w:r>
              <w:rPr>
                <w:rFonts w:ascii="宋体" w:hAnsi="宋体" w:hint="eastAsia"/>
                <w:szCs w:val="21"/>
              </w:rPr>
              <w:lastRenderedPageBreak/>
              <w:t>分段点时间、分段区时间和全部经过时间的二排显示，分段点时间（</w:t>
            </w:r>
            <w:r>
              <w:rPr>
                <w:rFonts w:ascii="宋体" w:hAnsi="宋体" w:hint="eastAsia"/>
                <w:szCs w:val="21"/>
              </w:rPr>
              <w:t>SPLIT</w:t>
            </w:r>
            <w:r>
              <w:rPr>
                <w:rFonts w:ascii="宋体" w:hAnsi="宋体" w:hint="eastAsia"/>
                <w:szCs w:val="21"/>
              </w:rPr>
              <w:t>）、分段区时间（</w:t>
            </w:r>
            <w:r>
              <w:rPr>
                <w:rFonts w:ascii="宋体" w:hAnsi="宋体" w:hint="eastAsia"/>
                <w:szCs w:val="21"/>
              </w:rPr>
              <w:t>LAP</w:t>
            </w:r>
            <w:r>
              <w:rPr>
                <w:rFonts w:ascii="宋体" w:hAnsi="宋体" w:hint="eastAsia"/>
                <w:szCs w:val="21"/>
              </w:rPr>
              <w:t>）、检索（</w:t>
            </w:r>
            <w:r>
              <w:rPr>
                <w:rFonts w:ascii="宋体" w:hAnsi="宋体" w:hint="eastAsia"/>
                <w:szCs w:val="21"/>
              </w:rPr>
              <w:t>RECALL</w:t>
            </w:r>
            <w:r>
              <w:rPr>
                <w:rFonts w:ascii="宋体" w:hAnsi="宋体" w:hint="eastAsia"/>
                <w:szCs w:val="21"/>
              </w:rPr>
              <w:t>）、停止（</w:t>
            </w:r>
            <w:r>
              <w:rPr>
                <w:rFonts w:ascii="宋体" w:hAnsi="宋体" w:hint="eastAsia"/>
                <w:szCs w:val="21"/>
              </w:rPr>
              <w:t>STOP</w:t>
            </w:r>
            <w:r>
              <w:rPr>
                <w:rFonts w:ascii="宋体" w:hAnsi="宋体" w:hint="eastAsia"/>
                <w:szCs w:val="21"/>
              </w:rPr>
              <w:t>）和秒表等显示的标志；</w:t>
            </w:r>
            <w:r>
              <w:rPr>
                <w:rFonts w:ascii="宋体" w:hAnsi="宋体" w:hint="eastAsia"/>
                <w:szCs w:val="21"/>
              </w:rPr>
              <w:br/>
            </w:r>
            <w:r>
              <w:rPr>
                <w:rFonts w:ascii="宋体" w:hAnsi="宋体" w:hint="eastAsia"/>
                <w:szCs w:val="21"/>
              </w:rPr>
              <w:t>时间</w:t>
            </w:r>
            <w:r>
              <w:rPr>
                <w:rFonts w:ascii="宋体" w:hAnsi="宋体" w:hint="eastAsia"/>
                <w:szCs w:val="21"/>
              </w:rPr>
              <w:t>/</w:t>
            </w:r>
            <w:r>
              <w:rPr>
                <w:rFonts w:ascii="宋体" w:hAnsi="宋体" w:hint="eastAsia"/>
                <w:szCs w:val="21"/>
              </w:rPr>
              <w:t>日历显示可以读出小时、分钟、秒钟、年历、月历、日历和时间</w:t>
            </w:r>
            <w:r>
              <w:rPr>
                <w:rFonts w:ascii="宋体" w:hAnsi="宋体" w:hint="eastAsia"/>
                <w:szCs w:val="21"/>
              </w:rPr>
              <w:t>/</w:t>
            </w:r>
            <w:r>
              <w:rPr>
                <w:rFonts w:ascii="宋体" w:hAnsi="宋体" w:hint="eastAsia"/>
                <w:szCs w:val="21"/>
              </w:rPr>
              <w:t>日历等；</w:t>
            </w:r>
            <w:r>
              <w:rPr>
                <w:rFonts w:ascii="宋体" w:hAnsi="宋体" w:hint="eastAsia"/>
                <w:szCs w:val="21"/>
              </w:rPr>
              <w:br/>
            </w:r>
            <w:r>
              <w:rPr>
                <w:rFonts w:ascii="宋体" w:hAnsi="宋体" w:hint="eastAsia"/>
                <w:szCs w:val="21"/>
              </w:rPr>
              <w:t>显示媒介：向列型液晶体磁场效应模式（</w:t>
            </w:r>
            <w:r>
              <w:rPr>
                <w:rFonts w:ascii="宋体" w:hAnsi="宋体" w:hint="eastAsia"/>
                <w:szCs w:val="21"/>
              </w:rPr>
              <w:t>FEM</w:t>
            </w:r>
            <w:r>
              <w:rPr>
                <w:rFonts w:ascii="宋体" w:hAnsi="宋体" w:hint="eastAsia"/>
                <w:szCs w:val="21"/>
              </w:rPr>
              <w:t>）；防水（三个大气压巴），防震（在正常的体育活动中，不会导致秒表受损），防磁（不会受磁性影响）；</w:t>
            </w:r>
            <w:r>
              <w:rPr>
                <w:rFonts w:ascii="宋体" w:hAnsi="宋体" w:hint="eastAsia"/>
                <w:szCs w:val="21"/>
              </w:rPr>
              <w:br/>
            </w:r>
            <w:r>
              <w:rPr>
                <w:rFonts w:ascii="宋体" w:hAnsi="宋体" w:hint="eastAsia"/>
                <w:szCs w:val="21"/>
              </w:rPr>
              <w:t>晶体震荡器的频率：</w:t>
            </w:r>
            <w:r>
              <w:rPr>
                <w:rFonts w:ascii="宋体" w:hAnsi="宋体" w:hint="eastAsia"/>
                <w:szCs w:val="21"/>
              </w:rPr>
              <w:t>32.768HZ</w:t>
            </w:r>
            <w:r>
              <w:rPr>
                <w:rFonts w:ascii="宋体" w:hAnsi="宋体" w:hint="eastAsia"/>
                <w:szCs w:val="21"/>
              </w:rPr>
              <w:t>；</w:t>
            </w:r>
            <w:r>
              <w:rPr>
                <w:rFonts w:ascii="宋体" w:hAnsi="宋体" w:hint="eastAsia"/>
                <w:szCs w:val="21"/>
              </w:rPr>
              <w:br/>
            </w:r>
            <w:r>
              <w:rPr>
                <w:rFonts w:ascii="宋体" w:hAnsi="宋体" w:hint="eastAsia"/>
                <w:szCs w:val="21"/>
              </w:rPr>
              <w:t>工作温度：－</w:t>
            </w:r>
            <w:r>
              <w:rPr>
                <w:rFonts w:ascii="宋体" w:hAnsi="宋体" w:hint="eastAsia"/>
                <w:szCs w:val="21"/>
              </w:rPr>
              <w:t>5</w:t>
            </w:r>
            <w:r>
              <w:rPr>
                <w:rFonts w:ascii="宋体" w:hAnsi="宋体" w:hint="eastAsia"/>
                <w:szCs w:val="21"/>
              </w:rPr>
              <w:t>℃至</w:t>
            </w:r>
            <w:r>
              <w:rPr>
                <w:rFonts w:ascii="宋体" w:hAnsi="宋体" w:hint="eastAsia"/>
                <w:szCs w:val="21"/>
              </w:rPr>
              <w:t>50</w:t>
            </w:r>
            <w:r>
              <w:rPr>
                <w:rFonts w:ascii="宋体" w:hAnsi="宋体" w:hint="eastAsia"/>
                <w:szCs w:val="21"/>
              </w:rPr>
              <w:t>℃；</w:t>
            </w:r>
            <w:r>
              <w:rPr>
                <w:rFonts w:ascii="宋体" w:hAnsi="宋体" w:hint="eastAsia"/>
                <w:szCs w:val="21"/>
              </w:rPr>
              <w:br/>
            </w:r>
            <w:r>
              <w:rPr>
                <w:rFonts w:ascii="宋体" w:hAnsi="宋体" w:hint="eastAsia"/>
                <w:szCs w:val="21"/>
              </w:rPr>
              <w:t>月率（走快或走慢）：正常温度范围（</w:t>
            </w:r>
            <w:r>
              <w:rPr>
                <w:rFonts w:ascii="宋体" w:hAnsi="宋体" w:hint="eastAsia"/>
                <w:szCs w:val="21"/>
              </w:rPr>
              <w:t>5</w:t>
            </w:r>
            <w:r>
              <w:rPr>
                <w:rFonts w:ascii="宋体" w:hAnsi="宋体" w:hint="eastAsia"/>
                <w:szCs w:val="21"/>
              </w:rPr>
              <w:t>℃至</w:t>
            </w:r>
            <w:r>
              <w:rPr>
                <w:rFonts w:ascii="宋体" w:hAnsi="宋体" w:hint="eastAsia"/>
                <w:szCs w:val="21"/>
              </w:rPr>
              <w:t>35</w:t>
            </w:r>
            <w:r>
              <w:rPr>
                <w:rFonts w:ascii="宋体" w:hAnsi="宋体" w:hint="eastAsia"/>
                <w:szCs w:val="21"/>
              </w:rPr>
              <w:t>℃）月小于</w:t>
            </w:r>
            <w:r>
              <w:rPr>
                <w:rFonts w:ascii="宋体" w:hAnsi="宋体" w:hint="eastAsia"/>
                <w:szCs w:val="21"/>
              </w:rPr>
              <w:t>15</w:t>
            </w:r>
            <w:r>
              <w:rPr>
                <w:rFonts w:ascii="宋体" w:hAnsi="宋体" w:hint="eastAsia"/>
                <w:szCs w:val="21"/>
              </w:rPr>
              <w:t>秒。</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616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跳高架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移动升降式，规格质量：立柱高</w:t>
            </w:r>
            <w:r>
              <w:rPr>
                <w:rFonts w:ascii="宋体" w:hAnsi="宋体" w:hint="eastAsia"/>
                <w:szCs w:val="21"/>
              </w:rPr>
              <w:t>1600</w:t>
            </w:r>
            <w:r>
              <w:rPr>
                <w:rFonts w:ascii="宋体" w:hAnsi="宋体" w:hint="eastAsia"/>
                <w:szCs w:val="21"/>
              </w:rPr>
              <w:t>～</w:t>
            </w:r>
            <w:r>
              <w:rPr>
                <w:rFonts w:ascii="宋体" w:hAnsi="宋体" w:hint="eastAsia"/>
                <w:szCs w:val="21"/>
              </w:rPr>
              <w:t>2000mm</w:t>
            </w:r>
            <w:r>
              <w:rPr>
                <w:rFonts w:ascii="宋体" w:hAnsi="宋体" w:hint="eastAsia"/>
                <w:szCs w:val="21"/>
              </w:rPr>
              <w:t>；高度刻度</w:t>
            </w:r>
            <w:r>
              <w:rPr>
                <w:rFonts w:ascii="宋体" w:hAnsi="宋体" w:hint="eastAsia"/>
                <w:szCs w:val="21"/>
              </w:rPr>
              <w:t>500</w:t>
            </w:r>
            <w:r>
              <w:rPr>
                <w:rFonts w:ascii="宋体" w:hAnsi="宋体" w:hint="eastAsia"/>
                <w:szCs w:val="21"/>
              </w:rPr>
              <w:t>～</w:t>
            </w:r>
            <w:r>
              <w:rPr>
                <w:rFonts w:ascii="宋体" w:hAnsi="宋体" w:hint="eastAsia"/>
                <w:szCs w:val="21"/>
              </w:rPr>
              <w:t>1800mm</w:t>
            </w:r>
            <w:r>
              <w:rPr>
                <w:rFonts w:ascii="宋体" w:hAnsi="宋体" w:hint="eastAsia"/>
                <w:szCs w:val="21"/>
              </w:rPr>
              <w:t>；横杆：长度</w:t>
            </w:r>
            <w:r>
              <w:rPr>
                <w:rFonts w:ascii="宋体" w:hAnsi="宋体" w:hint="eastAsia"/>
                <w:szCs w:val="21"/>
              </w:rPr>
              <w:t>3000</w:t>
            </w:r>
            <w:r>
              <w:rPr>
                <w:rFonts w:ascii="宋体" w:hAnsi="宋体" w:hint="eastAsia"/>
                <w:szCs w:val="21"/>
              </w:rPr>
              <w:t>～</w:t>
            </w:r>
            <w:r>
              <w:rPr>
                <w:rFonts w:ascii="宋体" w:hAnsi="宋体" w:hint="eastAsia"/>
                <w:szCs w:val="21"/>
              </w:rPr>
              <w:t>4000mm</w:t>
            </w:r>
            <w:r>
              <w:rPr>
                <w:rFonts w:ascii="宋体" w:hAnsi="宋体" w:hint="eastAsia"/>
                <w:szCs w:val="21"/>
              </w:rPr>
              <w:t>，直径</w:t>
            </w:r>
            <w:r>
              <w:rPr>
                <w:rFonts w:ascii="宋体" w:hAnsi="宋体" w:hint="eastAsia"/>
                <w:szCs w:val="21"/>
              </w:rPr>
              <w:t>25</w:t>
            </w:r>
            <w:r>
              <w:rPr>
                <w:rFonts w:ascii="宋体" w:hAnsi="宋体" w:hint="eastAsia"/>
                <w:szCs w:val="21"/>
              </w:rPr>
              <w:t>～</w:t>
            </w:r>
            <w:r>
              <w:rPr>
                <w:rFonts w:ascii="宋体" w:hAnsi="宋体" w:hint="eastAsia"/>
                <w:szCs w:val="21"/>
              </w:rPr>
              <w:t>30mm</w:t>
            </w:r>
            <w:r>
              <w:rPr>
                <w:rFonts w:ascii="宋体" w:hAnsi="宋体" w:hint="eastAsia"/>
                <w:szCs w:val="21"/>
              </w:rPr>
              <w:t>，质量≤</w:t>
            </w:r>
            <w:r>
              <w:rPr>
                <w:rFonts w:ascii="宋体" w:hAnsi="宋体" w:hint="eastAsia"/>
                <w:szCs w:val="21"/>
              </w:rPr>
              <w:t>2000g</w:t>
            </w:r>
            <w:r>
              <w:rPr>
                <w:rFonts w:ascii="宋体" w:hAnsi="宋体" w:hint="eastAsia"/>
                <w:szCs w:val="21"/>
              </w:rPr>
              <w:t>，横杆托：长</w:t>
            </w:r>
            <w:r>
              <w:rPr>
                <w:rFonts w:ascii="宋体" w:hAnsi="宋体" w:hint="eastAsia"/>
                <w:szCs w:val="21"/>
              </w:rPr>
              <w:t>60</w:t>
            </w:r>
            <w:r>
              <w:rPr>
                <w:rFonts w:ascii="宋体" w:hAnsi="宋体" w:hint="eastAsia"/>
                <w:szCs w:val="21"/>
              </w:rPr>
              <w:t>±</w:t>
            </w:r>
            <w:r>
              <w:rPr>
                <w:rFonts w:ascii="宋体" w:hAnsi="宋体" w:hint="eastAsia"/>
                <w:szCs w:val="21"/>
              </w:rPr>
              <w:t>5mm</w:t>
            </w:r>
            <w:r>
              <w:rPr>
                <w:rFonts w:ascii="宋体" w:hAnsi="宋体" w:hint="eastAsia"/>
                <w:szCs w:val="21"/>
              </w:rPr>
              <w:t>，宽</w:t>
            </w:r>
            <w:r>
              <w:rPr>
                <w:rFonts w:ascii="宋体" w:hAnsi="宋体" w:hint="eastAsia"/>
                <w:szCs w:val="21"/>
              </w:rPr>
              <w:t>40</w:t>
            </w:r>
            <w:r>
              <w:rPr>
                <w:rFonts w:ascii="宋体" w:hAnsi="宋体" w:hint="eastAsia"/>
                <w:szCs w:val="21"/>
              </w:rPr>
              <w:t>±</w:t>
            </w:r>
            <w:r>
              <w:rPr>
                <w:rFonts w:ascii="宋体" w:hAnsi="宋体" w:hint="eastAsia"/>
                <w:szCs w:val="21"/>
              </w:rPr>
              <w:t>3mm</w:t>
            </w:r>
            <w:r>
              <w:rPr>
                <w:rFonts w:ascii="宋体" w:hAnsi="宋体" w:hint="eastAsia"/>
                <w:szCs w:val="21"/>
              </w:rPr>
              <w:t>。</w:t>
            </w:r>
            <w:r>
              <w:rPr>
                <w:rFonts w:ascii="宋体" w:hAnsi="宋体" w:hint="eastAsia"/>
                <w:szCs w:val="21"/>
              </w:rPr>
              <w:br/>
            </w:r>
            <w:r>
              <w:rPr>
                <w:rFonts w:ascii="宋体" w:hAnsi="宋体" w:hint="eastAsia"/>
                <w:szCs w:val="21"/>
              </w:rPr>
              <w:t>外观结构：立柱应垂直场面，垂直公差不大于</w:t>
            </w:r>
            <w:r>
              <w:rPr>
                <w:rFonts w:ascii="宋体" w:hAnsi="宋体" w:hint="eastAsia"/>
                <w:szCs w:val="21"/>
              </w:rPr>
              <w:t>1/800</w:t>
            </w:r>
            <w:r>
              <w:rPr>
                <w:rFonts w:ascii="宋体" w:hAnsi="宋体" w:hint="eastAsia"/>
                <w:szCs w:val="21"/>
              </w:rPr>
              <w:t>，其高度刻度应精确、清晰，两立柱高度刻度应对称；跳高架应超过横杆实际提升高度</w:t>
            </w:r>
            <w:r>
              <w:rPr>
                <w:rFonts w:ascii="宋体" w:hAnsi="宋体" w:hint="eastAsia"/>
                <w:szCs w:val="21"/>
              </w:rPr>
              <w:t>100mm</w:t>
            </w:r>
            <w:r>
              <w:rPr>
                <w:rFonts w:ascii="宋体" w:hAnsi="宋体" w:hint="eastAsia"/>
                <w:szCs w:val="21"/>
              </w:rPr>
              <w:t>；横杆采用不易折断的玻璃钢纤维材料制成，不得采用金属材料；除两端外，横杆横截面应是圆形，横杆颜色应醒目，表面不得有毛刺，所有楞边和尖角半径≥</w:t>
            </w:r>
            <w:r>
              <w:rPr>
                <w:rFonts w:ascii="宋体" w:hAnsi="宋体" w:hint="eastAsia"/>
                <w:szCs w:val="21"/>
              </w:rPr>
              <w:t>5mm</w:t>
            </w:r>
            <w:r>
              <w:rPr>
                <w:rFonts w:ascii="宋体" w:hAnsi="宋体" w:hint="eastAsia"/>
                <w:szCs w:val="21"/>
              </w:rPr>
              <w:t>；横杆固定在立柱上，中心自然下垂应小于</w:t>
            </w:r>
            <w:r>
              <w:rPr>
                <w:rFonts w:ascii="宋体" w:hAnsi="宋体" w:hint="eastAsia"/>
                <w:szCs w:val="21"/>
              </w:rPr>
              <w:t>20mm</w:t>
            </w:r>
            <w:r>
              <w:rPr>
                <w:rFonts w:ascii="宋体" w:hAnsi="宋体" w:hint="eastAsia"/>
                <w:szCs w:val="21"/>
              </w:rPr>
              <w:t>；横杆托应能牢固地固定在立柱的刻度内，横杆托上不得包裹橡胶或其他能够增大与横杆之间摩擦力的任何物质，亦不得使用任何各类的弹簧，进行</w:t>
            </w:r>
            <w:r>
              <w:rPr>
                <w:rFonts w:ascii="宋体" w:hAnsi="宋体" w:hint="eastAsia"/>
                <w:szCs w:val="21"/>
              </w:rPr>
              <w:t>跳高运动时，碰触横杆要使横杆容易掉下。</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付</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617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跳高横竿</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玻璃纤维，</w:t>
            </w:r>
            <w:r>
              <w:rPr>
                <w:rFonts w:ascii="宋体" w:hAnsi="宋体" w:hint="eastAsia"/>
                <w:szCs w:val="21"/>
              </w:rPr>
              <w:t xml:space="preserve"> </w:t>
            </w:r>
            <w:r>
              <w:rPr>
                <w:rFonts w:ascii="宋体" w:hAnsi="宋体" w:hint="eastAsia"/>
                <w:szCs w:val="21"/>
              </w:rPr>
              <w:t>长</w:t>
            </w:r>
            <w:r>
              <w:rPr>
                <w:rFonts w:ascii="宋体" w:hAnsi="宋体" w:hint="eastAsia"/>
                <w:szCs w:val="21"/>
              </w:rPr>
              <w:t>4m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618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垒球</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圆周长</w:t>
            </w:r>
            <w:r>
              <w:rPr>
                <w:rFonts w:ascii="宋体" w:hAnsi="宋体" w:hint="eastAsia"/>
                <w:szCs w:val="21"/>
              </w:rPr>
              <w:t>195</w:t>
            </w:r>
            <w:r>
              <w:rPr>
                <w:rFonts w:ascii="宋体" w:hAnsi="宋体" w:hint="eastAsia"/>
                <w:szCs w:val="21"/>
              </w:rPr>
              <w:t>±</w:t>
            </w:r>
            <w:r>
              <w:rPr>
                <w:rFonts w:ascii="宋体" w:hAnsi="宋体" w:hint="eastAsia"/>
                <w:szCs w:val="21"/>
              </w:rPr>
              <w:t>10mm</w:t>
            </w:r>
            <w:r>
              <w:rPr>
                <w:rFonts w:ascii="宋体" w:hAnsi="宋体" w:hint="eastAsia"/>
                <w:szCs w:val="21"/>
              </w:rPr>
              <w:t>，质量</w:t>
            </w:r>
            <w:r>
              <w:rPr>
                <w:rFonts w:ascii="宋体" w:hAnsi="宋体" w:hint="eastAsia"/>
                <w:szCs w:val="21"/>
              </w:rPr>
              <w:t>80</w:t>
            </w:r>
            <w:r>
              <w:rPr>
                <w:rFonts w:ascii="宋体" w:hAnsi="宋体" w:hint="eastAsia"/>
                <w:szCs w:val="21"/>
              </w:rPr>
              <w:t>±</w:t>
            </w:r>
            <w:r>
              <w:rPr>
                <w:rFonts w:ascii="宋体" w:hAnsi="宋体" w:hint="eastAsia"/>
                <w:szCs w:val="21"/>
              </w:rPr>
              <w:t>5g</w:t>
            </w:r>
            <w:r>
              <w:rPr>
                <w:rFonts w:ascii="宋体" w:hAnsi="宋体" w:hint="eastAsia"/>
                <w:szCs w:val="21"/>
              </w:rPr>
              <w:t>，弹性</w:t>
            </w:r>
            <w:r>
              <w:rPr>
                <w:rFonts w:ascii="宋体" w:hAnsi="宋体" w:hint="eastAsia"/>
                <w:szCs w:val="21"/>
              </w:rPr>
              <w:t>1000mm</w:t>
            </w:r>
            <w:r>
              <w:rPr>
                <w:rFonts w:ascii="宋体" w:hAnsi="宋体" w:hint="eastAsia"/>
                <w:szCs w:val="21"/>
              </w:rPr>
              <w:t>。</w:t>
            </w:r>
            <w:r>
              <w:rPr>
                <w:rFonts w:ascii="宋体" w:hAnsi="宋体" w:hint="eastAsia"/>
                <w:szCs w:val="21"/>
              </w:rPr>
              <w:br/>
            </w:r>
            <w:r>
              <w:rPr>
                <w:rFonts w:ascii="宋体" w:hAnsi="宋体" w:hint="eastAsia"/>
                <w:szCs w:val="21"/>
              </w:rPr>
              <w:t>自由落体落下回弹高度≥</w:t>
            </w:r>
            <w:r>
              <w:rPr>
                <w:rFonts w:ascii="宋体" w:hAnsi="宋体" w:hint="eastAsia"/>
                <w:szCs w:val="21"/>
              </w:rPr>
              <w:t>300mm</w:t>
            </w:r>
            <w:r>
              <w:rPr>
                <w:rFonts w:ascii="宋体" w:hAnsi="宋体" w:hint="eastAsia"/>
                <w:szCs w:val="21"/>
              </w:rPr>
              <w:t>，采用适宜的材料制成，商标、图案应清晰，球表面进行防滑处理，不得有颗粒脱落。</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619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实心球</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材料要求：球体一个ф</w:t>
            </w:r>
            <w:r>
              <w:rPr>
                <w:rFonts w:ascii="宋体" w:hAnsi="宋体" w:hint="eastAsia"/>
                <w:szCs w:val="21"/>
              </w:rPr>
              <w:t>100mm</w:t>
            </w:r>
            <w:r>
              <w:rPr>
                <w:rFonts w:ascii="宋体" w:hAnsi="宋体" w:hint="eastAsia"/>
                <w:szCs w:val="21"/>
              </w:rPr>
              <w:t>质量</w:t>
            </w:r>
            <w:r>
              <w:rPr>
                <w:rFonts w:ascii="宋体" w:hAnsi="宋体" w:hint="eastAsia"/>
                <w:szCs w:val="21"/>
              </w:rPr>
              <w:t>1Kg</w:t>
            </w:r>
            <w:r>
              <w:rPr>
                <w:rFonts w:ascii="宋体" w:hAnsi="宋体" w:hint="eastAsia"/>
                <w:szCs w:val="21"/>
              </w:rPr>
              <w:t>。外层猪皮内芯为白泥内芯用白泥捏成圆形后</w:t>
            </w:r>
            <w:r>
              <w:rPr>
                <w:rFonts w:ascii="宋体" w:hAnsi="宋体" w:hint="eastAsia"/>
                <w:szCs w:val="21"/>
              </w:rPr>
              <w:t>,</w:t>
            </w:r>
            <w:r>
              <w:rPr>
                <w:rFonts w:ascii="宋体" w:hAnsi="宋体" w:hint="eastAsia"/>
                <w:szCs w:val="21"/>
              </w:rPr>
              <w:t>表面用猪皮分红黑色缝合</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620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铅球（</w:t>
            </w:r>
            <w:r>
              <w:rPr>
                <w:rFonts w:ascii="宋体" w:hAnsi="宋体" w:hint="eastAsia"/>
                <w:szCs w:val="21"/>
              </w:rPr>
              <w:t>5kg</w:t>
            </w:r>
            <w:r>
              <w:rPr>
                <w:rFonts w:ascii="宋体" w:hAnsi="宋体" w:hint="eastAsia"/>
                <w:szCs w:val="21"/>
              </w:rPr>
              <w:t>）</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男：</w:t>
            </w:r>
            <w:r>
              <w:rPr>
                <w:rFonts w:ascii="宋体" w:hAnsi="宋体" w:hint="eastAsia"/>
                <w:szCs w:val="21"/>
              </w:rPr>
              <w:t>5</w:t>
            </w:r>
            <w:r>
              <w:rPr>
                <w:rFonts w:ascii="宋体" w:hAnsi="宋体" w:hint="eastAsia"/>
                <w:szCs w:val="21"/>
              </w:rPr>
              <w:t>公斤，女：</w:t>
            </w:r>
            <w:r>
              <w:rPr>
                <w:rFonts w:ascii="宋体" w:hAnsi="宋体" w:hint="eastAsia"/>
                <w:szCs w:val="21"/>
              </w:rPr>
              <w:t>4</w:t>
            </w:r>
            <w:r>
              <w:rPr>
                <w:rFonts w:ascii="宋体" w:hAnsi="宋体" w:hint="eastAsia"/>
                <w:szCs w:val="21"/>
              </w:rPr>
              <w:t>公斤</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621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皮尺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高纤维，长</w:t>
            </w:r>
            <w:r>
              <w:rPr>
                <w:rFonts w:ascii="宋体" w:hAnsi="宋体" w:hint="eastAsia"/>
                <w:szCs w:val="21"/>
              </w:rPr>
              <w:t>50m</w:t>
            </w:r>
            <w:r>
              <w:rPr>
                <w:rFonts w:ascii="宋体" w:hAnsi="宋体" w:hint="eastAsia"/>
                <w:szCs w:val="21"/>
              </w:rPr>
              <w:t>，宽</w:t>
            </w:r>
            <w:r>
              <w:rPr>
                <w:rFonts w:ascii="宋体" w:hAnsi="宋体" w:hint="eastAsia"/>
                <w:szCs w:val="21"/>
              </w:rPr>
              <w:t>12.5mm</w:t>
            </w:r>
            <w:r>
              <w:rPr>
                <w:rFonts w:ascii="宋体" w:hAnsi="宋体" w:hint="eastAsia"/>
                <w:szCs w:val="21"/>
              </w:rPr>
              <w:t>。主要构件：尺盒、摇柄和首端装有金属拉环的整条尺带。刻度字码清晰，分度值为</w:t>
            </w:r>
            <w:r>
              <w:rPr>
                <w:rFonts w:ascii="宋体" w:hAnsi="宋体" w:hint="eastAsia"/>
                <w:szCs w:val="21"/>
              </w:rPr>
              <w:t>1cm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622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小体操垫</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1.2</w:t>
            </w:r>
            <w:r>
              <w:rPr>
                <w:rFonts w:ascii="宋体" w:hAnsi="宋体" w:hint="eastAsia"/>
                <w:szCs w:val="21"/>
              </w:rPr>
              <w:t>×</w:t>
            </w:r>
            <w:r>
              <w:rPr>
                <w:rFonts w:ascii="宋体" w:hAnsi="宋体" w:hint="eastAsia"/>
                <w:szCs w:val="21"/>
              </w:rPr>
              <w:t>0.6</w:t>
            </w:r>
            <w:r>
              <w:rPr>
                <w:rFonts w:ascii="宋体" w:hAnsi="宋体" w:hint="eastAsia"/>
                <w:szCs w:val="21"/>
              </w:rPr>
              <w:t>×</w:t>
            </w:r>
            <w:r>
              <w:rPr>
                <w:rFonts w:ascii="宋体" w:hAnsi="宋体" w:hint="eastAsia"/>
                <w:szCs w:val="21"/>
              </w:rPr>
              <w:t>0.10</w:t>
            </w:r>
            <w:r>
              <w:rPr>
                <w:rFonts w:ascii="宋体" w:hAnsi="宋体" w:hint="eastAsia"/>
                <w:szCs w:val="21"/>
              </w:rPr>
              <w:t>米折叠式。</w:t>
            </w:r>
            <w:r>
              <w:rPr>
                <w:rFonts w:ascii="宋体" w:hAnsi="宋体" w:hint="eastAsia"/>
                <w:szCs w:val="21"/>
              </w:rPr>
              <w:br/>
            </w:r>
            <w:r>
              <w:rPr>
                <w:rFonts w:ascii="宋体" w:hAnsi="宋体" w:hint="eastAsia"/>
                <w:szCs w:val="21"/>
              </w:rPr>
              <w:t>体操垫的主要技术参数，主要材质符</w:t>
            </w:r>
            <w:r>
              <w:rPr>
                <w:rFonts w:ascii="宋体" w:hAnsi="宋体" w:hint="eastAsia"/>
                <w:szCs w:val="21"/>
              </w:rPr>
              <w:t>DB/51T288.1-1999</w:t>
            </w:r>
            <w:r>
              <w:rPr>
                <w:rFonts w:ascii="宋体" w:hAnsi="宋体" w:hint="eastAsia"/>
                <w:szCs w:val="21"/>
              </w:rPr>
              <w:t>第</w:t>
            </w:r>
            <w:r>
              <w:rPr>
                <w:rFonts w:ascii="宋体" w:hAnsi="宋体" w:hint="eastAsia"/>
                <w:szCs w:val="21"/>
              </w:rPr>
              <w:t>3</w:t>
            </w:r>
            <w:r>
              <w:rPr>
                <w:rFonts w:ascii="宋体" w:hAnsi="宋体" w:hint="eastAsia"/>
                <w:szCs w:val="21"/>
              </w:rPr>
              <w:t>章相应规定，符表</w:t>
            </w:r>
            <w:r>
              <w:rPr>
                <w:rFonts w:ascii="宋体" w:hAnsi="宋体" w:hint="eastAsia"/>
                <w:szCs w:val="21"/>
              </w:rPr>
              <w:t>1</w:t>
            </w:r>
            <w:r>
              <w:rPr>
                <w:rFonts w:ascii="宋体" w:hAnsi="宋体" w:hint="eastAsia"/>
                <w:szCs w:val="21"/>
              </w:rPr>
              <w:t>、表</w:t>
            </w:r>
            <w:r>
              <w:rPr>
                <w:rFonts w:ascii="宋体" w:hAnsi="宋体" w:hint="eastAsia"/>
                <w:szCs w:val="21"/>
              </w:rPr>
              <w:t>2</w:t>
            </w:r>
            <w:r>
              <w:rPr>
                <w:rFonts w:ascii="宋体" w:hAnsi="宋体" w:hint="eastAsia"/>
                <w:szCs w:val="21"/>
              </w:rPr>
              <w:t>。软硬均匀，适宜、回弹效果显著。折叠式体操垫两面厚薄一致，两边连线牢固平值、缝线平直均匀牢固，不漏针。垫套表面平整无皱纹，四周是直角，色泽一致，手把结实牢固。</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623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大体操垫</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w:t>
            </w:r>
            <w:r>
              <w:rPr>
                <w:rFonts w:ascii="宋体" w:hAnsi="宋体" w:hint="eastAsia"/>
                <w:szCs w:val="21"/>
              </w:rPr>
              <w:t>2.0mX1.0mX0.1m</w:t>
            </w:r>
            <w:r>
              <w:rPr>
                <w:rFonts w:ascii="宋体" w:hAnsi="宋体" w:hint="eastAsia"/>
                <w:szCs w:val="21"/>
              </w:rPr>
              <w:t>折叠式。</w:t>
            </w:r>
            <w:r>
              <w:rPr>
                <w:rFonts w:ascii="宋体" w:hAnsi="宋体" w:hint="eastAsia"/>
                <w:szCs w:val="21"/>
              </w:rPr>
              <w:br/>
            </w:r>
            <w:r>
              <w:rPr>
                <w:rFonts w:ascii="宋体" w:hAnsi="宋体" w:hint="eastAsia"/>
                <w:szCs w:val="21"/>
              </w:rPr>
              <w:t>体操垫的主要技术参数，主要材质符合</w:t>
            </w:r>
            <w:r>
              <w:rPr>
                <w:rFonts w:ascii="宋体" w:hAnsi="宋体" w:hint="eastAsia"/>
                <w:szCs w:val="21"/>
              </w:rPr>
              <w:t>DB/51T288.1-1999</w:t>
            </w:r>
            <w:r>
              <w:rPr>
                <w:rFonts w:ascii="宋体" w:hAnsi="宋体" w:hint="eastAsia"/>
                <w:szCs w:val="21"/>
              </w:rPr>
              <w:t>第</w:t>
            </w:r>
            <w:r>
              <w:rPr>
                <w:rFonts w:ascii="宋体" w:hAnsi="宋体" w:hint="eastAsia"/>
                <w:szCs w:val="21"/>
              </w:rPr>
              <w:t>3</w:t>
            </w:r>
            <w:r>
              <w:rPr>
                <w:rFonts w:ascii="宋体" w:hAnsi="宋体" w:hint="eastAsia"/>
                <w:szCs w:val="21"/>
              </w:rPr>
              <w:t>章相应规定，符表</w:t>
            </w:r>
            <w:r>
              <w:rPr>
                <w:rFonts w:ascii="宋体" w:hAnsi="宋体" w:hint="eastAsia"/>
                <w:szCs w:val="21"/>
              </w:rPr>
              <w:t>1</w:t>
            </w:r>
            <w:r>
              <w:rPr>
                <w:rFonts w:ascii="宋体" w:hAnsi="宋体" w:hint="eastAsia"/>
                <w:szCs w:val="21"/>
              </w:rPr>
              <w:t>、表</w:t>
            </w:r>
            <w:r>
              <w:rPr>
                <w:rFonts w:ascii="宋体" w:hAnsi="宋体" w:hint="eastAsia"/>
                <w:szCs w:val="21"/>
              </w:rPr>
              <w:t>2</w:t>
            </w:r>
            <w:r>
              <w:rPr>
                <w:rFonts w:ascii="宋体" w:hAnsi="宋体" w:hint="eastAsia"/>
                <w:szCs w:val="21"/>
              </w:rPr>
              <w:t>。软硬均匀，适宜、回弹效果显著。折叠式体操垫两面厚薄一致，两边连线牢固平值、缝线平直均匀牢固，不漏针。垫套表面平整无皱纹，四周是直角，色泽一致，手把结实牢固。</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624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短跳绳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长度</w:t>
            </w:r>
            <w:r>
              <w:rPr>
                <w:rFonts w:ascii="宋体" w:hAnsi="宋体" w:hint="eastAsia"/>
                <w:szCs w:val="21"/>
              </w:rPr>
              <w:t>2600</w:t>
            </w:r>
            <w:r>
              <w:rPr>
                <w:rFonts w:ascii="宋体" w:hAnsi="宋体" w:hint="eastAsia"/>
                <w:szCs w:val="21"/>
              </w:rPr>
              <w:t>～</w:t>
            </w:r>
            <w:r>
              <w:rPr>
                <w:rFonts w:ascii="宋体" w:hAnsi="宋体" w:hint="eastAsia"/>
                <w:szCs w:val="21"/>
              </w:rPr>
              <w:t>2800mm</w:t>
            </w:r>
            <w:r>
              <w:rPr>
                <w:rFonts w:ascii="宋体" w:hAnsi="宋体" w:hint="eastAsia"/>
                <w:szCs w:val="21"/>
              </w:rPr>
              <w:t>，直径</w:t>
            </w:r>
            <w:r>
              <w:rPr>
                <w:rFonts w:ascii="宋体" w:hAnsi="宋体" w:hint="eastAsia"/>
                <w:szCs w:val="21"/>
              </w:rPr>
              <w:t>6</w:t>
            </w:r>
            <w:r>
              <w:rPr>
                <w:rFonts w:ascii="宋体" w:hAnsi="宋体" w:hint="eastAsia"/>
                <w:szCs w:val="21"/>
              </w:rPr>
              <w:t>～</w:t>
            </w:r>
            <w:r>
              <w:rPr>
                <w:rFonts w:ascii="宋体" w:hAnsi="宋体" w:hint="eastAsia"/>
                <w:szCs w:val="21"/>
              </w:rPr>
              <w:t>7mm</w:t>
            </w:r>
            <w:r>
              <w:rPr>
                <w:rFonts w:ascii="宋体" w:hAnsi="宋体" w:hint="eastAsia"/>
                <w:szCs w:val="21"/>
              </w:rPr>
              <w:t>，质量</w:t>
            </w:r>
            <w:r>
              <w:rPr>
                <w:rFonts w:ascii="宋体" w:hAnsi="宋体" w:hint="eastAsia"/>
                <w:szCs w:val="21"/>
              </w:rPr>
              <w:t>60</w:t>
            </w:r>
            <w:r>
              <w:rPr>
                <w:rFonts w:ascii="宋体" w:hAnsi="宋体" w:hint="eastAsia"/>
                <w:szCs w:val="21"/>
              </w:rPr>
              <w:t>～</w:t>
            </w:r>
            <w:r>
              <w:rPr>
                <w:rFonts w:ascii="宋体" w:hAnsi="宋体" w:hint="eastAsia"/>
                <w:szCs w:val="21"/>
              </w:rPr>
              <w:t>80g</w:t>
            </w:r>
            <w:r>
              <w:rPr>
                <w:rFonts w:ascii="宋体" w:hAnsi="宋体" w:hint="eastAsia"/>
                <w:szCs w:val="21"/>
              </w:rPr>
              <w:t>，绳体为彩色，实心天然橡胶制成，柄长</w:t>
            </w:r>
            <w:r>
              <w:rPr>
                <w:rFonts w:ascii="宋体" w:hAnsi="宋体" w:hint="eastAsia"/>
                <w:szCs w:val="21"/>
              </w:rPr>
              <w:t>140</w:t>
            </w:r>
            <w:r>
              <w:rPr>
                <w:rFonts w:ascii="宋体" w:hAnsi="宋体" w:hint="eastAsia"/>
                <w:szCs w:val="21"/>
              </w:rPr>
              <w:t>～</w:t>
            </w:r>
            <w:r>
              <w:rPr>
                <w:rFonts w:ascii="宋体" w:hAnsi="宋体" w:hint="eastAsia"/>
                <w:szCs w:val="21"/>
              </w:rPr>
              <w:t>170mm</w:t>
            </w:r>
            <w:r>
              <w:rPr>
                <w:rFonts w:ascii="宋体" w:hAnsi="宋体" w:hint="eastAsia"/>
                <w:szCs w:val="21"/>
              </w:rPr>
              <w:t>，直径</w:t>
            </w:r>
            <w:r>
              <w:rPr>
                <w:rFonts w:ascii="宋体" w:hAnsi="宋体" w:hint="eastAsia"/>
                <w:szCs w:val="21"/>
              </w:rPr>
              <w:t>26</w:t>
            </w:r>
            <w:r>
              <w:rPr>
                <w:rFonts w:ascii="宋体" w:hAnsi="宋体" w:hint="eastAsia"/>
                <w:szCs w:val="21"/>
              </w:rPr>
              <w:t>～</w:t>
            </w:r>
            <w:r>
              <w:rPr>
                <w:rFonts w:ascii="宋体" w:hAnsi="宋体" w:hint="eastAsia"/>
                <w:szCs w:val="21"/>
              </w:rPr>
              <w:t>33mm</w:t>
            </w:r>
            <w:r>
              <w:rPr>
                <w:rFonts w:ascii="宋体" w:hAnsi="宋体" w:hint="eastAsia"/>
                <w:szCs w:val="21"/>
              </w:rPr>
              <w:t>，质量</w:t>
            </w:r>
            <w:r>
              <w:rPr>
                <w:rFonts w:ascii="宋体" w:hAnsi="宋体" w:hint="eastAsia"/>
                <w:szCs w:val="21"/>
              </w:rPr>
              <w:t>70</w:t>
            </w:r>
            <w:r>
              <w:rPr>
                <w:rFonts w:ascii="宋体" w:hAnsi="宋体" w:hint="eastAsia"/>
                <w:szCs w:val="21"/>
              </w:rPr>
              <w:t>～</w:t>
            </w:r>
            <w:r>
              <w:rPr>
                <w:rFonts w:ascii="宋体" w:hAnsi="宋体" w:hint="eastAsia"/>
                <w:szCs w:val="21"/>
              </w:rPr>
              <w:t>90g</w:t>
            </w:r>
            <w:r>
              <w:rPr>
                <w:rFonts w:ascii="宋体" w:hAnsi="宋体" w:hint="eastAsia"/>
                <w:szCs w:val="21"/>
              </w:rPr>
              <w:t>（</w:t>
            </w:r>
            <w:r>
              <w:rPr>
                <w:rFonts w:ascii="宋体" w:hAnsi="宋体" w:hint="eastAsia"/>
                <w:szCs w:val="21"/>
              </w:rPr>
              <w:t>2</w:t>
            </w:r>
            <w:r>
              <w:rPr>
                <w:rFonts w:ascii="宋体" w:hAnsi="宋体" w:hint="eastAsia"/>
                <w:szCs w:val="21"/>
              </w:rPr>
              <w:t>个），绳与柄连接应滚动流畅，长度调节方便并有锁紧装置，跳绳接触地面的中间部分采用耐磨材料进行保护；绳和柄应采用无毒、环保、适宜的材料制成。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625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长跳绳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长度</w:t>
            </w:r>
            <w:r>
              <w:rPr>
                <w:rFonts w:ascii="宋体" w:hAnsi="宋体" w:hint="eastAsia"/>
                <w:szCs w:val="21"/>
              </w:rPr>
              <w:t>7000</w:t>
            </w:r>
            <w:r>
              <w:rPr>
                <w:rFonts w:ascii="宋体" w:hAnsi="宋体" w:hint="eastAsia"/>
                <w:szCs w:val="21"/>
              </w:rPr>
              <w:t>～</w:t>
            </w:r>
            <w:r>
              <w:rPr>
                <w:rFonts w:ascii="宋体" w:hAnsi="宋体" w:hint="eastAsia"/>
                <w:szCs w:val="21"/>
              </w:rPr>
              <w:t>8000mm</w:t>
            </w:r>
            <w:r>
              <w:rPr>
                <w:rFonts w:ascii="宋体" w:hAnsi="宋体" w:hint="eastAsia"/>
                <w:szCs w:val="21"/>
              </w:rPr>
              <w:t>，直径</w:t>
            </w:r>
            <w:r>
              <w:rPr>
                <w:rFonts w:ascii="宋体" w:hAnsi="宋体" w:hint="eastAsia"/>
                <w:szCs w:val="21"/>
              </w:rPr>
              <w:t>8</w:t>
            </w:r>
            <w:r>
              <w:rPr>
                <w:rFonts w:ascii="宋体" w:hAnsi="宋体" w:hint="eastAsia"/>
                <w:szCs w:val="21"/>
              </w:rPr>
              <w:t>～</w:t>
            </w:r>
            <w:r>
              <w:rPr>
                <w:rFonts w:ascii="宋体" w:hAnsi="宋体" w:hint="eastAsia"/>
                <w:szCs w:val="21"/>
              </w:rPr>
              <w:t>9mm</w:t>
            </w:r>
            <w:r>
              <w:rPr>
                <w:rFonts w:ascii="宋体" w:hAnsi="宋体" w:hint="eastAsia"/>
                <w:szCs w:val="21"/>
              </w:rPr>
              <w:t>，质量</w:t>
            </w:r>
            <w:r>
              <w:rPr>
                <w:rFonts w:ascii="宋体" w:hAnsi="宋体" w:hint="eastAsia"/>
                <w:szCs w:val="21"/>
              </w:rPr>
              <w:t>230</w:t>
            </w:r>
            <w:r>
              <w:rPr>
                <w:rFonts w:ascii="宋体" w:hAnsi="宋体" w:hint="eastAsia"/>
                <w:szCs w:val="21"/>
              </w:rPr>
              <w:t>～</w:t>
            </w:r>
            <w:r>
              <w:rPr>
                <w:rFonts w:ascii="宋体" w:hAnsi="宋体" w:hint="eastAsia"/>
                <w:szCs w:val="21"/>
              </w:rPr>
              <w:t>300g</w:t>
            </w:r>
            <w:r>
              <w:rPr>
                <w:rFonts w:ascii="宋体" w:hAnsi="宋体" w:hint="eastAsia"/>
                <w:szCs w:val="21"/>
              </w:rPr>
              <w:t>，绳体为彩色，实心天然橡胶制成，柄长</w:t>
            </w:r>
            <w:r>
              <w:rPr>
                <w:rFonts w:ascii="宋体" w:hAnsi="宋体" w:hint="eastAsia"/>
                <w:szCs w:val="21"/>
              </w:rPr>
              <w:t>140</w:t>
            </w:r>
            <w:r>
              <w:rPr>
                <w:rFonts w:ascii="宋体" w:hAnsi="宋体" w:hint="eastAsia"/>
                <w:szCs w:val="21"/>
              </w:rPr>
              <w:t>～</w:t>
            </w:r>
            <w:r>
              <w:rPr>
                <w:rFonts w:ascii="宋体" w:hAnsi="宋体" w:hint="eastAsia"/>
                <w:szCs w:val="21"/>
              </w:rPr>
              <w:t>170mm</w:t>
            </w:r>
            <w:r>
              <w:rPr>
                <w:rFonts w:ascii="宋体" w:hAnsi="宋体" w:hint="eastAsia"/>
                <w:szCs w:val="21"/>
              </w:rPr>
              <w:t>，直径</w:t>
            </w:r>
            <w:r>
              <w:rPr>
                <w:rFonts w:ascii="宋体" w:hAnsi="宋体" w:hint="eastAsia"/>
                <w:szCs w:val="21"/>
              </w:rPr>
              <w:t>26</w:t>
            </w:r>
            <w:r>
              <w:rPr>
                <w:rFonts w:ascii="宋体" w:hAnsi="宋体" w:hint="eastAsia"/>
                <w:szCs w:val="21"/>
              </w:rPr>
              <w:t>～</w:t>
            </w:r>
            <w:r>
              <w:rPr>
                <w:rFonts w:ascii="宋体" w:hAnsi="宋体" w:hint="eastAsia"/>
                <w:szCs w:val="21"/>
              </w:rPr>
              <w:t>33mm</w:t>
            </w:r>
            <w:r>
              <w:rPr>
                <w:rFonts w:ascii="宋体" w:hAnsi="宋体" w:hint="eastAsia"/>
                <w:szCs w:val="21"/>
              </w:rPr>
              <w:t>，质量</w:t>
            </w:r>
            <w:r>
              <w:rPr>
                <w:rFonts w:ascii="宋体" w:hAnsi="宋体" w:hint="eastAsia"/>
                <w:szCs w:val="21"/>
              </w:rPr>
              <w:t>70</w:t>
            </w:r>
            <w:r>
              <w:rPr>
                <w:rFonts w:ascii="宋体" w:hAnsi="宋体" w:hint="eastAsia"/>
                <w:szCs w:val="21"/>
              </w:rPr>
              <w:t>～</w:t>
            </w:r>
            <w:r>
              <w:rPr>
                <w:rFonts w:ascii="宋体" w:hAnsi="宋体" w:hint="eastAsia"/>
                <w:szCs w:val="21"/>
              </w:rPr>
              <w:t>90g</w:t>
            </w:r>
            <w:r>
              <w:rPr>
                <w:rFonts w:ascii="宋体" w:hAnsi="宋体" w:hint="eastAsia"/>
                <w:szCs w:val="21"/>
              </w:rPr>
              <w:t>（</w:t>
            </w:r>
            <w:r>
              <w:rPr>
                <w:rFonts w:ascii="宋体" w:hAnsi="宋体" w:hint="eastAsia"/>
                <w:szCs w:val="21"/>
              </w:rPr>
              <w:t>2</w:t>
            </w:r>
            <w:r>
              <w:rPr>
                <w:rFonts w:ascii="宋体" w:hAnsi="宋体" w:hint="eastAsia"/>
                <w:szCs w:val="21"/>
              </w:rPr>
              <w:t>个），绳与柄连接应滚动流畅，</w:t>
            </w:r>
            <w:r>
              <w:rPr>
                <w:rFonts w:ascii="宋体" w:hAnsi="宋体" w:hint="eastAsia"/>
                <w:szCs w:val="21"/>
              </w:rPr>
              <w:t>长度调节方便并有锁紧装置，跳绳接触地面的中间部分采用耐磨材料进行保护；绳和柄应采用无毒、环保、适宜的材料制成。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626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拔河绳</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技术要求：该绳用多股白棕绳或麻绳绞合成直径为</w:t>
            </w:r>
            <w:r>
              <w:rPr>
                <w:rFonts w:ascii="宋体" w:hAnsi="宋体" w:hint="eastAsia"/>
                <w:szCs w:val="21"/>
              </w:rPr>
              <w:t>22</w:t>
            </w:r>
            <w:r>
              <w:rPr>
                <w:rFonts w:ascii="宋体" w:hAnsi="宋体" w:hint="eastAsia"/>
                <w:szCs w:val="21"/>
              </w:rPr>
              <w:t>～</w:t>
            </w:r>
            <w:r>
              <w:rPr>
                <w:rFonts w:ascii="宋体" w:hAnsi="宋体" w:hint="eastAsia"/>
                <w:szCs w:val="21"/>
              </w:rPr>
              <w:t>30mm</w:t>
            </w:r>
            <w:r>
              <w:rPr>
                <w:rFonts w:ascii="宋体" w:hAnsi="宋体" w:hint="eastAsia"/>
                <w:szCs w:val="21"/>
              </w:rPr>
              <w:t>，长度不小于</w:t>
            </w:r>
            <w:r>
              <w:rPr>
                <w:rFonts w:ascii="宋体" w:hAnsi="宋体" w:hint="eastAsia"/>
                <w:szCs w:val="21"/>
              </w:rPr>
              <w:t>22m</w:t>
            </w:r>
            <w:r>
              <w:rPr>
                <w:rFonts w:ascii="宋体" w:hAnsi="宋体" w:hint="eastAsia"/>
                <w:szCs w:val="21"/>
              </w:rPr>
              <w:t>的长绳，两端结孔，中间套以红色标记。该绳的拉力强度不小于</w:t>
            </w:r>
            <w:r>
              <w:rPr>
                <w:rFonts w:ascii="宋体" w:hAnsi="宋体" w:hint="eastAsia"/>
                <w:szCs w:val="21"/>
              </w:rPr>
              <w:t>5000Kg</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根</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627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篮球</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优质</w:t>
            </w:r>
            <w:r>
              <w:rPr>
                <w:rFonts w:ascii="宋体" w:hAnsi="宋体" w:hint="eastAsia"/>
                <w:szCs w:val="21"/>
              </w:rPr>
              <w:t>PU</w:t>
            </w:r>
            <w:r>
              <w:rPr>
                <w:rFonts w:ascii="宋体" w:hAnsi="宋体" w:hint="eastAsia"/>
                <w:szCs w:val="21"/>
              </w:rPr>
              <w:t>材质，</w:t>
            </w:r>
            <w:r>
              <w:rPr>
                <w:rFonts w:ascii="宋体" w:hAnsi="宋体" w:hint="eastAsia"/>
                <w:szCs w:val="21"/>
              </w:rPr>
              <w:t>5</w:t>
            </w:r>
            <w:r>
              <w:rPr>
                <w:rFonts w:ascii="宋体" w:hAnsi="宋体" w:hint="eastAsia"/>
                <w:szCs w:val="21"/>
              </w:rPr>
              <w:t>号，圆周长</w:t>
            </w:r>
            <w:r>
              <w:rPr>
                <w:rFonts w:ascii="宋体" w:hAnsi="宋体" w:hint="eastAsia"/>
                <w:szCs w:val="21"/>
              </w:rPr>
              <w:t>695</w:t>
            </w:r>
            <w:r>
              <w:rPr>
                <w:rFonts w:ascii="宋体" w:hAnsi="宋体" w:hint="eastAsia"/>
                <w:szCs w:val="21"/>
              </w:rPr>
              <w:t>～</w:t>
            </w:r>
            <w:r>
              <w:rPr>
                <w:rFonts w:ascii="宋体" w:hAnsi="宋体" w:hint="eastAsia"/>
                <w:szCs w:val="21"/>
              </w:rPr>
              <w:t>725mm</w:t>
            </w:r>
            <w:r>
              <w:rPr>
                <w:rFonts w:ascii="宋体" w:hAnsi="宋体" w:hint="eastAsia"/>
                <w:szCs w:val="21"/>
              </w:rPr>
              <w:t>，圆周差≤</w:t>
            </w:r>
            <w:r>
              <w:rPr>
                <w:rFonts w:ascii="宋体" w:hAnsi="宋体" w:hint="eastAsia"/>
                <w:szCs w:val="21"/>
              </w:rPr>
              <w:t>3.0mm</w:t>
            </w:r>
            <w:r>
              <w:rPr>
                <w:rFonts w:ascii="宋体" w:hAnsi="宋体" w:hint="eastAsia"/>
                <w:szCs w:val="21"/>
              </w:rPr>
              <w:t>，质量</w:t>
            </w:r>
            <w:r>
              <w:rPr>
                <w:rFonts w:ascii="宋体" w:hAnsi="宋体" w:hint="eastAsia"/>
                <w:szCs w:val="21"/>
              </w:rPr>
              <w:t>490</w:t>
            </w:r>
            <w:r>
              <w:rPr>
                <w:rFonts w:ascii="宋体" w:hAnsi="宋体" w:hint="eastAsia"/>
                <w:szCs w:val="21"/>
              </w:rPr>
              <w:t>～</w:t>
            </w:r>
            <w:r>
              <w:rPr>
                <w:rFonts w:ascii="宋体" w:hAnsi="宋体" w:hint="eastAsia"/>
                <w:szCs w:val="21"/>
              </w:rPr>
              <w:t>560g</w:t>
            </w:r>
            <w:r>
              <w:rPr>
                <w:rFonts w:ascii="宋体" w:hAnsi="宋体" w:hint="eastAsia"/>
                <w:szCs w:val="21"/>
              </w:rPr>
              <w:t>，回弹高度≥</w:t>
            </w:r>
            <w:r>
              <w:rPr>
                <w:rFonts w:ascii="宋体" w:hAnsi="宋体" w:hint="eastAsia"/>
                <w:szCs w:val="21"/>
              </w:rPr>
              <w:t>1100mm</w:t>
            </w:r>
            <w:r>
              <w:rPr>
                <w:rFonts w:ascii="宋体" w:hAnsi="宋体" w:hint="eastAsia"/>
                <w:szCs w:val="21"/>
              </w:rPr>
              <w:t>，丁基内胆，外表面以目测为主，商标、图</w:t>
            </w:r>
            <w:r>
              <w:rPr>
                <w:rFonts w:ascii="宋体" w:hAnsi="宋体" w:hint="eastAsia"/>
                <w:szCs w:val="21"/>
              </w:rPr>
              <w:lastRenderedPageBreak/>
              <w:t>案、色泽等字迹清晰、图案端正、色彩鲜艳，球片粘接无缝隙，表面无破损、脱落等现象，在</w:t>
            </w:r>
            <w:r>
              <w:rPr>
                <w:rFonts w:ascii="宋体" w:hAnsi="宋体" w:hint="eastAsia"/>
                <w:szCs w:val="21"/>
              </w:rPr>
              <w:t>1m</w:t>
            </w:r>
            <w:r>
              <w:rPr>
                <w:rFonts w:ascii="宋体" w:hAnsi="宋体" w:hint="eastAsia"/>
                <w:szCs w:val="21"/>
              </w:rPr>
              <w:t>目测距球表面无污渍、颜色均匀明显。</w:t>
            </w:r>
            <w:r>
              <w:rPr>
                <w:rFonts w:ascii="宋体" w:hAnsi="宋体" w:hint="eastAsia"/>
                <w:szCs w:val="21"/>
              </w:rPr>
              <w:t xml:space="preserve"> </w:t>
            </w:r>
            <w:r>
              <w:rPr>
                <w:rFonts w:ascii="宋体" w:hAnsi="宋体" w:hint="eastAsia"/>
                <w:szCs w:val="21"/>
              </w:rPr>
              <w:br/>
            </w:r>
            <w:r>
              <w:rPr>
                <w:rFonts w:ascii="宋体" w:hAnsi="宋体" w:hint="eastAsia"/>
                <w:szCs w:val="21"/>
              </w:rPr>
              <w:t>产品质量符合</w:t>
            </w:r>
            <w:r>
              <w:rPr>
                <w:rFonts w:ascii="宋体" w:hAnsi="宋体" w:hint="eastAsia"/>
                <w:szCs w:val="21"/>
              </w:rPr>
              <w:t>GB/T19851.4-2005</w:t>
            </w:r>
            <w:r>
              <w:rPr>
                <w:rFonts w:ascii="宋体" w:hAnsi="宋体" w:hint="eastAsia"/>
                <w:szCs w:val="21"/>
              </w:rPr>
              <w:t>相关要规定</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628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篮球架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仿液压独臂移动篮球架产品技术规格：</w:t>
            </w:r>
            <w:r>
              <w:rPr>
                <w:rFonts w:ascii="宋体" w:hAnsi="宋体" w:hint="eastAsia"/>
                <w:szCs w:val="21"/>
              </w:rPr>
              <w:br/>
            </w:r>
            <w:r>
              <w:rPr>
                <w:rFonts w:ascii="宋体" w:hAnsi="宋体" w:hint="eastAsia"/>
                <w:szCs w:val="21"/>
              </w:rPr>
              <w:t>1</w:t>
            </w:r>
            <w:r>
              <w:rPr>
                <w:rFonts w:ascii="宋体" w:hAnsi="宋体" w:hint="eastAsia"/>
                <w:szCs w:val="21"/>
              </w:rPr>
              <w:t>、篮架伸臂为</w:t>
            </w:r>
            <w:r>
              <w:rPr>
                <w:rFonts w:ascii="宋体" w:hAnsi="宋体" w:hint="eastAsia"/>
                <w:szCs w:val="21"/>
              </w:rPr>
              <w:t>2750 mm</w:t>
            </w:r>
            <w:r>
              <w:rPr>
                <w:rFonts w:ascii="宋体" w:hAnsi="宋体" w:hint="eastAsia"/>
                <w:szCs w:val="21"/>
              </w:rPr>
              <w:t>，前伸臂用</w:t>
            </w:r>
            <w:r>
              <w:rPr>
                <w:rFonts w:ascii="宋体" w:hAnsi="宋体" w:hint="eastAsia"/>
                <w:szCs w:val="21"/>
              </w:rPr>
              <w:t>150</w:t>
            </w:r>
            <w:r>
              <w:rPr>
                <w:rFonts w:ascii="宋体" w:hAnsi="宋体" w:hint="eastAsia"/>
                <w:szCs w:val="21"/>
              </w:rPr>
              <w:t>×</w:t>
            </w:r>
            <w:r>
              <w:rPr>
                <w:rFonts w:ascii="宋体" w:hAnsi="宋体" w:hint="eastAsia"/>
                <w:szCs w:val="21"/>
              </w:rPr>
              <w:t>150</w:t>
            </w:r>
            <w:r>
              <w:rPr>
                <w:rFonts w:ascii="宋体" w:hAnsi="宋体" w:hint="eastAsia"/>
                <w:szCs w:val="21"/>
              </w:rPr>
              <w:t>×</w:t>
            </w:r>
            <w:r>
              <w:rPr>
                <w:rFonts w:ascii="宋体" w:hAnsi="宋体" w:hint="eastAsia"/>
                <w:szCs w:val="21"/>
              </w:rPr>
              <w:t>4mm</w:t>
            </w:r>
            <w:r>
              <w:rPr>
                <w:rFonts w:ascii="宋体" w:hAnsi="宋体" w:hint="eastAsia"/>
                <w:szCs w:val="21"/>
              </w:rPr>
              <w:t>钢管，后伸臂用</w:t>
            </w:r>
            <w:r>
              <w:rPr>
                <w:rFonts w:ascii="宋体" w:hAnsi="宋体" w:hint="eastAsia"/>
                <w:szCs w:val="21"/>
              </w:rPr>
              <w:t>150</w:t>
            </w:r>
            <w:r>
              <w:rPr>
                <w:rFonts w:ascii="宋体" w:hAnsi="宋体" w:hint="eastAsia"/>
                <w:szCs w:val="21"/>
              </w:rPr>
              <w:t>×</w:t>
            </w:r>
            <w:r>
              <w:rPr>
                <w:rFonts w:ascii="宋体" w:hAnsi="宋体" w:hint="eastAsia"/>
                <w:szCs w:val="21"/>
              </w:rPr>
              <w:t>70</w:t>
            </w:r>
            <w:r>
              <w:rPr>
                <w:rFonts w:ascii="宋体" w:hAnsi="宋体" w:hint="eastAsia"/>
                <w:szCs w:val="21"/>
              </w:rPr>
              <w:t>×</w:t>
            </w:r>
            <w:r>
              <w:rPr>
                <w:rFonts w:ascii="宋体" w:hAnsi="宋体" w:hint="eastAsia"/>
                <w:szCs w:val="21"/>
              </w:rPr>
              <w:t>3mm</w:t>
            </w:r>
            <w:r>
              <w:rPr>
                <w:rFonts w:ascii="宋体" w:hAnsi="宋体" w:hint="eastAsia"/>
                <w:szCs w:val="21"/>
              </w:rPr>
              <w:t>拼焊而成，上加</w:t>
            </w:r>
            <w:r>
              <w:rPr>
                <w:rFonts w:ascii="宋体" w:hAnsi="宋体" w:hint="eastAsia"/>
                <w:szCs w:val="21"/>
              </w:rPr>
              <w:t>150</w:t>
            </w:r>
            <w:r>
              <w:rPr>
                <w:rFonts w:ascii="宋体" w:hAnsi="宋体" w:hint="eastAsia"/>
                <w:szCs w:val="21"/>
              </w:rPr>
              <w:t>×</w:t>
            </w:r>
            <w:r>
              <w:rPr>
                <w:rFonts w:ascii="宋体" w:hAnsi="宋体" w:hint="eastAsia"/>
                <w:szCs w:val="21"/>
              </w:rPr>
              <w:t>70</w:t>
            </w:r>
            <w:r>
              <w:rPr>
                <w:rFonts w:ascii="宋体" w:hAnsi="宋体" w:hint="eastAsia"/>
                <w:szCs w:val="21"/>
              </w:rPr>
              <w:t>×</w:t>
            </w:r>
            <w:r>
              <w:rPr>
                <w:rFonts w:ascii="宋体" w:hAnsi="宋体" w:hint="eastAsia"/>
                <w:szCs w:val="21"/>
              </w:rPr>
              <w:t>3mm</w:t>
            </w:r>
            <w:r>
              <w:rPr>
                <w:rFonts w:ascii="宋体" w:hAnsi="宋体" w:hint="eastAsia"/>
                <w:szCs w:val="21"/>
              </w:rPr>
              <w:t>方管加强筋，横臂和主立柱之间有加强杆相连</w:t>
            </w:r>
            <w:r>
              <w:rPr>
                <w:rFonts w:ascii="宋体" w:hAnsi="宋体" w:hint="eastAsia"/>
                <w:szCs w:val="21"/>
              </w:rPr>
              <w:t xml:space="preserve"> </w:t>
            </w:r>
            <w:r>
              <w:rPr>
                <w:rFonts w:ascii="宋体" w:hAnsi="宋体" w:hint="eastAsia"/>
                <w:szCs w:val="21"/>
              </w:rPr>
              <w:t>篮圈上沿离地面</w:t>
            </w:r>
            <w:r>
              <w:rPr>
                <w:rFonts w:ascii="宋体" w:hAnsi="宋体" w:hint="eastAsia"/>
                <w:szCs w:val="21"/>
              </w:rPr>
              <w:t>3050 mm</w:t>
            </w:r>
            <w:r>
              <w:rPr>
                <w:rFonts w:ascii="宋体" w:hAnsi="宋体" w:hint="eastAsia"/>
                <w:szCs w:val="21"/>
              </w:rPr>
              <w:t>，篮架底座尺寸长×宽×前高×后高</w:t>
            </w:r>
            <w:r>
              <w:rPr>
                <w:rFonts w:ascii="宋体" w:hAnsi="宋体" w:hint="eastAsia"/>
                <w:szCs w:val="21"/>
              </w:rPr>
              <w:t>=2000</w:t>
            </w:r>
            <w:r>
              <w:rPr>
                <w:rFonts w:ascii="宋体" w:hAnsi="宋体" w:hint="eastAsia"/>
                <w:szCs w:val="21"/>
              </w:rPr>
              <w:t>×</w:t>
            </w:r>
            <w:r>
              <w:rPr>
                <w:rFonts w:ascii="宋体" w:hAnsi="宋体" w:hint="eastAsia"/>
                <w:szCs w:val="21"/>
              </w:rPr>
              <w:t>1000</w:t>
            </w:r>
            <w:r>
              <w:rPr>
                <w:rFonts w:ascii="宋体" w:hAnsi="宋体" w:hint="eastAsia"/>
                <w:szCs w:val="21"/>
              </w:rPr>
              <w:t>×</w:t>
            </w:r>
            <w:r>
              <w:rPr>
                <w:rFonts w:ascii="宋体" w:hAnsi="宋体" w:hint="eastAsia"/>
                <w:szCs w:val="21"/>
              </w:rPr>
              <w:t>500</w:t>
            </w:r>
            <w:r>
              <w:rPr>
                <w:rFonts w:ascii="宋体" w:hAnsi="宋体" w:hint="eastAsia"/>
                <w:szCs w:val="21"/>
              </w:rPr>
              <w:t>×</w:t>
            </w:r>
            <w:r>
              <w:rPr>
                <w:rFonts w:ascii="宋体" w:hAnsi="宋体" w:hint="eastAsia"/>
                <w:szCs w:val="21"/>
              </w:rPr>
              <w:t>400mm</w:t>
            </w:r>
            <w:r>
              <w:rPr>
                <w:rFonts w:ascii="宋体" w:hAnsi="宋体" w:hint="eastAsia"/>
                <w:szCs w:val="21"/>
              </w:rPr>
              <w:t>，箱体</w:t>
            </w:r>
            <w:r>
              <w:rPr>
                <w:rFonts w:ascii="宋体" w:hAnsi="宋体" w:hint="eastAsia"/>
                <w:szCs w:val="21"/>
              </w:rPr>
              <w:t>3mm</w:t>
            </w:r>
            <w:r>
              <w:rPr>
                <w:rFonts w:ascii="宋体" w:hAnsi="宋体" w:hint="eastAsia"/>
                <w:szCs w:val="21"/>
              </w:rPr>
              <w:t>厚钢板，配</w:t>
            </w:r>
            <w:r>
              <w:rPr>
                <w:rFonts w:ascii="宋体" w:hAnsi="宋体" w:hint="eastAsia"/>
                <w:szCs w:val="21"/>
              </w:rPr>
              <w:t>600</w:t>
            </w:r>
            <w:r>
              <w:rPr>
                <w:rFonts w:ascii="宋体" w:hAnsi="宋体" w:hint="eastAsia"/>
                <w:szCs w:val="21"/>
              </w:rPr>
              <w:t>公斤水泥预制配重块，配重为标号</w:t>
            </w:r>
            <w:r>
              <w:rPr>
                <w:rFonts w:ascii="宋体" w:hAnsi="宋体" w:hint="eastAsia"/>
                <w:szCs w:val="21"/>
              </w:rPr>
              <w:t>C20</w:t>
            </w:r>
            <w:r>
              <w:rPr>
                <w:rFonts w:ascii="宋体" w:hAnsi="宋体" w:hint="eastAsia"/>
                <w:szCs w:val="21"/>
              </w:rPr>
              <w:t>混凝土灌注，设置移动装置。</w:t>
            </w:r>
            <w:r>
              <w:rPr>
                <w:rFonts w:ascii="宋体" w:hAnsi="宋体" w:hint="eastAsia"/>
                <w:szCs w:val="21"/>
              </w:rPr>
              <w:t xml:space="preserve">         </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蓝球架立柱采用</w:t>
            </w:r>
            <w:r>
              <w:rPr>
                <w:rFonts w:ascii="宋体" w:hAnsi="宋体" w:hint="eastAsia"/>
                <w:szCs w:val="21"/>
              </w:rPr>
              <w:t>80</w:t>
            </w:r>
            <w:r>
              <w:rPr>
                <w:rFonts w:ascii="宋体" w:hAnsi="宋体" w:hint="eastAsia"/>
                <w:szCs w:val="21"/>
              </w:rPr>
              <w:t>×</w:t>
            </w:r>
            <w:r>
              <w:rPr>
                <w:rFonts w:ascii="宋体" w:hAnsi="宋体" w:hint="eastAsia"/>
                <w:szCs w:val="21"/>
              </w:rPr>
              <w:t>80</w:t>
            </w:r>
            <w:r>
              <w:rPr>
                <w:rFonts w:ascii="宋体" w:hAnsi="宋体" w:hint="eastAsia"/>
                <w:szCs w:val="21"/>
              </w:rPr>
              <w:t>×</w:t>
            </w:r>
            <w:r>
              <w:rPr>
                <w:rFonts w:ascii="宋体" w:hAnsi="宋体" w:hint="eastAsia"/>
                <w:szCs w:val="21"/>
              </w:rPr>
              <w:t>3mm</w:t>
            </w:r>
            <w:r>
              <w:rPr>
                <w:rFonts w:ascii="宋体" w:hAnsi="宋体" w:hint="eastAsia"/>
                <w:szCs w:val="21"/>
              </w:rPr>
              <w:t>方钢焊接成上立柱宽×下立柱宽×厚度：</w:t>
            </w:r>
            <w:r>
              <w:rPr>
                <w:rFonts w:ascii="宋体" w:hAnsi="宋体" w:hint="eastAsia"/>
                <w:szCs w:val="21"/>
              </w:rPr>
              <w:t>350</w:t>
            </w:r>
            <w:r>
              <w:rPr>
                <w:rFonts w:ascii="宋体" w:hAnsi="宋体" w:hint="eastAsia"/>
                <w:szCs w:val="21"/>
              </w:rPr>
              <w:t>×</w:t>
            </w:r>
            <w:r>
              <w:rPr>
                <w:rFonts w:ascii="宋体" w:hAnsi="宋体" w:hint="eastAsia"/>
                <w:szCs w:val="21"/>
              </w:rPr>
              <w:t>900</w:t>
            </w:r>
            <w:r>
              <w:rPr>
                <w:rFonts w:ascii="宋体" w:hAnsi="宋体" w:hint="eastAsia"/>
                <w:szCs w:val="21"/>
              </w:rPr>
              <w:t>×</w:t>
            </w:r>
            <w:r>
              <w:rPr>
                <w:rFonts w:ascii="宋体" w:hAnsi="宋体" w:hint="eastAsia"/>
                <w:szCs w:val="21"/>
              </w:rPr>
              <w:t>86mm</w:t>
            </w:r>
            <w:r>
              <w:rPr>
                <w:rFonts w:ascii="宋体" w:hAnsi="宋体" w:hint="eastAsia"/>
                <w:szCs w:val="21"/>
              </w:rPr>
              <w:t>骨架，两面用</w:t>
            </w:r>
            <w:r>
              <w:rPr>
                <w:rFonts w:ascii="宋体" w:hAnsi="宋体" w:hint="eastAsia"/>
                <w:szCs w:val="21"/>
              </w:rPr>
              <w:t>2mm</w:t>
            </w:r>
            <w:r>
              <w:rPr>
                <w:rFonts w:ascii="宋体" w:hAnsi="宋体" w:hint="eastAsia"/>
                <w:szCs w:val="21"/>
              </w:rPr>
              <w:t>钢板封焊，上撑杆</w:t>
            </w:r>
            <w:r>
              <w:rPr>
                <w:rFonts w:ascii="宋体" w:hAnsi="宋体" w:hint="eastAsia"/>
                <w:szCs w:val="21"/>
              </w:rPr>
              <w:t>φ</w:t>
            </w:r>
            <w:r>
              <w:rPr>
                <w:rFonts w:ascii="宋体" w:hAnsi="宋体" w:hint="eastAsia"/>
                <w:szCs w:val="21"/>
              </w:rPr>
              <w:t>48</w:t>
            </w:r>
            <w:r>
              <w:rPr>
                <w:rFonts w:ascii="宋体" w:hAnsi="宋体" w:hint="eastAsia"/>
                <w:szCs w:val="21"/>
              </w:rPr>
              <w:t>×</w:t>
            </w:r>
            <w:r>
              <w:rPr>
                <w:rFonts w:ascii="宋体" w:hAnsi="宋体" w:hint="eastAsia"/>
                <w:szCs w:val="21"/>
              </w:rPr>
              <w:t>3mm</w:t>
            </w:r>
            <w:r>
              <w:rPr>
                <w:rFonts w:ascii="宋体" w:hAnsi="宋体" w:hint="eastAsia"/>
                <w:szCs w:val="21"/>
              </w:rPr>
              <w:t>圆管用弯管机一次弯管成型，下撑杆用</w:t>
            </w:r>
            <w:r>
              <w:rPr>
                <w:rFonts w:ascii="宋体" w:hAnsi="宋体" w:hint="eastAsia"/>
                <w:szCs w:val="21"/>
              </w:rPr>
              <w:t>50</w:t>
            </w:r>
            <w:r>
              <w:rPr>
                <w:rFonts w:ascii="宋体" w:hAnsi="宋体" w:hint="eastAsia"/>
                <w:szCs w:val="21"/>
              </w:rPr>
              <w:t>×</w:t>
            </w:r>
            <w:r>
              <w:rPr>
                <w:rFonts w:ascii="宋体" w:hAnsi="宋体" w:hint="eastAsia"/>
                <w:szCs w:val="21"/>
              </w:rPr>
              <w:t>50</w:t>
            </w:r>
            <w:r>
              <w:rPr>
                <w:rFonts w:ascii="宋体" w:hAnsi="宋体" w:hint="eastAsia"/>
                <w:szCs w:val="21"/>
              </w:rPr>
              <w:t>×</w:t>
            </w:r>
            <w:r>
              <w:rPr>
                <w:rFonts w:ascii="宋体" w:hAnsi="宋体" w:hint="eastAsia"/>
                <w:szCs w:val="21"/>
              </w:rPr>
              <w:t>3mm</w:t>
            </w:r>
            <w:r>
              <w:rPr>
                <w:rFonts w:ascii="宋体" w:hAnsi="宋体" w:hint="eastAsia"/>
                <w:szCs w:val="21"/>
              </w:rPr>
              <w:t>方管组焊而成。通过调节上拉杆，可调节篮板的平面度和垂直度，调节篮圈与地平面的平行</w:t>
            </w:r>
            <w:r>
              <w:rPr>
                <w:rFonts w:ascii="宋体" w:hAnsi="宋体" w:hint="eastAsia"/>
                <w:szCs w:val="21"/>
              </w:rPr>
              <w:t xml:space="preserve">  </w:t>
            </w:r>
            <w:r>
              <w:rPr>
                <w:rFonts w:ascii="宋体" w:hAnsi="宋体" w:hint="eastAsia"/>
                <w:szCs w:val="21"/>
              </w:rPr>
              <w:br/>
              <w:t>3</w:t>
            </w:r>
            <w:r>
              <w:rPr>
                <w:rFonts w:ascii="宋体" w:hAnsi="宋体" w:hint="eastAsia"/>
                <w:szCs w:val="21"/>
              </w:rPr>
              <w:t>、篮板要求配用标准</w:t>
            </w:r>
            <w:r>
              <w:rPr>
                <w:rFonts w:ascii="宋体" w:hAnsi="宋体" w:hint="eastAsia"/>
                <w:szCs w:val="21"/>
              </w:rPr>
              <w:t>1800mm*1050mm*13mm</w:t>
            </w:r>
            <w:r>
              <w:rPr>
                <w:rFonts w:ascii="宋体" w:hAnsi="宋体" w:hint="eastAsia"/>
                <w:szCs w:val="21"/>
              </w:rPr>
              <w:t>高强度安全钢化玻璃篮板铝合金包边，篮板具有透明度高、耐侯性好、抗老化、耐腐蚀、不易模糊等特点，配</w:t>
            </w:r>
            <w:r>
              <w:rPr>
                <w:rFonts w:ascii="宋体" w:hAnsi="宋体" w:hint="eastAsia"/>
                <w:szCs w:val="21"/>
              </w:rPr>
              <w:t>100mm</w:t>
            </w:r>
            <w:r>
              <w:rPr>
                <w:rFonts w:ascii="宋体" w:hAnsi="宋体" w:hint="eastAsia"/>
                <w:szCs w:val="21"/>
              </w:rPr>
              <w:t>聚胺脂发泡护条，篮板配实心弹性篮圈，篮圈采用φ</w:t>
            </w:r>
            <w:r>
              <w:rPr>
                <w:rFonts w:ascii="宋体" w:hAnsi="宋体" w:hint="eastAsia"/>
                <w:szCs w:val="21"/>
              </w:rPr>
              <w:t>20mm</w:t>
            </w:r>
            <w:r>
              <w:rPr>
                <w:rFonts w:ascii="宋体" w:hAnsi="宋体" w:hint="eastAsia"/>
                <w:szCs w:val="21"/>
              </w:rPr>
              <w:t>弹簧钢制成，下沿均匀分布</w:t>
            </w:r>
            <w:r>
              <w:rPr>
                <w:rFonts w:ascii="宋体" w:hAnsi="宋体" w:hint="eastAsia"/>
                <w:szCs w:val="21"/>
              </w:rPr>
              <w:t>12</w:t>
            </w:r>
            <w:r>
              <w:rPr>
                <w:rFonts w:ascii="宋体" w:hAnsi="宋体" w:hint="eastAsia"/>
                <w:szCs w:val="21"/>
              </w:rPr>
              <w:t>个篮圈挂钩、圈直径</w:t>
            </w:r>
            <w:r>
              <w:rPr>
                <w:rFonts w:ascii="宋体" w:hAnsi="宋体" w:hint="eastAsia"/>
                <w:szCs w:val="21"/>
              </w:rPr>
              <w:t>45cm</w:t>
            </w:r>
            <w:r>
              <w:rPr>
                <w:rFonts w:ascii="宋体" w:hAnsi="宋体" w:hint="eastAsia"/>
                <w:szCs w:val="21"/>
              </w:rPr>
              <w:t>，橙黄色，配球网篮板并在篮板下沿侧面覆盖有包扎物，能保护运动扣篮时不受伤害。</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br/>
              <w:t>4</w:t>
            </w:r>
            <w:r>
              <w:rPr>
                <w:rFonts w:ascii="宋体" w:hAnsi="宋体" w:hint="eastAsia"/>
                <w:szCs w:val="21"/>
              </w:rPr>
              <w:t>、篮球架铁制作焊接部分用</w:t>
            </w:r>
            <w:r>
              <w:rPr>
                <w:rFonts w:ascii="宋体" w:hAnsi="宋体" w:hint="eastAsia"/>
                <w:szCs w:val="21"/>
              </w:rPr>
              <w:t>CO2</w:t>
            </w:r>
            <w:r>
              <w:rPr>
                <w:rFonts w:ascii="宋体" w:hAnsi="宋体" w:hint="eastAsia"/>
                <w:szCs w:val="21"/>
              </w:rPr>
              <w:t>气体保护焊，要求焊接口结实，饱满光滑，无漏焊，无利边，铁刺；</w:t>
            </w:r>
            <w:r>
              <w:rPr>
                <w:rFonts w:ascii="宋体" w:hAnsi="宋体" w:hint="eastAsia"/>
                <w:szCs w:val="21"/>
              </w:rPr>
              <w:br/>
              <w:t>5</w:t>
            </w:r>
            <w:r>
              <w:rPr>
                <w:rFonts w:ascii="宋体" w:hAnsi="宋体" w:hint="eastAsia"/>
                <w:szCs w:val="21"/>
              </w:rPr>
              <w:t>、所有铁制作产品表面必须经过酸洗、磷化完成表面处理后，采用杜邦静电环氧基粉沫均匀喷涂涂层厚度不低于</w:t>
            </w:r>
            <w:r>
              <w:rPr>
                <w:rFonts w:ascii="宋体" w:hAnsi="宋体" w:hint="eastAsia"/>
                <w:szCs w:val="21"/>
              </w:rPr>
              <w:t>0.8mm</w:t>
            </w:r>
            <w:r>
              <w:rPr>
                <w:rFonts w:ascii="宋体" w:hAnsi="宋体" w:hint="eastAsia"/>
                <w:szCs w:val="21"/>
              </w:rPr>
              <w:t>左右，铅笔硬度达</w:t>
            </w:r>
            <w:r>
              <w:rPr>
                <w:rFonts w:ascii="宋体" w:hAnsi="宋体" w:hint="eastAsia"/>
                <w:szCs w:val="21"/>
              </w:rPr>
              <w:t>3H+,</w:t>
            </w:r>
            <w:r>
              <w:rPr>
                <w:rFonts w:ascii="宋体" w:hAnsi="宋体" w:hint="eastAsia"/>
                <w:szCs w:val="21"/>
              </w:rPr>
              <w:t>有较强的抗氧化，抗紫外线能力，不褪色，附着力强，光滑度高，不含对人体有害元素，颜色为草绿色</w:t>
            </w:r>
            <w:r>
              <w:rPr>
                <w:rFonts w:ascii="宋体" w:hAnsi="宋体" w:hint="eastAsia"/>
                <w:szCs w:val="21"/>
              </w:rPr>
              <w:t>.</w:t>
            </w:r>
            <w:r>
              <w:rPr>
                <w:rFonts w:ascii="宋体" w:hAnsi="宋体" w:hint="eastAsia"/>
                <w:szCs w:val="21"/>
              </w:rPr>
              <w:br/>
              <w:t>6</w:t>
            </w:r>
            <w:r>
              <w:rPr>
                <w:rFonts w:ascii="宋体" w:hAnsi="宋体" w:hint="eastAsia"/>
                <w:szCs w:val="21"/>
              </w:rPr>
              <w:t>、安装要求：安装必须确保安全、稳固、耐用。</w:t>
            </w:r>
            <w:r>
              <w:rPr>
                <w:rFonts w:ascii="宋体" w:hAnsi="宋体" w:hint="eastAsia"/>
                <w:szCs w:val="21"/>
              </w:rPr>
              <w:br/>
              <w:t>7</w:t>
            </w:r>
            <w:r>
              <w:rPr>
                <w:rFonts w:ascii="宋体" w:hAnsi="宋体" w:hint="eastAsia"/>
                <w:szCs w:val="21"/>
              </w:rPr>
              <w:t>、符合</w:t>
            </w:r>
            <w:r>
              <w:rPr>
                <w:rFonts w:ascii="宋体" w:hAnsi="宋体" w:hint="eastAsia"/>
                <w:szCs w:val="21"/>
              </w:rPr>
              <w:t>GB/T1985</w:t>
            </w:r>
            <w:r>
              <w:rPr>
                <w:rFonts w:ascii="宋体" w:hAnsi="宋体" w:hint="eastAsia"/>
                <w:szCs w:val="21"/>
              </w:rPr>
              <w:t>1</w:t>
            </w:r>
            <w:r>
              <w:rPr>
                <w:rFonts w:ascii="宋体" w:hAnsi="宋体" w:hint="eastAsia"/>
                <w:szCs w:val="21"/>
              </w:rPr>
              <w:t>中对篮球架的要求。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付</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629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足球</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体育器材为中学体育教学及足球训练用本品成型周长为</w:t>
            </w:r>
            <w:r>
              <w:rPr>
                <w:rFonts w:ascii="宋体" w:hAnsi="宋体" w:hint="eastAsia"/>
                <w:szCs w:val="21"/>
              </w:rPr>
              <w:t>680</w:t>
            </w:r>
            <w:r>
              <w:rPr>
                <w:rFonts w:ascii="宋体" w:hAnsi="宋体" w:hint="eastAsia"/>
                <w:szCs w:val="21"/>
              </w:rPr>
              <w:t>～</w:t>
            </w:r>
            <w:r>
              <w:rPr>
                <w:rFonts w:ascii="宋体" w:hAnsi="宋体" w:hint="eastAsia"/>
                <w:szCs w:val="21"/>
              </w:rPr>
              <w:t>710</w:t>
            </w:r>
            <w:r>
              <w:rPr>
                <w:rFonts w:ascii="宋体" w:hAnsi="宋体" w:hint="eastAsia"/>
                <w:szCs w:val="21"/>
              </w:rPr>
              <w:t>，重量为</w:t>
            </w:r>
            <w:r>
              <w:rPr>
                <w:rFonts w:ascii="宋体" w:hAnsi="宋体" w:hint="eastAsia"/>
                <w:szCs w:val="21"/>
              </w:rPr>
              <w:t>396</w:t>
            </w:r>
            <w:r>
              <w:rPr>
                <w:rFonts w:ascii="宋体" w:hAnsi="宋体" w:hint="eastAsia"/>
                <w:szCs w:val="21"/>
              </w:rPr>
              <w:t>～</w:t>
            </w:r>
            <w:r>
              <w:rPr>
                <w:rFonts w:ascii="宋体" w:hAnsi="宋体" w:hint="eastAsia"/>
                <w:szCs w:val="21"/>
              </w:rPr>
              <w:t>453g</w:t>
            </w:r>
            <w:r>
              <w:rPr>
                <w:rFonts w:ascii="宋体" w:hAnsi="宋体" w:hint="eastAsia"/>
                <w:szCs w:val="21"/>
              </w:rPr>
              <w:t>，直径</w:t>
            </w:r>
            <w:r>
              <w:rPr>
                <w:rFonts w:ascii="宋体" w:hAnsi="宋体" w:hint="eastAsia"/>
                <w:szCs w:val="21"/>
              </w:rPr>
              <w:t>216</w:t>
            </w:r>
            <w:r>
              <w:rPr>
                <w:rFonts w:ascii="宋体" w:hAnsi="宋体" w:hint="eastAsia"/>
                <w:szCs w:val="21"/>
              </w:rPr>
              <w:t>～</w:t>
            </w:r>
            <w:r>
              <w:rPr>
                <w:rFonts w:ascii="宋体" w:hAnsi="宋体" w:hint="eastAsia"/>
                <w:szCs w:val="21"/>
              </w:rPr>
              <w:t xml:space="preserve">226mm </w:t>
            </w:r>
            <w:r>
              <w:rPr>
                <w:rFonts w:ascii="宋体" w:hAnsi="宋体" w:hint="eastAsia"/>
                <w:szCs w:val="21"/>
              </w:rPr>
              <w:br/>
            </w:r>
            <w:r>
              <w:rPr>
                <w:rFonts w:ascii="宋体" w:hAnsi="宋体" w:hint="eastAsia"/>
                <w:szCs w:val="21"/>
              </w:rPr>
              <w:t>器材构件规格及材料要求</w:t>
            </w:r>
            <w:r>
              <w:rPr>
                <w:rFonts w:ascii="宋体" w:hAnsi="宋体" w:hint="eastAsia"/>
                <w:szCs w:val="21"/>
              </w:rPr>
              <w:t>(</w:t>
            </w:r>
            <w:r>
              <w:rPr>
                <w:rFonts w:ascii="宋体" w:hAnsi="宋体" w:hint="eastAsia"/>
                <w:szCs w:val="21"/>
              </w:rPr>
              <w:t>单位：</w:t>
            </w:r>
            <w:r>
              <w:rPr>
                <w:rFonts w:ascii="宋体" w:hAnsi="宋体" w:hint="eastAsia"/>
                <w:szCs w:val="21"/>
              </w:rPr>
              <w:t>mm)</w:t>
            </w:r>
            <w:r>
              <w:rPr>
                <w:rFonts w:ascii="宋体" w:hAnsi="宋体" w:hint="eastAsia"/>
                <w:szCs w:val="21"/>
              </w:rPr>
              <w:br/>
              <w:t>1</w:t>
            </w:r>
            <w:r>
              <w:rPr>
                <w:rFonts w:ascii="宋体" w:hAnsi="宋体" w:hint="eastAsia"/>
                <w:szCs w:val="21"/>
              </w:rPr>
              <w:t>、球体：</w:t>
            </w:r>
            <w:r>
              <w:rPr>
                <w:rFonts w:ascii="宋体" w:hAnsi="宋体" w:hint="eastAsia"/>
                <w:szCs w:val="21"/>
              </w:rPr>
              <w:t>1</w:t>
            </w:r>
            <w:r>
              <w:rPr>
                <w:rFonts w:ascii="宋体" w:hAnsi="宋体" w:hint="eastAsia"/>
                <w:szCs w:val="21"/>
              </w:rPr>
              <w:t>个，外形周长为</w:t>
            </w:r>
            <w:r>
              <w:rPr>
                <w:rFonts w:ascii="宋体" w:hAnsi="宋体" w:hint="eastAsia"/>
                <w:szCs w:val="21"/>
              </w:rPr>
              <w:t>680</w:t>
            </w:r>
            <w:r>
              <w:rPr>
                <w:rFonts w:ascii="宋体" w:hAnsi="宋体" w:hint="eastAsia"/>
                <w:szCs w:val="21"/>
              </w:rPr>
              <w:t>～</w:t>
            </w:r>
            <w:r>
              <w:rPr>
                <w:rFonts w:ascii="宋体" w:hAnsi="宋体" w:hint="eastAsia"/>
                <w:szCs w:val="21"/>
              </w:rPr>
              <w:t>710</w:t>
            </w:r>
            <w:r>
              <w:rPr>
                <w:rFonts w:ascii="宋体" w:hAnsi="宋体" w:hint="eastAsia"/>
                <w:szCs w:val="21"/>
              </w:rPr>
              <w:t>，橡胶材质</w:t>
            </w:r>
            <w:r>
              <w:rPr>
                <w:rFonts w:ascii="宋体" w:hAnsi="宋体" w:hint="eastAsia"/>
                <w:szCs w:val="21"/>
              </w:rPr>
              <w:br/>
              <w:t>2</w:t>
            </w:r>
            <w:r>
              <w:rPr>
                <w:rFonts w:ascii="宋体" w:hAnsi="宋体" w:hint="eastAsia"/>
                <w:szCs w:val="21"/>
              </w:rPr>
              <w:t>、气阀：</w:t>
            </w:r>
            <w:r>
              <w:rPr>
                <w:rFonts w:ascii="宋体" w:hAnsi="宋体" w:hint="eastAsia"/>
                <w:szCs w:val="21"/>
              </w:rPr>
              <w:t>1</w:t>
            </w:r>
            <w:r>
              <w:rPr>
                <w:rFonts w:ascii="宋体" w:hAnsi="宋体" w:hint="eastAsia"/>
                <w:szCs w:val="21"/>
              </w:rPr>
              <w:t>个，安装于球体上</w:t>
            </w:r>
            <w:r>
              <w:rPr>
                <w:rFonts w:ascii="宋体" w:hAnsi="宋体" w:hint="eastAsia"/>
                <w:szCs w:val="21"/>
              </w:rPr>
              <w:br/>
              <w:t>3</w:t>
            </w:r>
            <w:r>
              <w:rPr>
                <w:rFonts w:ascii="宋体" w:hAnsi="宋体" w:hint="eastAsia"/>
                <w:szCs w:val="21"/>
              </w:rPr>
              <w:t>、球体充气后，质量为</w:t>
            </w:r>
            <w:r>
              <w:rPr>
                <w:rFonts w:ascii="宋体" w:hAnsi="宋体" w:hint="eastAsia"/>
                <w:szCs w:val="21"/>
              </w:rPr>
              <w:t>396</w:t>
            </w:r>
            <w:r>
              <w:rPr>
                <w:rFonts w:ascii="宋体" w:hAnsi="宋体" w:hint="eastAsia"/>
                <w:szCs w:val="21"/>
              </w:rPr>
              <w:t>～</w:t>
            </w:r>
            <w:r>
              <w:rPr>
                <w:rFonts w:ascii="宋体" w:hAnsi="宋体" w:hint="eastAsia"/>
                <w:szCs w:val="21"/>
              </w:rPr>
              <w:t>453g</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630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排球</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体育器材，供中、小学体育教学使用。少年类排球，贴布骨架结构。</w:t>
            </w:r>
            <w:r>
              <w:rPr>
                <w:rFonts w:ascii="宋体" w:hAnsi="宋体" w:hint="eastAsia"/>
                <w:szCs w:val="21"/>
              </w:rPr>
              <w:br/>
            </w:r>
            <w:r>
              <w:rPr>
                <w:rFonts w:ascii="宋体" w:hAnsi="宋体" w:hint="eastAsia"/>
                <w:szCs w:val="21"/>
              </w:rPr>
              <w:t xml:space="preserve"> </w:t>
            </w:r>
            <w:r>
              <w:rPr>
                <w:rFonts w:ascii="宋体" w:hAnsi="宋体" w:hint="eastAsia"/>
                <w:szCs w:val="21"/>
              </w:rPr>
              <w:t>质量</w:t>
            </w:r>
            <w:r>
              <w:rPr>
                <w:rFonts w:ascii="宋体" w:hAnsi="宋体" w:hint="eastAsia"/>
                <w:szCs w:val="21"/>
              </w:rPr>
              <w:t>230</w:t>
            </w:r>
            <w:r>
              <w:rPr>
                <w:rFonts w:ascii="宋体" w:hAnsi="宋体" w:hint="eastAsia"/>
                <w:szCs w:val="21"/>
              </w:rPr>
              <w:t>～</w:t>
            </w:r>
            <w:r>
              <w:rPr>
                <w:rFonts w:ascii="宋体" w:hAnsi="宋体" w:hint="eastAsia"/>
                <w:szCs w:val="21"/>
              </w:rPr>
              <w:t>270g</w:t>
            </w:r>
            <w:r>
              <w:rPr>
                <w:rFonts w:ascii="宋体" w:hAnsi="宋体" w:hint="eastAsia"/>
                <w:szCs w:val="21"/>
              </w:rPr>
              <w:t>，圆周长</w:t>
            </w:r>
            <w:r>
              <w:rPr>
                <w:rFonts w:ascii="宋体" w:hAnsi="宋体" w:hint="eastAsia"/>
                <w:szCs w:val="21"/>
              </w:rPr>
              <w:t>610</w:t>
            </w:r>
            <w:r>
              <w:rPr>
                <w:rFonts w:ascii="宋体" w:hAnsi="宋体" w:hint="eastAsia"/>
                <w:szCs w:val="21"/>
              </w:rPr>
              <w:t>～</w:t>
            </w:r>
            <w:r>
              <w:rPr>
                <w:rFonts w:ascii="宋体" w:hAnsi="宋体" w:hint="eastAsia"/>
                <w:szCs w:val="21"/>
              </w:rPr>
              <w:t>640mm</w:t>
            </w:r>
            <w:r>
              <w:rPr>
                <w:rFonts w:ascii="宋体" w:hAnsi="宋体" w:hint="eastAsia"/>
                <w:szCs w:val="21"/>
              </w:rPr>
              <w:t>。技术参数应符合中华人民共和国化工行业标准</w:t>
            </w:r>
            <w:r>
              <w:rPr>
                <w:rFonts w:ascii="宋体" w:hAnsi="宋体" w:hint="eastAsia"/>
                <w:szCs w:val="21"/>
              </w:rPr>
              <w:t>HG2290-92</w:t>
            </w:r>
            <w:r>
              <w:rPr>
                <w:rFonts w:ascii="宋体" w:hAnsi="宋体" w:hint="eastAsia"/>
                <w:szCs w:val="21"/>
              </w:rPr>
              <w:t>有关要求。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45</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631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排球架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2.55</w:t>
            </w:r>
            <w:r>
              <w:rPr>
                <w:rFonts w:ascii="宋体" w:hAnsi="宋体" w:hint="eastAsia"/>
                <w:szCs w:val="21"/>
              </w:rPr>
              <w:t>米（国内（合资）名牌），可调节高度、外裹海绵</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付</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3</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632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排球网</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应符合</w:t>
            </w:r>
            <w:r>
              <w:rPr>
                <w:rFonts w:ascii="宋体" w:hAnsi="宋体" w:hint="eastAsia"/>
                <w:szCs w:val="21"/>
              </w:rPr>
              <w:t>GB/T19851.14</w:t>
            </w:r>
            <w:r>
              <w:rPr>
                <w:rFonts w:ascii="宋体" w:hAnsi="宋体" w:hint="eastAsia"/>
                <w:szCs w:val="21"/>
              </w:rPr>
              <w:t>相关要求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付</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633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兵乓球台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、户外乒乓球台：能满足学校体育教学、训练需要，</w:t>
            </w:r>
            <w:r>
              <w:rPr>
                <w:rFonts w:ascii="宋体" w:hAnsi="宋体" w:hint="eastAsia"/>
                <w:szCs w:val="21"/>
              </w:rPr>
              <w:br/>
              <w:t>2</w:t>
            </w:r>
            <w:r>
              <w:rPr>
                <w:rFonts w:ascii="宋体" w:hAnsi="宋体" w:hint="eastAsia"/>
                <w:szCs w:val="21"/>
              </w:rPr>
              <w:t>、台面可采用整张台面组成或由两个半张台面组成两种类型。</w:t>
            </w:r>
            <w:r>
              <w:rPr>
                <w:rFonts w:ascii="宋体" w:hAnsi="宋体" w:hint="eastAsia"/>
                <w:szCs w:val="21"/>
              </w:rPr>
              <w:br/>
              <w:t>3</w:t>
            </w:r>
            <w:r>
              <w:rPr>
                <w:rFonts w:ascii="宋体" w:hAnsi="宋体" w:hint="eastAsia"/>
                <w:szCs w:val="21"/>
              </w:rPr>
              <w:t>、球台长度</w:t>
            </w:r>
            <w:r>
              <w:rPr>
                <w:rFonts w:ascii="宋体" w:hAnsi="宋体" w:hint="eastAsia"/>
                <w:szCs w:val="21"/>
              </w:rPr>
              <w:t>2740mm;</w:t>
            </w:r>
            <w:r>
              <w:rPr>
                <w:rFonts w:ascii="宋体" w:hAnsi="宋体" w:hint="eastAsia"/>
                <w:szCs w:val="21"/>
              </w:rPr>
              <w:t>中线宽度</w:t>
            </w:r>
            <w:r>
              <w:rPr>
                <w:rFonts w:ascii="宋体" w:hAnsi="宋体" w:hint="eastAsia"/>
                <w:szCs w:val="21"/>
              </w:rPr>
              <w:t>3mm</w:t>
            </w:r>
            <w:r>
              <w:rPr>
                <w:rFonts w:ascii="宋体" w:hAnsi="宋体" w:hint="eastAsia"/>
                <w:szCs w:val="21"/>
              </w:rPr>
              <w:t>。</w:t>
            </w:r>
            <w:r>
              <w:rPr>
                <w:rFonts w:ascii="宋体" w:hAnsi="宋体" w:hint="eastAsia"/>
                <w:szCs w:val="21"/>
              </w:rPr>
              <w:br/>
            </w:r>
            <w:r>
              <w:rPr>
                <w:rFonts w:ascii="宋体" w:hAnsi="宋体" w:hint="eastAsia"/>
                <w:szCs w:val="21"/>
              </w:rPr>
              <w:t>4</w:t>
            </w:r>
            <w:r>
              <w:rPr>
                <w:rFonts w:ascii="宋体" w:hAnsi="宋体" w:hint="eastAsia"/>
                <w:szCs w:val="21"/>
              </w:rPr>
              <w:t>、球台面板选用除玻璃、水泥、石材、金属类材料以外的适宜室外使用的材料，台面材料稳定性优良，耐候性强，防腐、防晒、防雨、阻燃，环保不易变形零收缩，耐老化程度可达</w:t>
            </w:r>
            <w:r>
              <w:rPr>
                <w:rFonts w:ascii="宋体" w:hAnsi="宋体" w:hint="eastAsia"/>
                <w:szCs w:val="21"/>
              </w:rPr>
              <w:t>20</w:t>
            </w:r>
            <w:r>
              <w:rPr>
                <w:rFonts w:ascii="宋体" w:hAnsi="宋体" w:hint="eastAsia"/>
                <w:szCs w:val="21"/>
              </w:rPr>
              <w:t>年，（非人为损坏）。</w:t>
            </w:r>
            <w:r>
              <w:rPr>
                <w:rFonts w:ascii="宋体" w:hAnsi="宋体" w:hint="eastAsia"/>
                <w:szCs w:val="21"/>
              </w:rPr>
              <w:br/>
              <w:t>5</w:t>
            </w:r>
            <w:r>
              <w:rPr>
                <w:rFonts w:ascii="宋体" w:hAnsi="宋体" w:hint="eastAsia"/>
                <w:szCs w:val="21"/>
              </w:rPr>
              <w:t>、球台台面的颜色为蓝色、绿色，表面无光泽，台面光泽度按</w:t>
            </w:r>
            <w:r>
              <w:rPr>
                <w:rFonts w:ascii="宋体" w:hAnsi="宋体" w:hint="eastAsia"/>
                <w:szCs w:val="21"/>
              </w:rPr>
              <w:t>QBT/T3905-1999</w:t>
            </w:r>
            <w:r>
              <w:rPr>
                <w:rFonts w:ascii="宋体" w:hAnsi="宋体" w:hint="eastAsia"/>
                <w:szCs w:val="21"/>
              </w:rPr>
              <w:t>之</w:t>
            </w:r>
            <w:r>
              <w:rPr>
                <w:rFonts w:ascii="宋体" w:hAnsi="宋体" w:hint="eastAsia"/>
                <w:szCs w:val="21"/>
              </w:rPr>
              <w:t>3.6</w:t>
            </w:r>
            <w:r>
              <w:rPr>
                <w:rFonts w:ascii="宋体" w:hAnsi="宋体" w:hint="eastAsia"/>
                <w:szCs w:val="21"/>
              </w:rPr>
              <w:t>进行测量；端、边线和中线涂白色，厚度不应有手感凸起感觉。</w:t>
            </w:r>
            <w:r>
              <w:rPr>
                <w:rFonts w:ascii="宋体" w:hAnsi="宋体" w:hint="eastAsia"/>
                <w:szCs w:val="21"/>
              </w:rPr>
              <w:br/>
              <w:t>6</w:t>
            </w:r>
            <w:r>
              <w:rPr>
                <w:rFonts w:ascii="宋体" w:hAnsi="宋体" w:hint="eastAsia"/>
                <w:szCs w:val="21"/>
              </w:rPr>
              <w:t>、球台表面平整无开裂、脱胶、伤痕、明显翘曲等缺陷。</w:t>
            </w:r>
            <w:r>
              <w:rPr>
                <w:rFonts w:ascii="宋体" w:hAnsi="宋体" w:hint="eastAsia"/>
                <w:szCs w:val="21"/>
              </w:rPr>
              <w:br/>
              <w:t>7</w:t>
            </w:r>
            <w:r>
              <w:rPr>
                <w:rFonts w:ascii="宋体" w:hAnsi="宋体" w:hint="eastAsia"/>
                <w:szCs w:val="21"/>
              </w:rPr>
              <w:t>、支腿如采用直腿，其结构台腿圆管ф≥</w:t>
            </w:r>
            <w:r>
              <w:rPr>
                <w:rFonts w:ascii="宋体" w:hAnsi="宋体" w:hint="eastAsia"/>
                <w:szCs w:val="21"/>
              </w:rPr>
              <w:t>76mm</w:t>
            </w:r>
            <w:r>
              <w:rPr>
                <w:rFonts w:ascii="宋体" w:hAnsi="宋体" w:hint="eastAsia"/>
                <w:szCs w:val="21"/>
              </w:rPr>
              <w:t>；如果采用彩虹型支腿，其结构台腿圆管ф≥</w:t>
            </w:r>
            <w:r>
              <w:rPr>
                <w:rFonts w:ascii="宋体" w:hAnsi="宋体" w:hint="eastAsia"/>
                <w:szCs w:val="21"/>
              </w:rPr>
              <w:t>60mm</w:t>
            </w:r>
            <w:r>
              <w:rPr>
                <w:rFonts w:ascii="宋体" w:hAnsi="宋体" w:hint="eastAsia"/>
                <w:szCs w:val="21"/>
              </w:rPr>
              <w:t>；壁厚均不小于</w:t>
            </w:r>
            <w:r>
              <w:rPr>
                <w:rFonts w:ascii="宋体" w:hAnsi="宋体" w:hint="eastAsia"/>
                <w:szCs w:val="21"/>
              </w:rPr>
              <w:t>3mm</w:t>
            </w:r>
            <w:r>
              <w:rPr>
                <w:rFonts w:ascii="宋体" w:hAnsi="宋体" w:hint="eastAsia"/>
                <w:szCs w:val="21"/>
              </w:rPr>
              <w:t>，同时要</w:t>
            </w:r>
            <w:r>
              <w:rPr>
                <w:rFonts w:ascii="宋体" w:hAnsi="宋体" w:hint="eastAsia"/>
                <w:szCs w:val="21"/>
              </w:rPr>
              <w:t>求安装方便，结构稳定，与地面牢固连接。</w:t>
            </w:r>
            <w:r>
              <w:rPr>
                <w:rFonts w:ascii="宋体" w:hAnsi="宋体" w:hint="eastAsia"/>
                <w:szCs w:val="21"/>
              </w:rPr>
              <w:br/>
              <w:t>8</w:t>
            </w:r>
            <w:r>
              <w:rPr>
                <w:rFonts w:ascii="宋体" w:hAnsi="宋体" w:hint="eastAsia"/>
                <w:szCs w:val="21"/>
              </w:rPr>
              <w:t>、球台网及网架应采用金属制件，厚度不小于</w:t>
            </w:r>
            <w:r>
              <w:rPr>
                <w:rFonts w:ascii="宋体" w:hAnsi="宋体" w:hint="eastAsia"/>
                <w:szCs w:val="21"/>
              </w:rPr>
              <w:t>4mm</w:t>
            </w:r>
            <w:r>
              <w:rPr>
                <w:rFonts w:ascii="宋体" w:hAnsi="宋体" w:hint="eastAsia"/>
                <w:szCs w:val="21"/>
              </w:rPr>
              <w:t>，用内六角螺丝固定在球台上，结构稳定，防锈、防盗、防损坏，</w:t>
            </w:r>
            <w:r>
              <w:rPr>
                <w:rFonts w:ascii="宋体" w:hAnsi="宋体" w:hint="eastAsia"/>
                <w:szCs w:val="21"/>
              </w:rPr>
              <w:br/>
              <w:t>9</w:t>
            </w:r>
            <w:r>
              <w:rPr>
                <w:rFonts w:ascii="宋体" w:hAnsi="宋体" w:hint="eastAsia"/>
                <w:szCs w:val="21"/>
              </w:rPr>
              <w:t>、所有紧固件均采用不锈钢螺栓、螺母，并加防盗帽。</w:t>
            </w:r>
            <w:r>
              <w:rPr>
                <w:rFonts w:ascii="宋体" w:hAnsi="宋体" w:hint="eastAsia"/>
                <w:szCs w:val="21"/>
              </w:rPr>
              <w:br/>
              <w:t>10</w:t>
            </w:r>
            <w:r>
              <w:rPr>
                <w:rFonts w:ascii="宋体" w:hAnsi="宋体" w:hint="eastAsia"/>
                <w:szCs w:val="21"/>
              </w:rPr>
              <w:t>、所有腿架链接板等必须采用磷化工艺，静电粉沬喷涂处理，且产</w:t>
            </w:r>
            <w:r>
              <w:rPr>
                <w:rFonts w:ascii="宋体" w:hAnsi="宋体" w:hint="eastAsia"/>
                <w:szCs w:val="21"/>
              </w:rPr>
              <w:lastRenderedPageBreak/>
              <w:t>品涂料配方不含有毒元素，避免损害使用者健康。</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634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兵乓球拍</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球拍长</w:t>
            </w:r>
            <w:r>
              <w:rPr>
                <w:rFonts w:ascii="宋体" w:hAnsi="宋体" w:hint="eastAsia"/>
                <w:szCs w:val="21"/>
              </w:rPr>
              <w:t>240mm</w:t>
            </w:r>
            <w:r>
              <w:rPr>
                <w:rFonts w:ascii="宋体" w:hAnsi="宋体" w:hint="eastAsia"/>
                <w:szCs w:val="21"/>
              </w:rPr>
              <w:t>宽</w:t>
            </w:r>
            <w:r>
              <w:rPr>
                <w:rFonts w:ascii="宋体" w:hAnsi="宋体" w:hint="eastAsia"/>
                <w:szCs w:val="21"/>
              </w:rPr>
              <w:t>150mm</w:t>
            </w:r>
            <w:r>
              <w:rPr>
                <w:rFonts w:ascii="宋体" w:hAnsi="宋体" w:hint="eastAsia"/>
                <w:szCs w:val="21"/>
              </w:rPr>
              <w:t>厚</w:t>
            </w:r>
            <w:r>
              <w:rPr>
                <w:rFonts w:ascii="宋体" w:hAnsi="宋体" w:hint="eastAsia"/>
                <w:szCs w:val="21"/>
              </w:rPr>
              <w:t>10mm</w:t>
            </w:r>
            <w:r>
              <w:rPr>
                <w:rFonts w:ascii="宋体" w:hAnsi="宋体" w:hint="eastAsia"/>
                <w:szCs w:val="21"/>
              </w:rPr>
              <w:t>，椭圆形。</w:t>
            </w:r>
            <w:r>
              <w:rPr>
                <w:rFonts w:ascii="宋体" w:hAnsi="宋体" w:hint="eastAsia"/>
                <w:szCs w:val="21"/>
              </w:rPr>
              <w:br/>
            </w:r>
            <w:r>
              <w:rPr>
                <w:rFonts w:ascii="宋体" w:hAnsi="宋体" w:hint="eastAsia"/>
                <w:szCs w:val="21"/>
              </w:rPr>
              <w:t>实木，反胶带海绵，直拍、横拍两种，球拍底面平整、坚硬。</w:t>
            </w:r>
            <w:r>
              <w:rPr>
                <w:rFonts w:ascii="宋体" w:hAnsi="宋体" w:hint="eastAsia"/>
                <w:szCs w:val="21"/>
              </w:rPr>
              <w:br/>
            </w:r>
            <w:r>
              <w:rPr>
                <w:rFonts w:ascii="宋体" w:hAnsi="宋体" w:hint="eastAsia"/>
                <w:szCs w:val="21"/>
              </w:rPr>
              <w:t>底板为厚度≥</w:t>
            </w:r>
            <w:r>
              <w:rPr>
                <w:rFonts w:ascii="宋体" w:hAnsi="宋体" w:hint="eastAsia"/>
                <w:szCs w:val="21"/>
              </w:rPr>
              <w:t>85%</w:t>
            </w:r>
            <w:r>
              <w:rPr>
                <w:rFonts w:ascii="宋体" w:hAnsi="宋体" w:hint="eastAsia"/>
                <w:szCs w:val="21"/>
              </w:rPr>
              <w:t>的天然实木。</w:t>
            </w:r>
            <w:r>
              <w:rPr>
                <w:rFonts w:ascii="宋体" w:hAnsi="宋体" w:hint="eastAsia"/>
                <w:szCs w:val="21"/>
              </w:rPr>
              <w:br/>
            </w:r>
            <w:r>
              <w:rPr>
                <w:rFonts w:ascii="宋体" w:hAnsi="宋体" w:hint="eastAsia"/>
                <w:szCs w:val="21"/>
              </w:rPr>
              <w:t>底板的粘合层为强纤维材料，每层粘合层不</w:t>
            </w:r>
            <w:r>
              <w:rPr>
                <w:rFonts w:ascii="宋体" w:hAnsi="宋体" w:hint="eastAsia"/>
                <w:szCs w:val="21"/>
              </w:rPr>
              <w:t>超过底板总厚度的</w:t>
            </w:r>
            <w:r>
              <w:rPr>
                <w:rFonts w:ascii="宋体" w:hAnsi="宋体" w:hint="eastAsia"/>
                <w:szCs w:val="21"/>
              </w:rPr>
              <w:t>7.5%</w:t>
            </w:r>
            <w:r>
              <w:rPr>
                <w:rFonts w:ascii="宋体" w:hAnsi="宋体" w:hint="eastAsia"/>
                <w:szCs w:val="21"/>
              </w:rPr>
              <w:t>或是</w:t>
            </w:r>
            <w:r>
              <w:rPr>
                <w:rFonts w:ascii="宋体" w:hAnsi="宋体" w:hint="eastAsia"/>
                <w:szCs w:val="21"/>
              </w:rPr>
              <w:t>0.35mm</w:t>
            </w:r>
            <w:r>
              <w:rPr>
                <w:rFonts w:ascii="宋体" w:hAnsi="宋体" w:hint="eastAsia"/>
                <w:szCs w:val="21"/>
              </w:rPr>
              <w:t>，整体实木反胶。用来击球的拍面有一层颗粒向外的覆盖层，连同粘合剂总厚度≤</w:t>
            </w:r>
            <w:r>
              <w:rPr>
                <w:rFonts w:ascii="宋体" w:hAnsi="宋体" w:hint="eastAsia"/>
                <w:szCs w:val="21"/>
              </w:rPr>
              <w:t>4mm</w:t>
            </w:r>
            <w:r>
              <w:rPr>
                <w:rFonts w:ascii="宋体" w:hAnsi="宋体" w:hint="eastAsia"/>
                <w:szCs w:val="21"/>
              </w:rPr>
              <w:t>，且颗粒每平方厘米不少于</w:t>
            </w:r>
            <w:r>
              <w:rPr>
                <w:rFonts w:ascii="宋体" w:hAnsi="宋体" w:hint="eastAsia"/>
                <w:szCs w:val="21"/>
              </w:rPr>
              <w:t>10</w:t>
            </w:r>
            <w:r>
              <w:rPr>
                <w:rFonts w:ascii="宋体" w:hAnsi="宋体" w:hint="eastAsia"/>
                <w:szCs w:val="21"/>
              </w:rPr>
              <w:t>颗，不多于</w:t>
            </w:r>
            <w:r>
              <w:rPr>
                <w:rFonts w:ascii="宋体" w:hAnsi="宋体" w:hint="eastAsia"/>
                <w:szCs w:val="21"/>
              </w:rPr>
              <w:t>50</w:t>
            </w:r>
            <w:r>
              <w:rPr>
                <w:rFonts w:ascii="宋体" w:hAnsi="宋体" w:hint="eastAsia"/>
                <w:szCs w:val="21"/>
              </w:rPr>
              <w:t>颗，均匀分布整个拍面。</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付</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635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羽毛球拍</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结构组件、规格及材料要求：</w:t>
            </w:r>
            <w:r>
              <w:rPr>
                <w:rFonts w:ascii="宋体" w:hAnsi="宋体" w:hint="eastAsia"/>
                <w:szCs w:val="21"/>
              </w:rPr>
              <w:br/>
              <w:t>1</w:t>
            </w:r>
            <w:r>
              <w:rPr>
                <w:rFonts w:ascii="宋体" w:hAnsi="宋体" w:hint="eastAsia"/>
                <w:szCs w:val="21"/>
              </w:rPr>
              <w:t>、结构件名称：羽毛球拍</w:t>
            </w:r>
            <w:r>
              <w:rPr>
                <w:rFonts w:ascii="宋体" w:hAnsi="宋体" w:hint="eastAsia"/>
                <w:szCs w:val="21"/>
              </w:rPr>
              <w:br/>
              <w:t>2</w:t>
            </w:r>
            <w:r>
              <w:rPr>
                <w:rFonts w:ascii="宋体" w:hAnsi="宋体" w:hint="eastAsia"/>
                <w:szCs w:val="21"/>
              </w:rPr>
              <w:t>、规格：长</w:t>
            </w:r>
            <w:r>
              <w:rPr>
                <w:rFonts w:ascii="宋体" w:hAnsi="宋体" w:hint="eastAsia"/>
                <w:szCs w:val="21"/>
              </w:rPr>
              <w:t>600</w:t>
            </w:r>
            <w:r>
              <w:rPr>
                <w:rFonts w:ascii="宋体" w:hAnsi="宋体" w:hint="eastAsia"/>
                <w:szCs w:val="21"/>
              </w:rPr>
              <w:t>，宽</w:t>
            </w:r>
            <w:r>
              <w:rPr>
                <w:rFonts w:ascii="宋体" w:hAnsi="宋体" w:hint="eastAsia"/>
                <w:szCs w:val="21"/>
              </w:rPr>
              <w:t>200</w:t>
            </w:r>
            <w:r>
              <w:rPr>
                <w:rFonts w:ascii="宋体" w:hAnsi="宋体" w:hint="eastAsia"/>
                <w:szCs w:val="21"/>
              </w:rPr>
              <w:br/>
              <w:t>3</w:t>
            </w:r>
            <w:r>
              <w:rPr>
                <w:rFonts w:ascii="宋体" w:hAnsi="宋体" w:hint="eastAsia"/>
                <w:szCs w:val="21"/>
              </w:rPr>
              <w:t>、材料要求：牛筋线</w:t>
            </w:r>
            <w:r>
              <w:rPr>
                <w:rFonts w:ascii="宋体" w:hAnsi="宋体" w:hint="eastAsia"/>
                <w:szCs w:val="21"/>
              </w:rPr>
              <w:br/>
              <w:t>4</w:t>
            </w:r>
            <w:r>
              <w:rPr>
                <w:rFonts w:ascii="宋体" w:hAnsi="宋体" w:hint="eastAsia"/>
                <w:szCs w:val="21"/>
              </w:rPr>
              <w:t>、本产品为木框钢杆，两个为一副，质量要求为一等品。</w:t>
            </w:r>
            <w:r>
              <w:rPr>
                <w:rFonts w:ascii="宋体" w:hAnsi="宋体" w:hint="eastAsia"/>
                <w:szCs w:val="21"/>
              </w:rPr>
              <w:t xml:space="preserve"> </w:t>
            </w:r>
            <w:r>
              <w:rPr>
                <w:rFonts w:ascii="宋体" w:hAnsi="宋体" w:hint="eastAsia"/>
                <w:szCs w:val="21"/>
              </w:rPr>
              <w:t>球拍喷漆均匀</w:t>
            </w:r>
            <w:r>
              <w:rPr>
                <w:rFonts w:ascii="宋体" w:hAnsi="宋体" w:hint="eastAsia"/>
                <w:szCs w:val="21"/>
              </w:rPr>
              <w:t>,</w:t>
            </w:r>
            <w:r>
              <w:rPr>
                <w:rFonts w:ascii="宋体" w:hAnsi="宋体" w:hint="eastAsia"/>
                <w:szCs w:val="21"/>
              </w:rPr>
              <w:t>经纬线坚固</w:t>
            </w:r>
            <w:r>
              <w:rPr>
                <w:rFonts w:ascii="宋体" w:hAnsi="宋体" w:hint="eastAsia"/>
                <w:szCs w:val="21"/>
              </w:rPr>
              <w:t>,</w:t>
            </w:r>
            <w:r>
              <w:rPr>
                <w:rFonts w:ascii="宋体" w:hAnsi="宋体" w:hint="eastAsia"/>
                <w:szCs w:val="21"/>
              </w:rPr>
              <w:t>网眼大小均匀</w:t>
            </w:r>
            <w:r>
              <w:rPr>
                <w:rFonts w:ascii="宋体" w:hAnsi="宋体" w:hint="eastAsia"/>
                <w:szCs w:val="21"/>
              </w:rPr>
              <w:t>,</w:t>
            </w:r>
            <w:r>
              <w:rPr>
                <w:rFonts w:ascii="宋体" w:hAnsi="宋体" w:hint="eastAsia"/>
                <w:szCs w:val="21"/>
              </w:rPr>
              <w:t>误差不超过</w:t>
            </w:r>
            <w:r>
              <w:rPr>
                <w:rFonts w:ascii="宋体" w:hAnsi="宋体" w:hint="eastAsia"/>
                <w:szCs w:val="21"/>
              </w:rPr>
              <w:t>0.5mm</w:t>
            </w:r>
            <w:r>
              <w:rPr>
                <w:rFonts w:ascii="宋体" w:hAnsi="宋体" w:hint="eastAsia"/>
                <w:szCs w:val="21"/>
              </w:rPr>
              <w:t>。</w:t>
            </w:r>
            <w:r>
              <w:rPr>
                <w:rFonts w:ascii="宋体" w:hAnsi="宋体" w:hint="eastAsia"/>
                <w:szCs w:val="21"/>
              </w:rPr>
              <w:t xml:space="preserve"> </w:t>
            </w:r>
            <w:r>
              <w:rPr>
                <w:rFonts w:ascii="宋体" w:hAnsi="宋体" w:hint="eastAsia"/>
                <w:szCs w:val="21"/>
              </w:rPr>
              <w:t>其它应符合中华人民共和国专业标准</w:t>
            </w:r>
            <w:r>
              <w:rPr>
                <w:rFonts w:ascii="宋体" w:hAnsi="宋体" w:hint="eastAsia"/>
                <w:szCs w:val="21"/>
              </w:rPr>
              <w:t>ZBY56001</w:t>
            </w:r>
            <w:r>
              <w:rPr>
                <w:rFonts w:ascii="宋体" w:hAnsi="宋体" w:hint="eastAsia"/>
                <w:szCs w:val="21"/>
              </w:rPr>
              <w:t>－</w:t>
            </w:r>
            <w:r>
              <w:rPr>
                <w:rFonts w:ascii="宋体" w:hAnsi="宋体" w:hint="eastAsia"/>
                <w:szCs w:val="21"/>
              </w:rPr>
              <w:t>87</w:t>
            </w:r>
            <w:r>
              <w:rPr>
                <w:rFonts w:ascii="宋体" w:hAnsi="宋体" w:hint="eastAsia"/>
                <w:szCs w:val="21"/>
              </w:rPr>
              <w:t>《羽毛球拍》有关规定</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付</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636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羽毛球网架</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适用于中小学体育教学和训练用羽毛球柱。羽毛球柱一般分固定式，直插式、移动式三种。技术参数：主要材料Φ</w:t>
            </w:r>
            <w:r>
              <w:rPr>
                <w:rFonts w:ascii="宋体" w:hAnsi="宋体" w:hint="eastAsia"/>
                <w:szCs w:val="21"/>
              </w:rPr>
              <w:t>48</w:t>
            </w:r>
            <w:r>
              <w:rPr>
                <w:rFonts w:ascii="宋体" w:hAnsi="宋体" w:hint="eastAsia"/>
                <w:szCs w:val="21"/>
              </w:rPr>
              <w:t>×</w:t>
            </w:r>
            <w:r>
              <w:rPr>
                <w:rFonts w:ascii="宋体" w:hAnsi="宋体" w:hint="eastAsia"/>
                <w:szCs w:val="21"/>
              </w:rPr>
              <w:t>3</w:t>
            </w:r>
            <w:r>
              <w:rPr>
                <w:rFonts w:ascii="宋体" w:hAnsi="宋体" w:hint="eastAsia"/>
                <w:szCs w:val="21"/>
              </w:rPr>
              <w:t>钢管、拉线滚轮、网钩，底座组成。材质按</w:t>
            </w:r>
            <w:r>
              <w:rPr>
                <w:rFonts w:ascii="宋体" w:hAnsi="宋体" w:hint="eastAsia"/>
                <w:szCs w:val="21"/>
              </w:rPr>
              <w:t>DB51/T288.1-1999</w:t>
            </w:r>
            <w:r>
              <w:rPr>
                <w:rFonts w:ascii="宋体" w:hAnsi="宋体" w:hint="eastAsia"/>
                <w:szCs w:val="21"/>
              </w:rPr>
              <w:t>表</w:t>
            </w:r>
            <w:r>
              <w:rPr>
                <w:rFonts w:ascii="宋体" w:hAnsi="宋体" w:hint="eastAsia"/>
                <w:szCs w:val="21"/>
              </w:rPr>
              <w:t>1</w:t>
            </w:r>
            <w:r>
              <w:rPr>
                <w:rFonts w:ascii="宋体" w:hAnsi="宋体" w:hint="eastAsia"/>
                <w:szCs w:val="21"/>
              </w:rPr>
              <w:t>、表</w:t>
            </w:r>
            <w:r>
              <w:rPr>
                <w:rFonts w:ascii="宋体" w:hAnsi="宋体" w:hint="eastAsia"/>
                <w:szCs w:val="21"/>
              </w:rPr>
              <w:t>2</w:t>
            </w:r>
            <w:r>
              <w:rPr>
                <w:rFonts w:ascii="宋体" w:hAnsi="宋体" w:hint="eastAsia"/>
                <w:szCs w:val="21"/>
              </w:rPr>
              <w:t>参数执行。制着按</w:t>
            </w:r>
            <w:r>
              <w:rPr>
                <w:rFonts w:ascii="宋体" w:hAnsi="宋体" w:hint="eastAsia"/>
                <w:szCs w:val="21"/>
              </w:rPr>
              <w:t>QB01-2</w:t>
            </w:r>
            <w:r>
              <w:rPr>
                <w:rFonts w:ascii="宋体" w:hAnsi="宋体" w:hint="eastAsia"/>
                <w:szCs w:val="21"/>
              </w:rPr>
              <w:t>执行。</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架</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637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划线器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体育器材供中、小学体育教学和体育训练用。结构组件、规格及材料要求：</w:t>
            </w:r>
            <w:r>
              <w:rPr>
                <w:rFonts w:ascii="宋体" w:hAnsi="宋体" w:hint="eastAsia"/>
                <w:szCs w:val="21"/>
              </w:rPr>
              <w:br/>
              <w:t>1</w:t>
            </w:r>
            <w:r>
              <w:rPr>
                <w:rFonts w:ascii="宋体" w:hAnsi="宋体" w:hint="eastAsia"/>
                <w:szCs w:val="21"/>
              </w:rPr>
              <w:t>、结构件名称：圆式划线器</w:t>
            </w:r>
            <w:r>
              <w:rPr>
                <w:rFonts w:ascii="宋体" w:hAnsi="宋体" w:hint="eastAsia"/>
                <w:szCs w:val="21"/>
              </w:rPr>
              <w:br/>
              <w:t>2</w:t>
            </w:r>
            <w:r>
              <w:rPr>
                <w:rFonts w:ascii="宋体" w:hAnsi="宋体" w:hint="eastAsia"/>
                <w:szCs w:val="21"/>
              </w:rPr>
              <w:t>、规格：国标</w:t>
            </w:r>
            <w:r>
              <w:rPr>
                <w:rFonts w:ascii="宋体" w:hAnsi="宋体" w:hint="eastAsia"/>
                <w:szCs w:val="21"/>
              </w:rPr>
              <w:br/>
              <w:t>3</w:t>
            </w:r>
            <w:r>
              <w:rPr>
                <w:rFonts w:ascii="宋体" w:hAnsi="宋体" w:hint="eastAsia"/>
                <w:szCs w:val="21"/>
              </w:rPr>
              <w:t>、材料要求：钢板</w:t>
            </w:r>
            <w:r>
              <w:rPr>
                <w:rFonts w:ascii="宋体" w:hAnsi="宋体" w:hint="eastAsia"/>
                <w:szCs w:val="21"/>
              </w:rPr>
              <w:br/>
              <w:t>4</w:t>
            </w:r>
            <w:r>
              <w:rPr>
                <w:rFonts w:ascii="宋体" w:hAnsi="宋体" w:hint="eastAsia"/>
                <w:szCs w:val="21"/>
              </w:rPr>
              <w:t>、采用优质</w:t>
            </w:r>
            <w:r>
              <w:rPr>
                <w:rFonts w:ascii="宋体" w:hAnsi="宋体" w:hint="eastAsia"/>
                <w:szCs w:val="21"/>
              </w:rPr>
              <w:t>A3</w:t>
            </w:r>
            <w:r>
              <w:rPr>
                <w:rFonts w:ascii="宋体" w:hAnsi="宋体" w:hint="eastAsia"/>
                <w:szCs w:val="21"/>
              </w:rPr>
              <w:t>钢板制作，并作防锈处理。表面光滑，划线准确，出灰均匀，银粉烤漆而成。</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638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打气泵（脚踏）</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适用于中小学体育教学和训练注射各类球充气用。由两块脚踏板固定储气筒，手动打气杆。气针与气筒、高压气袋连接向球类充气。</w:t>
            </w:r>
            <w:r>
              <w:rPr>
                <w:rFonts w:ascii="宋体" w:hAnsi="宋体" w:hint="eastAsia"/>
                <w:szCs w:val="21"/>
              </w:rPr>
              <w:br/>
            </w:r>
            <w:r>
              <w:rPr>
                <w:rFonts w:ascii="宋体" w:hAnsi="宋体" w:hint="eastAsia"/>
                <w:szCs w:val="21"/>
              </w:rPr>
              <w:lastRenderedPageBreak/>
              <w:t>气筒主要材质Φ</w:t>
            </w:r>
            <w:r>
              <w:rPr>
                <w:rFonts w:ascii="宋体" w:hAnsi="宋体" w:hint="eastAsia"/>
                <w:szCs w:val="21"/>
              </w:rPr>
              <w:t>30</w:t>
            </w:r>
            <w:r>
              <w:rPr>
                <w:rFonts w:ascii="宋体" w:hAnsi="宋体" w:hint="eastAsia"/>
                <w:szCs w:val="21"/>
              </w:rPr>
              <w:t>×</w:t>
            </w:r>
            <w:r>
              <w:rPr>
                <w:rFonts w:ascii="宋体" w:hAnsi="宋体" w:hint="eastAsia"/>
                <w:szCs w:val="21"/>
              </w:rPr>
              <w:t>2</w:t>
            </w:r>
            <w:r>
              <w:rPr>
                <w:rFonts w:ascii="宋体" w:hAnsi="宋体" w:hint="eastAsia"/>
                <w:szCs w:val="21"/>
              </w:rPr>
              <w:t>。活舌，由一根Φ</w:t>
            </w:r>
            <w:r>
              <w:rPr>
                <w:rFonts w:ascii="宋体" w:hAnsi="宋体" w:hint="eastAsia"/>
                <w:szCs w:val="21"/>
              </w:rPr>
              <w:t>10</w:t>
            </w:r>
            <w:r>
              <w:rPr>
                <w:rFonts w:ascii="宋体" w:hAnsi="宋体" w:hint="eastAsia"/>
                <w:szCs w:val="21"/>
              </w:rPr>
              <w:t>圆钢连接。手柄，Φ</w:t>
            </w:r>
            <w:r>
              <w:rPr>
                <w:rFonts w:ascii="宋体" w:hAnsi="宋体" w:hint="eastAsia"/>
                <w:szCs w:val="21"/>
              </w:rPr>
              <w:t>30</w:t>
            </w:r>
            <w:r>
              <w:rPr>
                <w:rFonts w:ascii="宋体" w:hAnsi="宋体" w:hint="eastAsia"/>
                <w:szCs w:val="21"/>
              </w:rPr>
              <w:t>×</w:t>
            </w:r>
            <w:r>
              <w:rPr>
                <w:rFonts w:ascii="宋体" w:hAnsi="宋体" w:hint="eastAsia"/>
                <w:szCs w:val="21"/>
              </w:rPr>
              <w:t>120</w:t>
            </w:r>
            <w:r>
              <w:rPr>
                <w:rFonts w:ascii="宋体" w:hAnsi="宋体" w:hint="eastAsia"/>
                <w:szCs w:val="21"/>
              </w:rPr>
              <w:t>钢管（塑料）。外表喷塑料或镀铬装饰。</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639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身高体重计</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最大秤量：</w:t>
            </w:r>
            <w:r>
              <w:rPr>
                <w:rFonts w:ascii="宋体" w:hAnsi="宋体" w:hint="eastAsia"/>
                <w:szCs w:val="21"/>
              </w:rPr>
              <w:t>120kg</w:t>
            </w:r>
            <w:r>
              <w:rPr>
                <w:rFonts w:ascii="宋体" w:hAnsi="宋体" w:hint="eastAsia"/>
                <w:szCs w:val="21"/>
              </w:rPr>
              <w:t>、最大秤量：</w:t>
            </w:r>
            <w:r>
              <w:rPr>
                <w:rFonts w:ascii="宋体" w:hAnsi="宋体" w:hint="eastAsia"/>
                <w:szCs w:val="21"/>
              </w:rPr>
              <w:t>120kg</w:t>
            </w:r>
            <w:r>
              <w:rPr>
                <w:rFonts w:ascii="宋体" w:hAnsi="宋体" w:hint="eastAsia"/>
                <w:szCs w:val="21"/>
              </w:rPr>
              <w:t>、最小分度值：</w:t>
            </w:r>
            <w:r>
              <w:rPr>
                <w:rFonts w:ascii="宋体" w:hAnsi="宋体" w:hint="eastAsia"/>
                <w:szCs w:val="21"/>
              </w:rPr>
              <w:t>500g</w:t>
            </w:r>
            <w:r>
              <w:rPr>
                <w:rFonts w:ascii="宋体" w:hAnsi="宋体" w:hint="eastAsia"/>
                <w:szCs w:val="21"/>
              </w:rPr>
              <w:br/>
            </w:r>
            <w:r>
              <w:rPr>
                <w:rFonts w:ascii="宋体" w:hAnsi="宋体" w:hint="eastAsia"/>
                <w:szCs w:val="21"/>
              </w:rPr>
              <w:t>身长器测量范围（分度值为</w:t>
            </w:r>
            <w:r>
              <w:rPr>
                <w:rFonts w:ascii="宋体" w:hAnsi="宋体" w:hint="eastAsia"/>
                <w:szCs w:val="21"/>
              </w:rPr>
              <w:t>0.5cm</w:t>
            </w:r>
            <w:r>
              <w:rPr>
                <w:rFonts w:ascii="宋体" w:hAnsi="宋体" w:hint="eastAsia"/>
                <w:szCs w:val="21"/>
              </w:rPr>
              <w:t>）：</w:t>
            </w:r>
            <w:r>
              <w:rPr>
                <w:rFonts w:ascii="宋体" w:hAnsi="宋体" w:hint="eastAsia"/>
                <w:szCs w:val="21"/>
              </w:rPr>
              <w:t>70-190cm</w:t>
            </w:r>
            <w:r>
              <w:rPr>
                <w:rFonts w:ascii="宋体" w:hAnsi="宋体" w:hint="eastAsia"/>
                <w:szCs w:val="21"/>
              </w:rPr>
              <w:t>、</w:t>
            </w:r>
            <w:r>
              <w:rPr>
                <w:rFonts w:ascii="宋体" w:hAnsi="宋体" w:hint="eastAsia"/>
                <w:szCs w:val="21"/>
              </w:rPr>
              <w:br/>
            </w:r>
            <w:r>
              <w:rPr>
                <w:rFonts w:ascii="宋体" w:hAnsi="宋体" w:hint="eastAsia"/>
                <w:szCs w:val="21"/>
              </w:rPr>
              <w:t>承重板面积：</w:t>
            </w:r>
            <w:r>
              <w:rPr>
                <w:rFonts w:ascii="宋体" w:hAnsi="宋体" w:hint="eastAsia"/>
                <w:szCs w:val="21"/>
              </w:rPr>
              <w:t>37.5</w:t>
            </w:r>
            <w:r>
              <w:rPr>
                <w:rFonts w:ascii="宋体" w:hAnsi="宋体" w:hint="eastAsia"/>
                <w:szCs w:val="21"/>
              </w:rPr>
              <w:t>×</w:t>
            </w:r>
            <w:r>
              <w:rPr>
                <w:rFonts w:ascii="宋体" w:hAnsi="宋体" w:hint="eastAsia"/>
                <w:szCs w:val="21"/>
              </w:rPr>
              <w:t>27.5cm</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4</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640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肺活量测试仪</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、执行</w:t>
            </w:r>
            <w:r>
              <w:rPr>
                <w:rFonts w:ascii="宋体" w:hAnsi="宋体" w:hint="eastAsia"/>
                <w:szCs w:val="21"/>
              </w:rPr>
              <w:t xml:space="preserve">GB/T </w:t>
            </w:r>
            <w:r>
              <w:rPr>
                <w:rFonts w:ascii="宋体" w:hAnsi="宋体" w:hint="eastAsia"/>
                <w:szCs w:val="21"/>
              </w:rPr>
              <w:t xml:space="preserve">19851.12-2005 </w:t>
            </w:r>
            <w:r>
              <w:rPr>
                <w:rFonts w:ascii="宋体" w:hAnsi="宋体" w:hint="eastAsia"/>
                <w:szCs w:val="21"/>
              </w:rPr>
              <w:t>电子类，简易型，交直流两用。</w:t>
            </w:r>
            <w:r>
              <w:rPr>
                <w:rFonts w:ascii="宋体" w:hAnsi="宋体" w:hint="eastAsia"/>
                <w:szCs w:val="21"/>
              </w:rPr>
              <w:br/>
              <w:t>2</w:t>
            </w:r>
            <w:r>
              <w:rPr>
                <w:rFonts w:ascii="宋体" w:hAnsi="宋体" w:hint="eastAsia"/>
                <w:szCs w:val="21"/>
              </w:rPr>
              <w:t>、学生体质健康测试器材中包含的器材测量范围及仪器要求均应达到</w:t>
            </w:r>
            <w:r>
              <w:rPr>
                <w:rFonts w:ascii="宋体" w:hAnsi="宋体" w:hint="eastAsia"/>
                <w:szCs w:val="21"/>
              </w:rPr>
              <w:t>GB/T19851.12-2005</w:t>
            </w:r>
            <w:r>
              <w:rPr>
                <w:rFonts w:ascii="宋体" w:hAnsi="宋体" w:hint="eastAsia"/>
                <w:szCs w:val="21"/>
              </w:rPr>
              <w:t>中表</w:t>
            </w:r>
            <w:r>
              <w:rPr>
                <w:rFonts w:ascii="宋体" w:hAnsi="宋体" w:hint="eastAsia"/>
                <w:szCs w:val="21"/>
              </w:rPr>
              <w:t>1</w:t>
            </w:r>
            <w:r>
              <w:rPr>
                <w:rFonts w:ascii="宋体" w:hAnsi="宋体" w:hint="eastAsia"/>
                <w:szCs w:val="21"/>
              </w:rPr>
              <w:t>的相关要求。</w:t>
            </w:r>
            <w:r>
              <w:rPr>
                <w:rFonts w:ascii="宋体" w:hAnsi="宋体" w:hint="eastAsia"/>
                <w:szCs w:val="21"/>
              </w:rPr>
              <w:br/>
              <w:t>3</w:t>
            </w:r>
            <w:r>
              <w:rPr>
                <w:rFonts w:ascii="宋体" w:hAnsi="宋体" w:hint="eastAsia"/>
                <w:szCs w:val="21"/>
              </w:rPr>
              <w:t>、安全要求应符合</w:t>
            </w:r>
            <w:r>
              <w:rPr>
                <w:rFonts w:ascii="宋体" w:hAnsi="宋体" w:hint="eastAsia"/>
                <w:szCs w:val="21"/>
              </w:rPr>
              <w:t>GB/T19851.12-2005</w:t>
            </w:r>
            <w:r>
              <w:rPr>
                <w:rFonts w:ascii="宋体" w:hAnsi="宋体" w:hint="eastAsia"/>
                <w:szCs w:val="21"/>
              </w:rPr>
              <w:t>中</w:t>
            </w:r>
            <w:r>
              <w:rPr>
                <w:rFonts w:ascii="宋体" w:hAnsi="宋体" w:hint="eastAsia"/>
                <w:szCs w:val="21"/>
              </w:rPr>
              <w:t>5.2</w:t>
            </w:r>
            <w:r>
              <w:rPr>
                <w:rFonts w:ascii="宋体" w:hAnsi="宋体" w:hint="eastAsia"/>
                <w:szCs w:val="21"/>
              </w:rPr>
              <w:t>的规定。</w:t>
            </w:r>
            <w:r>
              <w:rPr>
                <w:rFonts w:ascii="宋体" w:hAnsi="宋体" w:hint="eastAsia"/>
                <w:szCs w:val="21"/>
              </w:rPr>
              <w:br/>
              <w:t>4</w:t>
            </w:r>
            <w:r>
              <w:rPr>
                <w:rFonts w:ascii="宋体" w:hAnsi="宋体" w:hint="eastAsia"/>
                <w:szCs w:val="21"/>
              </w:rPr>
              <w:t>、精度要求应符合</w:t>
            </w:r>
            <w:r>
              <w:rPr>
                <w:rFonts w:ascii="宋体" w:hAnsi="宋体" w:hint="eastAsia"/>
                <w:szCs w:val="21"/>
              </w:rPr>
              <w:t>GB/T19851.12-2005</w:t>
            </w:r>
            <w:r>
              <w:rPr>
                <w:rFonts w:ascii="宋体" w:hAnsi="宋体" w:hint="eastAsia"/>
                <w:szCs w:val="21"/>
              </w:rPr>
              <w:t>中</w:t>
            </w:r>
            <w:r>
              <w:rPr>
                <w:rFonts w:ascii="宋体" w:hAnsi="宋体" w:hint="eastAsia"/>
                <w:szCs w:val="21"/>
              </w:rPr>
              <w:t>5.3</w:t>
            </w:r>
            <w:r>
              <w:rPr>
                <w:rFonts w:ascii="宋体" w:hAnsi="宋体" w:hint="eastAsia"/>
                <w:szCs w:val="21"/>
              </w:rPr>
              <w:t>的规定。</w:t>
            </w:r>
            <w:r>
              <w:rPr>
                <w:rFonts w:ascii="宋体" w:hAnsi="宋体" w:hint="eastAsia"/>
                <w:szCs w:val="21"/>
              </w:rPr>
              <w:br/>
              <w:t>5</w:t>
            </w:r>
            <w:r>
              <w:rPr>
                <w:rFonts w:ascii="宋体" w:hAnsi="宋体" w:hint="eastAsia"/>
                <w:szCs w:val="21"/>
              </w:rPr>
              <w:t>、外观及表面质量要求应符合</w:t>
            </w:r>
            <w:r>
              <w:rPr>
                <w:rFonts w:ascii="宋体" w:hAnsi="宋体" w:hint="eastAsia"/>
                <w:szCs w:val="21"/>
              </w:rPr>
              <w:t>GB/T 19851.12-2005</w:t>
            </w:r>
            <w:r>
              <w:rPr>
                <w:rFonts w:ascii="宋体" w:hAnsi="宋体" w:hint="eastAsia"/>
                <w:szCs w:val="21"/>
              </w:rPr>
              <w:t>中</w:t>
            </w:r>
            <w:r>
              <w:rPr>
                <w:rFonts w:ascii="宋体" w:hAnsi="宋体" w:hint="eastAsia"/>
                <w:szCs w:val="21"/>
              </w:rPr>
              <w:t>5.4</w:t>
            </w:r>
            <w:r>
              <w:rPr>
                <w:rFonts w:ascii="宋体" w:hAnsi="宋体" w:hint="eastAsia"/>
                <w:szCs w:val="21"/>
              </w:rPr>
              <w:t>的规定，均应规整光洁，无较明显的外部机械损伤、涂镀层裂纹、变形等现象。外表面的文字、符号和标志，均应清晰、牢固、无破损、皱折、</w:t>
            </w:r>
            <w:r>
              <w:rPr>
                <w:rFonts w:ascii="宋体" w:hAnsi="宋体" w:hint="eastAsia"/>
                <w:szCs w:val="21"/>
              </w:rPr>
              <w:t>脱落等现象。</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套</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641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肋木</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、室外地埋固定式，地上</w:t>
            </w:r>
            <w:r>
              <w:rPr>
                <w:rFonts w:ascii="宋体" w:hAnsi="宋体" w:hint="eastAsia"/>
                <w:szCs w:val="21"/>
              </w:rPr>
              <w:t>1000</w:t>
            </w:r>
            <w:r>
              <w:rPr>
                <w:rFonts w:ascii="宋体" w:hAnsi="宋体" w:hint="eastAsia"/>
                <w:szCs w:val="21"/>
              </w:rPr>
              <w:t>（宽）</w:t>
            </w:r>
            <w:r>
              <w:rPr>
                <w:rFonts w:ascii="宋体" w:hAnsi="宋体" w:hint="eastAsia"/>
                <w:szCs w:val="21"/>
              </w:rPr>
              <w:t>*2500</w:t>
            </w:r>
            <w:r>
              <w:rPr>
                <w:rFonts w:ascii="宋体" w:hAnsi="宋体" w:hint="eastAsia"/>
                <w:szCs w:val="21"/>
              </w:rPr>
              <w:t>（高）㎜，相邻的上下横肋间的中心距</w:t>
            </w:r>
            <w:r>
              <w:rPr>
                <w:rFonts w:ascii="宋体" w:hAnsi="宋体" w:hint="eastAsia"/>
                <w:szCs w:val="21"/>
              </w:rPr>
              <w:t>300mm</w:t>
            </w:r>
            <w:r>
              <w:rPr>
                <w:rFonts w:ascii="宋体" w:hAnsi="宋体" w:hint="eastAsia"/>
                <w:szCs w:val="21"/>
              </w:rPr>
              <w:t>。</w:t>
            </w:r>
            <w:r>
              <w:rPr>
                <w:rFonts w:ascii="宋体" w:hAnsi="宋体" w:hint="eastAsia"/>
                <w:szCs w:val="21"/>
              </w:rPr>
              <w:br/>
              <w:t>2</w:t>
            </w:r>
            <w:r>
              <w:rPr>
                <w:rFonts w:ascii="宋体" w:hAnsi="宋体" w:hint="eastAsia"/>
                <w:szCs w:val="21"/>
              </w:rPr>
              <w:t>、立柱为不小于Φ</w:t>
            </w:r>
            <w:r>
              <w:rPr>
                <w:rFonts w:ascii="宋体" w:hAnsi="宋体" w:hint="eastAsia"/>
                <w:szCs w:val="21"/>
              </w:rPr>
              <w:t>89mm</w:t>
            </w:r>
            <w:r>
              <w:rPr>
                <w:rFonts w:ascii="宋体" w:hAnsi="宋体" w:hint="eastAsia"/>
                <w:szCs w:val="21"/>
              </w:rPr>
              <w:t>，臂厚大于</w:t>
            </w:r>
            <w:r>
              <w:rPr>
                <w:rFonts w:ascii="宋体" w:hAnsi="宋体" w:hint="eastAsia"/>
                <w:szCs w:val="21"/>
              </w:rPr>
              <w:t>3mm</w:t>
            </w:r>
            <w:r>
              <w:rPr>
                <w:rFonts w:ascii="宋体" w:hAnsi="宋体" w:hint="eastAsia"/>
                <w:szCs w:val="21"/>
              </w:rPr>
              <w:t>以上的优质圆钢管；横管为Φ</w:t>
            </w:r>
            <w:r>
              <w:rPr>
                <w:rFonts w:ascii="宋体" w:hAnsi="宋体" w:hint="eastAsia"/>
                <w:szCs w:val="21"/>
              </w:rPr>
              <w:t>32*3mm</w:t>
            </w:r>
            <w:r>
              <w:rPr>
                <w:rFonts w:ascii="宋体" w:hAnsi="宋体" w:hint="eastAsia"/>
                <w:szCs w:val="21"/>
              </w:rPr>
              <w:t>优质圆管，安装应采用直埋方式，立柱地埋深度不小于</w:t>
            </w:r>
            <w:r>
              <w:rPr>
                <w:rFonts w:ascii="宋体" w:hAnsi="宋体" w:hint="eastAsia"/>
                <w:szCs w:val="21"/>
              </w:rPr>
              <w:t>600mm</w:t>
            </w:r>
            <w:r>
              <w:rPr>
                <w:rFonts w:ascii="宋体" w:hAnsi="宋体" w:hint="eastAsia"/>
                <w:szCs w:val="21"/>
              </w:rPr>
              <w:t>，桩基尺寸：</w:t>
            </w:r>
            <w:r>
              <w:rPr>
                <w:rFonts w:ascii="宋体" w:hAnsi="宋体" w:hint="eastAsia"/>
                <w:szCs w:val="21"/>
              </w:rPr>
              <w:t>500*500*600mm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642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平梯</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、室外地埋固定式，立柱地上高度</w:t>
            </w:r>
            <w:r>
              <w:rPr>
                <w:rFonts w:ascii="宋体" w:hAnsi="宋体" w:hint="eastAsia"/>
                <w:szCs w:val="21"/>
              </w:rPr>
              <w:t>2200mm</w:t>
            </w:r>
            <w:r>
              <w:rPr>
                <w:rFonts w:ascii="宋体" w:hAnsi="宋体" w:hint="eastAsia"/>
                <w:szCs w:val="21"/>
              </w:rPr>
              <w:t>，平梯长</w:t>
            </w:r>
            <w:r>
              <w:rPr>
                <w:rFonts w:ascii="宋体" w:hAnsi="宋体" w:hint="eastAsia"/>
                <w:szCs w:val="21"/>
              </w:rPr>
              <w:t>4000mm</w:t>
            </w:r>
            <w:r>
              <w:rPr>
                <w:rFonts w:ascii="宋体" w:hAnsi="宋体" w:hint="eastAsia"/>
                <w:szCs w:val="21"/>
              </w:rPr>
              <w:t>，平梯横杠内有效使用宽度</w:t>
            </w:r>
            <w:r>
              <w:rPr>
                <w:rFonts w:ascii="宋体" w:hAnsi="宋体" w:hint="eastAsia"/>
                <w:szCs w:val="21"/>
              </w:rPr>
              <w:t>600mm</w:t>
            </w:r>
            <w:r>
              <w:rPr>
                <w:rFonts w:ascii="宋体" w:hAnsi="宋体" w:hint="eastAsia"/>
                <w:szCs w:val="21"/>
              </w:rPr>
              <w:t>。</w:t>
            </w:r>
            <w:r>
              <w:rPr>
                <w:rFonts w:ascii="宋体" w:hAnsi="宋体" w:hint="eastAsia"/>
                <w:szCs w:val="21"/>
              </w:rPr>
              <w:t xml:space="preserve"> </w:t>
            </w:r>
            <w:r>
              <w:rPr>
                <w:rFonts w:ascii="宋体" w:hAnsi="宋体" w:hint="eastAsia"/>
                <w:szCs w:val="21"/>
              </w:rPr>
              <w:br/>
              <w:t>2</w:t>
            </w:r>
            <w:r>
              <w:rPr>
                <w:rFonts w:ascii="宋体" w:hAnsi="宋体" w:hint="eastAsia"/>
                <w:szCs w:val="21"/>
              </w:rPr>
              <w:t>、立柱和采用Φ</w:t>
            </w:r>
            <w:r>
              <w:rPr>
                <w:rFonts w:ascii="宋体" w:hAnsi="宋体" w:hint="eastAsia"/>
                <w:szCs w:val="21"/>
              </w:rPr>
              <w:t>90mm</w:t>
            </w:r>
            <w:r>
              <w:rPr>
                <w:rFonts w:ascii="宋体" w:hAnsi="宋体" w:hint="eastAsia"/>
                <w:szCs w:val="21"/>
              </w:rPr>
              <w:t>×</w:t>
            </w:r>
            <w:r>
              <w:rPr>
                <w:rFonts w:ascii="宋体" w:hAnsi="宋体" w:hint="eastAsia"/>
                <w:szCs w:val="21"/>
              </w:rPr>
              <w:t>3mm</w:t>
            </w:r>
            <w:r>
              <w:rPr>
                <w:rFonts w:ascii="宋体" w:hAnsi="宋体" w:hint="eastAsia"/>
                <w:szCs w:val="21"/>
              </w:rPr>
              <w:t>优质圆钢管，横梁Φ</w:t>
            </w:r>
            <w:r>
              <w:rPr>
                <w:rFonts w:ascii="宋体" w:hAnsi="宋体" w:hint="eastAsia"/>
                <w:szCs w:val="21"/>
              </w:rPr>
              <w:t>90mm</w:t>
            </w:r>
            <w:r>
              <w:rPr>
                <w:rFonts w:ascii="宋体" w:hAnsi="宋体" w:hint="eastAsia"/>
                <w:szCs w:val="21"/>
              </w:rPr>
              <w:t>×</w:t>
            </w:r>
            <w:r>
              <w:rPr>
                <w:rFonts w:ascii="宋体" w:hAnsi="宋体" w:hint="eastAsia"/>
                <w:szCs w:val="21"/>
              </w:rPr>
              <w:t>3mm</w:t>
            </w:r>
            <w:r>
              <w:rPr>
                <w:rFonts w:ascii="宋体" w:hAnsi="宋体" w:hint="eastAsia"/>
                <w:szCs w:val="21"/>
              </w:rPr>
              <w:t>，梯</w:t>
            </w:r>
            <w:r>
              <w:rPr>
                <w:rFonts w:ascii="宋体" w:hAnsi="宋体" w:hint="eastAsia"/>
                <w:szCs w:val="21"/>
              </w:rPr>
              <w:t>杆采用Φ</w:t>
            </w:r>
            <w:r>
              <w:rPr>
                <w:rFonts w:ascii="宋体" w:hAnsi="宋体" w:hint="eastAsia"/>
                <w:szCs w:val="21"/>
              </w:rPr>
              <w:t>32mm</w:t>
            </w:r>
            <w:r>
              <w:rPr>
                <w:rFonts w:ascii="宋体" w:hAnsi="宋体" w:hint="eastAsia"/>
                <w:szCs w:val="21"/>
              </w:rPr>
              <w:t>×</w:t>
            </w:r>
            <w:r>
              <w:rPr>
                <w:rFonts w:ascii="宋体" w:hAnsi="宋体" w:hint="eastAsia"/>
                <w:szCs w:val="21"/>
              </w:rPr>
              <w:t>3mm</w:t>
            </w:r>
            <w:r>
              <w:rPr>
                <w:rFonts w:ascii="宋体" w:hAnsi="宋体" w:hint="eastAsia"/>
                <w:szCs w:val="21"/>
              </w:rPr>
              <w:t>优质圆钢管。</w:t>
            </w:r>
            <w:r>
              <w:rPr>
                <w:rFonts w:ascii="宋体" w:hAnsi="宋体" w:hint="eastAsia"/>
                <w:szCs w:val="21"/>
              </w:rPr>
              <w:t xml:space="preserve"> </w:t>
            </w:r>
            <w:r>
              <w:rPr>
                <w:rFonts w:ascii="宋体" w:hAnsi="宋体" w:hint="eastAsia"/>
                <w:szCs w:val="21"/>
              </w:rPr>
              <w:br/>
              <w:t>3</w:t>
            </w:r>
            <w:r>
              <w:rPr>
                <w:rFonts w:ascii="宋体" w:hAnsi="宋体" w:hint="eastAsia"/>
                <w:szCs w:val="21"/>
              </w:rPr>
              <w:t>、梯步：每端不少于</w:t>
            </w:r>
            <w:r>
              <w:rPr>
                <w:rFonts w:ascii="宋体" w:hAnsi="宋体" w:hint="eastAsia"/>
                <w:szCs w:val="21"/>
              </w:rPr>
              <w:t>3</w:t>
            </w:r>
            <w:r>
              <w:rPr>
                <w:rFonts w:ascii="宋体" w:hAnsi="宋体" w:hint="eastAsia"/>
                <w:szCs w:val="21"/>
              </w:rPr>
              <w:t>梯，间距≤</w:t>
            </w:r>
            <w:r>
              <w:rPr>
                <w:rFonts w:ascii="宋体" w:hAnsi="宋体" w:hint="eastAsia"/>
                <w:szCs w:val="21"/>
              </w:rPr>
              <w:t>350mm</w:t>
            </w:r>
            <w:r>
              <w:rPr>
                <w:rFonts w:ascii="宋体" w:hAnsi="宋体" w:hint="eastAsia"/>
                <w:szCs w:val="21"/>
              </w:rPr>
              <w:t>，顶部梯步每</w:t>
            </w:r>
            <w:r>
              <w:rPr>
                <w:rFonts w:ascii="宋体" w:hAnsi="宋体" w:hint="eastAsia"/>
                <w:szCs w:val="21"/>
              </w:rPr>
              <w:t>250mm</w:t>
            </w:r>
            <w:r>
              <w:rPr>
                <w:rFonts w:ascii="宋体" w:hAnsi="宋体" w:hint="eastAsia"/>
                <w:szCs w:val="21"/>
              </w:rPr>
              <w:t>间距设一步。</w:t>
            </w:r>
            <w:r>
              <w:rPr>
                <w:rFonts w:ascii="宋体" w:hAnsi="宋体" w:hint="eastAsia"/>
                <w:szCs w:val="21"/>
              </w:rPr>
              <w:t xml:space="preserve"> </w:t>
            </w:r>
            <w:r>
              <w:rPr>
                <w:rFonts w:ascii="宋体" w:hAnsi="宋体" w:hint="eastAsia"/>
                <w:szCs w:val="21"/>
              </w:rPr>
              <w:br/>
              <w:t>4</w:t>
            </w:r>
            <w:r>
              <w:rPr>
                <w:rFonts w:ascii="宋体" w:hAnsi="宋体" w:hint="eastAsia"/>
                <w:szCs w:val="21"/>
              </w:rPr>
              <w:t>、安装应采用直埋方式，立柱地埋深度不小于</w:t>
            </w:r>
            <w:r>
              <w:rPr>
                <w:rFonts w:ascii="宋体" w:hAnsi="宋体" w:hint="eastAsia"/>
                <w:szCs w:val="21"/>
              </w:rPr>
              <w:t>600mm</w:t>
            </w:r>
            <w:r>
              <w:rPr>
                <w:rFonts w:ascii="宋体" w:hAnsi="宋体" w:hint="eastAsia"/>
                <w:szCs w:val="21"/>
              </w:rPr>
              <w:t>。桩基尺寸：</w:t>
            </w:r>
            <w:r>
              <w:rPr>
                <w:rFonts w:ascii="宋体" w:hAnsi="宋体" w:hint="eastAsia"/>
                <w:szCs w:val="21"/>
              </w:rPr>
              <w:t>800*500*600mm</w:t>
            </w:r>
            <w:r>
              <w:rPr>
                <w:rFonts w:ascii="宋体" w:hAnsi="宋体" w:hint="eastAsia"/>
                <w:szCs w:val="21"/>
              </w:rPr>
              <w:t>。</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个</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2</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643</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坐位体前屈测试仪</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1</w:t>
            </w:r>
            <w:r>
              <w:rPr>
                <w:rFonts w:ascii="宋体" w:hAnsi="宋体" w:hint="eastAsia"/>
                <w:szCs w:val="21"/>
              </w:rPr>
              <w:t>、量程：</w:t>
            </w:r>
            <w:r>
              <w:rPr>
                <w:rFonts w:ascii="宋体" w:hAnsi="宋体" w:hint="eastAsia"/>
                <w:szCs w:val="21"/>
              </w:rPr>
              <w:t>-20-+40cm</w:t>
            </w:r>
            <w:r>
              <w:rPr>
                <w:rFonts w:ascii="宋体" w:hAnsi="宋体" w:hint="eastAsia"/>
                <w:szCs w:val="21"/>
              </w:rPr>
              <w:t>，精度：±</w:t>
            </w:r>
            <w:r>
              <w:rPr>
                <w:rFonts w:ascii="宋体" w:hAnsi="宋体" w:hint="eastAsia"/>
                <w:szCs w:val="21"/>
              </w:rPr>
              <w:t>0.1cm</w:t>
            </w:r>
            <w:r>
              <w:rPr>
                <w:rFonts w:ascii="宋体" w:hAnsi="宋体" w:hint="eastAsia"/>
                <w:szCs w:val="21"/>
              </w:rPr>
              <w:t>，分辨率：</w:t>
            </w:r>
            <w:r>
              <w:rPr>
                <w:rFonts w:ascii="宋体" w:hAnsi="宋体" w:hint="eastAsia"/>
                <w:szCs w:val="21"/>
              </w:rPr>
              <w:t>0.1cm</w:t>
            </w:r>
            <w:r>
              <w:rPr>
                <w:rFonts w:ascii="宋体" w:hAnsi="宋体" w:hint="eastAsia"/>
                <w:szCs w:val="21"/>
              </w:rPr>
              <w:t>。</w:t>
            </w:r>
            <w:r>
              <w:rPr>
                <w:rFonts w:ascii="宋体" w:hAnsi="宋体" w:hint="eastAsia"/>
                <w:szCs w:val="21"/>
              </w:rPr>
              <w:br/>
              <w:t>2</w:t>
            </w:r>
            <w:r>
              <w:rPr>
                <w:rFonts w:ascii="宋体" w:hAnsi="宋体" w:hint="eastAsia"/>
                <w:szCs w:val="21"/>
              </w:rPr>
              <w:t>、测试仪有液晶显示屏，实时显示测试成绩，手动归零，方便测试者</w:t>
            </w:r>
            <w:r>
              <w:rPr>
                <w:rFonts w:ascii="宋体" w:hAnsi="宋体" w:hint="eastAsia"/>
                <w:szCs w:val="21"/>
              </w:rPr>
              <w:lastRenderedPageBreak/>
              <w:t>记录成绩</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644</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低单杠</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室外地埋式，地埋牢固可靠。立柱选用φ</w:t>
            </w:r>
            <w:r>
              <w:rPr>
                <w:rFonts w:ascii="宋体" w:hAnsi="宋体" w:hint="eastAsia"/>
                <w:szCs w:val="21"/>
              </w:rPr>
              <w:t>114MM,</w:t>
            </w:r>
            <w:r>
              <w:rPr>
                <w:rFonts w:ascii="宋体" w:hAnsi="宋体" w:hint="eastAsia"/>
                <w:szCs w:val="21"/>
              </w:rPr>
              <w:t>壁厚不小于</w:t>
            </w:r>
            <w:r>
              <w:rPr>
                <w:rFonts w:ascii="宋体" w:hAnsi="宋体" w:hint="eastAsia"/>
                <w:szCs w:val="21"/>
              </w:rPr>
              <w:t>2.5</w:t>
            </w:r>
            <w:r>
              <w:rPr>
                <w:rFonts w:ascii="宋体" w:hAnsi="宋体" w:hint="eastAsia"/>
                <w:szCs w:val="21"/>
              </w:rPr>
              <w:t>毫米的钢管制作，符合</w:t>
            </w:r>
            <w:r>
              <w:rPr>
                <w:rFonts w:ascii="宋体" w:hAnsi="宋体" w:hint="eastAsia"/>
                <w:szCs w:val="21"/>
              </w:rPr>
              <w:t>GB19851.1</w:t>
            </w:r>
            <w:r>
              <w:rPr>
                <w:rFonts w:ascii="宋体" w:hAnsi="宋体" w:hint="eastAsia"/>
                <w:szCs w:val="21"/>
              </w:rPr>
              <w:t>要求。各</w:t>
            </w:r>
            <w:r>
              <w:rPr>
                <w:rFonts w:ascii="宋体" w:hAnsi="宋体" w:hint="eastAsia"/>
                <w:szCs w:val="21"/>
              </w:rPr>
              <w:br/>
            </w:r>
            <w:r>
              <w:rPr>
                <w:rFonts w:ascii="宋体" w:hAnsi="宋体" w:hint="eastAsia"/>
                <w:szCs w:val="21"/>
              </w:rPr>
              <w:t>配件焊接牢固，无漏焊、虚焊。</w:t>
            </w:r>
            <w:r>
              <w:rPr>
                <w:rFonts w:ascii="宋体" w:hAnsi="宋体" w:hint="eastAsia"/>
                <w:szCs w:val="21"/>
              </w:rPr>
              <w:t xml:space="preserve"> </w:t>
            </w:r>
            <w:r>
              <w:rPr>
                <w:rFonts w:ascii="宋体" w:hAnsi="宋体" w:hint="eastAsia"/>
                <w:szCs w:val="21"/>
              </w:rPr>
              <w:t>表面色泽一致，无漏漆、挂漆、皱漆。安全性能符合</w:t>
            </w:r>
            <w:r>
              <w:rPr>
                <w:rFonts w:ascii="宋体" w:hAnsi="宋体" w:hint="eastAsia"/>
                <w:szCs w:val="21"/>
              </w:rPr>
              <w:t>GB19272</w:t>
            </w:r>
            <w:r>
              <w:rPr>
                <w:rFonts w:ascii="宋体" w:hAnsi="宋体" w:hint="eastAsia"/>
                <w:szCs w:val="21"/>
              </w:rPr>
              <w:t>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付</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645</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高单杠</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室外地埋式，地埋牢固可靠。立柱选用φ</w:t>
            </w:r>
            <w:r>
              <w:rPr>
                <w:rFonts w:ascii="宋体" w:hAnsi="宋体" w:hint="eastAsia"/>
                <w:szCs w:val="21"/>
              </w:rPr>
              <w:t>114MM,</w:t>
            </w:r>
            <w:r>
              <w:rPr>
                <w:rFonts w:ascii="宋体" w:hAnsi="宋体" w:hint="eastAsia"/>
                <w:szCs w:val="21"/>
              </w:rPr>
              <w:t>壁厚不小于</w:t>
            </w:r>
            <w:r>
              <w:rPr>
                <w:rFonts w:ascii="宋体" w:hAnsi="宋体" w:hint="eastAsia"/>
                <w:szCs w:val="21"/>
              </w:rPr>
              <w:t>2.5</w:t>
            </w:r>
            <w:r>
              <w:rPr>
                <w:rFonts w:ascii="宋体" w:hAnsi="宋体" w:hint="eastAsia"/>
                <w:szCs w:val="21"/>
              </w:rPr>
              <w:t>毫米的钢管制作，符合</w:t>
            </w:r>
            <w:r>
              <w:rPr>
                <w:rFonts w:ascii="宋体" w:hAnsi="宋体" w:hint="eastAsia"/>
                <w:szCs w:val="21"/>
              </w:rPr>
              <w:t>GB19851.1</w:t>
            </w:r>
            <w:r>
              <w:rPr>
                <w:rFonts w:ascii="宋体" w:hAnsi="宋体" w:hint="eastAsia"/>
                <w:szCs w:val="21"/>
              </w:rPr>
              <w:t>要求。</w:t>
            </w:r>
            <w:r>
              <w:rPr>
                <w:rFonts w:ascii="宋体" w:hAnsi="宋体" w:hint="eastAsia"/>
                <w:szCs w:val="21"/>
              </w:rPr>
              <w:br/>
            </w:r>
            <w:r>
              <w:rPr>
                <w:rFonts w:ascii="宋体" w:hAnsi="宋体" w:hint="eastAsia"/>
                <w:szCs w:val="21"/>
              </w:rPr>
              <w:t>各配件焊接牢固，无漏焊、虚焊。</w:t>
            </w:r>
            <w:r>
              <w:rPr>
                <w:rFonts w:ascii="宋体" w:hAnsi="宋体" w:hint="eastAsia"/>
                <w:szCs w:val="21"/>
              </w:rPr>
              <w:t xml:space="preserve"> </w:t>
            </w:r>
            <w:r>
              <w:rPr>
                <w:rFonts w:ascii="宋体" w:hAnsi="宋体" w:hint="eastAsia"/>
                <w:szCs w:val="21"/>
              </w:rPr>
              <w:t>表面色泽一致，无漏漆、挂漆、皱漆。安全性能符合</w:t>
            </w:r>
            <w:r>
              <w:rPr>
                <w:rFonts w:ascii="宋体" w:hAnsi="宋体" w:hint="eastAsia"/>
                <w:szCs w:val="21"/>
              </w:rPr>
              <w:t>GB19272</w:t>
            </w:r>
            <w:r>
              <w:rPr>
                <w:rFonts w:ascii="宋体" w:hAnsi="宋体" w:hint="eastAsia"/>
                <w:szCs w:val="21"/>
              </w:rPr>
              <w:t>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付</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646</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高双杠</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横杠采用玻璃钢拉丝，立柱采用φ</w:t>
            </w:r>
            <w:r>
              <w:rPr>
                <w:rFonts w:ascii="宋体" w:hAnsi="宋体" w:hint="eastAsia"/>
                <w:szCs w:val="21"/>
              </w:rPr>
              <w:t>114mm</w:t>
            </w:r>
            <w:r>
              <w:rPr>
                <w:rFonts w:ascii="宋体" w:hAnsi="宋体" w:hint="eastAsia"/>
                <w:szCs w:val="21"/>
              </w:rPr>
              <w:t>钢管，壁厚不小于</w:t>
            </w:r>
            <w:r>
              <w:rPr>
                <w:rFonts w:ascii="宋体" w:hAnsi="宋体" w:hint="eastAsia"/>
                <w:szCs w:val="21"/>
              </w:rPr>
              <w:t>2.5mm</w:t>
            </w:r>
            <w:r>
              <w:rPr>
                <w:rFonts w:ascii="宋体" w:hAnsi="宋体" w:hint="eastAsia"/>
                <w:szCs w:val="21"/>
              </w:rPr>
              <w:t>。</w:t>
            </w:r>
            <w:r>
              <w:rPr>
                <w:rFonts w:ascii="宋体" w:hAnsi="宋体" w:hint="eastAsia"/>
                <w:szCs w:val="21"/>
              </w:rPr>
              <w:br/>
            </w:r>
            <w:r>
              <w:rPr>
                <w:rFonts w:ascii="宋体" w:hAnsi="宋体" w:hint="eastAsia"/>
                <w:szCs w:val="21"/>
              </w:rPr>
              <w:t>符合</w:t>
            </w:r>
            <w:r>
              <w:rPr>
                <w:rFonts w:ascii="宋体" w:hAnsi="宋体" w:hint="eastAsia"/>
                <w:szCs w:val="21"/>
              </w:rPr>
              <w:t>GB19851.2</w:t>
            </w:r>
            <w:r>
              <w:rPr>
                <w:rFonts w:ascii="宋体" w:hAnsi="宋体" w:hint="eastAsia"/>
                <w:szCs w:val="21"/>
              </w:rPr>
              <w:t>和和</w:t>
            </w:r>
            <w:r>
              <w:rPr>
                <w:rFonts w:ascii="宋体" w:hAnsi="宋体" w:hint="eastAsia"/>
                <w:szCs w:val="21"/>
              </w:rPr>
              <w:t>GB19272</w:t>
            </w:r>
            <w:r>
              <w:rPr>
                <w:rFonts w:ascii="宋体" w:hAnsi="宋体" w:hint="eastAsia"/>
                <w:szCs w:val="21"/>
              </w:rPr>
              <w:t>要求要求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付</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647</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低双杠</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横杠采用玻璃钢拉丝，立柱采用φ</w:t>
            </w:r>
            <w:r>
              <w:rPr>
                <w:rFonts w:ascii="宋体" w:hAnsi="宋体" w:hint="eastAsia"/>
                <w:szCs w:val="21"/>
              </w:rPr>
              <w:t>114mm</w:t>
            </w:r>
            <w:r>
              <w:rPr>
                <w:rFonts w:ascii="宋体" w:hAnsi="宋体" w:hint="eastAsia"/>
                <w:szCs w:val="21"/>
              </w:rPr>
              <w:t>钢管，壁厚不小于</w:t>
            </w:r>
            <w:r>
              <w:rPr>
                <w:rFonts w:ascii="宋体" w:hAnsi="宋体" w:hint="eastAsia"/>
                <w:szCs w:val="21"/>
              </w:rPr>
              <w:t>2.5mm</w:t>
            </w:r>
            <w:r>
              <w:rPr>
                <w:rFonts w:ascii="宋体" w:hAnsi="宋体" w:hint="eastAsia"/>
                <w:szCs w:val="21"/>
              </w:rPr>
              <w:t>。</w:t>
            </w:r>
            <w:r>
              <w:rPr>
                <w:rFonts w:ascii="宋体" w:hAnsi="宋体" w:hint="eastAsia"/>
                <w:szCs w:val="21"/>
              </w:rPr>
              <w:br/>
            </w:r>
            <w:r>
              <w:rPr>
                <w:rFonts w:ascii="宋体" w:hAnsi="宋体" w:hint="eastAsia"/>
                <w:szCs w:val="21"/>
              </w:rPr>
              <w:t>符合</w:t>
            </w:r>
            <w:r>
              <w:rPr>
                <w:rFonts w:ascii="宋体" w:hAnsi="宋体" w:hint="eastAsia"/>
                <w:szCs w:val="21"/>
              </w:rPr>
              <w:t>GB19851.2</w:t>
            </w:r>
            <w:r>
              <w:rPr>
                <w:rFonts w:ascii="宋体" w:hAnsi="宋体" w:hint="eastAsia"/>
                <w:szCs w:val="21"/>
              </w:rPr>
              <w:t>和</w:t>
            </w:r>
            <w:r>
              <w:rPr>
                <w:rFonts w:ascii="宋体" w:hAnsi="宋体" w:hint="eastAsia"/>
                <w:szCs w:val="21"/>
              </w:rPr>
              <w:t>GB19272</w:t>
            </w:r>
            <w:r>
              <w:rPr>
                <w:rFonts w:ascii="宋体" w:hAnsi="宋体" w:hint="eastAsia"/>
                <w:szCs w:val="21"/>
              </w:rPr>
              <w:t>要求要求。</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付</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b/>
                <w:szCs w:val="21"/>
              </w:rPr>
            </w:pPr>
            <w:r>
              <w:rPr>
                <w:rFonts w:ascii="宋体" w:hAnsi="宋体" w:hint="eastAsia"/>
                <w:b/>
                <w:szCs w:val="21"/>
              </w:rPr>
              <w:t>美术器材</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648</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电窑</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额定电压：</w:t>
            </w:r>
            <w:r>
              <w:rPr>
                <w:rFonts w:ascii="宋体" w:hAnsi="宋体" w:hint="eastAsia"/>
                <w:szCs w:val="21"/>
              </w:rPr>
              <w:t>AC220v</w:t>
            </w:r>
            <w:r>
              <w:rPr>
                <w:rFonts w:ascii="宋体" w:hAnsi="宋体" w:hint="eastAsia"/>
                <w:szCs w:val="21"/>
              </w:rPr>
              <w:t>，额定电流：</w:t>
            </w:r>
            <w:r>
              <w:rPr>
                <w:rFonts w:ascii="宋体" w:hAnsi="宋体" w:hint="eastAsia"/>
                <w:szCs w:val="21"/>
              </w:rPr>
              <w:t>17A</w:t>
            </w:r>
            <w:r>
              <w:rPr>
                <w:rFonts w:ascii="宋体" w:hAnsi="宋体" w:hint="eastAsia"/>
                <w:szCs w:val="21"/>
              </w:rPr>
              <w:br/>
            </w:r>
            <w:r>
              <w:rPr>
                <w:rFonts w:ascii="宋体" w:hAnsi="宋体" w:hint="eastAsia"/>
                <w:szCs w:val="21"/>
              </w:rPr>
              <w:t>额定功率：</w:t>
            </w:r>
            <w:r>
              <w:rPr>
                <w:rFonts w:ascii="宋体" w:hAnsi="宋体" w:hint="eastAsia"/>
                <w:szCs w:val="21"/>
              </w:rPr>
              <w:t>3.74kw</w:t>
            </w:r>
            <w:r>
              <w:rPr>
                <w:rFonts w:ascii="宋体" w:hAnsi="宋体" w:hint="eastAsia"/>
                <w:szCs w:val="21"/>
              </w:rPr>
              <w:t>，规格：</w:t>
            </w:r>
            <w:r>
              <w:rPr>
                <w:rFonts w:ascii="宋体" w:hAnsi="宋体" w:hint="eastAsia"/>
                <w:szCs w:val="21"/>
              </w:rPr>
              <w:t>760mm</w:t>
            </w:r>
            <w:r>
              <w:rPr>
                <w:rFonts w:ascii="宋体" w:hAnsi="宋体" w:hint="eastAsia"/>
                <w:szCs w:val="21"/>
              </w:rPr>
              <w:t>×</w:t>
            </w:r>
            <w:r>
              <w:rPr>
                <w:rFonts w:ascii="宋体" w:hAnsi="宋体" w:hint="eastAsia"/>
                <w:szCs w:val="21"/>
              </w:rPr>
              <w:t>670mm</w:t>
            </w:r>
            <w:r>
              <w:rPr>
                <w:rFonts w:ascii="宋体" w:hAnsi="宋体" w:hint="eastAsia"/>
                <w:szCs w:val="21"/>
              </w:rPr>
              <w:t>×</w:t>
            </w:r>
            <w:r>
              <w:rPr>
                <w:rFonts w:ascii="宋体" w:hAnsi="宋体" w:hint="eastAsia"/>
                <w:szCs w:val="21"/>
              </w:rPr>
              <w:t>1050mm</w:t>
            </w:r>
            <w:r>
              <w:rPr>
                <w:rFonts w:ascii="宋体" w:hAnsi="宋体" w:hint="eastAsia"/>
                <w:szCs w:val="21"/>
              </w:rPr>
              <w:br/>
            </w:r>
            <w:r>
              <w:rPr>
                <w:rFonts w:ascii="宋体" w:hAnsi="宋体" w:hint="eastAsia"/>
                <w:szCs w:val="21"/>
              </w:rPr>
              <w:t>最高工作温度：</w:t>
            </w:r>
            <w:r>
              <w:rPr>
                <w:rFonts w:ascii="宋体" w:hAnsi="宋体" w:hint="eastAsia"/>
                <w:szCs w:val="21"/>
              </w:rPr>
              <w:t>1260</w:t>
            </w:r>
            <w:r>
              <w:rPr>
                <w:rFonts w:ascii="宋体" w:hAnsi="宋体" w:hint="eastAsia"/>
                <w:szCs w:val="21"/>
              </w:rPr>
              <w:t>度</w:t>
            </w:r>
            <w:r>
              <w:rPr>
                <w:rFonts w:ascii="宋体" w:hAnsi="宋体" w:hint="eastAsia"/>
                <w:szCs w:val="21"/>
              </w:rPr>
              <w:br/>
            </w:r>
            <w:r>
              <w:rPr>
                <w:rFonts w:ascii="宋体" w:hAnsi="宋体" w:hint="eastAsia"/>
                <w:szCs w:val="21"/>
              </w:rPr>
              <w:t>用途：用于烧制生坯或釉坯</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649</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转台</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规格：上盘面</w:t>
            </w:r>
            <w:r>
              <w:rPr>
                <w:rFonts w:ascii="宋体" w:hAnsi="宋体" w:hint="eastAsia"/>
                <w:szCs w:val="21"/>
              </w:rPr>
              <w:t>d=300mm</w:t>
            </w:r>
            <w:r>
              <w:rPr>
                <w:rFonts w:ascii="宋体" w:hAnsi="宋体" w:hint="eastAsia"/>
                <w:szCs w:val="21"/>
              </w:rPr>
              <w:t>，高</w:t>
            </w:r>
            <w:r>
              <w:rPr>
                <w:rFonts w:ascii="宋体" w:hAnsi="宋体" w:hint="eastAsia"/>
                <w:szCs w:val="21"/>
              </w:rPr>
              <w:t>h=120mm</w:t>
            </w:r>
            <w:r>
              <w:rPr>
                <w:rFonts w:ascii="宋体" w:hAnsi="宋体" w:hint="eastAsia"/>
                <w:szCs w:val="21"/>
              </w:rPr>
              <w:t>；</w:t>
            </w:r>
            <w:r>
              <w:rPr>
                <w:rFonts w:ascii="宋体" w:hAnsi="宋体" w:hint="eastAsia"/>
                <w:szCs w:val="21"/>
              </w:rPr>
              <w:br/>
            </w:r>
            <w:r>
              <w:rPr>
                <w:rFonts w:ascii="宋体" w:hAnsi="宋体" w:hint="eastAsia"/>
                <w:szCs w:val="21"/>
              </w:rPr>
              <w:t>特点：</w:t>
            </w:r>
            <w:r>
              <w:rPr>
                <w:rFonts w:ascii="宋体" w:hAnsi="宋体" w:hint="eastAsia"/>
                <w:szCs w:val="21"/>
              </w:rPr>
              <w:t>ABS</w:t>
            </w:r>
            <w:r>
              <w:rPr>
                <w:rFonts w:ascii="宋体" w:hAnsi="宋体" w:hint="eastAsia"/>
                <w:szCs w:val="21"/>
              </w:rPr>
              <w:t>工程塑料，结实耐用。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650</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无极变速拉坯机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规格：转盘直径：</w:t>
            </w:r>
            <w:r>
              <w:rPr>
                <w:rFonts w:ascii="宋体" w:hAnsi="宋体" w:hint="eastAsia"/>
                <w:szCs w:val="21"/>
              </w:rPr>
              <w:t>300mm</w:t>
            </w:r>
            <w:r>
              <w:rPr>
                <w:rFonts w:ascii="宋体" w:hAnsi="宋体" w:hint="eastAsia"/>
                <w:szCs w:val="21"/>
              </w:rPr>
              <w:t>，转盘速度：</w:t>
            </w:r>
            <w:r>
              <w:rPr>
                <w:rFonts w:ascii="宋体" w:hAnsi="宋体" w:hint="eastAsia"/>
                <w:szCs w:val="21"/>
              </w:rPr>
              <w:t>0-300r/min</w:t>
            </w:r>
            <w:r>
              <w:rPr>
                <w:rFonts w:ascii="宋体" w:hAnsi="宋体" w:hint="eastAsia"/>
                <w:szCs w:val="21"/>
              </w:rPr>
              <w:t>，转盘材质：铝合金制造。</w:t>
            </w:r>
            <w:r>
              <w:rPr>
                <w:rFonts w:ascii="宋体" w:hAnsi="宋体" w:hint="eastAsia"/>
                <w:szCs w:val="21"/>
              </w:rPr>
              <w:br/>
            </w:r>
            <w:r>
              <w:rPr>
                <w:rFonts w:ascii="宋体" w:hAnsi="宋体" w:hint="eastAsia"/>
                <w:szCs w:val="21"/>
              </w:rPr>
              <w:t>额定电压：</w:t>
            </w:r>
            <w:r>
              <w:rPr>
                <w:rFonts w:ascii="宋体" w:hAnsi="宋体" w:hint="eastAsia"/>
                <w:szCs w:val="21"/>
              </w:rPr>
              <w:t>AC220V</w:t>
            </w:r>
            <w:r>
              <w:rPr>
                <w:rFonts w:ascii="宋体" w:hAnsi="宋体" w:hint="eastAsia"/>
                <w:szCs w:val="21"/>
              </w:rPr>
              <w:t>。</w:t>
            </w:r>
            <w:r>
              <w:rPr>
                <w:rFonts w:ascii="宋体" w:hAnsi="宋体" w:hint="eastAsia"/>
                <w:szCs w:val="21"/>
              </w:rPr>
              <w:br/>
            </w:r>
            <w:r>
              <w:rPr>
                <w:rFonts w:ascii="宋体" w:hAnsi="宋体" w:hint="eastAsia"/>
                <w:szCs w:val="21"/>
              </w:rPr>
              <w:t>额定功率：</w:t>
            </w:r>
            <w:r>
              <w:rPr>
                <w:rFonts w:ascii="宋体" w:hAnsi="宋体" w:hint="eastAsia"/>
                <w:szCs w:val="21"/>
              </w:rPr>
              <w:t>0.45KW</w:t>
            </w:r>
            <w:r>
              <w:rPr>
                <w:rFonts w:ascii="宋体" w:hAnsi="宋体" w:hint="eastAsia"/>
                <w:szCs w:val="21"/>
              </w:rPr>
              <w:br/>
            </w:r>
            <w:r>
              <w:rPr>
                <w:rFonts w:ascii="宋体" w:hAnsi="宋体" w:hint="eastAsia"/>
                <w:szCs w:val="21"/>
              </w:rPr>
              <w:t>彩色外表：整体表面光洁、无污迹。无噪音、运转稳定性强。</w:t>
            </w:r>
            <w:r>
              <w:rPr>
                <w:rFonts w:ascii="宋体" w:hAnsi="宋体" w:hint="eastAsia"/>
                <w:szCs w:val="21"/>
              </w:rPr>
              <w:br/>
            </w:r>
            <w:r>
              <w:rPr>
                <w:rFonts w:ascii="宋体" w:hAnsi="宋体" w:hint="eastAsia"/>
                <w:szCs w:val="21"/>
              </w:rPr>
              <w:t>自动调速带有漏电保护装置及设备安全防护设施。提供样品</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lastRenderedPageBreak/>
              <w:t>651</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练泥机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额定电压：</w:t>
            </w:r>
            <w:r>
              <w:rPr>
                <w:rFonts w:ascii="宋体" w:hAnsi="宋体" w:hint="eastAsia"/>
                <w:szCs w:val="21"/>
              </w:rPr>
              <w:t>AC220v</w:t>
            </w:r>
            <w:r>
              <w:rPr>
                <w:rFonts w:ascii="宋体" w:hAnsi="宋体" w:hint="eastAsia"/>
                <w:szCs w:val="21"/>
              </w:rPr>
              <w:t>；额定电流：</w:t>
            </w:r>
            <w:r>
              <w:rPr>
                <w:rFonts w:ascii="宋体" w:hAnsi="宋体" w:hint="eastAsia"/>
                <w:szCs w:val="21"/>
              </w:rPr>
              <w:t>8A</w:t>
            </w:r>
            <w:r>
              <w:rPr>
                <w:rFonts w:ascii="宋体" w:hAnsi="宋体" w:hint="eastAsia"/>
                <w:szCs w:val="21"/>
              </w:rPr>
              <w:t>；额定功率：</w:t>
            </w:r>
            <w:r>
              <w:rPr>
                <w:rFonts w:ascii="宋体" w:hAnsi="宋体" w:hint="eastAsia"/>
                <w:szCs w:val="21"/>
              </w:rPr>
              <w:t>1200w</w:t>
            </w:r>
            <w:r>
              <w:rPr>
                <w:rFonts w:ascii="宋体" w:hAnsi="宋体" w:hint="eastAsia"/>
                <w:szCs w:val="21"/>
              </w:rPr>
              <w:br/>
            </w:r>
            <w:r>
              <w:rPr>
                <w:rFonts w:ascii="宋体" w:hAnsi="宋体" w:hint="eastAsia"/>
                <w:szCs w:val="21"/>
              </w:rPr>
              <w:t>工作状态出泥量：</w:t>
            </w:r>
            <w:r>
              <w:rPr>
                <w:rFonts w:ascii="宋体" w:hAnsi="宋体" w:hint="eastAsia"/>
                <w:szCs w:val="21"/>
              </w:rPr>
              <w:t>60kg/h</w:t>
            </w:r>
            <w:r>
              <w:rPr>
                <w:rFonts w:ascii="宋体" w:hAnsi="宋体" w:hint="eastAsia"/>
                <w:szCs w:val="21"/>
              </w:rPr>
              <w:br/>
            </w:r>
            <w:r>
              <w:rPr>
                <w:rFonts w:ascii="宋体" w:hAnsi="宋体" w:hint="eastAsia"/>
                <w:szCs w:val="21"/>
              </w:rPr>
              <w:t>特点：表面喷漆，光洁、无污渍、可灵活转动</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r w:rsidR="00C75AF9">
        <w:trPr>
          <w:trHeight w:val="823"/>
        </w:trPr>
        <w:tc>
          <w:tcPr>
            <w:tcW w:w="3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652</w:t>
            </w:r>
          </w:p>
        </w:tc>
        <w:tc>
          <w:tcPr>
            <w:tcW w:w="57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泥板机</w:t>
            </w:r>
          </w:p>
        </w:tc>
        <w:tc>
          <w:tcPr>
            <w:tcW w:w="3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rPr>
                <w:rFonts w:ascii="宋体" w:hAnsi="宋体" w:cs="宋体"/>
                <w:szCs w:val="21"/>
              </w:rPr>
            </w:pPr>
            <w:r>
              <w:rPr>
                <w:rFonts w:ascii="宋体" w:hAnsi="宋体" w:hint="eastAsia"/>
                <w:szCs w:val="21"/>
              </w:rPr>
              <w:t>规格：长×</w:t>
            </w:r>
            <w:r>
              <w:rPr>
                <w:rFonts w:ascii="宋体" w:hAnsi="宋体" w:hint="eastAsia"/>
                <w:szCs w:val="21"/>
              </w:rPr>
              <w:t xml:space="preserve"> </w:t>
            </w:r>
            <w:r>
              <w:rPr>
                <w:rFonts w:ascii="宋体" w:hAnsi="宋体" w:hint="eastAsia"/>
                <w:szCs w:val="21"/>
              </w:rPr>
              <w:t>宽×高</w:t>
            </w:r>
            <w:r>
              <w:rPr>
                <w:rFonts w:ascii="宋体" w:hAnsi="宋体" w:hint="eastAsia"/>
                <w:szCs w:val="21"/>
              </w:rPr>
              <w:t>860</w:t>
            </w:r>
            <w:r>
              <w:rPr>
                <w:rFonts w:ascii="宋体" w:hAnsi="宋体" w:hint="eastAsia"/>
                <w:szCs w:val="21"/>
              </w:rPr>
              <w:t>×</w:t>
            </w:r>
            <w:r>
              <w:rPr>
                <w:rFonts w:ascii="宋体" w:hAnsi="宋体" w:hint="eastAsia"/>
                <w:szCs w:val="21"/>
              </w:rPr>
              <w:t>580</w:t>
            </w:r>
            <w:r>
              <w:rPr>
                <w:rFonts w:ascii="宋体" w:hAnsi="宋体" w:hint="eastAsia"/>
                <w:szCs w:val="21"/>
              </w:rPr>
              <w:t>×</w:t>
            </w:r>
            <w:r>
              <w:rPr>
                <w:rFonts w:ascii="宋体" w:hAnsi="宋体" w:hint="eastAsia"/>
                <w:szCs w:val="21"/>
              </w:rPr>
              <w:t>1010mm</w:t>
            </w:r>
            <w:r>
              <w:rPr>
                <w:rFonts w:ascii="宋体" w:hAnsi="宋体" w:hint="eastAsia"/>
                <w:szCs w:val="21"/>
              </w:rPr>
              <w:br/>
            </w:r>
            <w:r>
              <w:rPr>
                <w:rFonts w:ascii="宋体" w:hAnsi="宋体" w:hint="eastAsia"/>
                <w:szCs w:val="21"/>
              </w:rPr>
              <w:t>升降手轮最大提高度：</w:t>
            </w:r>
            <w:r>
              <w:rPr>
                <w:rFonts w:ascii="宋体" w:hAnsi="宋体" w:hint="eastAsia"/>
                <w:szCs w:val="21"/>
              </w:rPr>
              <w:t>60mm</w:t>
            </w:r>
            <w:r>
              <w:rPr>
                <w:rFonts w:ascii="宋体" w:hAnsi="宋体" w:hint="eastAsia"/>
                <w:szCs w:val="21"/>
              </w:rPr>
              <w:t>手柄摇动最大工作行程：</w:t>
            </w:r>
            <w:r>
              <w:rPr>
                <w:rFonts w:ascii="宋体" w:hAnsi="宋体" w:hint="eastAsia"/>
                <w:szCs w:val="21"/>
              </w:rPr>
              <w:t>580mm</w:t>
            </w:r>
            <w:r>
              <w:rPr>
                <w:rFonts w:ascii="宋体" w:hAnsi="宋体" w:hint="eastAsia"/>
                <w:szCs w:val="21"/>
              </w:rPr>
              <w:br/>
            </w:r>
            <w:r>
              <w:rPr>
                <w:rFonts w:ascii="宋体" w:hAnsi="宋体" w:hint="eastAsia"/>
                <w:szCs w:val="21"/>
              </w:rPr>
              <w:t>用途：用于压制不同厚度的泥板</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台</w:t>
            </w:r>
          </w:p>
        </w:tc>
        <w:tc>
          <w:tcPr>
            <w:tcW w:w="44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5AF9" w:rsidRDefault="001D4EE6">
            <w:pPr>
              <w:spacing w:line="360" w:lineRule="auto"/>
              <w:jc w:val="center"/>
              <w:rPr>
                <w:rFonts w:ascii="宋体" w:hAnsi="宋体" w:cs="宋体"/>
                <w:szCs w:val="21"/>
              </w:rPr>
            </w:pPr>
            <w:r>
              <w:rPr>
                <w:rFonts w:ascii="宋体" w:hAnsi="宋体" w:hint="eastAsia"/>
                <w:szCs w:val="21"/>
              </w:rPr>
              <w:t>1</w:t>
            </w:r>
          </w:p>
        </w:tc>
      </w:tr>
    </w:tbl>
    <w:p w:rsidR="00C75AF9" w:rsidRDefault="00C75AF9">
      <w:pPr>
        <w:pStyle w:val="af6"/>
        <w:ind w:firstLineChars="0" w:firstLine="0"/>
      </w:pPr>
    </w:p>
    <w:p w:rsidR="00C75AF9" w:rsidRDefault="001D4EE6">
      <w:pPr>
        <w:spacing w:line="600" w:lineRule="exact"/>
        <w:rPr>
          <w:rFonts w:ascii="宋体" w:hAnsi="宋体" w:cs="宋体"/>
          <w:b/>
          <w:sz w:val="26"/>
          <w:szCs w:val="26"/>
        </w:rPr>
      </w:pPr>
      <w:r>
        <w:rPr>
          <w:rFonts w:ascii="宋体" w:hAnsi="宋体" w:cs="宋体" w:hint="eastAsia"/>
          <w:b/>
          <w:sz w:val="26"/>
          <w:szCs w:val="26"/>
        </w:rPr>
        <w:t>三、合同总金额：</w:t>
      </w:r>
      <w:r>
        <w:rPr>
          <w:rFonts w:ascii="宋体" w:hAnsi="宋体" w:cs="宋体" w:hint="eastAsia"/>
          <w:b/>
          <w:bCs/>
          <w:sz w:val="26"/>
          <w:szCs w:val="26"/>
        </w:rPr>
        <w:t>肆佰零捌万玖仟肆佰陆拾贰</w:t>
      </w:r>
      <w:r>
        <w:rPr>
          <w:rFonts w:ascii="宋体" w:hAnsi="宋体" w:cs="宋体" w:hint="eastAsia"/>
          <w:b/>
          <w:bCs/>
          <w:sz w:val="26"/>
          <w:szCs w:val="26"/>
        </w:rPr>
        <w:t>（</w:t>
      </w:r>
      <w:r>
        <w:rPr>
          <w:rFonts w:ascii="宋体" w:hAnsi="宋体" w:cs="宋体" w:hint="eastAsia"/>
          <w:b/>
          <w:bCs/>
          <w:sz w:val="26"/>
          <w:szCs w:val="26"/>
        </w:rPr>
        <w:t>4089462</w:t>
      </w:r>
      <w:r>
        <w:rPr>
          <w:rFonts w:ascii="宋体" w:hAnsi="宋体" w:cs="宋体" w:hint="eastAsia"/>
          <w:b/>
          <w:bCs/>
          <w:sz w:val="26"/>
          <w:szCs w:val="26"/>
        </w:rPr>
        <w:t>）</w:t>
      </w:r>
      <w:r>
        <w:rPr>
          <w:rFonts w:ascii="宋体" w:hAnsi="宋体" w:cs="宋体" w:hint="eastAsia"/>
          <w:b/>
          <w:bCs/>
          <w:sz w:val="26"/>
          <w:szCs w:val="26"/>
        </w:rPr>
        <w:t>。</w:t>
      </w:r>
    </w:p>
    <w:p w:rsidR="00C75AF9" w:rsidRDefault="001D4EE6">
      <w:pPr>
        <w:spacing w:line="600" w:lineRule="exact"/>
        <w:rPr>
          <w:rFonts w:ascii="宋体" w:hAnsi="宋体" w:cs="宋体"/>
          <w:b/>
          <w:sz w:val="26"/>
          <w:szCs w:val="26"/>
        </w:rPr>
      </w:pPr>
      <w:r>
        <w:rPr>
          <w:rFonts w:ascii="宋体" w:hAnsi="宋体" w:cs="宋体" w:hint="eastAsia"/>
          <w:b/>
          <w:sz w:val="26"/>
          <w:szCs w:val="26"/>
        </w:rPr>
        <w:t>四、设备项目质量要求及供方对质量负责条件：</w:t>
      </w:r>
    </w:p>
    <w:p w:rsidR="00C75AF9" w:rsidRDefault="001D4EE6" w:rsidP="00BC39A7">
      <w:pPr>
        <w:spacing w:line="600" w:lineRule="exact"/>
        <w:ind w:firstLineChars="168" w:firstLine="437"/>
        <w:rPr>
          <w:rFonts w:ascii="宋体" w:hAnsi="宋体" w:cs="宋体"/>
          <w:b/>
          <w:sz w:val="26"/>
          <w:szCs w:val="26"/>
        </w:rPr>
      </w:pPr>
      <w:r>
        <w:rPr>
          <w:rFonts w:ascii="宋体" w:hAnsi="宋体" w:cs="宋体" w:hint="eastAsia"/>
          <w:sz w:val="26"/>
          <w:szCs w:val="26"/>
        </w:rPr>
        <w:t xml:space="preserve"> </w:t>
      </w:r>
      <w:r>
        <w:rPr>
          <w:rFonts w:ascii="宋体" w:hAnsi="宋体" w:cs="宋体" w:hint="eastAsia"/>
          <w:sz w:val="26"/>
          <w:szCs w:val="26"/>
        </w:rPr>
        <w:t>供方提供的货物应满足需方在采购文件中提出的技术要求、规格、数量及质量，保证全新正品设备，并符合国家质量标准。同时需方有权利在收到设备项目时，并组织相应使用方抽样检测，并出具相应使用方的验收报告单。如供方提供的设备出现问题，负责赔偿全部损失并承担相应的法律责任。</w:t>
      </w:r>
    </w:p>
    <w:p w:rsidR="00C75AF9" w:rsidRDefault="001D4EE6">
      <w:pPr>
        <w:spacing w:line="600" w:lineRule="exact"/>
        <w:rPr>
          <w:rFonts w:ascii="宋体" w:hAnsi="宋体" w:cs="宋体"/>
          <w:sz w:val="26"/>
          <w:szCs w:val="26"/>
        </w:rPr>
      </w:pPr>
      <w:r>
        <w:rPr>
          <w:rFonts w:ascii="宋体" w:hAnsi="宋体" w:cs="宋体" w:hint="eastAsia"/>
          <w:b/>
          <w:sz w:val="26"/>
          <w:szCs w:val="26"/>
        </w:rPr>
        <w:t>五、交货时间、地点、方式：</w:t>
      </w:r>
    </w:p>
    <w:p w:rsidR="00C75AF9" w:rsidRDefault="001D4EE6" w:rsidP="00BC39A7">
      <w:pPr>
        <w:spacing w:line="600" w:lineRule="exact"/>
        <w:ind w:leftChars="50" w:left="105" w:firstLineChars="168" w:firstLine="437"/>
        <w:rPr>
          <w:rFonts w:ascii="宋体" w:hAnsi="宋体" w:cs="宋体"/>
          <w:sz w:val="26"/>
          <w:szCs w:val="26"/>
        </w:rPr>
      </w:pPr>
      <w:r>
        <w:rPr>
          <w:rFonts w:ascii="宋体" w:hAnsi="宋体" w:cs="宋体" w:hint="eastAsia"/>
          <w:sz w:val="26"/>
          <w:szCs w:val="26"/>
        </w:rPr>
        <w:t>合同签订生效后，待需方具备</w:t>
      </w:r>
      <w:r>
        <w:rPr>
          <w:rFonts w:ascii="宋体" w:hAnsi="宋体" w:cs="宋体" w:hint="eastAsia"/>
          <w:sz w:val="26"/>
          <w:szCs w:val="26"/>
        </w:rPr>
        <w:t>安装</w:t>
      </w:r>
      <w:r>
        <w:rPr>
          <w:rFonts w:ascii="宋体" w:hAnsi="宋体" w:cs="宋体" w:hint="eastAsia"/>
          <w:sz w:val="26"/>
          <w:szCs w:val="26"/>
        </w:rPr>
        <w:t>条件并通知供方后，供方</w:t>
      </w:r>
      <w:r>
        <w:rPr>
          <w:rFonts w:ascii="宋体" w:hAnsi="宋体" w:cs="宋体" w:hint="eastAsia"/>
          <w:sz w:val="26"/>
          <w:szCs w:val="26"/>
        </w:rPr>
        <w:t>3</w:t>
      </w:r>
      <w:r>
        <w:rPr>
          <w:rFonts w:ascii="宋体" w:hAnsi="宋体" w:cs="宋体" w:hint="eastAsia"/>
          <w:sz w:val="26"/>
          <w:szCs w:val="26"/>
        </w:rPr>
        <w:t>0</w:t>
      </w:r>
      <w:r>
        <w:rPr>
          <w:rFonts w:ascii="宋体" w:hAnsi="宋体" w:cs="宋体" w:hint="eastAsia"/>
          <w:sz w:val="26"/>
          <w:szCs w:val="26"/>
        </w:rPr>
        <w:t>日内负责将设备按需方要求在指定地点安装调试完毕</w:t>
      </w:r>
      <w:r>
        <w:rPr>
          <w:rFonts w:ascii="宋体" w:hAnsi="宋体" w:cs="宋体" w:hint="eastAsia"/>
          <w:sz w:val="26"/>
          <w:szCs w:val="26"/>
        </w:rPr>
        <w:t>，</w:t>
      </w:r>
      <w:r>
        <w:rPr>
          <w:rFonts w:ascii="宋体" w:hAnsi="宋体" w:cs="宋体" w:hint="eastAsia"/>
          <w:sz w:val="26"/>
          <w:szCs w:val="26"/>
        </w:rPr>
        <w:t>且具备验收使用条件，特殊情况由双方协商确定，设备运送安装过程中产生费用均由供方负责。</w:t>
      </w:r>
    </w:p>
    <w:p w:rsidR="00C75AF9" w:rsidRDefault="001D4EE6">
      <w:pPr>
        <w:spacing w:line="600" w:lineRule="exact"/>
        <w:rPr>
          <w:rFonts w:ascii="宋体" w:hAnsi="宋体" w:cs="宋体"/>
          <w:b/>
          <w:sz w:val="26"/>
          <w:szCs w:val="26"/>
        </w:rPr>
      </w:pPr>
      <w:r>
        <w:rPr>
          <w:rFonts w:ascii="宋体" w:hAnsi="宋体" w:cs="宋体" w:hint="eastAsia"/>
          <w:b/>
          <w:sz w:val="26"/>
          <w:szCs w:val="26"/>
        </w:rPr>
        <w:t>六、售后服务承诺</w:t>
      </w:r>
    </w:p>
    <w:p w:rsidR="00C75AF9" w:rsidRDefault="001D4EE6">
      <w:pPr>
        <w:spacing w:line="600" w:lineRule="exact"/>
        <w:ind w:firstLineChars="200" w:firstLine="520"/>
        <w:rPr>
          <w:rFonts w:ascii="宋体" w:hAnsi="宋体" w:cs="宋体"/>
          <w:sz w:val="26"/>
          <w:szCs w:val="26"/>
        </w:rPr>
      </w:pPr>
      <w:r>
        <w:rPr>
          <w:rFonts w:ascii="宋体" w:hAnsi="宋体" w:cs="宋体" w:hint="eastAsia"/>
          <w:sz w:val="26"/>
          <w:szCs w:val="26"/>
        </w:rPr>
        <w:t>供方严格按照投标文件中要求、规格、数量及质量供货，所有设备严格按照厂家服务承诺执行，</w:t>
      </w:r>
      <w:r>
        <w:rPr>
          <w:rFonts w:ascii="宋体" w:hAnsi="宋体" w:cs="宋体" w:hint="eastAsia"/>
          <w:sz w:val="26"/>
          <w:szCs w:val="26"/>
        </w:rPr>
        <w:t>并提供一年质保政策，</w:t>
      </w:r>
      <w:r>
        <w:rPr>
          <w:rFonts w:ascii="宋体" w:hAnsi="宋体" w:cs="宋体" w:hint="eastAsia"/>
          <w:sz w:val="26"/>
          <w:szCs w:val="26"/>
        </w:rPr>
        <w:t>终身免费上门服务；有问题随呼随到，所有设备定期上门除尘保养。</w:t>
      </w:r>
    </w:p>
    <w:p w:rsidR="00C75AF9" w:rsidRDefault="001D4EE6">
      <w:pPr>
        <w:spacing w:line="600" w:lineRule="exact"/>
        <w:ind w:firstLineChars="200" w:firstLine="520"/>
        <w:rPr>
          <w:rFonts w:ascii="宋体" w:hAnsi="宋体" w:cs="宋体"/>
          <w:sz w:val="26"/>
          <w:szCs w:val="26"/>
        </w:rPr>
      </w:pPr>
      <w:r>
        <w:rPr>
          <w:rFonts w:ascii="宋体" w:hAnsi="宋体" w:cs="宋体" w:hint="eastAsia"/>
          <w:bCs/>
          <w:sz w:val="26"/>
          <w:szCs w:val="26"/>
        </w:rPr>
        <w:t>保修期内</w:t>
      </w:r>
      <w:r>
        <w:rPr>
          <w:rFonts w:ascii="宋体" w:hAnsi="宋体" w:cs="宋体" w:hint="eastAsia"/>
          <w:sz w:val="26"/>
          <w:szCs w:val="26"/>
        </w:rPr>
        <w:t>所投产品在保修期内严格按照厂家服务承诺来执行。该设备如出现质量问题本公司严格按照厂家服务承诺及国家规定的“三包服务”</w:t>
      </w:r>
      <w:r>
        <w:rPr>
          <w:rFonts w:ascii="宋体" w:hAnsi="宋体" w:cs="宋体" w:hint="eastAsia"/>
          <w:sz w:val="26"/>
          <w:szCs w:val="26"/>
        </w:rPr>
        <w:lastRenderedPageBreak/>
        <w:t>政策，免费上门进行更换、维修。定期主动上门保养、除尘。</w:t>
      </w:r>
      <w:r>
        <w:rPr>
          <w:rFonts w:ascii="宋体" w:hAnsi="宋体" w:cs="宋体" w:hint="eastAsia"/>
          <w:sz w:val="26"/>
          <w:szCs w:val="26"/>
        </w:rPr>
        <w:t>保修期外</w:t>
      </w:r>
      <w:r>
        <w:rPr>
          <w:rFonts w:ascii="宋体" w:hAnsi="宋体" w:cs="宋体" w:hint="eastAsia"/>
          <w:sz w:val="26"/>
          <w:szCs w:val="26"/>
        </w:rPr>
        <w:t>如需更换配件，按照市场最低价，不收人工费用。</w:t>
      </w:r>
    </w:p>
    <w:p w:rsidR="00C75AF9" w:rsidRDefault="001D4EE6">
      <w:pPr>
        <w:spacing w:line="600" w:lineRule="exact"/>
        <w:rPr>
          <w:rFonts w:ascii="宋体" w:hAnsi="宋体" w:cs="宋体"/>
          <w:b/>
          <w:sz w:val="26"/>
          <w:szCs w:val="26"/>
        </w:rPr>
      </w:pPr>
      <w:r>
        <w:rPr>
          <w:rFonts w:ascii="宋体" w:hAnsi="宋体" w:cs="宋体" w:hint="eastAsia"/>
          <w:b/>
          <w:sz w:val="26"/>
          <w:szCs w:val="26"/>
        </w:rPr>
        <w:t>七、供方应在交货同时向需方交付设备的合格证及相关附件。</w:t>
      </w:r>
    </w:p>
    <w:p w:rsidR="00C75AF9" w:rsidRDefault="001D4EE6">
      <w:pPr>
        <w:spacing w:line="600" w:lineRule="exact"/>
        <w:rPr>
          <w:rFonts w:ascii="宋体" w:hAnsi="宋体" w:cs="宋体"/>
          <w:b/>
          <w:sz w:val="26"/>
          <w:szCs w:val="26"/>
        </w:rPr>
      </w:pPr>
      <w:r>
        <w:rPr>
          <w:rFonts w:ascii="宋体" w:hAnsi="宋体" w:cs="宋体" w:hint="eastAsia"/>
          <w:b/>
          <w:sz w:val="26"/>
          <w:szCs w:val="26"/>
        </w:rPr>
        <w:t>八、支付和支付条件</w:t>
      </w:r>
    </w:p>
    <w:p w:rsidR="00C75AF9" w:rsidRDefault="001D4EE6">
      <w:pPr>
        <w:spacing w:line="360" w:lineRule="auto"/>
        <w:ind w:firstLineChars="200" w:firstLine="520"/>
        <w:rPr>
          <w:szCs w:val="21"/>
        </w:rPr>
      </w:pPr>
      <w:r>
        <w:rPr>
          <w:rFonts w:ascii="宋体" w:hAnsi="宋体" w:cs="宋体" w:hint="eastAsia"/>
          <w:sz w:val="26"/>
          <w:szCs w:val="26"/>
        </w:rPr>
        <w:t>付款方式</w:t>
      </w:r>
      <w:r>
        <w:rPr>
          <w:rFonts w:ascii="宋体" w:hAnsi="宋体" w:cs="宋体"/>
          <w:szCs w:val="21"/>
        </w:rPr>
        <w:t xml:space="preserve"> (</w:t>
      </w:r>
      <w:r>
        <w:rPr>
          <w:rFonts w:ascii="宋体" w:hAnsi="宋体" w:cs="宋体" w:hint="eastAsia"/>
          <w:szCs w:val="21"/>
        </w:rPr>
        <w:t>由采购人与中标人协商而定</w:t>
      </w:r>
      <w:r>
        <w:rPr>
          <w:rFonts w:ascii="宋体" w:hAnsi="宋体" w:cs="宋体"/>
          <w:szCs w:val="21"/>
        </w:rPr>
        <w:t xml:space="preserve">) </w:t>
      </w:r>
      <w:r>
        <w:rPr>
          <w:rFonts w:ascii="宋体" w:hAnsi="宋体" w:cs="宋体" w:hint="eastAsia"/>
          <w:szCs w:val="21"/>
        </w:rPr>
        <w:t>付款时，乙方需提供合同金额全额合法合规的税务发票。</w:t>
      </w:r>
    </w:p>
    <w:p w:rsidR="00C75AF9" w:rsidRDefault="001D4EE6">
      <w:pPr>
        <w:spacing w:line="600" w:lineRule="exact"/>
        <w:rPr>
          <w:rFonts w:ascii="宋体" w:hAnsi="宋体" w:cs="宋体"/>
          <w:b/>
          <w:sz w:val="26"/>
          <w:szCs w:val="26"/>
        </w:rPr>
      </w:pPr>
      <w:r>
        <w:rPr>
          <w:rFonts w:ascii="宋体" w:hAnsi="宋体" w:cs="宋体" w:hint="eastAsia"/>
          <w:b/>
          <w:sz w:val="26"/>
          <w:szCs w:val="26"/>
        </w:rPr>
        <w:t>九、违约责任</w:t>
      </w:r>
    </w:p>
    <w:p w:rsidR="00C75AF9" w:rsidRDefault="001D4EE6" w:rsidP="00BC39A7">
      <w:pPr>
        <w:spacing w:line="600" w:lineRule="exact"/>
        <w:ind w:firstLineChars="168" w:firstLine="437"/>
        <w:rPr>
          <w:rFonts w:ascii="宋体" w:hAnsi="宋体" w:cs="宋体"/>
          <w:sz w:val="26"/>
          <w:szCs w:val="26"/>
        </w:rPr>
      </w:pPr>
      <w:r>
        <w:rPr>
          <w:rFonts w:ascii="宋体" w:hAnsi="宋体" w:cs="宋体" w:hint="eastAsia"/>
          <w:sz w:val="26"/>
          <w:szCs w:val="26"/>
        </w:rPr>
        <w:t>供方所供的货物品种、规格以及其它质量不符合规定，需方有权拒收设备，供方应负责更换并承担因更换而支付的实际费用。因更换而造成逾期交货，则按逾期交货处理。供方逾期交付设备，供方向需方每日偿付逾期交货部分货款总值</w:t>
      </w:r>
      <w:r>
        <w:rPr>
          <w:rFonts w:ascii="宋体" w:hAnsi="宋体" w:cs="宋体" w:hint="eastAsia"/>
          <w:sz w:val="26"/>
          <w:szCs w:val="26"/>
        </w:rPr>
        <w:t>0.02%</w:t>
      </w:r>
      <w:r>
        <w:rPr>
          <w:rFonts w:ascii="宋体" w:hAnsi="宋体" w:cs="宋体" w:hint="eastAsia"/>
          <w:sz w:val="26"/>
          <w:szCs w:val="26"/>
        </w:rPr>
        <w:t>的赔偿费。</w:t>
      </w:r>
    </w:p>
    <w:p w:rsidR="00C75AF9" w:rsidRDefault="001D4EE6">
      <w:pPr>
        <w:spacing w:line="600" w:lineRule="exact"/>
        <w:rPr>
          <w:rFonts w:ascii="宋体" w:hAnsi="宋体" w:cs="宋体"/>
          <w:bCs/>
          <w:sz w:val="26"/>
          <w:szCs w:val="26"/>
        </w:rPr>
      </w:pPr>
      <w:r>
        <w:rPr>
          <w:rFonts w:ascii="宋体" w:hAnsi="宋体" w:cs="宋体" w:hint="eastAsia"/>
          <w:b/>
          <w:sz w:val="26"/>
          <w:szCs w:val="26"/>
        </w:rPr>
        <w:t>十</w:t>
      </w:r>
      <w:r>
        <w:rPr>
          <w:rFonts w:ascii="宋体" w:hAnsi="宋体" w:cs="宋体" w:hint="eastAsia"/>
          <w:sz w:val="26"/>
          <w:szCs w:val="26"/>
        </w:rPr>
        <w:t>、本合同发生争议产生的诉讼由合同签订所在地法院管辖。欲对合同条款作出任何修改和补充，均须由供、需双方代表或授权代表签署书面的协议。</w:t>
      </w:r>
    </w:p>
    <w:p w:rsidR="00C75AF9" w:rsidRDefault="001D4EE6">
      <w:pPr>
        <w:spacing w:line="600" w:lineRule="exact"/>
        <w:rPr>
          <w:rFonts w:ascii="宋体" w:hAnsi="宋体" w:cs="宋体"/>
          <w:b/>
          <w:sz w:val="26"/>
          <w:szCs w:val="26"/>
        </w:rPr>
      </w:pPr>
      <w:r>
        <w:rPr>
          <w:rFonts w:ascii="宋体" w:hAnsi="宋体" w:cs="宋体" w:hint="eastAsia"/>
          <w:b/>
          <w:sz w:val="26"/>
          <w:szCs w:val="26"/>
        </w:rPr>
        <w:t>十一</w:t>
      </w:r>
      <w:r>
        <w:rPr>
          <w:rFonts w:ascii="宋体" w:hAnsi="宋体" w:cs="宋体" w:hint="eastAsia"/>
          <w:b/>
          <w:sz w:val="26"/>
          <w:szCs w:val="26"/>
        </w:rPr>
        <w:t>、合同生效及其它</w:t>
      </w:r>
    </w:p>
    <w:p w:rsidR="00C75AF9" w:rsidRDefault="001D4EE6" w:rsidP="00BC39A7">
      <w:pPr>
        <w:spacing w:line="600" w:lineRule="exact"/>
        <w:ind w:firstLineChars="168" w:firstLine="437"/>
      </w:pPr>
      <w:r>
        <w:rPr>
          <w:rFonts w:ascii="宋体" w:hAnsi="宋体" w:cs="宋体" w:hint="eastAsia"/>
          <w:sz w:val="26"/>
          <w:szCs w:val="26"/>
        </w:rPr>
        <w:t>本合同经双方代表签字并加盖公章后生效。本合同一式四份，供需双方各执一份，政府采购办公室、</w:t>
      </w:r>
      <w:r>
        <w:rPr>
          <w:rFonts w:ascii="宋体" w:hAnsi="宋体" w:cs="宋体" w:hint="eastAsia"/>
          <w:sz w:val="26"/>
          <w:szCs w:val="26"/>
        </w:rPr>
        <w:t>招标代理公司</w:t>
      </w:r>
      <w:r>
        <w:rPr>
          <w:rFonts w:ascii="宋体" w:hAnsi="宋体" w:cs="宋体" w:hint="eastAsia"/>
          <w:sz w:val="26"/>
          <w:szCs w:val="26"/>
        </w:rPr>
        <w:t>一份。</w:t>
      </w:r>
    </w:p>
    <w:p w:rsidR="00C75AF9" w:rsidRDefault="001D4EE6">
      <w:pPr>
        <w:spacing w:line="600" w:lineRule="exact"/>
        <w:rPr>
          <w:rFonts w:ascii="宋体" w:hAnsi="宋体" w:cs="宋体"/>
          <w:b/>
          <w:sz w:val="26"/>
          <w:szCs w:val="26"/>
        </w:rPr>
      </w:pPr>
      <w:r>
        <w:rPr>
          <w:rFonts w:ascii="宋体" w:hAnsi="宋体" w:cs="宋体" w:hint="eastAsia"/>
          <w:b/>
          <w:sz w:val="26"/>
          <w:szCs w:val="26"/>
        </w:rPr>
        <w:t xml:space="preserve">    </w:t>
      </w:r>
      <w:r>
        <w:rPr>
          <w:rFonts w:ascii="宋体" w:hAnsi="宋体" w:cs="宋体" w:hint="eastAsia"/>
          <w:b/>
          <w:sz w:val="26"/>
          <w:szCs w:val="26"/>
        </w:rPr>
        <w:t>需</w:t>
      </w:r>
      <w:r>
        <w:rPr>
          <w:rFonts w:ascii="宋体" w:hAnsi="宋体" w:cs="宋体" w:hint="eastAsia"/>
          <w:b/>
          <w:sz w:val="26"/>
          <w:szCs w:val="26"/>
        </w:rPr>
        <w:t xml:space="preserve">  </w:t>
      </w:r>
      <w:r>
        <w:rPr>
          <w:rFonts w:ascii="宋体" w:hAnsi="宋体" w:cs="宋体" w:hint="eastAsia"/>
          <w:b/>
          <w:sz w:val="26"/>
          <w:szCs w:val="26"/>
        </w:rPr>
        <w:t>方（盖</w:t>
      </w:r>
      <w:r>
        <w:rPr>
          <w:rFonts w:ascii="宋体" w:hAnsi="宋体" w:cs="宋体" w:hint="eastAsia"/>
          <w:b/>
          <w:sz w:val="26"/>
          <w:szCs w:val="26"/>
        </w:rPr>
        <w:t>公</w:t>
      </w:r>
      <w:r>
        <w:rPr>
          <w:rFonts w:ascii="宋体" w:hAnsi="宋体" w:cs="宋体" w:hint="eastAsia"/>
          <w:b/>
          <w:sz w:val="26"/>
          <w:szCs w:val="26"/>
        </w:rPr>
        <w:t>章）：</w:t>
      </w:r>
      <w:r>
        <w:rPr>
          <w:rFonts w:ascii="宋体" w:hAnsi="宋体" w:cs="宋体" w:hint="eastAsia"/>
          <w:b/>
          <w:sz w:val="26"/>
          <w:szCs w:val="26"/>
        </w:rPr>
        <w:t>罗山县宝城建设投资有限责任公司</w:t>
      </w:r>
    </w:p>
    <w:p w:rsidR="00C75AF9" w:rsidRDefault="001D4EE6">
      <w:pPr>
        <w:spacing w:line="600" w:lineRule="exact"/>
        <w:ind w:firstLineChars="200" w:firstLine="522"/>
        <w:rPr>
          <w:rFonts w:ascii="宋体" w:hAnsi="宋体" w:cs="宋体"/>
          <w:sz w:val="26"/>
          <w:szCs w:val="26"/>
        </w:rPr>
      </w:pPr>
      <w:r>
        <w:rPr>
          <w:rFonts w:ascii="宋体" w:hAnsi="宋体" w:cs="宋体" w:hint="eastAsia"/>
          <w:b/>
          <w:sz w:val="26"/>
          <w:szCs w:val="26"/>
        </w:rPr>
        <w:t>授权代表（签字）：</w:t>
      </w:r>
      <w:r>
        <w:rPr>
          <w:rFonts w:ascii="宋体" w:hAnsi="宋体" w:cs="宋体" w:hint="eastAsia"/>
          <w:b/>
          <w:sz w:val="26"/>
          <w:szCs w:val="26"/>
        </w:rPr>
        <w:t xml:space="preserve">  </w:t>
      </w:r>
    </w:p>
    <w:p w:rsidR="00C75AF9" w:rsidRDefault="001D4EE6">
      <w:pPr>
        <w:spacing w:line="600" w:lineRule="exact"/>
        <w:rPr>
          <w:rFonts w:ascii="宋体" w:hAnsi="宋体" w:cs="宋体"/>
          <w:b/>
          <w:sz w:val="26"/>
          <w:szCs w:val="26"/>
        </w:rPr>
      </w:pPr>
      <w:r>
        <w:rPr>
          <w:rFonts w:ascii="宋体" w:hAnsi="宋体" w:cs="宋体" w:hint="eastAsia"/>
          <w:b/>
          <w:sz w:val="26"/>
          <w:szCs w:val="26"/>
        </w:rPr>
        <w:t xml:space="preserve"> </w:t>
      </w:r>
      <w:r>
        <w:rPr>
          <w:rFonts w:ascii="宋体" w:hAnsi="宋体" w:cs="宋体" w:hint="eastAsia"/>
          <w:b/>
          <w:sz w:val="26"/>
          <w:szCs w:val="26"/>
        </w:rPr>
        <w:t xml:space="preserve">  </w:t>
      </w:r>
      <w:r>
        <w:rPr>
          <w:rFonts w:ascii="宋体" w:hAnsi="宋体" w:cs="宋体" w:hint="eastAsia"/>
          <w:b/>
          <w:sz w:val="26"/>
          <w:szCs w:val="26"/>
        </w:rPr>
        <w:t xml:space="preserve"> </w:t>
      </w:r>
      <w:r>
        <w:rPr>
          <w:rFonts w:ascii="宋体" w:hAnsi="宋体" w:cs="宋体" w:hint="eastAsia"/>
          <w:b/>
          <w:sz w:val="26"/>
          <w:szCs w:val="26"/>
        </w:rPr>
        <w:t>供</w:t>
      </w:r>
      <w:r>
        <w:rPr>
          <w:rFonts w:ascii="宋体" w:hAnsi="宋体" w:cs="宋体" w:hint="eastAsia"/>
          <w:b/>
          <w:sz w:val="26"/>
          <w:szCs w:val="26"/>
        </w:rPr>
        <w:t xml:space="preserve">  </w:t>
      </w:r>
      <w:r>
        <w:rPr>
          <w:rFonts w:ascii="宋体" w:hAnsi="宋体" w:cs="宋体" w:hint="eastAsia"/>
          <w:b/>
          <w:sz w:val="26"/>
          <w:szCs w:val="26"/>
        </w:rPr>
        <w:t>方（盖</w:t>
      </w:r>
      <w:r>
        <w:rPr>
          <w:rFonts w:ascii="宋体" w:hAnsi="宋体" w:cs="宋体" w:hint="eastAsia"/>
          <w:b/>
          <w:sz w:val="26"/>
          <w:szCs w:val="26"/>
        </w:rPr>
        <w:t>公</w:t>
      </w:r>
      <w:r>
        <w:rPr>
          <w:rFonts w:ascii="宋体" w:hAnsi="宋体" w:cs="宋体" w:hint="eastAsia"/>
          <w:b/>
          <w:sz w:val="26"/>
          <w:szCs w:val="26"/>
        </w:rPr>
        <w:t>章）</w:t>
      </w:r>
      <w:r>
        <w:rPr>
          <w:rFonts w:ascii="宋体" w:hAnsi="宋体" w:cs="宋体" w:hint="eastAsia"/>
          <w:b/>
          <w:sz w:val="26"/>
          <w:szCs w:val="26"/>
        </w:rPr>
        <w:t>：</w:t>
      </w:r>
      <w:r>
        <w:rPr>
          <w:rFonts w:ascii="宋体" w:hAnsi="宋体" w:cs="宋体" w:hint="eastAsia"/>
          <w:b/>
          <w:sz w:val="26"/>
          <w:szCs w:val="26"/>
          <w:u w:val="single"/>
        </w:rPr>
        <w:t>信阳三宝办公设备有限公司</w:t>
      </w:r>
    </w:p>
    <w:p w:rsidR="00C75AF9" w:rsidRDefault="001D4EE6">
      <w:pPr>
        <w:spacing w:line="600" w:lineRule="exact"/>
        <w:ind w:firstLineChars="200" w:firstLine="522"/>
        <w:rPr>
          <w:rFonts w:ascii="宋体" w:hAnsi="宋体" w:cs="宋体"/>
          <w:b/>
          <w:sz w:val="26"/>
          <w:szCs w:val="26"/>
        </w:rPr>
      </w:pPr>
      <w:r>
        <w:rPr>
          <w:rFonts w:ascii="宋体" w:hAnsi="宋体" w:cs="宋体" w:hint="eastAsia"/>
          <w:b/>
          <w:sz w:val="26"/>
          <w:szCs w:val="26"/>
        </w:rPr>
        <w:t>授权代表（签字）：</w:t>
      </w:r>
    </w:p>
    <w:p w:rsidR="00C75AF9" w:rsidRDefault="00C75AF9">
      <w:pPr>
        <w:spacing w:line="600" w:lineRule="exact"/>
        <w:ind w:firstLineChars="400" w:firstLine="1040"/>
        <w:rPr>
          <w:rFonts w:ascii="宋体" w:hAnsi="宋体" w:cs="宋体"/>
          <w:sz w:val="26"/>
          <w:szCs w:val="26"/>
        </w:rPr>
      </w:pPr>
    </w:p>
    <w:p w:rsidR="00C75AF9" w:rsidRDefault="001D4EE6">
      <w:pPr>
        <w:spacing w:line="600" w:lineRule="exact"/>
        <w:ind w:firstLineChars="1300" w:firstLine="3380"/>
      </w:pPr>
      <w:r>
        <w:rPr>
          <w:rFonts w:ascii="宋体" w:hAnsi="宋体" w:cs="宋体" w:hint="eastAsia"/>
          <w:sz w:val="26"/>
          <w:szCs w:val="26"/>
        </w:rPr>
        <w:t xml:space="preserve">       </w:t>
      </w:r>
      <w:r>
        <w:rPr>
          <w:rFonts w:ascii="宋体" w:hAnsi="宋体" w:cs="宋体" w:hint="eastAsia"/>
          <w:b/>
          <w:sz w:val="26"/>
          <w:szCs w:val="26"/>
        </w:rPr>
        <w:t xml:space="preserve">  </w:t>
      </w:r>
      <w:r>
        <w:rPr>
          <w:rFonts w:ascii="宋体" w:hAnsi="宋体" w:cs="宋体" w:hint="eastAsia"/>
          <w:b/>
          <w:sz w:val="26"/>
          <w:szCs w:val="26"/>
        </w:rPr>
        <w:t>签订时间：</w:t>
      </w:r>
      <w:r>
        <w:rPr>
          <w:rFonts w:ascii="宋体" w:hAnsi="宋体" w:cs="宋体" w:hint="eastAsia"/>
          <w:b/>
          <w:sz w:val="26"/>
          <w:szCs w:val="26"/>
        </w:rPr>
        <w:t xml:space="preserve"> </w:t>
      </w:r>
      <w:r w:rsidR="00BC39A7">
        <w:rPr>
          <w:rFonts w:ascii="宋体" w:hAnsi="宋体" w:cs="宋体" w:hint="eastAsia"/>
          <w:b/>
          <w:sz w:val="26"/>
          <w:szCs w:val="26"/>
        </w:rPr>
        <w:t>2022</w:t>
      </w:r>
      <w:r>
        <w:rPr>
          <w:rFonts w:ascii="宋体" w:hAnsi="宋体" w:cs="宋体" w:hint="eastAsia"/>
          <w:b/>
          <w:sz w:val="26"/>
          <w:szCs w:val="26"/>
        </w:rPr>
        <w:t>年</w:t>
      </w:r>
      <w:r>
        <w:rPr>
          <w:rFonts w:ascii="宋体" w:hAnsi="宋体" w:cs="宋体" w:hint="eastAsia"/>
          <w:b/>
          <w:sz w:val="26"/>
          <w:szCs w:val="26"/>
        </w:rPr>
        <w:t xml:space="preserve">  </w:t>
      </w:r>
      <w:r w:rsidR="00BC39A7">
        <w:rPr>
          <w:rFonts w:ascii="宋体" w:hAnsi="宋体" w:cs="宋体" w:hint="eastAsia"/>
          <w:b/>
          <w:sz w:val="26"/>
          <w:szCs w:val="26"/>
        </w:rPr>
        <w:t>11</w:t>
      </w:r>
      <w:r>
        <w:rPr>
          <w:rFonts w:ascii="宋体" w:hAnsi="宋体" w:cs="宋体" w:hint="eastAsia"/>
          <w:b/>
          <w:sz w:val="26"/>
          <w:szCs w:val="26"/>
        </w:rPr>
        <w:t>月</w:t>
      </w:r>
      <w:r>
        <w:rPr>
          <w:rFonts w:ascii="宋体" w:hAnsi="宋体" w:cs="宋体" w:hint="eastAsia"/>
          <w:b/>
          <w:sz w:val="26"/>
          <w:szCs w:val="26"/>
        </w:rPr>
        <w:t xml:space="preserve"> </w:t>
      </w:r>
      <w:r w:rsidR="00BC39A7">
        <w:rPr>
          <w:rFonts w:ascii="宋体" w:hAnsi="宋体" w:cs="宋体" w:hint="eastAsia"/>
          <w:b/>
          <w:sz w:val="26"/>
          <w:szCs w:val="26"/>
        </w:rPr>
        <w:t>11</w:t>
      </w:r>
      <w:r>
        <w:rPr>
          <w:rFonts w:ascii="宋体" w:hAnsi="宋体" w:cs="宋体" w:hint="eastAsia"/>
          <w:b/>
          <w:sz w:val="26"/>
          <w:szCs w:val="26"/>
        </w:rPr>
        <w:t xml:space="preserve"> </w:t>
      </w:r>
      <w:r>
        <w:rPr>
          <w:rFonts w:ascii="宋体" w:hAnsi="宋体" w:cs="宋体" w:hint="eastAsia"/>
          <w:b/>
          <w:sz w:val="26"/>
          <w:szCs w:val="26"/>
        </w:rPr>
        <w:t>日</w:t>
      </w:r>
      <w:bookmarkStart w:id="0" w:name="_GoBack"/>
      <w:bookmarkEnd w:id="0"/>
    </w:p>
    <w:sectPr w:rsidR="00C75AF9" w:rsidSect="00C75A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EE6" w:rsidRDefault="001D4EE6" w:rsidP="00C75AF9">
      <w:r>
        <w:separator/>
      </w:r>
    </w:p>
  </w:endnote>
  <w:endnote w:type="continuationSeparator" w:id="1">
    <w:p w:rsidR="001D4EE6" w:rsidRDefault="001D4EE6" w:rsidP="00C75A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entury">
    <w:panose1 w:val="0204060405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ms Rmn">
    <w:panose1 w:val="02020603040505020304"/>
    <w:charset w:val="00"/>
    <w:family w:val="roman"/>
    <w:notTrueType/>
    <w:pitch w:val="variable"/>
    <w:sig w:usb0="00000003" w:usb1="00000000" w:usb2="00000000" w:usb3="00000000" w:csb0="00000001" w:csb1="00000000"/>
  </w:font>
  <w:font w:name="Univers">
    <w:altName w:val="Arial"/>
    <w:charset w:val="00"/>
    <w:family w:val="auto"/>
    <w:pitch w:val="default"/>
    <w:sig w:usb0="00000000" w:usb1="00000000" w:usb2="00000000" w:usb3="00000000" w:csb0="00000093" w:csb1="00000000"/>
  </w:font>
  <w:font w:name="Adobe 宋体 Std L">
    <w:altName w:val="宋体"/>
    <w:charset w:val="86"/>
    <w:family w:val="roman"/>
    <w:pitch w:val="default"/>
    <w:sig w:usb0="00000000" w:usb1="00000000" w:usb2="00000016" w:usb3="00000000" w:csb0="00060007" w:csb1="00000000"/>
  </w:font>
  <w:font w:name="Verdana">
    <w:panose1 w:val="020B0604030504040204"/>
    <w:charset w:val="00"/>
    <w:family w:val="swiss"/>
    <w:pitch w:val="default"/>
    <w:sig w:usb0="A00006FF" w:usb1="4000205B" w:usb2="0000001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3850"/>
    </w:sdtPr>
    <w:sdtContent>
      <w:sdt>
        <w:sdtPr>
          <w:id w:val="171357283"/>
        </w:sdtPr>
        <w:sdtContent>
          <w:p w:rsidR="00C75AF9" w:rsidRDefault="001D4EE6">
            <w:pPr>
              <w:pStyle w:val="af1"/>
              <w:tabs>
                <w:tab w:val="left" w:pos="8806"/>
                <w:tab w:val="right" w:pos="9866"/>
              </w:tabs>
            </w:pPr>
            <w:r>
              <w:rPr>
                <w:rFonts w:hint="eastAsia"/>
              </w:rPr>
              <w:tab/>
            </w:r>
            <w:r>
              <w:rPr>
                <w:rFonts w:hint="eastAsia"/>
              </w:rPr>
              <w:tab/>
            </w:r>
          </w:p>
        </w:sdtContent>
      </w:sdt>
    </w:sdtContent>
  </w:sdt>
  <w:p w:rsidR="00C75AF9" w:rsidRDefault="00C75AF9">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EE6" w:rsidRDefault="001D4EE6" w:rsidP="00C75AF9">
      <w:r>
        <w:separator/>
      </w:r>
    </w:p>
  </w:footnote>
  <w:footnote w:type="continuationSeparator" w:id="1">
    <w:p w:rsidR="001D4EE6" w:rsidRDefault="001D4EE6" w:rsidP="00C75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7145F2"/>
    <w:multiLevelType w:val="singleLevel"/>
    <w:tmpl w:val="837145F2"/>
    <w:lvl w:ilvl="0">
      <w:start w:val="8"/>
      <w:numFmt w:val="decimal"/>
      <w:suff w:val="nothing"/>
      <w:lvlText w:val="%1、"/>
      <w:lvlJc w:val="left"/>
    </w:lvl>
  </w:abstractNum>
  <w:abstractNum w:abstractNumId="1">
    <w:nsid w:val="F8283BE3"/>
    <w:multiLevelType w:val="singleLevel"/>
    <w:tmpl w:val="F8283BE3"/>
    <w:lvl w:ilvl="0">
      <w:start w:val="1"/>
      <w:numFmt w:val="decimal"/>
      <w:suff w:val="nothing"/>
      <w:lvlText w:val="%1、"/>
      <w:lvlJc w:val="left"/>
    </w:lvl>
  </w:abstractNum>
  <w:abstractNum w:abstractNumId="2">
    <w:nsid w:val="1B228CBD"/>
    <w:multiLevelType w:val="singleLevel"/>
    <w:tmpl w:val="1B228CBD"/>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WM4MWJiYzgyYmE5ZGE5YTBkMjBhZmU1NDUwZTViNzEifQ=="/>
  </w:docVars>
  <w:rsids>
    <w:rsidRoot w:val="00545ECA"/>
    <w:rsid w:val="001D4EE6"/>
    <w:rsid w:val="00545ECA"/>
    <w:rsid w:val="009B3770"/>
    <w:rsid w:val="00BC39A7"/>
    <w:rsid w:val="00C75AF9"/>
    <w:rsid w:val="19C84FBE"/>
    <w:rsid w:val="623B29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nhideWhenUsed="1" w:qFormat="1"/>
    <w:lsdException w:name="Body Text First Indent" w:unhideWhenUsed="1" w:qFormat="1"/>
    <w:lsdException w:name="Body Text First Indent 2" w:unhideWhenUsed="1" w:qFormat="1"/>
    <w:lsdException w:name="Note Heading" w:semiHidden="1" w:unhideWhenUsed="1"/>
    <w:lsdException w:name="Body Text 2"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C75AF9"/>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C75AF9"/>
    <w:pPr>
      <w:keepNext/>
      <w:keepLines/>
      <w:tabs>
        <w:tab w:val="left" w:pos="1440"/>
      </w:tabs>
      <w:spacing w:before="340" w:after="330" w:line="576" w:lineRule="auto"/>
      <w:ind w:left="432" w:hanging="432"/>
      <w:outlineLvl w:val="0"/>
    </w:pPr>
    <w:rPr>
      <w:b/>
      <w:bCs/>
      <w:kern w:val="44"/>
      <w:sz w:val="44"/>
      <w:szCs w:val="44"/>
    </w:rPr>
  </w:style>
  <w:style w:type="paragraph" w:styleId="2">
    <w:name w:val="heading 2"/>
    <w:basedOn w:val="a"/>
    <w:next w:val="a"/>
    <w:link w:val="2Char"/>
    <w:qFormat/>
    <w:rsid w:val="00C75AF9"/>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C75AF9"/>
    <w:pPr>
      <w:keepNext/>
      <w:keepLines/>
      <w:spacing w:before="260" w:after="260" w:line="416" w:lineRule="auto"/>
      <w:outlineLvl w:val="2"/>
    </w:pPr>
    <w:rPr>
      <w:b/>
      <w:bCs/>
      <w:sz w:val="32"/>
      <w:szCs w:val="32"/>
    </w:rPr>
  </w:style>
  <w:style w:type="paragraph" w:styleId="4">
    <w:name w:val="heading 4"/>
    <w:basedOn w:val="a"/>
    <w:next w:val="a"/>
    <w:link w:val="4Char"/>
    <w:qFormat/>
    <w:rsid w:val="00C75AF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C75AF9"/>
    <w:pPr>
      <w:keepNext/>
      <w:keepLines/>
      <w:tabs>
        <w:tab w:val="left" w:pos="1008"/>
      </w:tabs>
      <w:spacing w:before="280" w:after="290" w:line="372" w:lineRule="auto"/>
      <w:ind w:left="1008" w:hanging="1008"/>
      <w:outlineLvl w:val="4"/>
    </w:pPr>
    <w:rPr>
      <w:b/>
      <w:bCs/>
      <w:sz w:val="28"/>
      <w:szCs w:val="28"/>
    </w:rPr>
  </w:style>
  <w:style w:type="paragraph" w:styleId="6">
    <w:name w:val="heading 6"/>
    <w:basedOn w:val="a"/>
    <w:next w:val="a"/>
    <w:link w:val="6Char"/>
    <w:qFormat/>
    <w:rsid w:val="00C75AF9"/>
    <w:pPr>
      <w:keepNext/>
      <w:keepLines/>
      <w:tabs>
        <w:tab w:val="left" w:pos="1152"/>
      </w:tabs>
      <w:spacing w:before="240" w:after="64" w:line="317" w:lineRule="auto"/>
      <w:ind w:left="1152" w:hanging="1152"/>
      <w:outlineLvl w:val="5"/>
    </w:pPr>
    <w:rPr>
      <w:rFonts w:ascii="Arial" w:eastAsia="黑体" w:hAnsi="Arial"/>
      <w:b/>
      <w:sz w:val="24"/>
      <w:szCs w:val="20"/>
    </w:rPr>
  </w:style>
  <w:style w:type="paragraph" w:styleId="7">
    <w:name w:val="heading 7"/>
    <w:basedOn w:val="a"/>
    <w:next w:val="a"/>
    <w:link w:val="7Char"/>
    <w:qFormat/>
    <w:rsid w:val="00C75AF9"/>
    <w:pPr>
      <w:keepNext/>
      <w:keepLines/>
      <w:tabs>
        <w:tab w:val="left" w:pos="1296"/>
      </w:tabs>
      <w:spacing w:before="240" w:after="64" w:line="317" w:lineRule="auto"/>
      <w:ind w:left="1296" w:hanging="1296"/>
      <w:outlineLvl w:val="6"/>
    </w:pPr>
    <w:rPr>
      <w:b/>
      <w:sz w:val="24"/>
      <w:szCs w:val="20"/>
    </w:rPr>
  </w:style>
  <w:style w:type="paragraph" w:styleId="8">
    <w:name w:val="heading 8"/>
    <w:basedOn w:val="a"/>
    <w:next w:val="a"/>
    <w:link w:val="8Char"/>
    <w:qFormat/>
    <w:rsid w:val="00C75AF9"/>
    <w:pPr>
      <w:keepNext/>
      <w:keepLines/>
      <w:tabs>
        <w:tab w:val="left" w:pos="1440"/>
      </w:tabs>
      <w:spacing w:before="240" w:after="64" w:line="317" w:lineRule="auto"/>
      <w:ind w:left="1440" w:hanging="1440"/>
      <w:outlineLvl w:val="7"/>
    </w:pPr>
    <w:rPr>
      <w:rFonts w:ascii="Arial" w:eastAsia="黑体" w:hAnsi="Arial"/>
      <w:sz w:val="24"/>
      <w:szCs w:val="20"/>
    </w:rPr>
  </w:style>
  <w:style w:type="paragraph" w:styleId="9">
    <w:name w:val="heading 9"/>
    <w:basedOn w:val="a"/>
    <w:next w:val="a"/>
    <w:link w:val="9Char"/>
    <w:qFormat/>
    <w:rsid w:val="00C75AF9"/>
    <w:pPr>
      <w:keepNext/>
      <w:keepLines/>
      <w:tabs>
        <w:tab w:val="left" w:pos="1584"/>
      </w:tabs>
      <w:spacing w:before="240" w:after="64" w:line="317" w:lineRule="auto"/>
      <w:ind w:left="1584" w:hanging="1584"/>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3"/>
    <w:qFormat/>
    <w:rsid w:val="00C75AF9"/>
    <w:pPr>
      <w:widowControl w:val="0"/>
      <w:autoSpaceDE w:val="0"/>
      <w:autoSpaceDN w:val="0"/>
      <w:adjustRightInd w:val="0"/>
    </w:pPr>
    <w:rPr>
      <w:rFonts w:ascii="宋体" w:eastAsia="宋体" w:hAnsi="宋体" w:cs="宋体"/>
      <w:color w:val="000000"/>
      <w:sz w:val="24"/>
      <w:szCs w:val="24"/>
    </w:rPr>
  </w:style>
  <w:style w:type="paragraph" w:styleId="a3">
    <w:name w:val="footnote text"/>
    <w:basedOn w:val="a"/>
    <w:link w:val="Char"/>
    <w:qFormat/>
    <w:rsid w:val="00C75AF9"/>
    <w:pPr>
      <w:adjustRightInd w:val="0"/>
      <w:spacing w:line="312" w:lineRule="atLeast"/>
      <w:jc w:val="left"/>
      <w:textAlignment w:val="baseline"/>
    </w:pPr>
    <w:rPr>
      <w:kern w:val="0"/>
      <w:sz w:val="18"/>
      <w:szCs w:val="20"/>
    </w:rPr>
  </w:style>
  <w:style w:type="paragraph" w:styleId="70">
    <w:name w:val="toc 7"/>
    <w:basedOn w:val="a"/>
    <w:next w:val="a"/>
    <w:qFormat/>
    <w:rsid w:val="00C75AF9"/>
    <w:pPr>
      <w:ind w:left="1260"/>
      <w:jc w:val="left"/>
    </w:pPr>
    <w:rPr>
      <w:sz w:val="18"/>
      <w:szCs w:val="18"/>
    </w:rPr>
  </w:style>
  <w:style w:type="paragraph" w:styleId="40">
    <w:name w:val="List Bullet 4"/>
    <w:basedOn w:val="a"/>
    <w:qFormat/>
    <w:rsid w:val="00C75AF9"/>
    <w:pPr>
      <w:tabs>
        <w:tab w:val="left" w:pos="1620"/>
      </w:tabs>
      <w:spacing w:line="360" w:lineRule="auto"/>
      <w:ind w:left="1620" w:hanging="360"/>
      <w:jc w:val="left"/>
    </w:pPr>
    <w:rPr>
      <w:rFonts w:ascii="宋体" w:hAnsi="宋体"/>
      <w:color w:val="7030A0"/>
      <w:sz w:val="24"/>
      <w:szCs w:val="20"/>
    </w:rPr>
  </w:style>
  <w:style w:type="paragraph" w:styleId="a4">
    <w:name w:val="List Number"/>
    <w:basedOn w:val="a"/>
    <w:qFormat/>
    <w:rsid w:val="00C75AF9"/>
    <w:pPr>
      <w:tabs>
        <w:tab w:val="left" w:pos="360"/>
      </w:tabs>
      <w:spacing w:line="360" w:lineRule="auto"/>
      <w:ind w:left="360" w:hanging="360"/>
      <w:jc w:val="left"/>
    </w:pPr>
    <w:rPr>
      <w:rFonts w:ascii="宋体" w:hAnsi="宋体"/>
      <w:color w:val="7030A0"/>
      <w:sz w:val="24"/>
      <w:szCs w:val="20"/>
    </w:rPr>
  </w:style>
  <w:style w:type="paragraph" w:styleId="a5">
    <w:name w:val="Normal Indent"/>
    <w:basedOn w:val="a"/>
    <w:link w:val="Char1"/>
    <w:qFormat/>
    <w:rsid w:val="00C75AF9"/>
    <w:pPr>
      <w:autoSpaceDE w:val="0"/>
      <w:autoSpaceDN w:val="0"/>
      <w:adjustRightInd w:val="0"/>
      <w:ind w:firstLine="420"/>
      <w:jc w:val="left"/>
    </w:pPr>
    <w:rPr>
      <w:rFonts w:ascii="宋体"/>
      <w:kern w:val="0"/>
      <w:sz w:val="24"/>
      <w:szCs w:val="20"/>
    </w:rPr>
  </w:style>
  <w:style w:type="paragraph" w:styleId="a6">
    <w:name w:val="caption"/>
    <w:basedOn w:val="a"/>
    <w:next w:val="a"/>
    <w:link w:val="Char0"/>
    <w:qFormat/>
    <w:rsid w:val="00C75AF9"/>
    <w:pPr>
      <w:ind w:firstLineChars="2282" w:firstLine="6290"/>
    </w:pPr>
    <w:rPr>
      <w:b/>
      <w:bCs/>
      <w:color w:val="000080"/>
      <w:sz w:val="28"/>
    </w:rPr>
  </w:style>
  <w:style w:type="paragraph" w:styleId="a7">
    <w:name w:val="List Bullet"/>
    <w:basedOn w:val="a"/>
    <w:qFormat/>
    <w:rsid w:val="00C75AF9"/>
    <w:pPr>
      <w:tabs>
        <w:tab w:val="left" w:pos="360"/>
      </w:tabs>
      <w:spacing w:line="360" w:lineRule="auto"/>
      <w:ind w:left="360" w:hanging="360"/>
      <w:jc w:val="left"/>
    </w:pPr>
    <w:rPr>
      <w:rFonts w:ascii="宋体" w:hAnsi="宋体"/>
      <w:color w:val="7030A0"/>
      <w:sz w:val="24"/>
      <w:szCs w:val="20"/>
    </w:rPr>
  </w:style>
  <w:style w:type="paragraph" w:styleId="a8">
    <w:name w:val="Document Map"/>
    <w:basedOn w:val="a"/>
    <w:link w:val="Char10"/>
    <w:uiPriority w:val="99"/>
    <w:unhideWhenUsed/>
    <w:qFormat/>
    <w:rsid w:val="00C75AF9"/>
    <w:rPr>
      <w:rFonts w:ascii="宋体"/>
      <w:sz w:val="18"/>
      <w:szCs w:val="18"/>
    </w:rPr>
  </w:style>
  <w:style w:type="paragraph" w:styleId="a9">
    <w:name w:val="annotation text"/>
    <w:basedOn w:val="a"/>
    <w:link w:val="Char2"/>
    <w:uiPriority w:val="99"/>
    <w:qFormat/>
    <w:rsid w:val="00C75AF9"/>
    <w:pPr>
      <w:jc w:val="left"/>
    </w:pPr>
    <w:rPr>
      <w:kern w:val="0"/>
      <w:sz w:val="20"/>
    </w:rPr>
  </w:style>
  <w:style w:type="paragraph" w:styleId="aa">
    <w:name w:val="Salutation"/>
    <w:basedOn w:val="a"/>
    <w:next w:val="a"/>
    <w:link w:val="Char11"/>
    <w:qFormat/>
    <w:rsid w:val="00C75AF9"/>
    <w:rPr>
      <w:rFonts w:ascii="宋体" w:hAnsi="宋体"/>
      <w:sz w:val="24"/>
      <w:szCs w:val="20"/>
    </w:rPr>
  </w:style>
  <w:style w:type="paragraph" w:styleId="30">
    <w:name w:val="List Bullet 3"/>
    <w:basedOn w:val="a"/>
    <w:qFormat/>
    <w:rsid w:val="00C75AF9"/>
    <w:pPr>
      <w:tabs>
        <w:tab w:val="left" w:pos="775"/>
      </w:tabs>
      <w:spacing w:line="360" w:lineRule="auto"/>
      <w:ind w:left="775" w:hanging="360"/>
    </w:pPr>
    <w:rPr>
      <w:kern w:val="0"/>
    </w:rPr>
  </w:style>
  <w:style w:type="paragraph" w:styleId="ab">
    <w:name w:val="Body Text"/>
    <w:basedOn w:val="a"/>
    <w:next w:val="20"/>
    <w:link w:val="Char3"/>
    <w:unhideWhenUsed/>
    <w:qFormat/>
    <w:rsid w:val="00C75AF9"/>
    <w:pPr>
      <w:spacing w:after="120"/>
    </w:pPr>
  </w:style>
  <w:style w:type="paragraph" w:styleId="20">
    <w:name w:val="Body Text 2"/>
    <w:basedOn w:val="a"/>
    <w:next w:val="a"/>
    <w:link w:val="2Char0"/>
    <w:uiPriority w:val="99"/>
    <w:qFormat/>
    <w:rsid w:val="00C75AF9"/>
    <w:pPr>
      <w:spacing w:after="120" w:line="480" w:lineRule="auto"/>
    </w:pPr>
    <w:rPr>
      <w:kern w:val="0"/>
      <w:sz w:val="20"/>
      <w:szCs w:val="20"/>
    </w:rPr>
  </w:style>
  <w:style w:type="paragraph" w:styleId="ac">
    <w:name w:val="Body Text Indent"/>
    <w:basedOn w:val="a"/>
    <w:link w:val="Char20"/>
    <w:qFormat/>
    <w:rsid w:val="00C75AF9"/>
    <w:pPr>
      <w:widowControl/>
      <w:ind w:left="360"/>
      <w:jc w:val="left"/>
    </w:pPr>
    <w:rPr>
      <w:kern w:val="0"/>
      <w:sz w:val="28"/>
      <w:szCs w:val="20"/>
    </w:rPr>
  </w:style>
  <w:style w:type="paragraph" w:styleId="21">
    <w:name w:val="List Bullet 2"/>
    <w:basedOn w:val="a"/>
    <w:qFormat/>
    <w:rsid w:val="00C75AF9"/>
    <w:pPr>
      <w:tabs>
        <w:tab w:val="left" w:pos="780"/>
      </w:tabs>
      <w:spacing w:line="360" w:lineRule="auto"/>
      <w:ind w:left="780" w:hanging="360"/>
      <w:jc w:val="left"/>
    </w:pPr>
    <w:rPr>
      <w:rFonts w:ascii="宋体" w:hAnsi="宋体"/>
      <w:color w:val="7030A0"/>
      <w:sz w:val="24"/>
      <w:szCs w:val="20"/>
    </w:rPr>
  </w:style>
  <w:style w:type="paragraph" w:styleId="50">
    <w:name w:val="toc 5"/>
    <w:basedOn w:val="a"/>
    <w:next w:val="a"/>
    <w:qFormat/>
    <w:rsid w:val="00C75AF9"/>
    <w:pPr>
      <w:ind w:left="840"/>
      <w:jc w:val="left"/>
    </w:pPr>
    <w:rPr>
      <w:sz w:val="18"/>
      <w:szCs w:val="18"/>
    </w:rPr>
  </w:style>
  <w:style w:type="paragraph" w:styleId="31">
    <w:name w:val="toc 3"/>
    <w:basedOn w:val="a"/>
    <w:next w:val="a"/>
    <w:uiPriority w:val="39"/>
    <w:qFormat/>
    <w:rsid w:val="00C75AF9"/>
    <w:pPr>
      <w:tabs>
        <w:tab w:val="left" w:pos="400"/>
        <w:tab w:val="left" w:pos="576"/>
        <w:tab w:val="right" w:leader="dot" w:pos="8778"/>
      </w:tabs>
      <w:ind w:left="10"/>
      <w:jc w:val="center"/>
    </w:pPr>
    <w:rPr>
      <w:rFonts w:ascii="宋体" w:hAnsi="宋体"/>
      <w:b/>
      <w:iCs/>
      <w:sz w:val="24"/>
    </w:rPr>
  </w:style>
  <w:style w:type="paragraph" w:styleId="ad">
    <w:name w:val="Plain Text"/>
    <w:basedOn w:val="a"/>
    <w:link w:val="Char12"/>
    <w:qFormat/>
    <w:rsid w:val="00C75AF9"/>
    <w:rPr>
      <w:rFonts w:ascii="宋体" w:hAnsi="Courier New"/>
      <w:szCs w:val="20"/>
    </w:rPr>
  </w:style>
  <w:style w:type="paragraph" w:styleId="51">
    <w:name w:val="List Bullet 5"/>
    <w:basedOn w:val="a"/>
    <w:qFormat/>
    <w:rsid w:val="00C75AF9"/>
    <w:pPr>
      <w:tabs>
        <w:tab w:val="left" w:pos="2040"/>
      </w:tabs>
      <w:spacing w:line="360" w:lineRule="auto"/>
      <w:ind w:left="2040" w:hanging="360"/>
      <w:jc w:val="left"/>
    </w:pPr>
    <w:rPr>
      <w:rFonts w:ascii="宋体" w:hAnsi="宋体"/>
      <w:color w:val="7030A0"/>
      <w:sz w:val="24"/>
      <w:szCs w:val="20"/>
    </w:rPr>
  </w:style>
  <w:style w:type="paragraph" w:styleId="80">
    <w:name w:val="toc 8"/>
    <w:basedOn w:val="a"/>
    <w:next w:val="a"/>
    <w:qFormat/>
    <w:rsid w:val="00C75AF9"/>
    <w:pPr>
      <w:ind w:left="1470"/>
      <w:jc w:val="left"/>
    </w:pPr>
    <w:rPr>
      <w:sz w:val="18"/>
      <w:szCs w:val="18"/>
    </w:rPr>
  </w:style>
  <w:style w:type="paragraph" w:styleId="ae">
    <w:name w:val="Date"/>
    <w:basedOn w:val="a"/>
    <w:next w:val="a"/>
    <w:link w:val="Char21"/>
    <w:uiPriority w:val="99"/>
    <w:unhideWhenUsed/>
    <w:qFormat/>
    <w:rsid w:val="00C75AF9"/>
    <w:pPr>
      <w:ind w:leftChars="2500" w:left="100"/>
    </w:pPr>
  </w:style>
  <w:style w:type="paragraph" w:styleId="22">
    <w:name w:val="Body Text Indent 2"/>
    <w:basedOn w:val="a"/>
    <w:link w:val="2Char1"/>
    <w:qFormat/>
    <w:rsid w:val="00C75AF9"/>
    <w:pPr>
      <w:ind w:firstLineChars="200" w:firstLine="480"/>
    </w:pPr>
    <w:rPr>
      <w:rFonts w:ascii="仿宋_GB2312" w:eastAsia="仿宋_GB2312"/>
      <w:sz w:val="24"/>
    </w:rPr>
  </w:style>
  <w:style w:type="paragraph" w:styleId="af">
    <w:name w:val="endnote text"/>
    <w:basedOn w:val="a"/>
    <w:link w:val="Char4"/>
    <w:qFormat/>
    <w:rsid w:val="00C75AF9"/>
    <w:pPr>
      <w:snapToGrid w:val="0"/>
      <w:spacing w:line="500" w:lineRule="exact"/>
      <w:jc w:val="left"/>
    </w:pPr>
    <w:rPr>
      <w:kern w:val="0"/>
    </w:rPr>
  </w:style>
  <w:style w:type="paragraph" w:styleId="af0">
    <w:name w:val="Balloon Text"/>
    <w:basedOn w:val="a"/>
    <w:link w:val="Char5"/>
    <w:uiPriority w:val="99"/>
    <w:unhideWhenUsed/>
    <w:qFormat/>
    <w:rsid w:val="00C75AF9"/>
    <w:rPr>
      <w:sz w:val="18"/>
      <w:szCs w:val="18"/>
    </w:rPr>
  </w:style>
  <w:style w:type="paragraph" w:styleId="af1">
    <w:name w:val="footer"/>
    <w:basedOn w:val="a"/>
    <w:link w:val="Char13"/>
    <w:uiPriority w:val="99"/>
    <w:qFormat/>
    <w:rsid w:val="00C75AF9"/>
    <w:pPr>
      <w:tabs>
        <w:tab w:val="center" w:pos="4153"/>
        <w:tab w:val="right" w:pos="8306"/>
      </w:tabs>
      <w:snapToGrid w:val="0"/>
      <w:jc w:val="left"/>
    </w:pPr>
    <w:rPr>
      <w:sz w:val="18"/>
      <w:szCs w:val="18"/>
    </w:rPr>
  </w:style>
  <w:style w:type="paragraph" w:styleId="af2">
    <w:name w:val="header"/>
    <w:basedOn w:val="a"/>
    <w:link w:val="Char6"/>
    <w:uiPriority w:val="99"/>
    <w:qFormat/>
    <w:rsid w:val="00C75AF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75AF9"/>
    <w:pPr>
      <w:tabs>
        <w:tab w:val="right" w:leader="dot" w:pos="8778"/>
      </w:tabs>
      <w:snapToGrid w:val="0"/>
      <w:spacing w:line="360" w:lineRule="auto"/>
      <w:jc w:val="center"/>
    </w:pPr>
    <w:rPr>
      <w:b/>
      <w:bCs/>
      <w:iCs/>
      <w:caps/>
      <w:kern w:val="0"/>
      <w:sz w:val="36"/>
      <w:szCs w:val="36"/>
    </w:rPr>
  </w:style>
  <w:style w:type="paragraph" w:styleId="41">
    <w:name w:val="toc 4"/>
    <w:basedOn w:val="a"/>
    <w:next w:val="a"/>
    <w:qFormat/>
    <w:rsid w:val="00C75AF9"/>
    <w:pPr>
      <w:ind w:left="630"/>
      <w:jc w:val="left"/>
    </w:pPr>
    <w:rPr>
      <w:sz w:val="18"/>
      <w:szCs w:val="18"/>
    </w:rPr>
  </w:style>
  <w:style w:type="paragraph" w:styleId="60">
    <w:name w:val="toc 6"/>
    <w:basedOn w:val="a"/>
    <w:next w:val="a"/>
    <w:qFormat/>
    <w:rsid w:val="00C75AF9"/>
    <w:pPr>
      <w:ind w:left="1050"/>
      <w:jc w:val="left"/>
    </w:pPr>
    <w:rPr>
      <w:sz w:val="18"/>
      <w:szCs w:val="18"/>
    </w:rPr>
  </w:style>
  <w:style w:type="paragraph" w:styleId="23">
    <w:name w:val="toc 2"/>
    <w:basedOn w:val="a"/>
    <w:next w:val="a"/>
    <w:uiPriority w:val="39"/>
    <w:qFormat/>
    <w:rsid w:val="00C75AF9"/>
    <w:pPr>
      <w:tabs>
        <w:tab w:val="right" w:leader="dot" w:pos="8778"/>
      </w:tabs>
      <w:ind w:leftChars="9" w:left="23" w:hangingChars="2" w:hanging="4"/>
      <w:jc w:val="left"/>
    </w:pPr>
    <w:rPr>
      <w:smallCaps/>
      <w:sz w:val="20"/>
      <w:szCs w:val="20"/>
    </w:rPr>
  </w:style>
  <w:style w:type="paragraph" w:styleId="90">
    <w:name w:val="toc 9"/>
    <w:basedOn w:val="a"/>
    <w:next w:val="a"/>
    <w:qFormat/>
    <w:rsid w:val="00C75AF9"/>
    <w:pPr>
      <w:ind w:left="1680"/>
      <w:jc w:val="left"/>
    </w:pPr>
    <w:rPr>
      <w:sz w:val="18"/>
      <w:szCs w:val="18"/>
    </w:rPr>
  </w:style>
  <w:style w:type="paragraph" w:styleId="af3">
    <w:name w:val="Normal (Web)"/>
    <w:basedOn w:val="a"/>
    <w:unhideWhenUsed/>
    <w:qFormat/>
    <w:rsid w:val="00C75AF9"/>
    <w:pPr>
      <w:widowControl/>
      <w:spacing w:before="100" w:beforeAutospacing="1" w:after="100" w:afterAutospacing="1"/>
      <w:jc w:val="left"/>
    </w:pPr>
    <w:rPr>
      <w:rFonts w:ascii="宋体" w:hAnsi="宋体" w:cs="宋体"/>
      <w:kern w:val="0"/>
      <w:sz w:val="24"/>
    </w:rPr>
  </w:style>
  <w:style w:type="paragraph" w:styleId="af4">
    <w:name w:val="Title"/>
    <w:basedOn w:val="a"/>
    <w:link w:val="Char7"/>
    <w:qFormat/>
    <w:rsid w:val="00C75AF9"/>
    <w:pPr>
      <w:widowControl/>
      <w:spacing w:before="240" w:after="60"/>
      <w:jc w:val="center"/>
      <w:outlineLvl w:val="0"/>
    </w:pPr>
    <w:rPr>
      <w:rFonts w:ascii="Arial" w:eastAsia="楷体_GB2312" w:hAnsi="Arial"/>
      <w:b/>
      <w:kern w:val="0"/>
      <w:sz w:val="32"/>
      <w:szCs w:val="20"/>
    </w:rPr>
  </w:style>
  <w:style w:type="paragraph" w:styleId="af5">
    <w:name w:val="annotation subject"/>
    <w:basedOn w:val="a9"/>
    <w:next w:val="a9"/>
    <w:link w:val="Char14"/>
    <w:uiPriority w:val="99"/>
    <w:unhideWhenUsed/>
    <w:qFormat/>
    <w:rsid w:val="00C75AF9"/>
    <w:rPr>
      <w:b/>
      <w:bCs/>
      <w:kern w:val="2"/>
      <w:sz w:val="21"/>
    </w:rPr>
  </w:style>
  <w:style w:type="paragraph" w:styleId="af6">
    <w:name w:val="Body Text First Indent"/>
    <w:basedOn w:val="ab"/>
    <w:next w:val="a"/>
    <w:link w:val="Char15"/>
    <w:uiPriority w:val="99"/>
    <w:unhideWhenUsed/>
    <w:qFormat/>
    <w:rsid w:val="00C75AF9"/>
    <w:pPr>
      <w:ind w:firstLineChars="100" w:firstLine="420"/>
    </w:pPr>
  </w:style>
  <w:style w:type="paragraph" w:styleId="24">
    <w:name w:val="Body Text First Indent 2"/>
    <w:basedOn w:val="ac"/>
    <w:link w:val="2Char10"/>
    <w:uiPriority w:val="99"/>
    <w:unhideWhenUsed/>
    <w:qFormat/>
    <w:rsid w:val="00C75AF9"/>
    <w:pPr>
      <w:widowControl w:val="0"/>
      <w:spacing w:after="120"/>
      <w:ind w:leftChars="200" w:left="420" w:firstLineChars="200" w:firstLine="420"/>
      <w:jc w:val="both"/>
    </w:pPr>
    <w:rPr>
      <w:kern w:val="2"/>
      <w:sz w:val="21"/>
      <w:szCs w:val="24"/>
    </w:rPr>
  </w:style>
  <w:style w:type="table" w:styleId="af7">
    <w:name w:val="Table Grid"/>
    <w:basedOn w:val="a1"/>
    <w:qFormat/>
    <w:rsid w:val="00C75AF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C75AF9"/>
    <w:rPr>
      <w:b/>
      <w:bCs/>
    </w:rPr>
  </w:style>
  <w:style w:type="character" w:styleId="af9">
    <w:name w:val="endnote reference"/>
    <w:qFormat/>
    <w:rsid w:val="00C75AF9"/>
    <w:rPr>
      <w:vertAlign w:val="superscript"/>
    </w:rPr>
  </w:style>
  <w:style w:type="character" w:styleId="afa">
    <w:name w:val="FollowedHyperlink"/>
    <w:qFormat/>
    <w:rsid w:val="00C75AF9"/>
    <w:rPr>
      <w:color w:val="000000"/>
      <w:sz w:val="14"/>
      <w:szCs w:val="14"/>
      <w:u w:val="none"/>
    </w:rPr>
  </w:style>
  <w:style w:type="character" w:styleId="afb">
    <w:name w:val="Hyperlink"/>
    <w:uiPriority w:val="99"/>
    <w:qFormat/>
    <w:rsid w:val="00C75AF9"/>
    <w:rPr>
      <w:color w:val="000000"/>
      <w:sz w:val="14"/>
      <w:szCs w:val="14"/>
      <w:u w:val="none"/>
    </w:rPr>
  </w:style>
  <w:style w:type="character" w:styleId="afc">
    <w:name w:val="annotation reference"/>
    <w:uiPriority w:val="99"/>
    <w:unhideWhenUsed/>
    <w:qFormat/>
    <w:rsid w:val="00C75AF9"/>
    <w:rPr>
      <w:sz w:val="21"/>
      <w:szCs w:val="21"/>
    </w:rPr>
  </w:style>
  <w:style w:type="character" w:styleId="afd">
    <w:name w:val="footnote reference"/>
    <w:qFormat/>
    <w:rsid w:val="00C75AF9"/>
    <w:rPr>
      <w:vertAlign w:val="superscript"/>
    </w:rPr>
  </w:style>
  <w:style w:type="character" w:customStyle="1" w:styleId="Char3">
    <w:name w:val="正文文本 Char"/>
    <w:basedOn w:val="a0"/>
    <w:link w:val="ab"/>
    <w:qFormat/>
    <w:rsid w:val="00C75AF9"/>
    <w:rPr>
      <w:rFonts w:ascii="Times New Roman" w:eastAsia="宋体" w:hAnsi="Times New Roman" w:cs="Times New Roman"/>
      <w:szCs w:val="24"/>
    </w:rPr>
  </w:style>
  <w:style w:type="character" w:customStyle="1" w:styleId="Char8">
    <w:name w:val="正文首行缩进 Char"/>
    <w:basedOn w:val="Char3"/>
    <w:link w:val="11"/>
    <w:semiHidden/>
    <w:qFormat/>
    <w:rsid w:val="00C75AF9"/>
  </w:style>
  <w:style w:type="paragraph" w:customStyle="1" w:styleId="11">
    <w:name w:val="正文首行缩进1"/>
    <w:basedOn w:val="a"/>
    <w:link w:val="Char8"/>
    <w:qFormat/>
    <w:rsid w:val="00C75AF9"/>
    <w:pPr>
      <w:tabs>
        <w:tab w:val="left" w:pos="360"/>
      </w:tabs>
      <w:spacing w:line="220" w:lineRule="exact"/>
      <w:ind w:left="360" w:firstLineChars="200" w:hanging="360"/>
      <w:jc w:val="left"/>
    </w:pPr>
  </w:style>
  <w:style w:type="character" w:customStyle="1" w:styleId="Char15">
    <w:name w:val="正文首行缩进 Char1"/>
    <w:basedOn w:val="Char3"/>
    <w:link w:val="af6"/>
    <w:uiPriority w:val="99"/>
    <w:qFormat/>
    <w:rsid w:val="00C75AF9"/>
  </w:style>
  <w:style w:type="character" w:customStyle="1" w:styleId="1Char">
    <w:name w:val="标题 1 Char"/>
    <w:basedOn w:val="a0"/>
    <w:link w:val="1"/>
    <w:qFormat/>
    <w:rsid w:val="00C75AF9"/>
    <w:rPr>
      <w:rFonts w:ascii="Times New Roman" w:eastAsia="宋体" w:hAnsi="Times New Roman" w:cs="Times New Roman"/>
      <w:b/>
      <w:bCs/>
      <w:kern w:val="44"/>
      <w:sz w:val="44"/>
      <w:szCs w:val="44"/>
    </w:rPr>
  </w:style>
  <w:style w:type="character" w:customStyle="1" w:styleId="2Char">
    <w:name w:val="标题 2 Char"/>
    <w:basedOn w:val="a0"/>
    <w:link w:val="2"/>
    <w:qFormat/>
    <w:rsid w:val="00C75AF9"/>
    <w:rPr>
      <w:rFonts w:ascii="Arial" w:eastAsia="黑体" w:hAnsi="Arial" w:cs="Times New Roman"/>
      <w:b/>
      <w:bCs/>
      <w:sz w:val="32"/>
      <w:szCs w:val="32"/>
    </w:rPr>
  </w:style>
  <w:style w:type="character" w:customStyle="1" w:styleId="3Char">
    <w:name w:val="标题 3 Char"/>
    <w:basedOn w:val="a0"/>
    <w:link w:val="3"/>
    <w:qFormat/>
    <w:rsid w:val="00C75AF9"/>
    <w:rPr>
      <w:rFonts w:ascii="Times New Roman" w:eastAsia="宋体" w:hAnsi="Times New Roman" w:cs="Times New Roman"/>
      <w:b/>
      <w:bCs/>
      <w:sz w:val="32"/>
      <w:szCs w:val="32"/>
    </w:rPr>
  </w:style>
  <w:style w:type="character" w:customStyle="1" w:styleId="4Char">
    <w:name w:val="标题 4 Char"/>
    <w:basedOn w:val="a0"/>
    <w:link w:val="4"/>
    <w:qFormat/>
    <w:rsid w:val="00C75AF9"/>
    <w:rPr>
      <w:rFonts w:ascii="Cambria" w:eastAsia="宋体" w:hAnsi="Cambria" w:cs="Times New Roman"/>
      <w:b/>
      <w:bCs/>
      <w:sz w:val="28"/>
      <w:szCs w:val="28"/>
    </w:rPr>
  </w:style>
  <w:style w:type="character" w:customStyle="1" w:styleId="5Char">
    <w:name w:val="标题 5 Char"/>
    <w:basedOn w:val="a0"/>
    <w:link w:val="5"/>
    <w:qFormat/>
    <w:rsid w:val="00C75AF9"/>
    <w:rPr>
      <w:rFonts w:ascii="Times New Roman" w:eastAsia="宋体" w:hAnsi="Times New Roman" w:cs="Times New Roman"/>
      <w:b/>
      <w:bCs/>
      <w:sz w:val="28"/>
      <w:szCs w:val="28"/>
    </w:rPr>
  </w:style>
  <w:style w:type="character" w:customStyle="1" w:styleId="6Char">
    <w:name w:val="标题 6 Char"/>
    <w:basedOn w:val="a0"/>
    <w:link w:val="6"/>
    <w:qFormat/>
    <w:rsid w:val="00C75AF9"/>
    <w:rPr>
      <w:rFonts w:ascii="Arial" w:eastAsia="黑体" w:hAnsi="Arial" w:cs="Times New Roman"/>
      <w:b/>
      <w:sz w:val="24"/>
      <w:szCs w:val="20"/>
    </w:rPr>
  </w:style>
  <w:style w:type="character" w:customStyle="1" w:styleId="7Char">
    <w:name w:val="标题 7 Char"/>
    <w:basedOn w:val="a0"/>
    <w:link w:val="7"/>
    <w:qFormat/>
    <w:rsid w:val="00C75AF9"/>
    <w:rPr>
      <w:rFonts w:ascii="Times New Roman" w:eastAsia="宋体" w:hAnsi="Times New Roman" w:cs="Times New Roman"/>
      <w:b/>
      <w:sz w:val="24"/>
      <w:szCs w:val="20"/>
    </w:rPr>
  </w:style>
  <w:style w:type="character" w:customStyle="1" w:styleId="8Char">
    <w:name w:val="标题 8 Char"/>
    <w:basedOn w:val="a0"/>
    <w:link w:val="8"/>
    <w:qFormat/>
    <w:rsid w:val="00C75AF9"/>
    <w:rPr>
      <w:rFonts w:ascii="Arial" w:eastAsia="黑体" w:hAnsi="Arial" w:cs="Times New Roman"/>
      <w:sz w:val="24"/>
      <w:szCs w:val="20"/>
    </w:rPr>
  </w:style>
  <w:style w:type="character" w:customStyle="1" w:styleId="9Char">
    <w:name w:val="标题 9 Char"/>
    <w:basedOn w:val="a0"/>
    <w:link w:val="9"/>
    <w:qFormat/>
    <w:rsid w:val="00C75AF9"/>
    <w:rPr>
      <w:rFonts w:ascii="Arial" w:eastAsia="黑体" w:hAnsi="Arial" w:cs="Times New Roman"/>
      <w:szCs w:val="20"/>
    </w:rPr>
  </w:style>
  <w:style w:type="character" w:customStyle="1" w:styleId="2Char0">
    <w:name w:val="正文文本 2 Char"/>
    <w:basedOn w:val="a0"/>
    <w:link w:val="20"/>
    <w:uiPriority w:val="99"/>
    <w:qFormat/>
    <w:rsid w:val="00C75AF9"/>
    <w:rPr>
      <w:rFonts w:ascii="Times New Roman" w:eastAsia="宋体" w:hAnsi="Times New Roman" w:cs="Times New Roman"/>
      <w:kern w:val="0"/>
      <w:sz w:val="20"/>
      <w:szCs w:val="20"/>
    </w:rPr>
  </w:style>
  <w:style w:type="character" w:customStyle="1" w:styleId="Char1">
    <w:name w:val="正文缩进 Char1"/>
    <w:link w:val="a5"/>
    <w:qFormat/>
    <w:rsid w:val="00C75AF9"/>
    <w:rPr>
      <w:rFonts w:ascii="宋体" w:eastAsia="宋体" w:hAnsi="Times New Roman" w:cs="Times New Roman"/>
      <w:kern w:val="0"/>
      <w:sz w:val="24"/>
      <w:szCs w:val="20"/>
    </w:rPr>
  </w:style>
  <w:style w:type="character" w:customStyle="1" w:styleId="Char0">
    <w:name w:val="题注 Char"/>
    <w:link w:val="a6"/>
    <w:qFormat/>
    <w:rsid w:val="00C75AF9"/>
    <w:rPr>
      <w:rFonts w:ascii="Times New Roman" w:eastAsia="宋体" w:hAnsi="Times New Roman" w:cs="Times New Roman"/>
      <w:b/>
      <w:bCs/>
      <w:color w:val="000080"/>
      <w:sz w:val="28"/>
      <w:szCs w:val="24"/>
    </w:rPr>
  </w:style>
  <w:style w:type="character" w:customStyle="1" w:styleId="Char9">
    <w:name w:val="文档结构图 Char"/>
    <w:basedOn w:val="a0"/>
    <w:link w:val="12"/>
    <w:semiHidden/>
    <w:qFormat/>
    <w:rsid w:val="00C75AF9"/>
    <w:rPr>
      <w:rFonts w:ascii="宋体" w:eastAsia="宋体" w:hAnsi="Times New Roman" w:cs="Times New Roman"/>
      <w:sz w:val="18"/>
      <w:szCs w:val="18"/>
    </w:rPr>
  </w:style>
  <w:style w:type="paragraph" w:customStyle="1" w:styleId="12">
    <w:name w:val="文档结构图1"/>
    <w:basedOn w:val="a"/>
    <w:link w:val="Char9"/>
    <w:qFormat/>
    <w:rsid w:val="00C75AF9"/>
    <w:rPr>
      <w:rFonts w:ascii="宋体"/>
      <w:sz w:val="18"/>
      <w:szCs w:val="18"/>
    </w:rPr>
  </w:style>
  <w:style w:type="character" w:customStyle="1" w:styleId="Char10">
    <w:name w:val="文档结构图 Char1"/>
    <w:link w:val="a8"/>
    <w:uiPriority w:val="99"/>
    <w:qFormat/>
    <w:rsid w:val="00C75AF9"/>
    <w:rPr>
      <w:rFonts w:ascii="宋体" w:eastAsia="宋体" w:hAnsi="Times New Roman" w:cs="Times New Roman"/>
      <w:sz w:val="18"/>
      <w:szCs w:val="18"/>
    </w:rPr>
  </w:style>
  <w:style w:type="character" w:customStyle="1" w:styleId="Char2">
    <w:name w:val="批注文字 Char"/>
    <w:basedOn w:val="a0"/>
    <w:link w:val="a9"/>
    <w:uiPriority w:val="99"/>
    <w:qFormat/>
    <w:rsid w:val="00C75AF9"/>
    <w:rPr>
      <w:rFonts w:ascii="Times New Roman" w:eastAsia="宋体" w:hAnsi="Times New Roman" w:cs="Times New Roman"/>
      <w:kern w:val="0"/>
      <w:sz w:val="20"/>
      <w:szCs w:val="24"/>
    </w:rPr>
  </w:style>
  <w:style w:type="character" w:customStyle="1" w:styleId="Chara">
    <w:name w:val="称呼 Char"/>
    <w:basedOn w:val="a0"/>
    <w:link w:val="13"/>
    <w:qFormat/>
    <w:rsid w:val="00C75AF9"/>
    <w:rPr>
      <w:rFonts w:ascii="Times New Roman" w:eastAsia="宋体" w:hAnsi="Times New Roman" w:cs="Times New Roman"/>
      <w:szCs w:val="24"/>
    </w:rPr>
  </w:style>
  <w:style w:type="paragraph" w:customStyle="1" w:styleId="13">
    <w:name w:val="称呼1"/>
    <w:basedOn w:val="a"/>
    <w:next w:val="a"/>
    <w:link w:val="Chara"/>
    <w:qFormat/>
    <w:rsid w:val="00C75AF9"/>
  </w:style>
  <w:style w:type="character" w:customStyle="1" w:styleId="Char11">
    <w:name w:val="称呼 Char1"/>
    <w:link w:val="aa"/>
    <w:qFormat/>
    <w:rsid w:val="00C75AF9"/>
    <w:rPr>
      <w:rFonts w:ascii="宋体" w:eastAsia="宋体" w:hAnsi="宋体" w:cs="Times New Roman"/>
      <w:sz w:val="24"/>
      <w:szCs w:val="20"/>
    </w:rPr>
  </w:style>
  <w:style w:type="character" w:customStyle="1" w:styleId="Charb">
    <w:name w:val="正文文本缩进 Char"/>
    <w:basedOn w:val="a0"/>
    <w:link w:val="ac"/>
    <w:qFormat/>
    <w:rsid w:val="00C75AF9"/>
    <w:rPr>
      <w:rFonts w:ascii="Times New Roman" w:eastAsia="宋体" w:hAnsi="Times New Roman" w:cs="Times New Roman"/>
      <w:szCs w:val="24"/>
    </w:rPr>
  </w:style>
  <w:style w:type="character" w:customStyle="1" w:styleId="Char20">
    <w:name w:val="正文文本缩进 Char2"/>
    <w:basedOn w:val="a0"/>
    <w:link w:val="ac"/>
    <w:qFormat/>
    <w:rsid w:val="00C75AF9"/>
    <w:rPr>
      <w:rFonts w:ascii="Times New Roman" w:eastAsia="宋体" w:hAnsi="Times New Roman" w:cs="Times New Roman"/>
      <w:kern w:val="0"/>
      <w:sz w:val="28"/>
      <w:szCs w:val="20"/>
    </w:rPr>
  </w:style>
  <w:style w:type="character" w:customStyle="1" w:styleId="Charc">
    <w:name w:val="纯文本 Char"/>
    <w:basedOn w:val="a0"/>
    <w:link w:val="14"/>
    <w:uiPriority w:val="99"/>
    <w:qFormat/>
    <w:rsid w:val="00C75AF9"/>
    <w:rPr>
      <w:rFonts w:ascii="宋体" w:eastAsia="宋体" w:hAnsi="Courier New" w:cs="Courier New"/>
      <w:szCs w:val="21"/>
    </w:rPr>
  </w:style>
  <w:style w:type="paragraph" w:customStyle="1" w:styleId="14">
    <w:name w:val="纯文本1"/>
    <w:basedOn w:val="a"/>
    <w:link w:val="Charc"/>
    <w:uiPriority w:val="99"/>
    <w:qFormat/>
    <w:rsid w:val="00C75AF9"/>
    <w:rPr>
      <w:rFonts w:ascii="宋体" w:hAnsi="Courier New" w:cs="Courier New"/>
      <w:szCs w:val="21"/>
    </w:rPr>
  </w:style>
  <w:style w:type="character" w:customStyle="1" w:styleId="Char12">
    <w:name w:val="纯文本 Char1"/>
    <w:link w:val="ad"/>
    <w:qFormat/>
    <w:rsid w:val="00C75AF9"/>
    <w:rPr>
      <w:rFonts w:ascii="宋体" w:eastAsia="宋体" w:hAnsi="Courier New" w:cs="Times New Roman"/>
      <w:szCs w:val="20"/>
    </w:rPr>
  </w:style>
  <w:style w:type="character" w:customStyle="1" w:styleId="Chard">
    <w:name w:val="日期 Char"/>
    <w:basedOn w:val="a0"/>
    <w:link w:val="15"/>
    <w:semiHidden/>
    <w:qFormat/>
    <w:rsid w:val="00C75AF9"/>
    <w:rPr>
      <w:rFonts w:ascii="Times New Roman" w:eastAsia="宋体" w:hAnsi="Times New Roman" w:cs="Times New Roman"/>
      <w:szCs w:val="24"/>
    </w:rPr>
  </w:style>
  <w:style w:type="paragraph" w:customStyle="1" w:styleId="15">
    <w:name w:val="日期1"/>
    <w:basedOn w:val="a"/>
    <w:next w:val="a"/>
    <w:link w:val="Chard"/>
    <w:qFormat/>
    <w:rsid w:val="00C75AF9"/>
    <w:pPr>
      <w:autoSpaceDE w:val="0"/>
      <w:autoSpaceDN w:val="0"/>
      <w:adjustRightInd w:val="0"/>
      <w:textAlignment w:val="baseline"/>
    </w:pPr>
  </w:style>
  <w:style w:type="character" w:customStyle="1" w:styleId="Char21">
    <w:name w:val="日期 Char2"/>
    <w:link w:val="ae"/>
    <w:uiPriority w:val="99"/>
    <w:qFormat/>
    <w:rsid w:val="00C75AF9"/>
    <w:rPr>
      <w:rFonts w:ascii="Times New Roman" w:eastAsia="宋体" w:hAnsi="Times New Roman" w:cs="Times New Roman"/>
      <w:szCs w:val="24"/>
    </w:rPr>
  </w:style>
  <w:style w:type="character" w:customStyle="1" w:styleId="2Char1">
    <w:name w:val="正文文本缩进 2 Char"/>
    <w:basedOn w:val="a0"/>
    <w:link w:val="22"/>
    <w:qFormat/>
    <w:rsid w:val="00C75AF9"/>
    <w:rPr>
      <w:rFonts w:ascii="仿宋_GB2312" w:eastAsia="仿宋_GB2312" w:hAnsi="Times New Roman" w:cs="Times New Roman"/>
      <w:sz w:val="24"/>
      <w:szCs w:val="24"/>
    </w:rPr>
  </w:style>
  <w:style w:type="character" w:customStyle="1" w:styleId="Char4">
    <w:name w:val="尾注文本 Char"/>
    <w:basedOn w:val="a0"/>
    <w:link w:val="af"/>
    <w:qFormat/>
    <w:rsid w:val="00C75AF9"/>
    <w:rPr>
      <w:rFonts w:ascii="Times New Roman" w:eastAsia="宋体" w:hAnsi="Times New Roman" w:cs="Times New Roman"/>
      <w:kern w:val="0"/>
      <w:szCs w:val="24"/>
    </w:rPr>
  </w:style>
  <w:style w:type="character" w:customStyle="1" w:styleId="Char5">
    <w:name w:val="批注框文本 Char"/>
    <w:basedOn w:val="a0"/>
    <w:link w:val="af0"/>
    <w:uiPriority w:val="99"/>
    <w:qFormat/>
    <w:rsid w:val="00C75AF9"/>
    <w:rPr>
      <w:rFonts w:ascii="Times New Roman" w:eastAsia="宋体" w:hAnsi="Times New Roman" w:cs="Times New Roman"/>
      <w:sz w:val="18"/>
      <w:szCs w:val="18"/>
    </w:rPr>
  </w:style>
  <w:style w:type="character" w:customStyle="1" w:styleId="Chare">
    <w:name w:val="页脚 Char"/>
    <w:basedOn w:val="a0"/>
    <w:link w:val="af1"/>
    <w:uiPriority w:val="99"/>
    <w:qFormat/>
    <w:rsid w:val="00C75AF9"/>
    <w:rPr>
      <w:rFonts w:ascii="Times New Roman" w:eastAsia="宋体" w:hAnsi="Times New Roman" w:cs="Times New Roman"/>
      <w:sz w:val="18"/>
      <w:szCs w:val="18"/>
    </w:rPr>
  </w:style>
  <w:style w:type="character" w:customStyle="1" w:styleId="Char13">
    <w:name w:val="页脚 Char1"/>
    <w:link w:val="af1"/>
    <w:uiPriority w:val="99"/>
    <w:qFormat/>
    <w:rsid w:val="00C75AF9"/>
    <w:rPr>
      <w:rFonts w:ascii="Times New Roman" w:eastAsia="宋体" w:hAnsi="Times New Roman" w:cs="Times New Roman"/>
      <w:sz w:val="18"/>
      <w:szCs w:val="18"/>
    </w:rPr>
  </w:style>
  <w:style w:type="character" w:customStyle="1" w:styleId="Char6">
    <w:name w:val="页眉 Char"/>
    <w:basedOn w:val="a0"/>
    <w:link w:val="af2"/>
    <w:uiPriority w:val="99"/>
    <w:qFormat/>
    <w:rsid w:val="00C75AF9"/>
    <w:rPr>
      <w:rFonts w:ascii="Times New Roman" w:eastAsia="宋体" w:hAnsi="Times New Roman" w:cs="Times New Roman"/>
      <w:sz w:val="18"/>
      <w:szCs w:val="18"/>
    </w:rPr>
  </w:style>
  <w:style w:type="character" w:customStyle="1" w:styleId="Char">
    <w:name w:val="脚注文本 Char"/>
    <w:basedOn w:val="a0"/>
    <w:link w:val="a3"/>
    <w:qFormat/>
    <w:rsid w:val="00C75AF9"/>
    <w:rPr>
      <w:rFonts w:ascii="Times New Roman" w:eastAsia="宋体" w:hAnsi="Times New Roman" w:cs="Times New Roman"/>
      <w:kern w:val="0"/>
      <w:sz w:val="18"/>
      <w:szCs w:val="20"/>
    </w:rPr>
  </w:style>
  <w:style w:type="character" w:customStyle="1" w:styleId="Char7">
    <w:name w:val="标题 Char"/>
    <w:basedOn w:val="a0"/>
    <w:link w:val="af4"/>
    <w:qFormat/>
    <w:rsid w:val="00C75AF9"/>
    <w:rPr>
      <w:rFonts w:ascii="Arial" w:eastAsia="楷体_GB2312" w:hAnsi="Arial" w:cs="Times New Roman"/>
      <w:b/>
      <w:kern w:val="0"/>
      <w:sz w:val="32"/>
      <w:szCs w:val="20"/>
    </w:rPr>
  </w:style>
  <w:style w:type="character" w:customStyle="1" w:styleId="Charf">
    <w:name w:val="批注主题 Char"/>
    <w:basedOn w:val="Char2"/>
    <w:link w:val="16"/>
    <w:semiHidden/>
    <w:qFormat/>
    <w:rsid w:val="00C75AF9"/>
    <w:rPr>
      <w:b/>
      <w:bCs/>
    </w:rPr>
  </w:style>
  <w:style w:type="paragraph" w:customStyle="1" w:styleId="16">
    <w:name w:val="批注主题1"/>
    <w:basedOn w:val="a9"/>
    <w:next w:val="a9"/>
    <w:link w:val="Charf"/>
    <w:qFormat/>
    <w:rsid w:val="00C75AF9"/>
    <w:rPr>
      <w:b/>
      <w:bCs/>
    </w:rPr>
  </w:style>
  <w:style w:type="character" w:customStyle="1" w:styleId="Char14">
    <w:name w:val="批注主题 Char1"/>
    <w:link w:val="af5"/>
    <w:uiPriority w:val="99"/>
    <w:qFormat/>
    <w:rsid w:val="00C75AF9"/>
    <w:rPr>
      <w:rFonts w:ascii="Times New Roman" w:eastAsia="宋体" w:hAnsi="Times New Roman" w:cs="Times New Roman"/>
      <w:b/>
      <w:bCs/>
      <w:szCs w:val="24"/>
    </w:rPr>
  </w:style>
  <w:style w:type="character" w:customStyle="1" w:styleId="2Char2">
    <w:name w:val="正文首行缩进 2 Char"/>
    <w:basedOn w:val="Charb"/>
    <w:link w:val="210"/>
    <w:qFormat/>
    <w:rsid w:val="00C75AF9"/>
  </w:style>
  <w:style w:type="paragraph" w:customStyle="1" w:styleId="210">
    <w:name w:val="正文首行缩进 21"/>
    <w:basedOn w:val="17"/>
    <w:link w:val="2Char2"/>
    <w:qFormat/>
    <w:rsid w:val="00C75AF9"/>
    <w:pPr>
      <w:spacing w:after="120" w:line="240" w:lineRule="auto"/>
      <w:ind w:leftChars="200" w:left="420" w:firstLineChars="200" w:firstLine="200"/>
      <w:jc w:val="left"/>
    </w:pPr>
    <w:rPr>
      <w:rFonts w:ascii="Times New Roman" w:eastAsia="宋体" w:cs="Times New Roman"/>
      <w:szCs w:val="24"/>
    </w:rPr>
  </w:style>
  <w:style w:type="paragraph" w:customStyle="1" w:styleId="17">
    <w:name w:val="正文文本缩进1"/>
    <w:basedOn w:val="a"/>
    <w:link w:val="Char16"/>
    <w:qFormat/>
    <w:rsid w:val="00C75AF9"/>
    <w:pPr>
      <w:spacing w:line="360" w:lineRule="auto"/>
    </w:pPr>
    <w:rPr>
      <w:rFonts w:ascii="宋体" w:eastAsiaTheme="minorEastAsia" w:cstheme="minorBidi"/>
      <w:szCs w:val="22"/>
    </w:rPr>
  </w:style>
  <w:style w:type="character" w:customStyle="1" w:styleId="2Char10">
    <w:name w:val="正文首行缩进 2 Char1"/>
    <w:basedOn w:val="Char20"/>
    <w:link w:val="24"/>
    <w:uiPriority w:val="99"/>
    <w:qFormat/>
    <w:rsid w:val="00C75AF9"/>
    <w:rPr>
      <w:szCs w:val="24"/>
    </w:rPr>
  </w:style>
  <w:style w:type="paragraph" w:customStyle="1" w:styleId="style4">
    <w:name w:val="style4"/>
    <w:basedOn w:val="a"/>
    <w:next w:val="25"/>
    <w:unhideWhenUsed/>
    <w:qFormat/>
    <w:rsid w:val="00C75AF9"/>
    <w:pPr>
      <w:widowControl/>
      <w:spacing w:before="100" w:beforeAutospacing="1" w:after="100" w:afterAutospacing="1"/>
      <w:jc w:val="left"/>
    </w:pPr>
    <w:rPr>
      <w:rFonts w:ascii="宋体" w:hAnsi="宋体" w:hint="eastAsia"/>
      <w:kern w:val="0"/>
      <w:sz w:val="18"/>
    </w:rPr>
  </w:style>
  <w:style w:type="paragraph" w:customStyle="1" w:styleId="25">
    <w:name w:val="2"/>
    <w:next w:val="a"/>
    <w:unhideWhenUsed/>
    <w:qFormat/>
    <w:rsid w:val="00C75AF9"/>
    <w:pPr>
      <w:widowControl w:val="0"/>
      <w:jc w:val="both"/>
    </w:pPr>
    <w:rPr>
      <w:rFonts w:ascii="Times New Roman" w:eastAsia="宋体" w:hAnsi="Times New Roman" w:cs="Times New Roman"/>
      <w:sz w:val="21"/>
    </w:rPr>
  </w:style>
  <w:style w:type="character" w:customStyle="1" w:styleId="sub-dashChar">
    <w:name w:val="sub-dash Char"/>
    <w:qFormat/>
    <w:rsid w:val="00C75AF9"/>
    <w:rPr>
      <w:rFonts w:ascii="Arial" w:eastAsia="黑体" w:hAnsi="Arial"/>
      <w:b/>
      <w:bCs/>
      <w:kern w:val="2"/>
      <w:sz w:val="24"/>
      <w:szCs w:val="24"/>
      <w:lang w:val="en-US" w:eastAsia="zh-CN" w:bidi="ar-SA"/>
    </w:rPr>
  </w:style>
  <w:style w:type="character" w:customStyle="1" w:styleId="CharChar">
    <w:name w:val="纯文本 Char Char"/>
    <w:qFormat/>
    <w:rsid w:val="00C75AF9"/>
    <w:rPr>
      <w:rFonts w:ascii="宋体" w:eastAsia="宋体" w:hAnsi="Courier New" w:cs="Century"/>
      <w:kern w:val="2"/>
      <w:sz w:val="21"/>
      <w:szCs w:val="21"/>
      <w:lang w:val="en-US" w:eastAsia="zh-CN" w:bidi="ar-SA"/>
    </w:rPr>
  </w:style>
  <w:style w:type="character" w:customStyle="1" w:styleId="BJ8CharChar">
    <w:name w:val="正文 BJ8 Char Char"/>
    <w:link w:val="BJ8"/>
    <w:qFormat/>
    <w:rsid w:val="00C75AF9"/>
    <w:rPr>
      <w:rFonts w:ascii="Times New Roman" w:hAnsi="Times New Roman"/>
      <w:color w:val="7030A0"/>
      <w:sz w:val="24"/>
      <w:szCs w:val="24"/>
    </w:rPr>
  </w:style>
  <w:style w:type="paragraph" w:customStyle="1" w:styleId="BJ8">
    <w:name w:val="正文 BJ8"/>
    <w:basedOn w:val="a"/>
    <w:link w:val="BJ8CharChar"/>
    <w:qFormat/>
    <w:rsid w:val="00C75AF9"/>
    <w:pPr>
      <w:adjustRightInd w:val="0"/>
      <w:snapToGrid w:val="0"/>
      <w:spacing w:line="360" w:lineRule="auto"/>
      <w:ind w:firstLineChars="200" w:firstLine="200"/>
      <w:jc w:val="left"/>
    </w:pPr>
    <w:rPr>
      <w:rFonts w:eastAsiaTheme="minorEastAsia" w:cstheme="minorBidi"/>
      <w:color w:val="7030A0"/>
      <w:sz w:val="24"/>
    </w:rPr>
  </w:style>
  <w:style w:type="character" w:customStyle="1" w:styleId="CharChar0">
    <w:name w:val="四级标题格式 Char Char"/>
    <w:link w:val="afe"/>
    <w:qFormat/>
    <w:rsid w:val="00C75AF9"/>
    <w:rPr>
      <w:rFonts w:ascii="Times New Roman" w:eastAsia="黑体" w:hAnsi="Times New Roman"/>
      <w:bCs/>
      <w:sz w:val="28"/>
      <w:szCs w:val="28"/>
    </w:rPr>
  </w:style>
  <w:style w:type="paragraph" w:customStyle="1" w:styleId="afe">
    <w:name w:val="四级标题格式"/>
    <w:basedOn w:val="4"/>
    <w:link w:val="CharChar0"/>
    <w:qFormat/>
    <w:rsid w:val="00C75AF9"/>
    <w:pPr>
      <w:spacing w:before="0" w:afterLines="100" w:line="240" w:lineRule="auto"/>
      <w:jc w:val="left"/>
    </w:pPr>
    <w:rPr>
      <w:rFonts w:ascii="Times New Roman" w:eastAsia="黑体" w:hAnsi="Times New Roman" w:cstheme="minorBidi"/>
      <w:b w:val="0"/>
    </w:rPr>
  </w:style>
  <w:style w:type="character" w:customStyle="1" w:styleId="Charf0">
    <w:name w:val="宏文本 Char"/>
    <w:link w:val="18"/>
    <w:qFormat/>
    <w:rsid w:val="00C75AF9"/>
    <w:rPr>
      <w:rFonts w:ascii="Courier New" w:hAnsi="Courier New" w:cs="Courier New"/>
      <w:sz w:val="24"/>
      <w:szCs w:val="24"/>
    </w:rPr>
  </w:style>
  <w:style w:type="paragraph" w:customStyle="1" w:styleId="18">
    <w:name w:val="宏文本1"/>
    <w:link w:val="Charf0"/>
    <w:qFormat/>
    <w:rsid w:val="00C75AF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2CharChar">
    <w:name w:val="标题2 Char Char"/>
    <w:link w:val="26"/>
    <w:qFormat/>
    <w:rsid w:val="00C75AF9"/>
    <w:rPr>
      <w:rFonts w:ascii="宋体" w:hAnsi="Times New Roman"/>
      <w:b/>
      <w:color w:val="92D050"/>
      <w:kern w:val="44"/>
      <w:sz w:val="30"/>
    </w:rPr>
  </w:style>
  <w:style w:type="paragraph" w:customStyle="1" w:styleId="26">
    <w:name w:val="标题2"/>
    <w:basedOn w:val="1"/>
    <w:link w:val="2CharChar"/>
    <w:qFormat/>
    <w:rsid w:val="00C75AF9"/>
    <w:pPr>
      <w:spacing w:before="0" w:after="0" w:line="312" w:lineRule="auto"/>
      <w:ind w:left="0" w:firstLine="0"/>
      <w:jc w:val="center"/>
    </w:pPr>
    <w:rPr>
      <w:rFonts w:ascii="宋体" w:eastAsiaTheme="minorEastAsia" w:cstheme="minorBidi"/>
      <w:bCs w:val="0"/>
      <w:color w:val="92D050"/>
      <w:sz w:val="30"/>
      <w:szCs w:val="22"/>
    </w:rPr>
  </w:style>
  <w:style w:type="character" w:customStyle="1" w:styleId="HTMLChar">
    <w:name w:val="HTML 预设格式 Char"/>
    <w:link w:val="HTML1"/>
    <w:qFormat/>
    <w:rsid w:val="00C75AF9"/>
    <w:rPr>
      <w:rFonts w:ascii="Arial" w:hAnsi="Arial"/>
      <w:szCs w:val="21"/>
    </w:rPr>
  </w:style>
  <w:style w:type="paragraph" w:customStyle="1" w:styleId="HTML1">
    <w:name w:val="HTML 预设格式1"/>
    <w:basedOn w:val="a"/>
    <w:link w:val="HTMLChar"/>
    <w:qFormat/>
    <w:rsid w:val="00C75A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Chars="200" w:firstLine="200"/>
      <w:jc w:val="left"/>
    </w:pPr>
    <w:rPr>
      <w:rFonts w:ascii="Arial" w:eastAsiaTheme="minorEastAsia" w:hAnsi="Arial" w:cstheme="minorBidi"/>
      <w:szCs w:val="21"/>
    </w:rPr>
  </w:style>
  <w:style w:type="character" w:customStyle="1" w:styleId="Charf1">
    <w:name w:val="正文（首行缩进两字） Char"/>
    <w:qFormat/>
    <w:rsid w:val="00C75AF9"/>
    <w:rPr>
      <w:rFonts w:eastAsia="宋体"/>
      <w:sz w:val="32"/>
      <w:lang w:val="en-US" w:eastAsia="zh-CN" w:bidi="ar-SA"/>
    </w:rPr>
  </w:style>
  <w:style w:type="character" w:customStyle="1" w:styleId="font21">
    <w:name w:val="font21"/>
    <w:uiPriority w:val="99"/>
    <w:qFormat/>
    <w:rsid w:val="00C75AF9"/>
    <w:rPr>
      <w:rFonts w:ascii="宋体" w:eastAsia="宋体" w:hAnsi="宋体" w:cs="宋体" w:hint="eastAsia"/>
      <w:color w:val="000000"/>
      <w:sz w:val="22"/>
      <w:szCs w:val="22"/>
      <w:u w:val="none"/>
    </w:rPr>
  </w:style>
  <w:style w:type="character" w:customStyle="1" w:styleId="bChar">
    <w:name w:val="b Char"/>
    <w:qFormat/>
    <w:rsid w:val="00C75AF9"/>
    <w:rPr>
      <w:rFonts w:eastAsia="宋体"/>
      <w:b/>
      <w:bCs/>
      <w:kern w:val="2"/>
      <w:sz w:val="28"/>
      <w:szCs w:val="28"/>
      <w:lang w:val="en-US" w:eastAsia="zh-CN" w:bidi="ar-SA"/>
    </w:rPr>
  </w:style>
  <w:style w:type="character" w:customStyle="1" w:styleId="GB2312Char">
    <w:name w:val="样式 楷体_GB2312 二号 加粗 Char"/>
    <w:qFormat/>
    <w:rsid w:val="00C75AF9"/>
    <w:rPr>
      <w:rFonts w:ascii="楷体_GB2312" w:eastAsia="楷体_GB2312" w:hAnsi="Arial" w:cs="Arial"/>
      <w:b/>
      <w:kern w:val="2"/>
      <w:sz w:val="44"/>
      <w:szCs w:val="24"/>
      <w:lang w:val="en-US" w:eastAsia="zh-CN" w:bidi="ar-SA"/>
    </w:rPr>
  </w:style>
  <w:style w:type="character" w:customStyle="1" w:styleId="gpa">
    <w:name w:val="gpa"/>
    <w:qFormat/>
    <w:rsid w:val="00C75AF9"/>
    <w:rPr>
      <w:rFonts w:ascii="Arial" w:hAnsi="Arial" w:cs="Arial"/>
      <w:sz w:val="12"/>
      <w:szCs w:val="12"/>
    </w:rPr>
  </w:style>
  <w:style w:type="character" w:customStyle="1" w:styleId="CharChar111">
    <w:name w:val="Char Char111"/>
    <w:qFormat/>
    <w:rsid w:val="00C75AF9"/>
    <w:rPr>
      <w:rFonts w:eastAsia="宋体"/>
      <w:b/>
      <w:bCs/>
      <w:kern w:val="2"/>
      <w:sz w:val="24"/>
      <w:szCs w:val="24"/>
      <w:lang w:val="en-US" w:eastAsia="zh-CN" w:bidi="ar-SA"/>
    </w:rPr>
  </w:style>
  <w:style w:type="character" w:customStyle="1" w:styleId="24CharChar">
    <w:name w:val="样式 宋体 行距: 固定值 24 磅 Char Char"/>
    <w:link w:val="240"/>
    <w:qFormat/>
    <w:rsid w:val="00C75AF9"/>
    <w:rPr>
      <w:rFonts w:ascii="宋体" w:cs="宋体"/>
      <w:color w:val="7030A0"/>
      <w:sz w:val="28"/>
    </w:rPr>
  </w:style>
  <w:style w:type="paragraph" w:customStyle="1" w:styleId="240">
    <w:name w:val="样式 宋体 行距: 固定值 24 磅"/>
    <w:basedOn w:val="a"/>
    <w:link w:val="24CharChar"/>
    <w:qFormat/>
    <w:rsid w:val="00C75AF9"/>
    <w:pPr>
      <w:spacing w:line="480" w:lineRule="exact"/>
      <w:ind w:firstLineChars="200" w:firstLine="585"/>
      <w:jc w:val="left"/>
    </w:pPr>
    <w:rPr>
      <w:rFonts w:ascii="宋体" w:eastAsiaTheme="minorEastAsia" w:hAnsiTheme="minorHAnsi" w:cs="宋体"/>
      <w:color w:val="7030A0"/>
      <w:sz w:val="28"/>
      <w:szCs w:val="22"/>
    </w:rPr>
  </w:style>
  <w:style w:type="character" w:customStyle="1" w:styleId="displayarti">
    <w:name w:val="displayarti"/>
    <w:qFormat/>
    <w:rsid w:val="00C75AF9"/>
    <w:rPr>
      <w:color w:val="FFFFFF"/>
      <w:shd w:val="clear" w:color="auto" w:fill="A00000"/>
    </w:rPr>
  </w:style>
  <w:style w:type="character" w:customStyle="1" w:styleId="11CharChar">
    <w:name w:val="1.1 Char Char"/>
    <w:qFormat/>
    <w:rsid w:val="00C75AF9"/>
    <w:rPr>
      <w:rFonts w:ascii="宋体" w:eastAsia="宋体"/>
      <w:b/>
      <w:bCs/>
      <w:kern w:val="2"/>
      <w:sz w:val="24"/>
      <w:szCs w:val="32"/>
      <w:lang w:val="en-US" w:eastAsia="zh-CN" w:bidi="ar-SA"/>
    </w:rPr>
  </w:style>
  <w:style w:type="character" w:customStyle="1" w:styleId="3Char0">
    <w:name w:val="正文文本 3 Char"/>
    <w:link w:val="310"/>
    <w:qFormat/>
    <w:rsid w:val="00C75AF9"/>
    <w:rPr>
      <w:rFonts w:ascii="Times New Roman" w:hAnsi="Times New Roman"/>
      <w:sz w:val="16"/>
      <w:szCs w:val="16"/>
    </w:rPr>
  </w:style>
  <w:style w:type="paragraph" w:customStyle="1" w:styleId="310">
    <w:name w:val="正文文本 31"/>
    <w:basedOn w:val="a"/>
    <w:link w:val="3Char0"/>
    <w:qFormat/>
    <w:rsid w:val="00C75AF9"/>
    <w:pPr>
      <w:spacing w:after="120"/>
    </w:pPr>
    <w:rPr>
      <w:rFonts w:eastAsiaTheme="minorEastAsia" w:cstheme="minorBidi"/>
      <w:sz w:val="16"/>
      <w:szCs w:val="16"/>
    </w:rPr>
  </w:style>
  <w:style w:type="character" w:customStyle="1" w:styleId="CharChar1">
    <w:name w:val="无编号正文 Char Char"/>
    <w:link w:val="aff"/>
    <w:qFormat/>
    <w:rsid w:val="00C75AF9"/>
    <w:rPr>
      <w:rFonts w:ascii="宋体" w:hAnsi="宋体"/>
      <w:sz w:val="24"/>
      <w:szCs w:val="24"/>
    </w:rPr>
  </w:style>
  <w:style w:type="paragraph" w:customStyle="1" w:styleId="aff">
    <w:name w:val="无编号正文"/>
    <w:basedOn w:val="ab"/>
    <w:next w:val="a"/>
    <w:link w:val="CharChar1"/>
    <w:qFormat/>
    <w:rsid w:val="00C75AF9"/>
    <w:pPr>
      <w:spacing w:after="0" w:line="360" w:lineRule="auto"/>
      <w:ind w:leftChars="200" w:left="200" w:firstLineChars="200" w:firstLine="200"/>
    </w:pPr>
    <w:rPr>
      <w:rFonts w:ascii="宋体" w:eastAsiaTheme="minorEastAsia" w:hAnsi="宋体" w:cstheme="minorBidi"/>
      <w:sz w:val="24"/>
    </w:rPr>
  </w:style>
  <w:style w:type="character" w:customStyle="1" w:styleId="CharCharChar">
    <w:name w:val="正文段落格式 Char Char Char"/>
    <w:link w:val="aff0"/>
    <w:qFormat/>
    <w:rsid w:val="00C75AF9"/>
    <w:rPr>
      <w:rFonts w:ascii="Times New Roman" w:hAnsi="Times New Roman"/>
      <w:color w:val="7030A0"/>
      <w:sz w:val="24"/>
    </w:rPr>
  </w:style>
  <w:style w:type="paragraph" w:customStyle="1" w:styleId="aff0">
    <w:name w:val="正文段落格式"/>
    <w:basedOn w:val="27"/>
    <w:link w:val="CharCharChar"/>
    <w:qFormat/>
    <w:rsid w:val="00C75AF9"/>
    <w:pPr>
      <w:spacing w:afterLines="50" w:line="336" w:lineRule="auto"/>
    </w:pPr>
    <w:rPr>
      <w:rFonts w:eastAsiaTheme="minorEastAsia" w:cstheme="minorBidi"/>
      <w:szCs w:val="22"/>
    </w:rPr>
  </w:style>
  <w:style w:type="paragraph" w:customStyle="1" w:styleId="27">
    <w:name w:val="样式 首行缩进:  2 字符"/>
    <w:basedOn w:val="a"/>
    <w:link w:val="2Char11"/>
    <w:qFormat/>
    <w:rsid w:val="00C75AF9"/>
    <w:pPr>
      <w:spacing w:line="480" w:lineRule="exact"/>
      <w:ind w:firstLineChars="200" w:firstLine="480"/>
      <w:jc w:val="left"/>
    </w:pPr>
    <w:rPr>
      <w:color w:val="7030A0"/>
      <w:sz w:val="24"/>
      <w:szCs w:val="20"/>
    </w:rPr>
  </w:style>
  <w:style w:type="character" w:customStyle="1" w:styleId="2Char11">
    <w:name w:val="样式 首行缩进:  2 字符 Char1"/>
    <w:link w:val="27"/>
    <w:qFormat/>
    <w:rsid w:val="00C75AF9"/>
    <w:rPr>
      <w:rFonts w:ascii="Times New Roman" w:eastAsia="宋体" w:hAnsi="Times New Roman" w:cs="Times New Roman"/>
      <w:color w:val="7030A0"/>
      <w:sz w:val="24"/>
      <w:szCs w:val="20"/>
    </w:rPr>
  </w:style>
  <w:style w:type="character" w:customStyle="1" w:styleId="CharCharChar0">
    <w:name w:val="表格文字图表文字 Char Char Char"/>
    <w:link w:val="aff1"/>
    <w:qFormat/>
    <w:rsid w:val="00C75AF9"/>
    <w:rPr>
      <w:rFonts w:ascii="Times New Roman" w:hAnsi="Times New Roman"/>
      <w:color w:val="7030A0"/>
    </w:rPr>
  </w:style>
  <w:style w:type="paragraph" w:customStyle="1" w:styleId="aff1">
    <w:name w:val="表格文字图表文字"/>
    <w:basedOn w:val="a"/>
    <w:link w:val="CharCharChar0"/>
    <w:qFormat/>
    <w:rsid w:val="00C75AF9"/>
    <w:pPr>
      <w:snapToGrid w:val="0"/>
      <w:ind w:firstLineChars="200" w:firstLine="200"/>
      <w:jc w:val="center"/>
    </w:pPr>
    <w:rPr>
      <w:rFonts w:eastAsiaTheme="minorEastAsia" w:cstheme="minorBidi"/>
      <w:color w:val="7030A0"/>
      <w:szCs w:val="22"/>
    </w:rPr>
  </w:style>
  <w:style w:type="character" w:customStyle="1" w:styleId="2CharChar0">
    <w:name w:val="列表框2 Char Char"/>
    <w:link w:val="28"/>
    <w:qFormat/>
    <w:rsid w:val="00C75AF9"/>
    <w:rPr>
      <w:color w:val="7030A0"/>
      <w:spacing w:val="10"/>
      <w:sz w:val="24"/>
      <w:szCs w:val="24"/>
    </w:rPr>
  </w:style>
  <w:style w:type="paragraph" w:customStyle="1" w:styleId="28">
    <w:name w:val="列表框2"/>
    <w:basedOn w:val="a"/>
    <w:link w:val="2CharChar0"/>
    <w:qFormat/>
    <w:rsid w:val="00C75AF9"/>
    <w:pPr>
      <w:tabs>
        <w:tab w:val="left" w:pos="360"/>
        <w:tab w:val="left" w:pos="1628"/>
        <w:tab w:val="left" w:pos="2086"/>
      </w:tabs>
      <w:adjustRightInd w:val="0"/>
      <w:snapToGrid w:val="0"/>
      <w:ind w:left="1748" w:rightChars="100" w:right="210" w:firstLineChars="200" w:hanging="434"/>
      <w:jc w:val="left"/>
    </w:pPr>
    <w:rPr>
      <w:rFonts w:asciiTheme="minorHAnsi" w:eastAsiaTheme="minorEastAsia" w:hAnsiTheme="minorHAnsi" w:cstheme="minorBidi"/>
      <w:color w:val="7030A0"/>
      <w:spacing w:val="10"/>
      <w:sz w:val="24"/>
    </w:rPr>
  </w:style>
  <w:style w:type="character" w:customStyle="1" w:styleId="3CharChar">
    <w:name w:val="标题3 Char Char"/>
    <w:link w:val="32"/>
    <w:qFormat/>
    <w:rsid w:val="00C75AF9"/>
    <w:rPr>
      <w:rFonts w:ascii="宋体" w:hAnsi="宋体"/>
      <w:b/>
      <w:bCs/>
      <w:color w:val="92D050"/>
      <w:kern w:val="44"/>
      <w:sz w:val="24"/>
      <w:szCs w:val="21"/>
    </w:rPr>
  </w:style>
  <w:style w:type="paragraph" w:customStyle="1" w:styleId="32">
    <w:name w:val="标题3"/>
    <w:basedOn w:val="3"/>
    <w:link w:val="3CharChar"/>
    <w:qFormat/>
    <w:rsid w:val="00C75AF9"/>
    <w:pPr>
      <w:tabs>
        <w:tab w:val="left" w:pos="360"/>
        <w:tab w:val="left" w:pos="840"/>
        <w:tab w:val="left" w:pos="2160"/>
      </w:tabs>
      <w:adjustRightInd w:val="0"/>
      <w:spacing w:before="0" w:after="0" w:line="360" w:lineRule="auto"/>
      <w:textAlignment w:val="baseline"/>
    </w:pPr>
    <w:rPr>
      <w:rFonts w:ascii="宋体" w:eastAsiaTheme="minorEastAsia" w:hAnsi="宋体" w:cstheme="minorBidi"/>
      <w:color w:val="92D050"/>
      <w:kern w:val="44"/>
      <w:sz w:val="24"/>
      <w:szCs w:val="21"/>
    </w:rPr>
  </w:style>
  <w:style w:type="character" w:customStyle="1" w:styleId="font31">
    <w:name w:val="font31"/>
    <w:qFormat/>
    <w:rsid w:val="00C75AF9"/>
    <w:rPr>
      <w:rFonts w:ascii="宋体" w:eastAsia="宋体" w:hAnsi="宋体" w:cs="宋体" w:hint="eastAsia"/>
      <w:color w:val="000000"/>
      <w:sz w:val="21"/>
      <w:szCs w:val="21"/>
      <w:u w:val="none"/>
    </w:rPr>
  </w:style>
  <w:style w:type="character" w:customStyle="1" w:styleId="BJ8CharChar0">
    <w:name w:val="表格文字 BJ8 Char Char"/>
    <w:link w:val="BJ80"/>
    <w:qFormat/>
    <w:rsid w:val="00C75AF9"/>
    <w:rPr>
      <w:rFonts w:ascii="Times New Roman" w:hAnsi="Times New Roman"/>
      <w:szCs w:val="21"/>
    </w:rPr>
  </w:style>
  <w:style w:type="paragraph" w:customStyle="1" w:styleId="BJ80">
    <w:name w:val="表格文字 BJ8"/>
    <w:basedOn w:val="a"/>
    <w:link w:val="BJ8CharChar0"/>
    <w:qFormat/>
    <w:rsid w:val="00C75AF9"/>
    <w:pPr>
      <w:adjustRightInd w:val="0"/>
      <w:snapToGrid w:val="0"/>
      <w:spacing w:line="400" w:lineRule="exact"/>
      <w:ind w:firstLineChars="200" w:firstLine="200"/>
      <w:jc w:val="center"/>
    </w:pPr>
    <w:rPr>
      <w:rFonts w:eastAsiaTheme="minorEastAsia" w:cstheme="minorBidi"/>
      <w:szCs w:val="21"/>
    </w:rPr>
  </w:style>
  <w:style w:type="character" w:customStyle="1" w:styleId="CharCharCharChar">
    <w:name w:val="批注框文本 Char Char Char Char"/>
    <w:link w:val="CharChar2"/>
    <w:qFormat/>
    <w:rsid w:val="00C75AF9"/>
    <w:rPr>
      <w:rFonts w:ascii="Times New Roman" w:eastAsia="宋体" w:hAnsi="Times New Roman" w:cs="Times New Roman"/>
      <w:sz w:val="18"/>
      <w:szCs w:val="18"/>
    </w:rPr>
  </w:style>
  <w:style w:type="paragraph" w:customStyle="1" w:styleId="CharChar2">
    <w:name w:val="批注框文本 Char Char"/>
    <w:basedOn w:val="a"/>
    <w:link w:val="CharCharCharChar"/>
    <w:qFormat/>
    <w:rsid w:val="00C75AF9"/>
    <w:rPr>
      <w:sz w:val="18"/>
      <w:szCs w:val="18"/>
    </w:rPr>
  </w:style>
  <w:style w:type="character" w:customStyle="1" w:styleId="3MSGothic105CharCharCharCharCharCharCharChar">
    <w:name w:val="樣式 標題 3 + (中文) MS Gothic 10.5 點 Char Char Char Char Char Char Char Char"/>
    <w:qFormat/>
    <w:rsid w:val="00C75AF9"/>
    <w:rPr>
      <w:rFonts w:eastAsia="MS Gothic" w:hAnsi="PMingLiU"/>
      <w:snapToGrid/>
      <w:kern w:val="2"/>
      <w:sz w:val="24"/>
      <w:lang w:eastAsia="zh-TW"/>
    </w:rPr>
  </w:style>
  <w:style w:type="character" w:customStyle="1" w:styleId="211head22headlinehheadlineSR2ERMH2Head2CharChar">
    <w:name w:val="样式 标题 2标题 1.1head:2#2 headlinehheadlineS&amp;R2ERMH2Head 2 +... Char Char"/>
    <w:qFormat/>
    <w:rsid w:val="00C75AF9"/>
    <w:rPr>
      <w:rFonts w:ascii="Arial" w:eastAsia="宋体" w:hAnsi="Arial"/>
      <w:b/>
      <w:bCs/>
      <w:sz w:val="24"/>
      <w:lang w:val="en-US" w:eastAsia="zh-CN" w:bidi="ar-SA"/>
    </w:rPr>
  </w:style>
  <w:style w:type="paragraph" w:customStyle="1" w:styleId="211">
    <w:name w:val="正文文本缩进 21"/>
    <w:basedOn w:val="a"/>
    <w:qFormat/>
    <w:rsid w:val="00C75AF9"/>
    <w:pPr>
      <w:spacing w:after="120" w:line="480" w:lineRule="auto"/>
      <w:ind w:leftChars="200" w:left="420"/>
    </w:pPr>
    <w:rPr>
      <w:szCs w:val="20"/>
    </w:rPr>
  </w:style>
  <w:style w:type="character" w:customStyle="1" w:styleId="CharChar3">
    <w:name w:val="表格文字图表文字 Char Char"/>
    <w:qFormat/>
    <w:rsid w:val="00C75AF9"/>
    <w:rPr>
      <w:color w:val="7030A0"/>
      <w:kern w:val="2"/>
      <w:sz w:val="21"/>
    </w:rPr>
  </w:style>
  <w:style w:type="paragraph" w:customStyle="1" w:styleId="212">
    <w:name w:val="正文文本 21"/>
    <w:basedOn w:val="a"/>
    <w:qFormat/>
    <w:rsid w:val="00C75AF9"/>
    <w:pPr>
      <w:spacing w:after="120" w:line="480" w:lineRule="auto"/>
    </w:pPr>
    <w:rPr>
      <w:szCs w:val="20"/>
    </w:rPr>
  </w:style>
  <w:style w:type="character" w:customStyle="1" w:styleId="CharChar4">
    <w:name w:val="表图名称 Char Char"/>
    <w:link w:val="aff2"/>
    <w:qFormat/>
    <w:rsid w:val="00C75AF9"/>
    <w:rPr>
      <w:rFonts w:ascii="黑体" w:eastAsia="黑体" w:hAnsi="宋体"/>
      <w:sz w:val="24"/>
      <w:szCs w:val="24"/>
    </w:rPr>
  </w:style>
  <w:style w:type="paragraph" w:customStyle="1" w:styleId="aff2">
    <w:name w:val="表图名称"/>
    <w:link w:val="CharChar4"/>
    <w:qFormat/>
    <w:rsid w:val="00C75AF9"/>
    <w:pPr>
      <w:widowControl w:val="0"/>
      <w:tabs>
        <w:tab w:val="left" w:pos="6120"/>
        <w:tab w:val="left" w:pos="13784"/>
      </w:tabs>
      <w:adjustRightInd w:val="0"/>
      <w:snapToGrid w:val="0"/>
      <w:spacing w:line="360" w:lineRule="auto"/>
      <w:jc w:val="center"/>
    </w:pPr>
    <w:rPr>
      <w:rFonts w:ascii="黑体" w:eastAsia="黑体" w:hAnsi="宋体"/>
      <w:kern w:val="2"/>
      <w:sz w:val="24"/>
      <w:szCs w:val="24"/>
    </w:rPr>
  </w:style>
  <w:style w:type="character" w:customStyle="1" w:styleId="dash6b636587char1">
    <w:name w:val="dash6b63_6587__char1"/>
    <w:qFormat/>
    <w:rsid w:val="00C75AF9"/>
    <w:rPr>
      <w:rFonts w:ascii="Calibri" w:hAnsi="Calibri" w:cs="Calibri" w:hint="default"/>
      <w:sz w:val="20"/>
      <w:szCs w:val="20"/>
    </w:rPr>
  </w:style>
  <w:style w:type="character" w:customStyle="1" w:styleId="05">
    <w:name w:val="样式 二号 红色 边框:: (单实线 自动设置  0.5 磅 行宽)"/>
    <w:qFormat/>
    <w:rsid w:val="00C75AF9"/>
    <w:rPr>
      <w:rFonts w:eastAsia="宋体"/>
      <w:color w:val="0000FF"/>
      <w:sz w:val="44"/>
      <w:bdr w:val="single" w:sz="4" w:space="0" w:color="0000FF"/>
    </w:rPr>
  </w:style>
  <w:style w:type="character" w:customStyle="1" w:styleId="CharChar5">
    <w:name w:val="样式 Char Char"/>
    <w:link w:val="aff3"/>
    <w:qFormat/>
    <w:rsid w:val="00C75AF9"/>
    <w:rPr>
      <w:rFonts w:ascii="宋体" w:hAnsi="宋体" w:cs="宋体"/>
      <w:sz w:val="24"/>
      <w:szCs w:val="24"/>
    </w:rPr>
  </w:style>
  <w:style w:type="paragraph" w:customStyle="1" w:styleId="aff3">
    <w:name w:val="样式"/>
    <w:link w:val="CharChar5"/>
    <w:qFormat/>
    <w:rsid w:val="00C75AF9"/>
    <w:pPr>
      <w:widowControl w:val="0"/>
      <w:autoSpaceDE w:val="0"/>
      <w:autoSpaceDN w:val="0"/>
      <w:adjustRightInd w:val="0"/>
    </w:pPr>
    <w:rPr>
      <w:rFonts w:ascii="宋体" w:hAnsi="宋体" w:cs="宋体"/>
      <w:kern w:val="2"/>
      <w:sz w:val="24"/>
      <w:szCs w:val="24"/>
    </w:rPr>
  </w:style>
  <w:style w:type="character" w:customStyle="1" w:styleId="CharChar6">
    <w:name w:val="正文缩进 Char Char"/>
    <w:link w:val="110"/>
    <w:qFormat/>
    <w:rsid w:val="00C75AF9"/>
    <w:rPr>
      <w:szCs w:val="24"/>
    </w:rPr>
  </w:style>
  <w:style w:type="paragraph" w:customStyle="1" w:styleId="110">
    <w:name w:val="正文缩进11"/>
    <w:basedOn w:val="a"/>
    <w:link w:val="CharChar6"/>
    <w:qFormat/>
    <w:rsid w:val="00C75AF9"/>
    <w:pPr>
      <w:spacing w:line="360" w:lineRule="auto"/>
      <w:ind w:firstLine="420"/>
    </w:pPr>
    <w:rPr>
      <w:rFonts w:asciiTheme="minorHAnsi" w:eastAsiaTheme="minorEastAsia" w:hAnsiTheme="minorHAnsi" w:cstheme="minorBidi"/>
    </w:rPr>
  </w:style>
  <w:style w:type="character" w:customStyle="1" w:styleId="Char16">
    <w:name w:val="正文文本缩进 Char1"/>
    <w:link w:val="17"/>
    <w:qFormat/>
    <w:rsid w:val="00C75AF9"/>
    <w:rPr>
      <w:rFonts w:ascii="宋体" w:hAnsi="Times New Roman"/>
    </w:rPr>
  </w:style>
  <w:style w:type="character" w:customStyle="1" w:styleId="HTML10">
    <w:name w:val="HTML 打字机1"/>
    <w:qFormat/>
    <w:rsid w:val="00C75AF9"/>
    <w:rPr>
      <w:rFonts w:ascii="黑体" w:eastAsia="黑体" w:hAnsi="Courier New" w:cs="Courier New"/>
      <w:sz w:val="20"/>
      <w:szCs w:val="20"/>
    </w:rPr>
  </w:style>
  <w:style w:type="character" w:customStyle="1" w:styleId="QD3CharChar">
    <w:name w:val="正文 QD3 Char Char"/>
    <w:link w:val="QD3"/>
    <w:qFormat/>
    <w:rsid w:val="00C75AF9"/>
    <w:rPr>
      <w:rFonts w:ascii="Times New Roman" w:hAnsi="Times New Roman"/>
      <w:sz w:val="24"/>
      <w:szCs w:val="24"/>
    </w:rPr>
  </w:style>
  <w:style w:type="paragraph" w:customStyle="1" w:styleId="QD3">
    <w:name w:val="正文 QD3"/>
    <w:basedOn w:val="a"/>
    <w:link w:val="QD3CharChar"/>
    <w:qFormat/>
    <w:rsid w:val="00C75AF9"/>
    <w:pPr>
      <w:adjustRightInd w:val="0"/>
      <w:snapToGrid w:val="0"/>
      <w:spacing w:line="360" w:lineRule="auto"/>
      <w:ind w:firstLineChars="200" w:firstLine="200"/>
      <w:jc w:val="left"/>
    </w:pPr>
    <w:rPr>
      <w:rFonts w:eastAsiaTheme="minorEastAsia" w:cstheme="minorBidi"/>
      <w:sz w:val="24"/>
    </w:rPr>
  </w:style>
  <w:style w:type="character" w:customStyle="1" w:styleId="Char17">
    <w:name w:val="正文文本 Char1"/>
    <w:qFormat/>
    <w:rsid w:val="00C75AF9"/>
    <w:rPr>
      <w:rFonts w:ascii="Times New Roman" w:hAnsi="Times New Roman"/>
      <w:kern w:val="2"/>
      <w:sz w:val="24"/>
    </w:rPr>
  </w:style>
  <w:style w:type="character" w:customStyle="1" w:styleId="CharChar7">
    <w:name w:val="应答文本 Char Char"/>
    <w:qFormat/>
    <w:rsid w:val="00C75AF9"/>
    <w:rPr>
      <w:rFonts w:ascii="Arial" w:eastAsia="楷体_GB2312" w:hAnsi="Arial" w:cs="宋体"/>
      <w:spacing w:val="10"/>
      <w:sz w:val="21"/>
      <w:lang w:val="en-US" w:eastAsia="zh-CN" w:bidi="ar-SA"/>
    </w:rPr>
  </w:style>
  <w:style w:type="character" w:customStyle="1" w:styleId="font41">
    <w:name w:val="font41"/>
    <w:qFormat/>
    <w:rsid w:val="00C75AF9"/>
    <w:rPr>
      <w:rFonts w:ascii="宋体" w:eastAsia="宋体" w:hAnsi="宋体" w:cs="宋体" w:hint="eastAsia"/>
      <w:color w:val="000000"/>
      <w:sz w:val="22"/>
      <w:szCs w:val="22"/>
      <w:u w:val="none"/>
    </w:rPr>
  </w:style>
  <w:style w:type="character" w:customStyle="1" w:styleId="1CharChar">
    <w:name w:val="列表框1 Char Char"/>
    <w:qFormat/>
    <w:rsid w:val="00C75AF9"/>
    <w:rPr>
      <w:rFonts w:ascii="Arial" w:eastAsia="楷体_GB2312" w:hAnsi="Arial" w:cs="Arial"/>
      <w:spacing w:val="10"/>
      <w:sz w:val="21"/>
      <w:lang w:val="en-US" w:eastAsia="zh-CN" w:bidi="ar-SA"/>
    </w:rPr>
  </w:style>
  <w:style w:type="character" w:customStyle="1" w:styleId="CharChar8">
    <w:name w:val="正文段落格式 Char Char"/>
    <w:qFormat/>
    <w:rsid w:val="00C75AF9"/>
    <w:rPr>
      <w:rFonts w:cs="宋体"/>
      <w:color w:val="7030A0"/>
      <w:kern w:val="2"/>
      <w:sz w:val="24"/>
    </w:rPr>
  </w:style>
  <w:style w:type="character" w:customStyle="1" w:styleId="2headlineCharChar">
    <w:name w:val="2 headline Char Char"/>
    <w:qFormat/>
    <w:rsid w:val="00C75AF9"/>
    <w:rPr>
      <w:rFonts w:eastAsia="黑体"/>
      <w:bCs/>
      <w:kern w:val="2"/>
      <w:sz w:val="28"/>
      <w:szCs w:val="28"/>
      <w:lang w:val="en-US" w:eastAsia="zh-CN" w:bidi="ar-SA"/>
    </w:rPr>
  </w:style>
  <w:style w:type="character" w:customStyle="1" w:styleId="5Char1">
    <w:name w:val="标题 5 Char1"/>
    <w:semiHidden/>
    <w:qFormat/>
    <w:rsid w:val="00C75AF9"/>
    <w:rPr>
      <w:rFonts w:ascii="Times New Roman" w:hAnsi="Times New Roman"/>
      <w:b/>
      <w:kern w:val="2"/>
      <w:sz w:val="28"/>
    </w:rPr>
  </w:style>
  <w:style w:type="character" w:customStyle="1" w:styleId="BJ8CharChar1">
    <w:name w:val="图表标题 BJ8 Char Char"/>
    <w:link w:val="BJ81"/>
    <w:qFormat/>
    <w:rsid w:val="00C75AF9"/>
    <w:rPr>
      <w:rFonts w:ascii="Times New Roman" w:eastAsia="黑体" w:hAnsi="Times New Roman"/>
      <w:sz w:val="24"/>
    </w:rPr>
  </w:style>
  <w:style w:type="paragraph" w:customStyle="1" w:styleId="BJ81">
    <w:name w:val="图表标题 BJ8"/>
    <w:basedOn w:val="a"/>
    <w:link w:val="BJ8CharChar1"/>
    <w:qFormat/>
    <w:rsid w:val="00C75AF9"/>
    <w:pPr>
      <w:adjustRightInd w:val="0"/>
      <w:snapToGrid w:val="0"/>
      <w:ind w:firstLineChars="200" w:firstLine="200"/>
      <w:jc w:val="center"/>
    </w:pPr>
    <w:rPr>
      <w:rFonts w:eastAsia="黑体" w:cstheme="minorBidi"/>
      <w:sz w:val="24"/>
      <w:szCs w:val="22"/>
    </w:rPr>
  </w:style>
  <w:style w:type="character" w:customStyle="1" w:styleId="wjnewCharChar">
    <w:name w:val="正文－wjnew Char Char"/>
    <w:link w:val="wjnew"/>
    <w:qFormat/>
    <w:rsid w:val="00C75AF9"/>
    <w:rPr>
      <w:rFonts w:ascii="宋体" w:cs="宋体"/>
      <w:szCs w:val="21"/>
    </w:rPr>
  </w:style>
  <w:style w:type="paragraph" w:customStyle="1" w:styleId="wjnew">
    <w:name w:val="正文－wjnew"/>
    <w:basedOn w:val="a"/>
    <w:link w:val="wjnewCharChar"/>
    <w:qFormat/>
    <w:rsid w:val="00C75AF9"/>
    <w:pPr>
      <w:adjustRightInd w:val="0"/>
      <w:snapToGrid w:val="0"/>
      <w:spacing w:line="360" w:lineRule="auto"/>
      <w:ind w:firstLine="420"/>
    </w:pPr>
    <w:rPr>
      <w:rFonts w:ascii="宋体" w:eastAsiaTheme="minorEastAsia" w:hAnsiTheme="minorHAnsi" w:cs="宋体"/>
      <w:szCs w:val="21"/>
    </w:rPr>
  </w:style>
  <w:style w:type="character" w:customStyle="1" w:styleId="1CharChar0">
    <w:name w:val="正文1 Char Char"/>
    <w:link w:val="19"/>
    <w:qFormat/>
    <w:rsid w:val="00C75AF9"/>
    <w:rPr>
      <w:rFonts w:ascii="宋体" w:hAnsi="宋体"/>
      <w:kern w:val="10"/>
      <w:szCs w:val="24"/>
    </w:rPr>
  </w:style>
  <w:style w:type="paragraph" w:customStyle="1" w:styleId="19">
    <w:name w:val="正文1"/>
    <w:basedOn w:val="a"/>
    <w:link w:val="1CharChar0"/>
    <w:qFormat/>
    <w:rsid w:val="00C75AF9"/>
    <w:pPr>
      <w:tabs>
        <w:tab w:val="left" w:pos="720"/>
        <w:tab w:val="right" w:pos="1191"/>
      </w:tabs>
      <w:spacing w:line="360" w:lineRule="auto"/>
      <w:ind w:left="720" w:hanging="360"/>
    </w:pPr>
    <w:rPr>
      <w:rFonts w:ascii="宋体" w:eastAsiaTheme="minorEastAsia" w:hAnsi="宋体" w:cstheme="minorBidi"/>
      <w:kern w:val="10"/>
    </w:rPr>
  </w:style>
  <w:style w:type="character" w:customStyle="1" w:styleId="4Char1">
    <w:name w:val="标题 4 Char1"/>
    <w:qFormat/>
    <w:rsid w:val="00C75AF9"/>
    <w:rPr>
      <w:rFonts w:ascii="宋体" w:hAnsi="宋体"/>
      <w:b/>
      <w:bCs/>
      <w:kern w:val="2"/>
      <w:sz w:val="21"/>
    </w:rPr>
  </w:style>
  <w:style w:type="character" w:customStyle="1" w:styleId="CharChar9">
    <w:name w:val="普通文字 Char Char"/>
    <w:qFormat/>
    <w:rsid w:val="00C75AF9"/>
    <w:rPr>
      <w:rFonts w:ascii="宋体" w:eastAsia="宋体" w:hAnsi="Courier New"/>
      <w:kern w:val="2"/>
      <w:sz w:val="21"/>
      <w:lang w:val="en-US" w:eastAsia="zh-CN" w:bidi="ar-SA"/>
    </w:rPr>
  </w:style>
  <w:style w:type="character" w:customStyle="1" w:styleId="font71">
    <w:name w:val="font71"/>
    <w:qFormat/>
    <w:rsid w:val="00C75AF9"/>
    <w:rPr>
      <w:rFonts w:ascii="Times New Roman" w:hAnsi="Times New Roman" w:cs="Times New Roman" w:hint="default"/>
      <w:color w:val="000000"/>
      <w:sz w:val="22"/>
      <w:szCs w:val="22"/>
      <w:u w:val="none"/>
    </w:rPr>
  </w:style>
  <w:style w:type="character" w:customStyle="1" w:styleId="Char18">
    <w:name w:val="批注文字 Char1"/>
    <w:qFormat/>
    <w:rsid w:val="00C75AF9"/>
    <w:rPr>
      <w:kern w:val="2"/>
      <w:sz w:val="24"/>
      <w:szCs w:val="24"/>
    </w:rPr>
  </w:style>
  <w:style w:type="character" w:customStyle="1" w:styleId="CharChar20">
    <w:name w:val="Char Char2"/>
    <w:qFormat/>
    <w:rsid w:val="00C75AF9"/>
    <w:rPr>
      <w:rFonts w:eastAsia="仿宋_GB2312"/>
      <w:kern w:val="2"/>
      <w:sz w:val="28"/>
      <w:lang w:val="en-US" w:eastAsia="zh-CN" w:bidi="ar-SA"/>
    </w:rPr>
  </w:style>
  <w:style w:type="character" w:customStyle="1" w:styleId="CharChar80">
    <w:name w:val="Char Char8"/>
    <w:qFormat/>
    <w:rsid w:val="00C75AF9"/>
    <w:rPr>
      <w:rFonts w:eastAsia="宋体"/>
      <w:kern w:val="2"/>
      <w:sz w:val="21"/>
      <w:lang w:val="en-US" w:eastAsia="zh-CN" w:bidi="ar-SA"/>
    </w:rPr>
  </w:style>
  <w:style w:type="character" w:customStyle="1" w:styleId="1a">
    <w:name w:val="页码1"/>
    <w:basedOn w:val="a0"/>
    <w:qFormat/>
    <w:rsid w:val="00C75AF9"/>
  </w:style>
  <w:style w:type="character" w:customStyle="1" w:styleId="1b">
    <w:name w:val="书籍标题1"/>
    <w:qFormat/>
    <w:rsid w:val="00C75AF9"/>
    <w:rPr>
      <w:b/>
      <w:bCs/>
      <w:smallCaps/>
      <w:spacing w:val="5"/>
    </w:rPr>
  </w:style>
  <w:style w:type="character" w:customStyle="1" w:styleId="1c">
    <w:name w:val="占位符文本1"/>
    <w:qFormat/>
    <w:rsid w:val="00C75AF9"/>
    <w:rPr>
      <w:color w:val="808080"/>
    </w:rPr>
  </w:style>
  <w:style w:type="character" w:customStyle="1" w:styleId="311111h3Heading3-oldheading3H3H31H3CharChar">
    <w:name w:val="样式 标题 31.1条标题1.1.1二级节名h3Heading 3 - oldheading 3H3H31H3... Char Char"/>
    <w:qFormat/>
    <w:rsid w:val="00C75AF9"/>
    <w:rPr>
      <w:rFonts w:ascii="宋体" w:eastAsia="黑体" w:hAnsi="宋体"/>
      <w:kern w:val="2"/>
      <w:sz w:val="24"/>
      <w:szCs w:val="21"/>
    </w:rPr>
  </w:style>
  <w:style w:type="character" w:customStyle="1" w:styleId="CharChara">
    <w:name w:val="五级标题格式 Char Char"/>
    <w:link w:val="aff4"/>
    <w:qFormat/>
    <w:rsid w:val="00C75AF9"/>
    <w:rPr>
      <w:rFonts w:ascii="Times New Roman" w:hAnsi="Times New Roman"/>
      <w:b/>
      <w:bCs/>
      <w:sz w:val="24"/>
      <w:szCs w:val="28"/>
    </w:rPr>
  </w:style>
  <w:style w:type="paragraph" w:customStyle="1" w:styleId="aff4">
    <w:name w:val="五级标题格式"/>
    <w:basedOn w:val="5"/>
    <w:link w:val="CharChara"/>
    <w:qFormat/>
    <w:rsid w:val="00C75AF9"/>
    <w:pPr>
      <w:tabs>
        <w:tab w:val="clear" w:pos="1008"/>
      </w:tabs>
      <w:spacing w:before="0" w:afterLines="50" w:line="240" w:lineRule="auto"/>
      <w:ind w:left="0" w:firstLine="0"/>
      <w:jc w:val="left"/>
    </w:pPr>
    <w:rPr>
      <w:rFonts w:eastAsiaTheme="minorEastAsia" w:cstheme="minorBidi"/>
      <w:sz w:val="24"/>
    </w:rPr>
  </w:style>
  <w:style w:type="character" w:customStyle="1" w:styleId="Char19">
    <w:name w:val="日期 Char1"/>
    <w:qFormat/>
    <w:rsid w:val="00C75AF9"/>
    <w:rPr>
      <w:rFonts w:ascii="Times New Roman" w:hAnsi="Times New Roman"/>
      <w:kern w:val="2"/>
      <w:sz w:val="21"/>
      <w:szCs w:val="24"/>
    </w:rPr>
  </w:style>
  <w:style w:type="character" w:customStyle="1" w:styleId="3Char1">
    <w:name w:val="正文文本缩进 3 Char"/>
    <w:link w:val="311"/>
    <w:qFormat/>
    <w:rsid w:val="00C75AF9"/>
    <w:rPr>
      <w:rFonts w:ascii="Times New Roman" w:hAnsi="Times New Roman"/>
    </w:rPr>
  </w:style>
  <w:style w:type="paragraph" w:customStyle="1" w:styleId="311">
    <w:name w:val="正文文本缩进 31"/>
    <w:basedOn w:val="a"/>
    <w:link w:val="3Char1"/>
    <w:qFormat/>
    <w:rsid w:val="00C75AF9"/>
    <w:pPr>
      <w:ind w:leftChars="600" w:left="1260"/>
    </w:pPr>
    <w:rPr>
      <w:rFonts w:eastAsiaTheme="minorEastAsia" w:cstheme="minorBidi"/>
      <w:szCs w:val="22"/>
    </w:rPr>
  </w:style>
  <w:style w:type="character" w:customStyle="1" w:styleId="Charf2">
    <w:name w:val="正文缩进 Char"/>
    <w:link w:val="1d"/>
    <w:qFormat/>
    <w:rsid w:val="00C75AF9"/>
    <w:rPr>
      <w:rFonts w:ascii="宋体" w:hAnsi="Times New Roman"/>
      <w:sz w:val="24"/>
    </w:rPr>
  </w:style>
  <w:style w:type="paragraph" w:customStyle="1" w:styleId="1d">
    <w:name w:val="正文缩进1"/>
    <w:basedOn w:val="a"/>
    <w:link w:val="Charf2"/>
    <w:qFormat/>
    <w:rsid w:val="00C75AF9"/>
    <w:pPr>
      <w:autoSpaceDE w:val="0"/>
      <w:autoSpaceDN w:val="0"/>
      <w:adjustRightInd w:val="0"/>
      <w:spacing w:line="360" w:lineRule="atLeast"/>
      <w:ind w:firstLine="420"/>
      <w:textAlignment w:val="baseline"/>
    </w:pPr>
    <w:rPr>
      <w:rFonts w:ascii="宋体" w:eastAsiaTheme="minorEastAsia" w:cstheme="minorBidi"/>
      <w:sz w:val="24"/>
      <w:szCs w:val="22"/>
    </w:rPr>
  </w:style>
  <w:style w:type="character" w:customStyle="1" w:styleId="BJ15CharChar">
    <w:name w:val="正文 BJ15 Char Char"/>
    <w:link w:val="BJ15"/>
    <w:qFormat/>
    <w:rsid w:val="00C75AF9"/>
    <w:rPr>
      <w:rFonts w:ascii="Times New Roman" w:hAnsi="Times New Roman"/>
      <w:sz w:val="24"/>
      <w:szCs w:val="24"/>
    </w:rPr>
  </w:style>
  <w:style w:type="paragraph" w:customStyle="1" w:styleId="BJ15">
    <w:name w:val="正文 BJ15"/>
    <w:basedOn w:val="a"/>
    <w:link w:val="BJ15CharChar"/>
    <w:qFormat/>
    <w:rsid w:val="00C75AF9"/>
    <w:pPr>
      <w:adjustRightInd w:val="0"/>
      <w:snapToGrid w:val="0"/>
      <w:spacing w:line="360" w:lineRule="auto"/>
      <w:ind w:firstLineChars="200" w:firstLine="200"/>
      <w:jc w:val="left"/>
    </w:pPr>
    <w:rPr>
      <w:rFonts w:eastAsiaTheme="minorEastAsia" w:cstheme="minorBidi"/>
      <w:sz w:val="24"/>
    </w:rPr>
  </w:style>
  <w:style w:type="character" w:customStyle="1" w:styleId="Charf3">
    <w:name w:val="信息标题 Char"/>
    <w:link w:val="1e"/>
    <w:qFormat/>
    <w:rsid w:val="00C75AF9"/>
    <w:rPr>
      <w:rFonts w:ascii="Arial" w:hAnsi="Arial" w:cs="Arial"/>
      <w:color w:val="7030A0"/>
      <w:sz w:val="24"/>
      <w:szCs w:val="24"/>
      <w:shd w:val="pct20" w:color="auto" w:fill="auto"/>
    </w:rPr>
  </w:style>
  <w:style w:type="paragraph" w:customStyle="1" w:styleId="1e">
    <w:name w:val="信息标题1"/>
    <w:basedOn w:val="a"/>
    <w:link w:val="Charf3"/>
    <w:qFormat/>
    <w:rsid w:val="00C75AF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Arial" w:eastAsiaTheme="minorEastAsia" w:hAnsi="Arial" w:cs="Arial"/>
      <w:color w:val="7030A0"/>
      <w:sz w:val="24"/>
      <w:shd w:val="pct20" w:color="auto" w:fill="auto"/>
    </w:rPr>
  </w:style>
  <w:style w:type="character" w:customStyle="1" w:styleId="font01">
    <w:name w:val="font01"/>
    <w:qFormat/>
    <w:rsid w:val="00C75AF9"/>
    <w:rPr>
      <w:rFonts w:ascii="宋体" w:eastAsia="宋体" w:hAnsi="宋体" w:cs="宋体" w:hint="eastAsia"/>
      <w:color w:val="000000"/>
      <w:sz w:val="22"/>
      <w:szCs w:val="22"/>
      <w:u w:val="none"/>
    </w:rPr>
  </w:style>
  <w:style w:type="character" w:customStyle="1" w:styleId="zlbCharChar">
    <w:name w:val="正文－zlb Char Char"/>
    <w:link w:val="zlb"/>
    <w:qFormat/>
    <w:rsid w:val="00C75AF9"/>
    <w:rPr>
      <w:rFonts w:ascii="宋体" w:cs="宋体"/>
      <w:sz w:val="24"/>
      <w:szCs w:val="24"/>
    </w:rPr>
  </w:style>
  <w:style w:type="paragraph" w:customStyle="1" w:styleId="zlb">
    <w:name w:val="正文－zlb"/>
    <w:basedOn w:val="a"/>
    <w:link w:val="zlbCharChar"/>
    <w:qFormat/>
    <w:rsid w:val="00C75AF9"/>
    <w:pPr>
      <w:adjustRightInd w:val="0"/>
      <w:snapToGrid w:val="0"/>
      <w:spacing w:line="360" w:lineRule="auto"/>
      <w:ind w:firstLine="420"/>
    </w:pPr>
    <w:rPr>
      <w:rFonts w:ascii="宋体" w:eastAsiaTheme="minorEastAsia" w:hAnsiTheme="minorHAnsi" w:cs="宋体"/>
      <w:sz w:val="24"/>
    </w:rPr>
  </w:style>
  <w:style w:type="character" w:customStyle="1" w:styleId="selected">
    <w:name w:val="selected"/>
    <w:qFormat/>
    <w:rsid w:val="00C75AF9"/>
    <w:rPr>
      <w:shd w:val="clear" w:color="auto" w:fill="B00006"/>
    </w:rPr>
  </w:style>
  <w:style w:type="character" w:customStyle="1" w:styleId="311111h3Heading3-oldheading3H3H31H3CharCharChar">
    <w:name w:val="样式 标题 31.1条标题1.1.1二级节名h3Heading 3 - oldheading 3H3H31H3... Char Char Char"/>
    <w:link w:val="311111h3Heading3-oldheading3H3H31H3"/>
    <w:qFormat/>
    <w:rsid w:val="00C75AF9"/>
    <w:rPr>
      <w:rFonts w:ascii="宋体" w:eastAsia="黑体" w:hAnsi="宋体"/>
      <w:sz w:val="24"/>
      <w:szCs w:val="21"/>
    </w:rPr>
  </w:style>
  <w:style w:type="paragraph" w:customStyle="1" w:styleId="311111h3Heading3-oldheading3H3H31H3">
    <w:name w:val="样式 标题 31.1条标题1.1.1二级节名h3Heading 3 - oldheading 3H3H31H3..."/>
    <w:basedOn w:val="3"/>
    <w:link w:val="311111h3Heading3-oldheading3H3H31H3CharCharChar"/>
    <w:qFormat/>
    <w:rsid w:val="00C75AF9"/>
    <w:pPr>
      <w:spacing w:before="240" w:after="120" w:line="480" w:lineRule="exact"/>
      <w:jc w:val="left"/>
    </w:pPr>
    <w:rPr>
      <w:rFonts w:ascii="宋体" w:eastAsia="黑体" w:hAnsi="宋体" w:cstheme="minorBidi"/>
      <w:b w:val="0"/>
      <w:bCs w:val="0"/>
      <w:sz w:val="24"/>
      <w:szCs w:val="21"/>
    </w:rPr>
  </w:style>
  <w:style w:type="character" w:customStyle="1" w:styleId="CharChar11">
    <w:name w:val="Char Char11"/>
    <w:qFormat/>
    <w:rsid w:val="00C75AF9"/>
    <w:rPr>
      <w:rFonts w:eastAsia="宋体"/>
      <w:b/>
      <w:bCs/>
      <w:kern w:val="2"/>
      <w:sz w:val="24"/>
      <w:szCs w:val="24"/>
      <w:lang w:val="en-US" w:eastAsia="zh-CN" w:bidi="ar-SA"/>
    </w:rPr>
  </w:style>
  <w:style w:type="character" w:customStyle="1" w:styleId="1f">
    <w:name w:val="批注引用1"/>
    <w:qFormat/>
    <w:rsid w:val="00C75AF9"/>
    <w:rPr>
      <w:sz w:val="21"/>
      <w:szCs w:val="21"/>
    </w:rPr>
  </w:style>
  <w:style w:type="character" w:customStyle="1" w:styleId="1CharChar1">
    <w:name w:val="(1) Char Char"/>
    <w:link w:val="1f0"/>
    <w:qFormat/>
    <w:rsid w:val="00C75AF9"/>
    <w:rPr>
      <w:rFonts w:ascii="宋体" w:hAnsi="宋体"/>
      <w:sz w:val="24"/>
      <w:szCs w:val="24"/>
    </w:rPr>
  </w:style>
  <w:style w:type="paragraph" w:customStyle="1" w:styleId="1f0">
    <w:name w:val="(1)"/>
    <w:basedOn w:val="a"/>
    <w:next w:val="a"/>
    <w:link w:val="1CharChar1"/>
    <w:qFormat/>
    <w:rsid w:val="00C75AF9"/>
    <w:pPr>
      <w:tabs>
        <w:tab w:val="left" w:pos="813"/>
      </w:tabs>
      <w:spacing w:line="360" w:lineRule="auto"/>
      <w:ind w:left="813" w:hanging="567"/>
    </w:pPr>
    <w:rPr>
      <w:rFonts w:ascii="宋体" w:eastAsiaTheme="minorEastAsia" w:hAnsi="宋体" w:cstheme="minorBidi"/>
      <w:sz w:val="24"/>
    </w:rPr>
  </w:style>
  <w:style w:type="paragraph" w:customStyle="1" w:styleId="2112head22headlinehheadlineSR2ERMH2He">
    <w:name w:val="样式 标题 2标题 1.1编号标题2head:2#2 headlinehheadlineS&amp;R2ERMH2He..."/>
    <w:basedOn w:val="2"/>
    <w:qFormat/>
    <w:rsid w:val="00C75AF9"/>
    <w:pPr>
      <w:spacing w:before="120" w:after="120" w:line="500" w:lineRule="exact"/>
      <w:jc w:val="left"/>
    </w:pPr>
    <w:rPr>
      <w:rFonts w:cs="宋体"/>
      <w:color w:val="C00000"/>
      <w:kern w:val="44"/>
      <w:sz w:val="28"/>
      <w:szCs w:val="20"/>
    </w:rPr>
  </w:style>
  <w:style w:type="paragraph" w:customStyle="1" w:styleId="ReportLevel4">
    <w:name w:val="Report Level 4"/>
    <w:basedOn w:val="ReportLevel3"/>
    <w:next w:val="ReportText"/>
    <w:qFormat/>
    <w:rsid w:val="00C75AF9"/>
    <w:pPr>
      <w:tabs>
        <w:tab w:val="left" w:pos="720"/>
        <w:tab w:val="left" w:pos="2309"/>
      </w:tabs>
      <w:ind w:left="720" w:hanging="720"/>
      <w:outlineLvl w:val="3"/>
    </w:pPr>
    <w:rPr>
      <w:rFonts w:ascii="Times New Roman" w:hAnsi="Times New Roman"/>
    </w:rPr>
  </w:style>
  <w:style w:type="paragraph" w:customStyle="1" w:styleId="ReportLevel3">
    <w:name w:val="Report Level 3"/>
    <w:basedOn w:val="ReportLevel1"/>
    <w:next w:val="ReportText"/>
    <w:qFormat/>
    <w:rsid w:val="00C75AF9"/>
    <w:pPr>
      <w:tabs>
        <w:tab w:val="left" w:pos="1889"/>
      </w:tabs>
      <w:spacing w:before="120"/>
      <w:ind w:left="1889" w:hanging="420"/>
      <w:outlineLvl w:val="2"/>
    </w:pPr>
    <w:rPr>
      <w:caps w:val="0"/>
      <w:sz w:val="20"/>
    </w:rPr>
  </w:style>
  <w:style w:type="paragraph" w:customStyle="1" w:styleId="ReportLevel1">
    <w:name w:val="Report Level 1"/>
    <w:basedOn w:val="a"/>
    <w:next w:val="ReportText"/>
    <w:qFormat/>
    <w:rsid w:val="00C75AF9"/>
    <w:pPr>
      <w:keepNext/>
      <w:widowControl/>
      <w:tabs>
        <w:tab w:val="left" w:pos="1080"/>
      </w:tabs>
      <w:spacing w:before="240" w:after="240" w:line="360" w:lineRule="auto"/>
      <w:ind w:left="1080" w:firstLineChars="200" w:hanging="1080"/>
      <w:jc w:val="left"/>
      <w:outlineLvl w:val="0"/>
    </w:pPr>
    <w:rPr>
      <w:rFonts w:ascii="Arial" w:hAnsi="Arial"/>
      <w:b/>
      <w:caps/>
      <w:color w:val="7030A0"/>
      <w:kern w:val="0"/>
      <w:sz w:val="24"/>
      <w:szCs w:val="21"/>
    </w:rPr>
  </w:style>
  <w:style w:type="paragraph" w:customStyle="1" w:styleId="ReportText">
    <w:name w:val="Report Text"/>
    <w:basedOn w:val="a"/>
    <w:qFormat/>
    <w:rsid w:val="00C75AF9"/>
    <w:pPr>
      <w:widowControl/>
      <w:spacing w:after="138"/>
      <w:ind w:left="1080" w:firstLineChars="200" w:firstLine="200"/>
      <w:jc w:val="left"/>
    </w:pPr>
    <w:rPr>
      <w:color w:val="7030A0"/>
      <w:kern w:val="0"/>
      <w:sz w:val="22"/>
      <w:szCs w:val="20"/>
      <w:lang w:eastAsia="en-US"/>
    </w:rPr>
  </w:style>
  <w:style w:type="paragraph" w:customStyle="1" w:styleId="xl49">
    <w:name w:val="xl49"/>
    <w:basedOn w:val="a"/>
    <w:qFormat/>
    <w:rsid w:val="00C75AF9"/>
    <w:pPr>
      <w:widowControl/>
      <w:pBdr>
        <w:top w:val="single" w:sz="4" w:space="0" w:color="auto"/>
        <w:left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xl51">
    <w:name w:val="xl51"/>
    <w:basedOn w:val="a"/>
    <w:qFormat/>
    <w:rsid w:val="00C75AF9"/>
    <w:pPr>
      <w:widowControl/>
      <w:pBdr>
        <w:top w:val="single" w:sz="4" w:space="0" w:color="auto"/>
        <w:bottom w:val="single" w:sz="4" w:space="0" w:color="auto"/>
        <w:right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aff5">
    <w:name w:val="七级标题格式"/>
    <w:basedOn w:val="a"/>
    <w:qFormat/>
    <w:rsid w:val="00C75AF9"/>
    <w:pPr>
      <w:spacing w:afterLines="50" w:line="336" w:lineRule="auto"/>
      <w:ind w:firstLineChars="200" w:firstLine="200"/>
      <w:jc w:val="left"/>
      <w:outlineLvl w:val="6"/>
    </w:pPr>
    <w:rPr>
      <w:color w:val="7030A0"/>
      <w:sz w:val="24"/>
    </w:rPr>
  </w:style>
  <w:style w:type="paragraph" w:customStyle="1" w:styleId="xl45">
    <w:name w:val="xl45"/>
    <w:basedOn w:val="a"/>
    <w:qFormat/>
    <w:rsid w:val="00C75AF9"/>
    <w:pPr>
      <w:widowControl/>
      <w:pBdr>
        <w:bottom w:val="single" w:sz="4" w:space="0" w:color="auto"/>
        <w:right w:val="single" w:sz="4" w:space="0" w:color="auto"/>
      </w:pBdr>
      <w:spacing w:before="100" w:after="100"/>
      <w:ind w:firstLineChars="200" w:firstLine="200"/>
      <w:jc w:val="center"/>
      <w:textAlignment w:val="center"/>
    </w:pPr>
    <w:rPr>
      <w:rFonts w:eastAsia="Arial Unicode MS"/>
      <w:color w:val="7030A0"/>
      <w:kern w:val="0"/>
      <w:sz w:val="22"/>
      <w:szCs w:val="20"/>
    </w:rPr>
  </w:style>
  <w:style w:type="paragraph" w:customStyle="1" w:styleId="xl54">
    <w:name w:val="xl54"/>
    <w:basedOn w:val="a"/>
    <w:qFormat/>
    <w:rsid w:val="00C75AF9"/>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42">
    <w:name w:val="样式 标题 4 + 段前: 自动"/>
    <w:basedOn w:val="4"/>
    <w:qFormat/>
    <w:rsid w:val="00C75AF9"/>
    <w:pPr>
      <w:tabs>
        <w:tab w:val="left" w:pos="1062"/>
      </w:tabs>
      <w:spacing w:beforeLines="50" w:after="0" w:line="400" w:lineRule="exact"/>
      <w:ind w:left="1062" w:hanging="864"/>
    </w:pPr>
    <w:rPr>
      <w:rFonts w:ascii="宋体" w:hAnsi="Arial" w:cs="宋体"/>
      <w:sz w:val="24"/>
      <w:szCs w:val="24"/>
    </w:rPr>
  </w:style>
  <w:style w:type="paragraph" w:customStyle="1" w:styleId="29">
    <w:name w:val="列出段落2"/>
    <w:basedOn w:val="a"/>
    <w:uiPriority w:val="99"/>
    <w:qFormat/>
    <w:rsid w:val="00C75AF9"/>
    <w:pPr>
      <w:ind w:firstLineChars="200" w:firstLine="420"/>
    </w:pPr>
  </w:style>
  <w:style w:type="paragraph" w:customStyle="1" w:styleId="xl73">
    <w:name w:val="xl73"/>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1f1">
    <w:name w:val="索引标题1"/>
    <w:basedOn w:val="a"/>
    <w:next w:val="111"/>
    <w:qFormat/>
    <w:rsid w:val="00C75AF9"/>
  </w:style>
  <w:style w:type="paragraph" w:customStyle="1" w:styleId="111">
    <w:name w:val="索引 11"/>
    <w:basedOn w:val="a"/>
    <w:next w:val="a"/>
    <w:qFormat/>
    <w:rsid w:val="00C75AF9"/>
    <w:pPr>
      <w:spacing w:line="360" w:lineRule="auto"/>
      <w:ind w:leftChars="547" w:left="1149"/>
    </w:pPr>
    <w:rPr>
      <w:szCs w:val="20"/>
    </w:rPr>
  </w:style>
  <w:style w:type="paragraph" w:customStyle="1" w:styleId="Char1CharChar1CharCharCharCharCharChar">
    <w:name w:val="Char1 Char Char1 Char Char Char Char Char Char"/>
    <w:basedOn w:val="a"/>
    <w:qFormat/>
    <w:rsid w:val="00C75AF9"/>
  </w:style>
  <w:style w:type="paragraph" w:customStyle="1" w:styleId="aff6">
    <w:name w:val="表格"/>
    <w:basedOn w:val="a"/>
    <w:qFormat/>
    <w:rsid w:val="00C75AF9"/>
    <w:pPr>
      <w:widowControl/>
      <w:snapToGrid w:val="0"/>
      <w:spacing w:before="60" w:after="60"/>
      <w:jc w:val="left"/>
    </w:pPr>
    <w:rPr>
      <w:rFonts w:ascii="宋体"/>
      <w:sz w:val="20"/>
      <w:szCs w:val="20"/>
    </w:rPr>
  </w:style>
  <w:style w:type="paragraph" w:customStyle="1" w:styleId="aff7">
    <w:name w:val="通用"/>
    <w:basedOn w:val="a"/>
    <w:qFormat/>
    <w:rsid w:val="00C75AF9"/>
    <w:pPr>
      <w:spacing w:line="360" w:lineRule="auto"/>
      <w:ind w:leftChars="400" w:left="840"/>
    </w:pPr>
    <w:rPr>
      <w:rFonts w:ascii="宋体" w:hAnsi="宋体"/>
      <w:szCs w:val="20"/>
    </w:rPr>
  </w:style>
  <w:style w:type="paragraph" w:customStyle="1" w:styleId="52">
    <w:name w:val="条文 5"/>
    <w:next w:val="a"/>
    <w:qFormat/>
    <w:rsid w:val="00C75AF9"/>
    <w:pPr>
      <w:spacing w:line="310" w:lineRule="exact"/>
    </w:pPr>
    <w:rPr>
      <w:rFonts w:ascii="Times New Roman" w:eastAsia="黑体" w:hAnsi="Times New Roman" w:cs="Times New Roman"/>
      <w:sz w:val="21"/>
    </w:rPr>
  </w:style>
  <w:style w:type="paragraph" w:customStyle="1" w:styleId="xl35">
    <w:name w:val="xl35"/>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8">
    <w:name w:val="青岛正文"/>
    <w:basedOn w:val="a"/>
    <w:qFormat/>
    <w:rsid w:val="00C75AF9"/>
    <w:pPr>
      <w:spacing w:line="360" w:lineRule="auto"/>
    </w:pPr>
    <w:rPr>
      <w:sz w:val="28"/>
    </w:rPr>
  </w:style>
  <w:style w:type="paragraph" w:customStyle="1" w:styleId="Sprechblasentext">
    <w:name w:val="Sprechblasentext"/>
    <w:basedOn w:val="a"/>
    <w:qFormat/>
    <w:rsid w:val="00C75AF9"/>
    <w:pPr>
      <w:spacing w:line="300" w:lineRule="atLeast"/>
      <w:ind w:firstLine="709"/>
    </w:pPr>
    <w:rPr>
      <w:rFonts w:ascii="Tahoma" w:hAnsi="Tahoma" w:cs="Tahoma"/>
      <w:sz w:val="16"/>
      <w:szCs w:val="16"/>
    </w:rPr>
  </w:style>
  <w:style w:type="paragraph" w:customStyle="1" w:styleId="mjd">
    <w:name w:val="mjd"/>
    <w:basedOn w:val="a"/>
    <w:qFormat/>
    <w:rsid w:val="00C75AF9"/>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aff9">
    <w:name w:val="一级标题"/>
    <w:qFormat/>
    <w:rsid w:val="00C75AF9"/>
    <w:pPr>
      <w:spacing w:before="480" w:after="120"/>
    </w:pPr>
    <w:rPr>
      <w:rFonts w:ascii="Times New Roman" w:eastAsia="黑体" w:hAnsi="Times New Roman" w:cs="Times New Roman"/>
      <w:b/>
      <w:kern w:val="2"/>
      <w:sz w:val="28"/>
    </w:rPr>
  </w:style>
  <w:style w:type="paragraph" w:customStyle="1" w:styleId="1f2">
    <w:name w:val="列出段落1"/>
    <w:basedOn w:val="a"/>
    <w:uiPriority w:val="34"/>
    <w:qFormat/>
    <w:rsid w:val="00C75AF9"/>
    <w:pPr>
      <w:ind w:firstLineChars="200" w:firstLine="420"/>
    </w:pPr>
    <w:rPr>
      <w:szCs w:val="20"/>
    </w:rPr>
  </w:style>
  <w:style w:type="paragraph" w:customStyle="1" w:styleId="1f3">
    <w:name w:val="修订1"/>
    <w:qFormat/>
    <w:rsid w:val="00C75AF9"/>
    <w:rPr>
      <w:rFonts w:ascii="Times New Roman" w:eastAsia="宋体" w:hAnsi="Times New Roman" w:cs="Times New Roman"/>
      <w:kern w:val="2"/>
      <w:sz w:val="21"/>
    </w:rPr>
  </w:style>
  <w:style w:type="paragraph" w:customStyle="1" w:styleId="2a">
    <w:name w:val="文档结构图2"/>
    <w:basedOn w:val="a"/>
    <w:qFormat/>
    <w:rsid w:val="00C75AF9"/>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xl59">
    <w:name w:val="xl59"/>
    <w:basedOn w:val="a"/>
    <w:qFormat/>
    <w:rsid w:val="00C75AF9"/>
    <w:pPr>
      <w:widowControl/>
      <w:pBdr>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220">
    <w:name w:val="样式 样式 首行缩进:  2 字符 + 首行缩进:  2 字符"/>
    <w:basedOn w:val="a"/>
    <w:qFormat/>
    <w:rsid w:val="00C75AF9"/>
    <w:pPr>
      <w:spacing w:line="360" w:lineRule="auto"/>
      <w:ind w:firstLineChars="200" w:firstLine="200"/>
      <w:jc w:val="left"/>
    </w:pPr>
    <w:rPr>
      <w:rFonts w:cs="宋体"/>
      <w:color w:val="7030A0"/>
      <w:szCs w:val="20"/>
    </w:rPr>
  </w:style>
  <w:style w:type="paragraph" w:customStyle="1" w:styleId="xl26">
    <w:name w:val="xl26"/>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2110">
    <w:name w:val="正文文本缩进 211"/>
    <w:basedOn w:val="a"/>
    <w:qFormat/>
    <w:rsid w:val="00C75AF9"/>
    <w:pPr>
      <w:autoSpaceDE w:val="0"/>
      <w:autoSpaceDN w:val="0"/>
      <w:adjustRightInd w:val="0"/>
      <w:spacing w:line="360" w:lineRule="auto"/>
      <w:ind w:firstLineChars="200" w:firstLine="360"/>
      <w:jc w:val="left"/>
      <w:textAlignment w:val="baseline"/>
    </w:pPr>
    <w:rPr>
      <w:rFonts w:ascii="宋体"/>
      <w:color w:val="7030A0"/>
      <w:sz w:val="24"/>
      <w:szCs w:val="20"/>
    </w:rPr>
  </w:style>
  <w:style w:type="paragraph" w:customStyle="1" w:styleId="320">
    <w:name w:val="正文文本缩进 32"/>
    <w:basedOn w:val="a"/>
    <w:qFormat/>
    <w:rsid w:val="00C75AF9"/>
    <w:pPr>
      <w:autoSpaceDE w:val="0"/>
      <w:autoSpaceDN w:val="0"/>
      <w:adjustRightInd w:val="0"/>
      <w:ind w:firstLineChars="200" w:firstLine="525"/>
      <w:jc w:val="left"/>
      <w:textAlignment w:val="baseline"/>
    </w:pPr>
    <w:rPr>
      <w:color w:val="7030A0"/>
      <w:sz w:val="24"/>
      <w:szCs w:val="20"/>
    </w:rPr>
  </w:style>
  <w:style w:type="paragraph" w:customStyle="1" w:styleId="1f4">
    <w:name w:val="批注框文本1"/>
    <w:basedOn w:val="a"/>
    <w:qFormat/>
    <w:rsid w:val="00C75AF9"/>
    <w:rPr>
      <w:sz w:val="16"/>
      <w:szCs w:val="16"/>
    </w:rPr>
  </w:style>
  <w:style w:type="paragraph" w:customStyle="1" w:styleId="312">
    <w:name w:val="列表编号 31"/>
    <w:basedOn w:val="a"/>
    <w:qFormat/>
    <w:rsid w:val="00C75AF9"/>
    <w:pPr>
      <w:tabs>
        <w:tab w:val="left" w:pos="1200"/>
      </w:tabs>
      <w:spacing w:line="360" w:lineRule="auto"/>
      <w:ind w:left="1200" w:hanging="360"/>
      <w:jc w:val="left"/>
    </w:pPr>
    <w:rPr>
      <w:rFonts w:ascii="宋体" w:hAnsi="宋体"/>
      <w:color w:val="7030A0"/>
      <w:sz w:val="24"/>
      <w:szCs w:val="20"/>
    </w:rPr>
  </w:style>
  <w:style w:type="paragraph" w:customStyle="1" w:styleId="xl74">
    <w:name w:val="xl74"/>
    <w:basedOn w:val="a"/>
    <w:qFormat/>
    <w:rsid w:val="00C75AF9"/>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Cs w:val="21"/>
    </w:rPr>
  </w:style>
  <w:style w:type="paragraph" w:customStyle="1" w:styleId="xl50">
    <w:name w:val="xl50"/>
    <w:basedOn w:val="a"/>
    <w:qFormat/>
    <w:rsid w:val="00C75AF9"/>
    <w:pPr>
      <w:widowControl/>
      <w:pBdr>
        <w:top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xl58">
    <w:name w:val="xl58"/>
    <w:basedOn w:val="a"/>
    <w:qFormat/>
    <w:rsid w:val="00C75AF9"/>
    <w:pPr>
      <w:widowControl/>
      <w:pBdr>
        <w:left w:val="single" w:sz="4" w:space="0" w:color="auto"/>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CharCharCharChar11">
    <w:name w:val="Char Char Char Char11"/>
    <w:basedOn w:val="a"/>
    <w:qFormat/>
    <w:rsid w:val="00C75AF9"/>
    <w:pPr>
      <w:ind w:firstLineChars="200" w:firstLine="200"/>
      <w:jc w:val="left"/>
    </w:pPr>
    <w:rPr>
      <w:rFonts w:ascii="仿宋_GB2312" w:eastAsia="仿宋_GB2312"/>
      <w:b/>
      <w:color w:val="7030A0"/>
      <w:sz w:val="32"/>
      <w:szCs w:val="32"/>
    </w:rPr>
  </w:style>
  <w:style w:type="paragraph" w:customStyle="1" w:styleId="61">
    <w:name w:val="索引 61"/>
    <w:basedOn w:val="a"/>
    <w:next w:val="a"/>
    <w:qFormat/>
    <w:rsid w:val="00C75AF9"/>
    <w:pPr>
      <w:spacing w:line="480" w:lineRule="exact"/>
      <w:ind w:leftChars="1000" w:left="1000" w:firstLineChars="200" w:firstLine="200"/>
      <w:jc w:val="left"/>
    </w:pPr>
    <w:rPr>
      <w:color w:val="7030A0"/>
      <w:sz w:val="24"/>
    </w:rPr>
  </w:style>
  <w:style w:type="paragraph" w:customStyle="1" w:styleId="xl75">
    <w:name w:val="xl75"/>
    <w:basedOn w:val="a"/>
    <w:qFormat/>
    <w:rsid w:val="00C75AF9"/>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styleId="affa">
    <w:name w:val="List Paragraph"/>
    <w:basedOn w:val="a"/>
    <w:link w:val="Charf4"/>
    <w:uiPriority w:val="34"/>
    <w:qFormat/>
    <w:rsid w:val="00C75AF9"/>
    <w:pPr>
      <w:ind w:left="720"/>
      <w:contextualSpacing/>
    </w:pPr>
  </w:style>
  <w:style w:type="character" w:customStyle="1" w:styleId="Charf4">
    <w:name w:val="列出段落 Char"/>
    <w:link w:val="affa"/>
    <w:uiPriority w:val="34"/>
    <w:qFormat/>
    <w:rsid w:val="00C75AF9"/>
    <w:rPr>
      <w:rFonts w:ascii="Times New Roman" w:eastAsia="宋体" w:hAnsi="Times New Roman" w:cs="Times New Roman"/>
      <w:szCs w:val="24"/>
    </w:rPr>
  </w:style>
  <w:style w:type="paragraph" w:customStyle="1" w:styleId="xl68">
    <w:name w:val="xl68"/>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
    <w:qFormat/>
    <w:rsid w:val="00C75AF9"/>
    <w:pPr>
      <w:ind w:firstLineChars="200" w:firstLine="200"/>
      <w:jc w:val="left"/>
    </w:pPr>
    <w:rPr>
      <w:rFonts w:ascii="仿宋_GB2312" w:eastAsia="仿宋_GB2312"/>
      <w:b/>
      <w:color w:val="7030A0"/>
      <w:sz w:val="32"/>
      <w:szCs w:val="32"/>
    </w:rPr>
  </w:style>
  <w:style w:type="paragraph" w:customStyle="1" w:styleId="font7">
    <w:name w:val="font7"/>
    <w:basedOn w:val="a"/>
    <w:qFormat/>
    <w:rsid w:val="00C75AF9"/>
    <w:pPr>
      <w:widowControl/>
      <w:spacing w:before="100" w:beforeAutospacing="1" w:after="100" w:afterAutospacing="1"/>
      <w:jc w:val="left"/>
    </w:pPr>
    <w:rPr>
      <w:rFonts w:ascii="宋体" w:hAnsi="宋体" w:cs="宋体"/>
      <w:kern w:val="0"/>
      <w:szCs w:val="21"/>
    </w:rPr>
  </w:style>
  <w:style w:type="paragraph" w:customStyle="1" w:styleId="xl52">
    <w:name w:val="xl52"/>
    <w:basedOn w:val="a"/>
    <w:qFormat/>
    <w:rsid w:val="00C75AF9"/>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PlainText1">
    <w:name w:val="Plain Text1"/>
    <w:basedOn w:val="a"/>
    <w:qFormat/>
    <w:rsid w:val="00C75AF9"/>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xl47">
    <w:name w:val="xl47"/>
    <w:basedOn w:val="a"/>
    <w:qFormat/>
    <w:rsid w:val="00C75AF9"/>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213">
    <w:name w:val="列表 21"/>
    <w:basedOn w:val="a"/>
    <w:qFormat/>
    <w:rsid w:val="00C75AF9"/>
    <w:pPr>
      <w:widowControl/>
      <w:ind w:left="840" w:hanging="420"/>
      <w:jc w:val="left"/>
    </w:pPr>
    <w:rPr>
      <w:rFonts w:ascii="宋体"/>
      <w:kern w:val="0"/>
      <w:sz w:val="22"/>
      <w:szCs w:val="20"/>
    </w:rPr>
  </w:style>
  <w:style w:type="paragraph" w:customStyle="1" w:styleId="TableParagraph">
    <w:name w:val="Table Paragraph"/>
    <w:basedOn w:val="a"/>
    <w:qFormat/>
    <w:rsid w:val="00C75AF9"/>
    <w:pPr>
      <w:autoSpaceDE w:val="0"/>
      <w:autoSpaceDN w:val="0"/>
      <w:adjustRightInd w:val="0"/>
      <w:jc w:val="left"/>
    </w:pPr>
    <w:rPr>
      <w:kern w:val="0"/>
      <w:sz w:val="24"/>
    </w:rPr>
  </w:style>
  <w:style w:type="paragraph" w:customStyle="1" w:styleId="NumberedList">
    <w:name w:val="Numbered List"/>
    <w:basedOn w:val="af2"/>
    <w:qFormat/>
    <w:rsid w:val="00C75AF9"/>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xiaob">
    <w:name w:val="xiao b"/>
    <w:basedOn w:val="a"/>
    <w:qFormat/>
    <w:rsid w:val="00C75AF9"/>
    <w:pPr>
      <w:ind w:firstLineChars="200" w:firstLine="200"/>
      <w:jc w:val="center"/>
    </w:pPr>
    <w:rPr>
      <w:rFonts w:eastAsia="黑体"/>
      <w:color w:val="7030A0"/>
      <w:sz w:val="24"/>
      <w:szCs w:val="20"/>
    </w:rPr>
  </w:style>
  <w:style w:type="paragraph" w:customStyle="1" w:styleId="11111">
    <w:name w:val="样式 标题 1标题 1 1编号标题1标题1 + 宋体 加粗"/>
    <w:basedOn w:val="1"/>
    <w:qFormat/>
    <w:rsid w:val="00C75AF9"/>
    <w:pPr>
      <w:tabs>
        <w:tab w:val="clear" w:pos="1440"/>
        <w:tab w:val="left" w:pos="2340"/>
      </w:tabs>
      <w:spacing w:before="240" w:afterLines="50" w:line="360" w:lineRule="exact"/>
      <w:ind w:left="1304" w:hanging="1304"/>
      <w:jc w:val="left"/>
    </w:pPr>
    <w:rPr>
      <w:rFonts w:ascii="宋体" w:hAnsi="宋体" w:cs="Arial"/>
      <w:sz w:val="28"/>
      <w:szCs w:val="28"/>
    </w:rPr>
  </w:style>
  <w:style w:type="paragraph" w:customStyle="1" w:styleId="ListParagraph1">
    <w:name w:val="List Paragraph1"/>
    <w:basedOn w:val="a"/>
    <w:qFormat/>
    <w:rsid w:val="00C75AF9"/>
    <w:pPr>
      <w:ind w:firstLineChars="200" w:firstLine="420"/>
    </w:pPr>
    <w:rPr>
      <w:rFonts w:ascii="Calibri" w:hAnsi="Calibri"/>
      <w:szCs w:val="22"/>
    </w:rPr>
  </w:style>
  <w:style w:type="paragraph" w:customStyle="1" w:styleId="BJ150">
    <w:name w:val="附图 BJ15"/>
    <w:basedOn w:val="a"/>
    <w:qFormat/>
    <w:rsid w:val="00C75AF9"/>
    <w:pPr>
      <w:adjustRightInd w:val="0"/>
      <w:snapToGrid w:val="0"/>
      <w:ind w:firstLineChars="200" w:firstLine="200"/>
      <w:jc w:val="center"/>
    </w:pPr>
    <w:rPr>
      <w:rFonts w:hAnsi="Arial"/>
      <w:color w:val="7030A0"/>
      <w:kern w:val="0"/>
    </w:rPr>
  </w:style>
  <w:style w:type="paragraph" w:customStyle="1" w:styleId="affb">
    <w:name w:val="条文 表"/>
    <w:next w:val="a"/>
    <w:qFormat/>
    <w:rsid w:val="00C75AF9"/>
    <w:pPr>
      <w:jc w:val="center"/>
    </w:pPr>
    <w:rPr>
      <w:rFonts w:ascii="Times New Roman" w:eastAsia="黑体" w:hAnsi="Times New Roman" w:cs="Times New Roman"/>
      <w:sz w:val="21"/>
    </w:rPr>
  </w:style>
  <w:style w:type="paragraph" w:customStyle="1" w:styleId="CharCharCharCharChar056">
    <w:name w:val="样式 样式 列表框 Char Char Char Char Char + 段后: 0.5 行 + 左侧:  6 字符 首行缩进..."/>
    <w:basedOn w:val="CharCharCharCharChar05"/>
    <w:qFormat/>
    <w:rsid w:val="00C75AF9"/>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rsid w:val="00C75AF9"/>
    <w:pPr>
      <w:tabs>
        <w:tab w:val="left" w:pos="420"/>
      </w:tabs>
      <w:spacing w:after="156"/>
    </w:pPr>
    <w:rPr>
      <w:szCs w:val="20"/>
    </w:rPr>
  </w:style>
  <w:style w:type="paragraph" w:customStyle="1" w:styleId="CharCharCharCharCharCharCharCharCharCharCharCharCharChar">
    <w:name w:val="正常文本 Char Char Char Char Char Char Char Char Char Char Char Char Char Char"/>
    <w:basedOn w:val="a"/>
    <w:qFormat/>
    <w:rsid w:val="00C75AF9"/>
    <w:pPr>
      <w:spacing w:afterLines="50" w:line="320" w:lineRule="exact"/>
      <w:ind w:leftChars="600" w:left="600" w:firstLineChars="208" w:firstLine="208"/>
      <w:jc w:val="left"/>
    </w:pPr>
    <w:rPr>
      <w:rFonts w:ascii="宋体" w:eastAsia="楷体_GB2312" w:hAnsi="宋体"/>
      <w:color w:val="7030A0"/>
      <w:szCs w:val="18"/>
    </w:rPr>
  </w:style>
  <w:style w:type="paragraph" w:customStyle="1" w:styleId="affc">
    <w:name w:val="表格正文"/>
    <w:basedOn w:val="a"/>
    <w:next w:val="a"/>
    <w:qFormat/>
    <w:rsid w:val="00C75AF9"/>
    <w:pPr>
      <w:adjustRightInd w:val="0"/>
      <w:snapToGrid w:val="0"/>
      <w:jc w:val="center"/>
    </w:pPr>
    <w:rPr>
      <w:color w:val="548DD4"/>
    </w:rPr>
  </w:style>
  <w:style w:type="paragraph" w:customStyle="1" w:styleId="xl30">
    <w:name w:val="xl30"/>
    <w:basedOn w:val="a"/>
    <w:qFormat/>
    <w:rsid w:val="00C75AF9"/>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tll">
    <w:name w:val="tll"/>
    <w:basedOn w:val="a"/>
    <w:qFormat/>
    <w:rsid w:val="00C75AF9"/>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affd">
    <w:name w:val="重点"/>
    <w:basedOn w:val="a"/>
    <w:qFormat/>
    <w:rsid w:val="00C75AF9"/>
    <w:pPr>
      <w:tabs>
        <w:tab w:val="left" w:pos="0"/>
        <w:tab w:val="left" w:pos="814"/>
      </w:tabs>
      <w:adjustRightInd w:val="0"/>
      <w:snapToGrid w:val="0"/>
      <w:spacing w:line="560" w:lineRule="atLeast"/>
      <w:ind w:left="737" w:firstLineChars="200" w:hanging="283"/>
      <w:jc w:val="left"/>
    </w:pPr>
    <w:rPr>
      <w:color w:val="7030A0"/>
      <w:kern w:val="24"/>
      <w:sz w:val="30"/>
      <w:szCs w:val="20"/>
    </w:rPr>
  </w:style>
  <w:style w:type="paragraph" w:customStyle="1" w:styleId="1110">
    <w:name w:val="招标文件1.1.1"/>
    <w:qFormat/>
    <w:rsid w:val="00C75AF9"/>
    <w:pPr>
      <w:spacing w:before="120" w:after="120" w:line="480" w:lineRule="exact"/>
      <w:ind w:left="200"/>
      <w:outlineLvl w:val="3"/>
    </w:pPr>
    <w:rPr>
      <w:rFonts w:ascii="宋体" w:eastAsia="宋体" w:hAnsi="Times New Roman" w:cs="Times New Roman"/>
      <w:b/>
      <w:spacing w:val="10"/>
      <w:w w:val="95"/>
      <w:sz w:val="21"/>
    </w:rPr>
  </w:style>
  <w:style w:type="paragraph" w:customStyle="1" w:styleId="2b">
    <w:name w:val="註解方塊文字2"/>
    <w:basedOn w:val="a"/>
    <w:qFormat/>
    <w:rsid w:val="00C75AF9"/>
    <w:rPr>
      <w:rFonts w:ascii="Arial" w:eastAsia="PMingLiU" w:hAnsi="Arial"/>
      <w:color w:val="7030A0"/>
      <w:sz w:val="18"/>
      <w:szCs w:val="18"/>
    </w:rPr>
  </w:style>
  <w:style w:type="paragraph" w:customStyle="1" w:styleId="CharCharCharChar0">
    <w:name w:val="Char Char Char Char"/>
    <w:basedOn w:val="12"/>
    <w:qFormat/>
    <w:rsid w:val="00C75AF9"/>
    <w:pPr>
      <w:shd w:val="clear" w:color="auto" w:fill="000080"/>
      <w:adjustRightInd w:val="0"/>
      <w:spacing w:line="436" w:lineRule="exact"/>
      <w:ind w:left="357"/>
      <w:jc w:val="left"/>
      <w:outlineLvl w:val="3"/>
    </w:pPr>
    <w:rPr>
      <w:rFonts w:ascii="Tahoma" w:hAnsi="Tahoma"/>
      <w:b/>
      <w:sz w:val="24"/>
      <w:szCs w:val="24"/>
    </w:rPr>
  </w:style>
  <w:style w:type="paragraph" w:customStyle="1" w:styleId="280">
    <w:name w:val="样式 标题2 + 字距调整8 磅"/>
    <w:qFormat/>
    <w:rsid w:val="00C75AF9"/>
    <w:rPr>
      <w:rFonts w:ascii="Times New Roman" w:eastAsia="宋体" w:hAnsi="Times New Roman" w:cs="Times New Roman"/>
      <w:kern w:val="16"/>
    </w:rPr>
  </w:style>
  <w:style w:type="paragraph" w:customStyle="1" w:styleId="1f5">
    <w:name w:val="正文文本1"/>
    <w:qFormat/>
    <w:rsid w:val="00C75AF9"/>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33">
    <w:name w:val="级别3"/>
    <w:basedOn w:val="2c"/>
    <w:qFormat/>
    <w:rsid w:val="00C75AF9"/>
    <w:pPr>
      <w:ind w:firstLine="425"/>
      <w:outlineLvl w:val="2"/>
    </w:pPr>
    <w:rPr>
      <w:b w:val="0"/>
    </w:rPr>
  </w:style>
  <w:style w:type="paragraph" w:customStyle="1" w:styleId="2c">
    <w:name w:val="级别2"/>
    <w:basedOn w:val="1"/>
    <w:qFormat/>
    <w:rsid w:val="00C75AF9"/>
    <w:pPr>
      <w:tabs>
        <w:tab w:val="clear" w:pos="1440"/>
        <w:tab w:val="left" w:pos="0"/>
      </w:tabs>
      <w:adjustRightInd w:val="0"/>
      <w:snapToGrid w:val="0"/>
      <w:spacing w:before="0" w:after="0" w:line="360" w:lineRule="auto"/>
      <w:ind w:left="0" w:firstLine="0"/>
      <w:outlineLvl w:val="1"/>
    </w:pPr>
    <w:rPr>
      <w:rFonts w:ascii="宋体" w:hAnsi="宋体"/>
      <w:bCs w:val="0"/>
      <w:sz w:val="24"/>
      <w:szCs w:val="24"/>
    </w:rPr>
  </w:style>
  <w:style w:type="paragraph" w:customStyle="1" w:styleId="affe">
    <w:name w:val="标题四"/>
    <w:basedOn w:val="1110"/>
    <w:qFormat/>
    <w:rsid w:val="00C75AF9"/>
    <w:pPr>
      <w:tabs>
        <w:tab w:val="left" w:pos="0"/>
      </w:tabs>
      <w:spacing w:line="360" w:lineRule="auto"/>
      <w:ind w:left="0"/>
    </w:pPr>
    <w:rPr>
      <w:rFonts w:ascii="Tahoma" w:hAnsi="Tahoma"/>
      <w:sz w:val="24"/>
      <w:szCs w:val="24"/>
    </w:rPr>
  </w:style>
  <w:style w:type="paragraph" w:customStyle="1" w:styleId="StandardOhneEinzug">
    <w:name w:val="StandardOhneEinzug"/>
    <w:basedOn w:val="a"/>
    <w:qFormat/>
    <w:rsid w:val="00C75AF9"/>
    <w:pPr>
      <w:widowControl/>
      <w:tabs>
        <w:tab w:val="left" w:pos="560"/>
      </w:tabs>
      <w:spacing w:after="240" w:line="288" w:lineRule="auto"/>
      <w:ind w:left="200" w:firstLineChars="200" w:firstLine="200"/>
      <w:jc w:val="left"/>
    </w:pPr>
    <w:rPr>
      <w:rFonts w:ascii="Arial" w:hAnsi="Arial"/>
      <w:color w:val="7030A0"/>
      <w:kern w:val="0"/>
      <w:sz w:val="22"/>
      <w:szCs w:val="20"/>
    </w:rPr>
  </w:style>
  <w:style w:type="paragraph" w:customStyle="1" w:styleId="afff">
    <w:name w:val="合同书"/>
    <w:basedOn w:val="a"/>
    <w:qFormat/>
    <w:rsid w:val="00C75AF9"/>
    <w:pPr>
      <w:spacing w:afterLines="100"/>
      <w:jc w:val="center"/>
    </w:pPr>
    <w:rPr>
      <w:rFonts w:hAnsi="宋体"/>
      <w:b/>
      <w:color w:val="000000"/>
      <w:sz w:val="44"/>
      <w:szCs w:val="44"/>
    </w:rPr>
  </w:style>
  <w:style w:type="paragraph" w:customStyle="1" w:styleId="afff0">
    <w:name w:val="图文"/>
    <w:basedOn w:val="a"/>
    <w:qFormat/>
    <w:rsid w:val="00C75AF9"/>
    <w:pPr>
      <w:adjustRightInd w:val="0"/>
      <w:snapToGrid w:val="0"/>
      <w:spacing w:after="50" w:line="360" w:lineRule="auto"/>
    </w:pPr>
    <w:rPr>
      <w:sz w:val="24"/>
    </w:rPr>
  </w:style>
  <w:style w:type="paragraph" w:customStyle="1" w:styleId="1111">
    <w:name w:val="招标文件1.1.1.1"/>
    <w:basedOn w:val="a"/>
    <w:qFormat/>
    <w:rsid w:val="00C75AF9"/>
    <w:pPr>
      <w:spacing w:before="120" w:after="120" w:line="480" w:lineRule="exact"/>
      <w:ind w:left="200" w:firstLineChars="200" w:firstLine="200"/>
      <w:jc w:val="left"/>
      <w:outlineLvl w:val="4"/>
    </w:pPr>
    <w:rPr>
      <w:rFonts w:ascii="宋体"/>
      <w:b/>
      <w:color w:val="7030A0"/>
      <w:spacing w:val="10"/>
      <w:w w:val="95"/>
    </w:rPr>
  </w:style>
  <w:style w:type="paragraph" w:customStyle="1" w:styleId="afff1">
    <w:name w:val="*"/>
    <w:basedOn w:val="a"/>
    <w:qFormat/>
    <w:rsid w:val="00C75AF9"/>
    <w:pPr>
      <w:spacing w:line="360" w:lineRule="auto"/>
    </w:pPr>
    <w:rPr>
      <w:rFonts w:ascii="宋体" w:hAnsi="宋体"/>
      <w:kern w:val="0"/>
      <w:sz w:val="24"/>
    </w:rPr>
  </w:style>
  <w:style w:type="paragraph" w:customStyle="1" w:styleId="afff2">
    <w:name w:val="应答文本"/>
    <w:basedOn w:val="a"/>
    <w:qFormat/>
    <w:rsid w:val="00C75AF9"/>
    <w:pPr>
      <w:adjustRightInd w:val="0"/>
      <w:spacing w:afterLines="50" w:line="320" w:lineRule="exact"/>
      <w:ind w:leftChars="200" w:left="480" w:firstLineChars="200" w:firstLine="460"/>
      <w:jc w:val="left"/>
    </w:pPr>
    <w:rPr>
      <w:rFonts w:ascii="Arial" w:eastAsia="楷体_GB2312" w:hAnsi="Arial" w:cs="宋体"/>
      <w:color w:val="7030A0"/>
      <w:spacing w:val="10"/>
      <w:kern w:val="0"/>
      <w:szCs w:val="20"/>
    </w:rPr>
  </w:style>
  <w:style w:type="paragraph" w:customStyle="1" w:styleId="CharCharCharCharCharCharCharChar">
    <w:name w:val="Char Char Char Char Char Char Char Char"/>
    <w:basedOn w:val="a"/>
    <w:qFormat/>
    <w:rsid w:val="00C75AF9"/>
    <w:pPr>
      <w:ind w:firstLineChars="200" w:firstLine="200"/>
      <w:jc w:val="left"/>
    </w:pPr>
    <w:rPr>
      <w:rFonts w:ascii="Tahoma" w:hAnsi="Tahoma"/>
      <w:color w:val="7030A0"/>
      <w:sz w:val="24"/>
      <w:szCs w:val="20"/>
    </w:rPr>
  </w:style>
  <w:style w:type="paragraph" w:customStyle="1" w:styleId="xl67">
    <w:name w:val="xl67"/>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20">
    <w:name w:val="样式 目录 1 + 首行缩进:  2 字符"/>
    <w:basedOn w:val="a"/>
    <w:qFormat/>
    <w:rsid w:val="00C75AF9"/>
    <w:pPr>
      <w:adjustRightInd w:val="0"/>
      <w:snapToGrid w:val="0"/>
      <w:spacing w:line="360" w:lineRule="auto"/>
      <w:ind w:firstLineChars="200" w:firstLine="200"/>
      <w:jc w:val="center"/>
    </w:pPr>
    <w:rPr>
      <w:rFonts w:cs="宋体"/>
      <w:b/>
      <w:bCs/>
      <w:caps/>
      <w:color w:val="7030A0"/>
      <w:sz w:val="30"/>
      <w:szCs w:val="28"/>
    </w:rPr>
  </w:style>
  <w:style w:type="paragraph" w:customStyle="1" w:styleId="afff3">
    <w:name w:val="[基本段落]"/>
    <w:basedOn w:val="a"/>
    <w:uiPriority w:val="99"/>
    <w:qFormat/>
    <w:rsid w:val="00C75AF9"/>
    <w:pPr>
      <w:autoSpaceDE w:val="0"/>
      <w:autoSpaceDN w:val="0"/>
      <w:adjustRightInd w:val="0"/>
      <w:spacing w:line="288" w:lineRule="auto"/>
      <w:textAlignment w:val="center"/>
    </w:pPr>
    <w:rPr>
      <w:rFonts w:ascii="Adobe 宋体 Std L" w:eastAsia="Adobe 宋体 Std L" w:hAnsi="Calibri" w:cs="Adobe 宋体 Std L"/>
      <w:color w:val="000000"/>
      <w:kern w:val="0"/>
      <w:sz w:val="24"/>
      <w:lang w:val="zh-CN"/>
    </w:rPr>
  </w:style>
  <w:style w:type="paragraph" w:customStyle="1" w:styleId="205">
    <w:name w:val="样式 左侧:  2 字符 段前: 0.5 行"/>
    <w:basedOn w:val="a"/>
    <w:qFormat/>
    <w:rsid w:val="00C75AF9"/>
    <w:pPr>
      <w:spacing w:beforeLines="50"/>
      <w:ind w:firstLineChars="200" w:firstLine="200"/>
    </w:pPr>
    <w:rPr>
      <w:rFonts w:ascii="宋体" w:cs="宋体"/>
      <w:sz w:val="24"/>
      <w:szCs w:val="20"/>
    </w:rPr>
  </w:style>
  <w:style w:type="paragraph" w:customStyle="1" w:styleId="afff4">
    <w:name w:val="一级条标题"/>
    <w:basedOn w:val="a"/>
    <w:next w:val="a"/>
    <w:qFormat/>
    <w:rsid w:val="00C75AF9"/>
    <w:pPr>
      <w:widowControl/>
      <w:tabs>
        <w:tab w:val="left" w:pos="425"/>
        <w:tab w:val="left" w:pos="525"/>
      </w:tabs>
      <w:ind w:left="425" w:firstLineChars="200" w:hanging="425"/>
      <w:jc w:val="left"/>
      <w:outlineLvl w:val="2"/>
    </w:pPr>
    <w:rPr>
      <w:rFonts w:ascii="黑体" w:eastAsia="黑体"/>
      <w:color w:val="7030A0"/>
      <w:kern w:val="0"/>
      <w:szCs w:val="20"/>
    </w:rPr>
  </w:style>
  <w:style w:type="paragraph" w:customStyle="1" w:styleId="afff5">
    <w:name w:val="四级条标题"/>
    <w:basedOn w:val="afff6"/>
    <w:next w:val="a"/>
    <w:qFormat/>
    <w:rsid w:val="00C75AF9"/>
    <w:pPr>
      <w:outlineLvl w:val="5"/>
    </w:pPr>
  </w:style>
  <w:style w:type="paragraph" w:customStyle="1" w:styleId="afff6">
    <w:name w:val="三级条标题"/>
    <w:basedOn w:val="afff7"/>
    <w:next w:val="a"/>
    <w:qFormat/>
    <w:rsid w:val="00C75AF9"/>
    <w:pPr>
      <w:outlineLvl w:val="4"/>
    </w:pPr>
  </w:style>
  <w:style w:type="paragraph" w:customStyle="1" w:styleId="afff7">
    <w:name w:val="二级条标题"/>
    <w:basedOn w:val="afff4"/>
    <w:next w:val="a"/>
    <w:qFormat/>
    <w:rsid w:val="00C75AF9"/>
    <w:pPr>
      <w:tabs>
        <w:tab w:val="clear" w:pos="525"/>
      </w:tabs>
      <w:ind w:firstLineChars="0" w:firstLine="0"/>
      <w:outlineLvl w:val="3"/>
    </w:pPr>
  </w:style>
  <w:style w:type="paragraph" w:customStyle="1" w:styleId="333bulletb23bullet1b1213bullet2b2223bul2">
    <w:name w:val="样式 标题 3列表编号33 bulletb23 bullet1b1213 bullet2b2223 bul...2"/>
    <w:basedOn w:val="a"/>
    <w:qFormat/>
    <w:rsid w:val="00C75AF9"/>
    <w:pPr>
      <w:ind w:left="1320" w:firstLineChars="200" w:hanging="420"/>
      <w:jc w:val="left"/>
    </w:pPr>
    <w:rPr>
      <w:color w:val="7030A0"/>
    </w:rPr>
  </w:style>
  <w:style w:type="paragraph" w:customStyle="1" w:styleId="xl46">
    <w:name w:val="xl46"/>
    <w:basedOn w:val="a"/>
    <w:qFormat/>
    <w:rsid w:val="00C75AF9"/>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39">
    <w:name w:val="xl39"/>
    <w:basedOn w:val="a"/>
    <w:qFormat/>
    <w:rsid w:val="00C75AF9"/>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221">
    <w:name w:val="正文文本缩进 22"/>
    <w:basedOn w:val="a"/>
    <w:qFormat/>
    <w:rsid w:val="00C75AF9"/>
    <w:pPr>
      <w:autoSpaceDE w:val="0"/>
      <w:autoSpaceDN w:val="0"/>
      <w:adjustRightInd w:val="0"/>
      <w:ind w:firstLineChars="200" w:firstLine="420"/>
      <w:jc w:val="left"/>
      <w:textAlignment w:val="baseline"/>
    </w:pPr>
    <w:rPr>
      <w:color w:val="7030A0"/>
      <w:szCs w:val="20"/>
    </w:rPr>
  </w:style>
  <w:style w:type="paragraph" w:customStyle="1" w:styleId="CharCharCharCharChar">
    <w:name w:val="列表框 Char Char Char Char Char"/>
    <w:basedOn w:val="CharCharCharCharCharCharCharCharCharCharCharCharCharChar"/>
    <w:next w:val="CharCharCharCharCharCharCharCharCharCharCharCharCharChar"/>
    <w:qFormat/>
    <w:rsid w:val="00C75AF9"/>
    <w:pPr>
      <w:tabs>
        <w:tab w:val="left" w:pos="450"/>
        <w:tab w:val="left" w:pos="874"/>
      </w:tabs>
      <w:adjustRightInd w:val="0"/>
      <w:snapToGrid w:val="0"/>
      <w:ind w:leftChars="0" w:left="874" w:rightChars="-5" w:right="-5" w:firstLineChars="0" w:hanging="420"/>
    </w:pPr>
    <w:rPr>
      <w:rFonts w:ascii="Times New Roman" w:hAnsi="Times New Roman"/>
      <w:szCs w:val="21"/>
    </w:rPr>
  </w:style>
  <w:style w:type="paragraph" w:customStyle="1" w:styleId="1f6">
    <w:name w:val="图表目录1"/>
    <w:basedOn w:val="a"/>
    <w:next w:val="a"/>
    <w:qFormat/>
    <w:rsid w:val="00C75AF9"/>
    <w:pPr>
      <w:spacing w:line="480" w:lineRule="exact"/>
      <w:ind w:leftChars="200" w:left="200" w:hangingChars="200" w:hanging="200"/>
      <w:jc w:val="left"/>
    </w:pPr>
    <w:rPr>
      <w:color w:val="7030A0"/>
      <w:sz w:val="24"/>
    </w:rPr>
  </w:style>
  <w:style w:type="paragraph" w:customStyle="1" w:styleId="afff8">
    <w:name w:val="文档正文"/>
    <w:basedOn w:val="a"/>
    <w:qFormat/>
    <w:rsid w:val="00C75AF9"/>
    <w:pPr>
      <w:spacing w:line="360" w:lineRule="auto"/>
      <w:ind w:firstLineChars="200" w:firstLine="200"/>
    </w:pPr>
    <w:rPr>
      <w:rFonts w:ascii="宋体" w:hAnsi="宋体"/>
      <w:sz w:val="24"/>
    </w:rPr>
  </w:style>
  <w:style w:type="paragraph" w:customStyle="1" w:styleId="xl33">
    <w:name w:val="xl33"/>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7">
    <w:name w:val="1"/>
    <w:basedOn w:val="a"/>
    <w:next w:val="212"/>
    <w:qFormat/>
    <w:rsid w:val="00C75AF9"/>
    <w:pPr>
      <w:spacing w:after="120" w:line="480" w:lineRule="auto"/>
      <w:ind w:firstLineChars="200" w:firstLine="200"/>
      <w:jc w:val="left"/>
    </w:pPr>
    <w:rPr>
      <w:color w:val="7030A0"/>
    </w:rPr>
  </w:style>
  <w:style w:type="paragraph" w:customStyle="1" w:styleId="xl44">
    <w:name w:val="xl44"/>
    <w:basedOn w:val="a"/>
    <w:qFormat/>
    <w:rsid w:val="00C75AF9"/>
    <w:pPr>
      <w:widowControl/>
      <w:pBdr>
        <w:right w:val="single" w:sz="4" w:space="0" w:color="auto"/>
      </w:pBdr>
      <w:spacing w:before="100" w:after="100"/>
      <w:ind w:firstLineChars="200" w:firstLine="200"/>
      <w:jc w:val="center"/>
    </w:pPr>
    <w:rPr>
      <w:rFonts w:ascii="宋体" w:hAnsi="宋体"/>
      <w:color w:val="7030A0"/>
      <w:kern w:val="0"/>
      <w:sz w:val="24"/>
      <w:szCs w:val="20"/>
    </w:rPr>
  </w:style>
  <w:style w:type="paragraph" w:customStyle="1" w:styleId="afff9">
    <w:name w:val="二级标题"/>
    <w:qFormat/>
    <w:rsid w:val="00C75AF9"/>
    <w:pPr>
      <w:spacing w:before="240" w:after="120"/>
    </w:pPr>
    <w:rPr>
      <w:rFonts w:ascii="Times New Roman" w:eastAsia="黑体" w:hAnsi="Times New Roman" w:cs="Times New Roman"/>
      <w:b/>
      <w:kern w:val="2"/>
      <w:sz w:val="26"/>
    </w:rPr>
  </w:style>
  <w:style w:type="paragraph" w:customStyle="1" w:styleId="43">
    <w:name w:val="样式 标题 4 + 加粗"/>
    <w:basedOn w:val="4"/>
    <w:qFormat/>
    <w:rsid w:val="00C75AF9"/>
    <w:pPr>
      <w:spacing w:before="120" w:after="0" w:line="240" w:lineRule="auto"/>
      <w:jc w:val="left"/>
    </w:pPr>
    <w:rPr>
      <w:rFonts w:ascii="Times New Roman" w:hAnsi="Times New Roman"/>
      <w:b w:val="0"/>
      <w:color w:val="00B050"/>
      <w:sz w:val="24"/>
    </w:rPr>
  </w:style>
  <w:style w:type="paragraph" w:customStyle="1" w:styleId="xl69">
    <w:name w:val="xl69"/>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0"/>
      <w:szCs w:val="20"/>
    </w:rPr>
  </w:style>
  <w:style w:type="paragraph" w:customStyle="1" w:styleId="CharCharCharCharCharChar1CharCharCharChar">
    <w:name w:val="Char Char Char Char Char Char1 Char Char Char Char"/>
    <w:basedOn w:val="a"/>
    <w:qFormat/>
    <w:rsid w:val="00C75AF9"/>
    <w:rPr>
      <w:rFonts w:ascii="仿宋_GB2312" w:eastAsia="仿宋_GB2312"/>
      <w:b/>
      <w:sz w:val="32"/>
      <w:szCs w:val="32"/>
    </w:rPr>
  </w:style>
  <w:style w:type="paragraph" w:customStyle="1" w:styleId="xl32">
    <w:name w:val="xl32"/>
    <w:basedOn w:val="a"/>
    <w:qFormat/>
    <w:rsid w:val="00C75AF9"/>
    <w:pPr>
      <w:widowControl/>
      <w:spacing w:before="100" w:beforeAutospacing="1" w:after="100" w:afterAutospacing="1"/>
      <w:jc w:val="center"/>
    </w:pPr>
    <w:rPr>
      <w:b/>
      <w:bCs/>
      <w:kern w:val="0"/>
      <w:sz w:val="24"/>
      <w:u w:val="single"/>
    </w:rPr>
  </w:style>
  <w:style w:type="paragraph" w:customStyle="1" w:styleId="214">
    <w:name w:val="索引 21"/>
    <w:basedOn w:val="a"/>
    <w:next w:val="a"/>
    <w:qFormat/>
    <w:rsid w:val="00C75AF9"/>
    <w:pPr>
      <w:spacing w:line="480" w:lineRule="exact"/>
      <w:ind w:leftChars="200" w:left="200" w:firstLineChars="200" w:firstLine="200"/>
      <w:jc w:val="left"/>
    </w:pPr>
    <w:rPr>
      <w:color w:val="7030A0"/>
      <w:sz w:val="24"/>
    </w:rPr>
  </w:style>
  <w:style w:type="paragraph" w:customStyle="1" w:styleId="A-12">
    <w:name w:val="A-12"/>
    <w:basedOn w:val="a"/>
    <w:qFormat/>
    <w:rsid w:val="00C75AF9"/>
    <w:pPr>
      <w:widowControl/>
      <w:ind w:firstLineChars="200" w:firstLine="200"/>
      <w:jc w:val="left"/>
    </w:pPr>
    <w:rPr>
      <w:rFonts w:ascii="Arial" w:hAnsi="Arial"/>
      <w:color w:val="7030A0"/>
      <w:kern w:val="0"/>
      <w:sz w:val="24"/>
      <w:szCs w:val="20"/>
    </w:rPr>
  </w:style>
  <w:style w:type="paragraph" w:customStyle="1" w:styleId="afffa">
    <w:name w:val="标准"/>
    <w:basedOn w:val="a"/>
    <w:qFormat/>
    <w:rsid w:val="00C75AF9"/>
    <w:pPr>
      <w:adjustRightInd w:val="0"/>
      <w:spacing w:line="312" w:lineRule="atLeast"/>
      <w:jc w:val="center"/>
      <w:textAlignment w:val="baseline"/>
    </w:pPr>
    <w:rPr>
      <w:kern w:val="24"/>
      <w:sz w:val="24"/>
    </w:rPr>
  </w:style>
  <w:style w:type="paragraph" w:customStyle="1" w:styleId="150">
    <w:name w:val="样式 宋体 小四 左 图案: 清除 (白色) 行距: 1.5 倍行距"/>
    <w:basedOn w:val="a"/>
    <w:qFormat/>
    <w:rsid w:val="00C75AF9"/>
    <w:pPr>
      <w:tabs>
        <w:tab w:val="left" w:pos="840"/>
      </w:tabs>
      <w:spacing w:beforeLines="50" w:afterLines="50"/>
      <w:ind w:firstLineChars="200" w:firstLine="200"/>
      <w:jc w:val="left"/>
    </w:pPr>
    <w:rPr>
      <w:rFonts w:ascii="宋体" w:hAnsi="宋体"/>
      <w:color w:val="7030A0"/>
      <w:sz w:val="24"/>
      <w:szCs w:val="20"/>
      <w:shd w:val="clear" w:color="auto" w:fill="FFFFFF"/>
    </w:rPr>
  </w:style>
  <w:style w:type="paragraph" w:customStyle="1" w:styleId="-zlb">
    <w:name w:val="顺序编号-zlb"/>
    <w:basedOn w:val="44"/>
    <w:qFormat/>
    <w:rsid w:val="00C75AF9"/>
    <w:pPr>
      <w:ind w:firstLine="425"/>
      <w:outlineLvl w:val="8"/>
    </w:pPr>
  </w:style>
  <w:style w:type="paragraph" w:customStyle="1" w:styleId="44">
    <w:name w:val="级别4"/>
    <w:basedOn w:val="2c"/>
    <w:qFormat/>
    <w:rsid w:val="00C75AF9"/>
    <w:pPr>
      <w:outlineLvl w:val="3"/>
    </w:pPr>
    <w:rPr>
      <w:b w:val="0"/>
      <w:kern w:val="0"/>
    </w:rPr>
  </w:style>
  <w:style w:type="paragraph" w:customStyle="1" w:styleId="Subtitle1">
    <w:name w:val="Sub title 1"/>
    <w:basedOn w:val="1f5"/>
    <w:qFormat/>
    <w:rsid w:val="00C75AF9"/>
    <w:pPr>
      <w:tabs>
        <w:tab w:val="left" w:pos="1304"/>
      </w:tabs>
      <w:ind w:left="1304" w:hanging="170"/>
    </w:pPr>
    <w:rPr>
      <w:color w:val="auto"/>
    </w:rPr>
  </w:style>
  <w:style w:type="paragraph" w:customStyle="1" w:styleId="45">
    <w:name w:val="小标4"/>
    <w:basedOn w:val="a"/>
    <w:next w:val="a"/>
    <w:qFormat/>
    <w:rsid w:val="00C75AF9"/>
    <w:pPr>
      <w:tabs>
        <w:tab w:val="left" w:pos="900"/>
      </w:tabs>
      <w:spacing w:line="400" w:lineRule="exact"/>
      <w:ind w:left="900" w:firstLineChars="200" w:firstLine="200"/>
      <w:jc w:val="left"/>
    </w:pPr>
    <w:rPr>
      <w:rFonts w:ascii="宋体"/>
      <w:color w:val="7030A0"/>
      <w:sz w:val="24"/>
    </w:rPr>
  </w:style>
  <w:style w:type="paragraph" w:customStyle="1" w:styleId="46">
    <w:name w:val="样式4"/>
    <w:basedOn w:val="a"/>
    <w:next w:val="2"/>
    <w:qFormat/>
    <w:rsid w:val="00C75AF9"/>
    <w:pPr>
      <w:tabs>
        <w:tab w:val="left" w:pos="360"/>
      </w:tabs>
      <w:spacing w:line="360" w:lineRule="auto"/>
      <w:ind w:left="360" w:hanging="360"/>
    </w:pPr>
    <w:rPr>
      <w:rFonts w:ascii="宋体" w:hAnsi="宋体"/>
      <w:b/>
      <w:sz w:val="28"/>
      <w:szCs w:val="20"/>
    </w:rPr>
  </w:style>
  <w:style w:type="paragraph" w:customStyle="1" w:styleId="130">
    <w:name w:val="样式 目录 1 + 左侧:  3 字符"/>
    <w:basedOn w:val="10"/>
    <w:qFormat/>
    <w:rsid w:val="00C75AF9"/>
    <w:pPr>
      <w:tabs>
        <w:tab w:val="clear" w:pos="8778"/>
        <w:tab w:val="left" w:pos="425"/>
        <w:tab w:val="left" w:pos="1680"/>
        <w:tab w:val="right" w:leader="dot" w:pos="8495"/>
        <w:tab w:val="right" w:pos="9060"/>
      </w:tabs>
      <w:snapToGrid/>
      <w:spacing w:line="240" w:lineRule="auto"/>
      <w:ind w:left="425" w:hanging="425"/>
    </w:pPr>
    <w:rPr>
      <w:bCs w:val="0"/>
      <w:iCs w:val="0"/>
      <w:caps w:val="0"/>
      <w:color w:val="7030A0"/>
      <w:kern w:val="2"/>
      <w:sz w:val="21"/>
      <w:szCs w:val="20"/>
    </w:rPr>
  </w:style>
  <w:style w:type="paragraph" w:customStyle="1" w:styleId="afffb">
    <w:name w:val="投标正文"/>
    <w:basedOn w:val="a"/>
    <w:qFormat/>
    <w:rsid w:val="00C75AF9"/>
    <w:pPr>
      <w:spacing w:line="360" w:lineRule="auto"/>
      <w:ind w:firstLineChars="200" w:firstLine="200"/>
      <w:jc w:val="left"/>
    </w:pPr>
    <w:rPr>
      <w:rFonts w:eastAsia="黑体"/>
      <w:color w:val="7030A0"/>
      <w:spacing w:val="20"/>
      <w:sz w:val="32"/>
      <w:szCs w:val="32"/>
    </w:rPr>
  </w:style>
  <w:style w:type="paragraph" w:customStyle="1" w:styleId="2d">
    <w:name w:val="纯文本2"/>
    <w:basedOn w:val="a"/>
    <w:qFormat/>
    <w:rsid w:val="00C75AF9"/>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afffc">
    <w:name w:val="大标题"/>
    <w:qFormat/>
    <w:rsid w:val="00C75AF9"/>
    <w:pPr>
      <w:tabs>
        <w:tab w:val="left" w:pos="1134"/>
      </w:tabs>
      <w:snapToGrid w:val="0"/>
      <w:spacing w:before="240" w:after="240" w:line="288" w:lineRule="auto"/>
    </w:pPr>
    <w:rPr>
      <w:rFonts w:ascii="黑体" w:eastAsia="黑体" w:hAnsi="Times New Roman" w:cs="Times New Roman"/>
      <w:sz w:val="24"/>
    </w:rPr>
  </w:style>
  <w:style w:type="paragraph" w:customStyle="1" w:styleId="151">
    <w:name w:val="样式 宋体 行距: 1.5 倍行距"/>
    <w:basedOn w:val="a"/>
    <w:qFormat/>
    <w:rsid w:val="00C75AF9"/>
    <w:pPr>
      <w:ind w:firstLineChars="200" w:firstLine="200"/>
      <w:jc w:val="left"/>
    </w:pPr>
    <w:rPr>
      <w:rFonts w:ascii="宋体" w:hAnsi="宋体"/>
      <w:color w:val="7030A0"/>
      <w:szCs w:val="20"/>
    </w:rPr>
  </w:style>
  <w:style w:type="paragraph" w:customStyle="1" w:styleId="112">
    <w:name w:val="招标文件1.1"/>
    <w:qFormat/>
    <w:rsid w:val="00C75AF9"/>
    <w:pPr>
      <w:tabs>
        <w:tab w:val="left" w:pos="630"/>
      </w:tabs>
      <w:spacing w:before="120" w:after="120" w:line="480" w:lineRule="exact"/>
      <w:ind w:left="200"/>
      <w:outlineLvl w:val="2"/>
    </w:pPr>
    <w:rPr>
      <w:rFonts w:ascii="宋体" w:eastAsia="宋体" w:hAnsi="Times New Roman" w:cs="Times New Roman"/>
      <w:b/>
      <w:spacing w:val="10"/>
      <w:w w:val="95"/>
      <w:sz w:val="24"/>
    </w:rPr>
  </w:style>
  <w:style w:type="paragraph" w:customStyle="1" w:styleId="afffd">
    <w:name w:val="表格文字格式"/>
    <w:basedOn w:val="a"/>
    <w:qFormat/>
    <w:rsid w:val="00C75AF9"/>
    <w:pPr>
      <w:snapToGrid w:val="0"/>
      <w:jc w:val="center"/>
    </w:pPr>
    <w:rPr>
      <w:rFonts w:cs="宋体"/>
      <w:szCs w:val="20"/>
    </w:rPr>
  </w:style>
  <w:style w:type="paragraph" w:customStyle="1" w:styleId="2e">
    <w:name w:val="样式2"/>
    <w:basedOn w:val="a"/>
    <w:qFormat/>
    <w:rsid w:val="00C75AF9"/>
    <w:pPr>
      <w:adjustRightInd w:val="0"/>
      <w:spacing w:before="120" w:after="120" w:line="312" w:lineRule="atLeast"/>
      <w:jc w:val="center"/>
      <w:textAlignment w:val="baseline"/>
    </w:pPr>
    <w:rPr>
      <w:kern w:val="0"/>
      <w:sz w:val="24"/>
      <w:szCs w:val="20"/>
    </w:rPr>
  </w:style>
  <w:style w:type="paragraph" w:customStyle="1" w:styleId="Subhead1">
    <w:name w:val="Subhead 1"/>
    <w:basedOn w:val="a"/>
    <w:qFormat/>
    <w:rsid w:val="00C75AF9"/>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afffe">
    <w:name w:val="表格内文字"/>
    <w:basedOn w:val="a"/>
    <w:qFormat/>
    <w:rsid w:val="00C75AF9"/>
    <w:pPr>
      <w:widowControl/>
      <w:tabs>
        <w:tab w:val="left" w:pos="780"/>
      </w:tabs>
      <w:spacing w:line="360" w:lineRule="auto"/>
      <w:ind w:left="768" w:hanging="360"/>
    </w:pPr>
    <w:rPr>
      <w:sz w:val="18"/>
      <w:szCs w:val="20"/>
    </w:rPr>
  </w:style>
  <w:style w:type="paragraph" w:customStyle="1" w:styleId="C">
    <w:name w:val="正文C"/>
    <w:qFormat/>
    <w:rsid w:val="00C75AF9"/>
    <w:pPr>
      <w:widowControl w:val="0"/>
      <w:adjustRightInd w:val="0"/>
      <w:snapToGrid w:val="0"/>
      <w:spacing w:line="360" w:lineRule="auto"/>
      <w:ind w:rightChars="15" w:right="31" w:firstLineChars="200" w:firstLine="420"/>
      <w:jc w:val="both"/>
    </w:pPr>
    <w:rPr>
      <w:rFonts w:ascii="Times New Roman" w:eastAsia="宋体" w:hAnsi="Times New Roman" w:cs="宋体"/>
      <w:kern w:val="44"/>
      <w:sz w:val="24"/>
    </w:rPr>
  </w:style>
  <w:style w:type="paragraph" w:customStyle="1" w:styleId="34">
    <w:name w:val="样式3"/>
    <w:basedOn w:val="3"/>
    <w:next w:val="a"/>
    <w:qFormat/>
    <w:rsid w:val="00C75AF9"/>
    <w:pPr>
      <w:tabs>
        <w:tab w:val="left" w:pos="709"/>
      </w:tabs>
      <w:spacing w:before="0" w:after="0" w:line="240" w:lineRule="auto"/>
      <w:ind w:left="709" w:hanging="709"/>
      <w:jc w:val="left"/>
    </w:pPr>
    <w:rPr>
      <w:rFonts w:ascii="Tahoma" w:hAnsi="Tahoma"/>
      <w:b w:val="0"/>
      <w:bCs w:val="0"/>
      <w:sz w:val="28"/>
      <w:szCs w:val="20"/>
    </w:rPr>
  </w:style>
  <w:style w:type="paragraph" w:customStyle="1" w:styleId="affff">
    <w:name w:val="八级正文格式"/>
    <w:basedOn w:val="aff0"/>
    <w:qFormat/>
    <w:rsid w:val="00C75AF9"/>
    <w:pPr>
      <w:spacing w:after="120"/>
      <w:ind w:firstLineChars="0" w:firstLine="0"/>
    </w:pPr>
  </w:style>
  <w:style w:type="paragraph" w:customStyle="1" w:styleId="113">
    <w:name w:val="文档结构图11"/>
    <w:basedOn w:val="a"/>
    <w:qFormat/>
    <w:rsid w:val="00C75AF9"/>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Charf5">
    <w:name w:val="三点段 Char"/>
    <w:basedOn w:val="a"/>
    <w:qFormat/>
    <w:rsid w:val="00C75AF9"/>
    <w:pPr>
      <w:spacing w:line="360" w:lineRule="auto"/>
      <w:ind w:left="1200" w:hangingChars="500" w:hanging="1200"/>
    </w:pPr>
    <w:rPr>
      <w:rFonts w:ascii="宋体" w:hint="eastAsia"/>
      <w:sz w:val="24"/>
    </w:rPr>
  </w:style>
  <w:style w:type="paragraph" w:customStyle="1" w:styleId="1f8">
    <w:name w:val="招标文件1"/>
    <w:basedOn w:val="a"/>
    <w:qFormat/>
    <w:rsid w:val="00C75AF9"/>
    <w:pPr>
      <w:tabs>
        <w:tab w:val="left" w:pos="420"/>
      </w:tabs>
      <w:spacing w:before="120" w:after="120" w:line="480" w:lineRule="exact"/>
      <w:ind w:left="200" w:firstLineChars="200" w:firstLine="200"/>
      <w:jc w:val="left"/>
      <w:outlineLvl w:val="1"/>
    </w:pPr>
    <w:rPr>
      <w:rFonts w:ascii="宋体"/>
      <w:b/>
      <w:color w:val="7030A0"/>
      <w:spacing w:val="10"/>
      <w:w w:val="95"/>
      <w:kern w:val="0"/>
      <w:sz w:val="28"/>
    </w:rPr>
  </w:style>
  <w:style w:type="paragraph" w:customStyle="1" w:styleId="xl57">
    <w:name w:val="xl57"/>
    <w:basedOn w:val="a"/>
    <w:qFormat/>
    <w:rsid w:val="00C75AF9"/>
    <w:pPr>
      <w:widowControl/>
      <w:pBdr>
        <w:top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Char1a">
    <w:name w:val="Char1"/>
    <w:basedOn w:val="a"/>
    <w:qFormat/>
    <w:rsid w:val="00C75AF9"/>
    <w:pPr>
      <w:widowControl/>
      <w:spacing w:after="160" w:line="240" w:lineRule="exact"/>
      <w:jc w:val="left"/>
    </w:pPr>
    <w:rPr>
      <w:rFonts w:ascii="Verdana" w:hAnsi="Verdana"/>
      <w:kern w:val="0"/>
      <w:sz w:val="20"/>
      <w:szCs w:val="20"/>
      <w:lang w:eastAsia="en-US"/>
    </w:rPr>
  </w:style>
  <w:style w:type="paragraph" w:customStyle="1" w:styleId="410">
    <w:name w:val="列表编号 41"/>
    <w:basedOn w:val="a"/>
    <w:qFormat/>
    <w:rsid w:val="00C75AF9"/>
    <w:pPr>
      <w:tabs>
        <w:tab w:val="left" w:pos="1620"/>
      </w:tabs>
      <w:spacing w:line="360" w:lineRule="auto"/>
      <w:ind w:left="1620" w:hanging="360"/>
    </w:pPr>
    <w:rPr>
      <w:rFonts w:ascii="宋体" w:hAnsi="宋体"/>
      <w:sz w:val="24"/>
      <w:szCs w:val="20"/>
    </w:rPr>
  </w:style>
  <w:style w:type="paragraph" w:customStyle="1" w:styleId="411">
    <w:name w:val="索引 41"/>
    <w:basedOn w:val="a"/>
    <w:next w:val="a"/>
    <w:qFormat/>
    <w:rsid w:val="00C75AF9"/>
    <w:pPr>
      <w:spacing w:line="480" w:lineRule="exact"/>
      <w:ind w:leftChars="600" w:left="600" w:firstLineChars="200" w:firstLine="200"/>
      <w:jc w:val="left"/>
    </w:pPr>
    <w:rPr>
      <w:color w:val="7030A0"/>
      <w:sz w:val="24"/>
    </w:rPr>
  </w:style>
  <w:style w:type="paragraph" w:customStyle="1" w:styleId="114">
    <w:name w:val="1.1"/>
    <w:basedOn w:val="2"/>
    <w:qFormat/>
    <w:rsid w:val="00C75AF9"/>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xl65">
    <w:name w:val="xl65"/>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Cs w:val="21"/>
    </w:rPr>
  </w:style>
  <w:style w:type="paragraph" w:customStyle="1" w:styleId="1f9">
    <w:name w:val="级别1"/>
    <w:basedOn w:val="1"/>
    <w:qFormat/>
    <w:rsid w:val="00C75AF9"/>
    <w:pPr>
      <w:tabs>
        <w:tab w:val="clear" w:pos="1440"/>
        <w:tab w:val="left" w:pos="-1620"/>
      </w:tabs>
      <w:adjustRightInd w:val="0"/>
      <w:snapToGrid w:val="0"/>
      <w:spacing w:before="0" w:after="0" w:line="360" w:lineRule="auto"/>
      <w:ind w:left="2098" w:hanging="2098"/>
    </w:pPr>
    <w:rPr>
      <w:rFonts w:ascii="宋体" w:hAnsi="宋体"/>
      <w:bCs w:val="0"/>
      <w:sz w:val="28"/>
      <w:szCs w:val="28"/>
    </w:rPr>
  </w:style>
  <w:style w:type="paragraph" w:customStyle="1" w:styleId="215">
    <w:name w:val="列表编号 21"/>
    <w:basedOn w:val="a"/>
    <w:qFormat/>
    <w:rsid w:val="00C75AF9"/>
    <w:pPr>
      <w:tabs>
        <w:tab w:val="left" w:pos="780"/>
      </w:tabs>
      <w:spacing w:line="360" w:lineRule="auto"/>
      <w:ind w:left="780" w:hanging="360"/>
      <w:jc w:val="left"/>
    </w:pPr>
    <w:rPr>
      <w:rFonts w:ascii="宋体" w:hAnsi="宋体"/>
      <w:color w:val="7030A0"/>
      <w:sz w:val="24"/>
      <w:szCs w:val="20"/>
    </w:rPr>
  </w:style>
  <w:style w:type="paragraph" w:customStyle="1" w:styleId="affff0">
    <w:name w:val="正文点缩进"/>
    <w:basedOn w:val="a"/>
    <w:qFormat/>
    <w:rsid w:val="00C75AF9"/>
    <w:pPr>
      <w:widowControl/>
      <w:tabs>
        <w:tab w:val="left" w:pos="1758"/>
      </w:tabs>
      <w:snapToGrid w:val="0"/>
      <w:spacing w:after="60" w:line="288" w:lineRule="auto"/>
      <w:ind w:firstLineChars="200" w:firstLine="200"/>
      <w:jc w:val="left"/>
    </w:pPr>
    <w:rPr>
      <w:rFonts w:ascii="宋体"/>
      <w:color w:val="7030A0"/>
      <w:sz w:val="22"/>
      <w:szCs w:val="20"/>
      <w:shd w:val="clear" w:color="auto" w:fill="FFFFFF"/>
    </w:rPr>
  </w:style>
  <w:style w:type="paragraph" w:customStyle="1" w:styleId="1fa">
    <w:name w:val="引文目录1"/>
    <w:basedOn w:val="a"/>
    <w:next w:val="a"/>
    <w:qFormat/>
    <w:rsid w:val="00C75AF9"/>
    <w:pPr>
      <w:spacing w:line="480" w:lineRule="exact"/>
      <w:ind w:leftChars="200" w:left="420" w:firstLineChars="200" w:firstLine="200"/>
      <w:jc w:val="left"/>
    </w:pPr>
    <w:rPr>
      <w:color w:val="7030A0"/>
      <w:sz w:val="24"/>
    </w:rPr>
  </w:style>
  <w:style w:type="paragraph" w:customStyle="1" w:styleId="HTML">
    <w:name w:val="HTML 预先格式化"/>
    <w:basedOn w:val="a"/>
    <w:qFormat/>
    <w:rsid w:val="00C75A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affff1">
    <w:name w:val="三级标题格式"/>
    <w:basedOn w:val="3"/>
    <w:qFormat/>
    <w:rsid w:val="00C75AF9"/>
    <w:pPr>
      <w:spacing w:before="0" w:afterLines="100" w:line="240" w:lineRule="auto"/>
      <w:jc w:val="left"/>
    </w:pPr>
    <w:rPr>
      <w:rFonts w:eastAsia="黑体"/>
      <w:b w:val="0"/>
      <w:sz w:val="28"/>
      <w:szCs w:val="28"/>
    </w:rPr>
  </w:style>
  <w:style w:type="paragraph" w:customStyle="1" w:styleId="xl53">
    <w:name w:val="xl53"/>
    <w:basedOn w:val="a"/>
    <w:qFormat/>
    <w:rsid w:val="00C75AF9"/>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affff2">
    <w:name w:val="六级标题格式"/>
    <w:basedOn w:val="a"/>
    <w:qFormat/>
    <w:rsid w:val="00C75AF9"/>
    <w:pPr>
      <w:spacing w:afterLines="50" w:line="336" w:lineRule="auto"/>
      <w:ind w:firstLineChars="200" w:firstLine="200"/>
      <w:jc w:val="left"/>
      <w:outlineLvl w:val="5"/>
    </w:pPr>
    <w:rPr>
      <w:color w:val="7030A0"/>
      <w:sz w:val="24"/>
    </w:rPr>
  </w:style>
  <w:style w:type="paragraph" w:customStyle="1" w:styleId="35">
    <w:name w:val="正文3"/>
    <w:qFormat/>
    <w:rsid w:val="00C75AF9"/>
    <w:pPr>
      <w:spacing w:line="400" w:lineRule="exact"/>
      <w:ind w:firstLineChars="200" w:firstLine="200"/>
      <w:jc w:val="both"/>
    </w:pPr>
    <w:rPr>
      <w:rFonts w:ascii="Times New Roman" w:eastAsia="宋体" w:hAnsi="Times New Roman" w:cs="Times New Roman"/>
      <w:kern w:val="2"/>
      <w:sz w:val="24"/>
    </w:rPr>
  </w:style>
  <w:style w:type="paragraph" w:customStyle="1" w:styleId="xl31">
    <w:name w:val="xl31"/>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font6">
    <w:name w:val="font6"/>
    <w:basedOn w:val="a"/>
    <w:qFormat/>
    <w:rsid w:val="00C75AF9"/>
    <w:pPr>
      <w:widowControl/>
      <w:spacing w:before="100" w:beforeAutospacing="1" w:after="100" w:afterAutospacing="1"/>
      <w:jc w:val="left"/>
    </w:pPr>
    <w:rPr>
      <w:rFonts w:ascii="宋体" w:hAnsi="宋体" w:hint="eastAsia"/>
      <w:kern w:val="0"/>
      <w:sz w:val="20"/>
      <w:szCs w:val="20"/>
    </w:rPr>
  </w:style>
  <w:style w:type="paragraph" w:customStyle="1" w:styleId="5-018">
    <w:name w:val="样式 标题 5 + 右侧:  -0.18 字符"/>
    <w:basedOn w:val="a"/>
    <w:qFormat/>
    <w:rsid w:val="00C75AF9"/>
    <w:pPr>
      <w:tabs>
        <w:tab w:val="left" w:pos="1008"/>
      </w:tabs>
      <w:ind w:left="1134" w:hanging="1134"/>
    </w:pPr>
  </w:style>
  <w:style w:type="paragraph" w:customStyle="1" w:styleId="xl27">
    <w:name w:val="xl27"/>
    <w:basedOn w:val="a"/>
    <w:qFormat/>
    <w:rsid w:val="00C75AF9"/>
    <w:pPr>
      <w:widowControl/>
      <w:pBdr>
        <w:top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2f">
    <w:name w:val="正缩2字符"/>
    <w:basedOn w:val="a"/>
    <w:qFormat/>
    <w:rsid w:val="00C75AF9"/>
    <w:pPr>
      <w:spacing w:line="480" w:lineRule="exact"/>
      <w:ind w:firstLineChars="200" w:firstLine="200"/>
    </w:pPr>
    <w:rPr>
      <w:sz w:val="24"/>
    </w:rPr>
  </w:style>
  <w:style w:type="paragraph" w:customStyle="1" w:styleId="xl70">
    <w:name w:val="xl70"/>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CharCharCharCharCharCharCharChar1">
    <w:name w:val="Char Char Char Char Char Char Char Char1"/>
    <w:basedOn w:val="a"/>
    <w:qFormat/>
    <w:rsid w:val="00C75AF9"/>
    <w:pPr>
      <w:ind w:firstLineChars="200" w:firstLine="200"/>
      <w:jc w:val="left"/>
    </w:pPr>
    <w:rPr>
      <w:rFonts w:ascii="Tahoma" w:hAnsi="Tahoma"/>
      <w:color w:val="7030A0"/>
      <w:sz w:val="24"/>
      <w:szCs w:val="20"/>
    </w:rPr>
  </w:style>
  <w:style w:type="paragraph" w:customStyle="1" w:styleId="47">
    <w:name w:val="条文 4"/>
    <w:next w:val="a"/>
    <w:qFormat/>
    <w:rsid w:val="00C75AF9"/>
    <w:pPr>
      <w:spacing w:line="310" w:lineRule="exact"/>
    </w:pPr>
    <w:rPr>
      <w:rFonts w:ascii="Times New Roman" w:eastAsia="黑体" w:hAnsi="Times New Roman" w:cs="Times New Roman"/>
      <w:sz w:val="21"/>
    </w:rPr>
  </w:style>
  <w:style w:type="paragraph" w:customStyle="1" w:styleId="FooterFirst">
    <w:name w:val="Footer First"/>
    <w:basedOn w:val="af1"/>
    <w:qFormat/>
    <w:rsid w:val="00C75AF9"/>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font0">
    <w:name w:val="font0"/>
    <w:basedOn w:val="a"/>
    <w:qFormat/>
    <w:rsid w:val="00C75AF9"/>
    <w:pPr>
      <w:widowControl/>
      <w:spacing w:before="100" w:beforeAutospacing="1" w:after="100" w:afterAutospacing="1"/>
      <w:jc w:val="left"/>
    </w:pPr>
    <w:rPr>
      <w:rFonts w:ascii="Arial" w:hAnsi="Arial" w:cs="Arial"/>
      <w:kern w:val="0"/>
      <w:sz w:val="20"/>
      <w:szCs w:val="20"/>
    </w:rPr>
  </w:style>
  <w:style w:type="paragraph" w:customStyle="1" w:styleId="Char1CharCharChar">
    <w:name w:val="Char1 Char Char Char"/>
    <w:basedOn w:val="a"/>
    <w:qFormat/>
    <w:rsid w:val="00C75AF9"/>
  </w:style>
  <w:style w:type="paragraph" w:customStyle="1" w:styleId="510">
    <w:name w:val="索引 51"/>
    <w:basedOn w:val="a"/>
    <w:next w:val="a"/>
    <w:qFormat/>
    <w:rsid w:val="00C75AF9"/>
    <w:pPr>
      <w:spacing w:line="480" w:lineRule="exact"/>
      <w:ind w:leftChars="800" w:left="800" w:firstLineChars="200" w:firstLine="200"/>
      <w:jc w:val="left"/>
    </w:pPr>
    <w:rPr>
      <w:color w:val="7030A0"/>
      <w:sz w:val="24"/>
    </w:rPr>
  </w:style>
  <w:style w:type="paragraph" w:customStyle="1" w:styleId="222">
    <w:name w:val="正文文本 22"/>
    <w:basedOn w:val="a"/>
    <w:qFormat/>
    <w:rsid w:val="00C75AF9"/>
    <w:pPr>
      <w:autoSpaceDE w:val="0"/>
      <w:autoSpaceDN w:val="0"/>
      <w:adjustRightInd w:val="0"/>
      <w:ind w:left="525" w:firstLineChars="200" w:firstLine="525"/>
      <w:jc w:val="left"/>
      <w:textAlignment w:val="baseline"/>
    </w:pPr>
    <w:rPr>
      <w:color w:val="7030A0"/>
      <w:szCs w:val="20"/>
    </w:rPr>
  </w:style>
  <w:style w:type="paragraph" w:customStyle="1" w:styleId="511">
    <w:name w:val="列表编号 51"/>
    <w:basedOn w:val="a"/>
    <w:qFormat/>
    <w:rsid w:val="00C75AF9"/>
    <w:pPr>
      <w:tabs>
        <w:tab w:val="left" w:pos="2040"/>
      </w:tabs>
      <w:spacing w:line="360" w:lineRule="auto"/>
      <w:ind w:left="2040" w:hanging="360"/>
      <w:jc w:val="left"/>
    </w:pPr>
    <w:rPr>
      <w:rFonts w:ascii="宋体" w:hAnsi="宋体"/>
      <w:color w:val="7030A0"/>
      <w:sz w:val="24"/>
      <w:szCs w:val="20"/>
    </w:rPr>
  </w:style>
  <w:style w:type="paragraph" w:customStyle="1" w:styleId="PlainText2">
    <w:name w:val="Plain Text2"/>
    <w:basedOn w:val="a"/>
    <w:qFormat/>
    <w:rsid w:val="00C75AF9"/>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2085">
    <w:name w:val="样式 左侧:  2 字符 首行缩进:  0.85 厘米"/>
    <w:basedOn w:val="a"/>
    <w:qFormat/>
    <w:rsid w:val="00C75AF9"/>
    <w:pPr>
      <w:adjustRightInd w:val="0"/>
      <w:snapToGrid w:val="0"/>
      <w:spacing w:line="360" w:lineRule="auto"/>
      <w:ind w:firstLineChars="200" w:firstLine="425"/>
      <w:jc w:val="left"/>
    </w:pPr>
    <w:rPr>
      <w:rFonts w:ascii="宋体" w:hAnsi="宋体" w:cs="宋体"/>
      <w:color w:val="7030A0"/>
      <w:szCs w:val="20"/>
    </w:rPr>
  </w:style>
  <w:style w:type="paragraph" w:customStyle="1" w:styleId="18511151115">
    <w:name w:val="样式 样式 样式 宋体 小四 左侧:  1.85 厘米 段前: 11.15 磅 段后: 11.15 磅 + 图案: 清除 (白色..."/>
    <w:basedOn w:val="185111511150"/>
    <w:qFormat/>
    <w:rsid w:val="00C75AF9"/>
    <w:pPr>
      <w:spacing w:beforeLines="50" w:afterLines="50"/>
      <w:ind w:left="318"/>
    </w:pPr>
    <w:rPr>
      <w:szCs w:val="20"/>
    </w:rPr>
  </w:style>
  <w:style w:type="paragraph" w:customStyle="1" w:styleId="185111511150">
    <w:name w:val="样式 样式 宋体 小四 左侧:  1.85 厘米 段前: 11.15 磅 段后: 11.15 磅 + 图案: 清除 (白色)"/>
    <w:basedOn w:val="a"/>
    <w:qFormat/>
    <w:rsid w:val="00C75AF9"/>
    <w:pPr>
      <w:snapToGrid w:val="0"/>
      <w:ind w:left="1049" w:firstLineChars="200" w:firstLine="200"/>
      <w:jc w:val="left"/>
    </w:pPr>
    <w:rPr>
      <w:color w:val="7030A0"/>
      <w:sz w:val="24"/>
      <w:shd w:val="clear" w:color="auto" w:fill="FFFFFF"/>
    </w:rPr>
  </w:style>
  <w:style w:type="paragraph" w:customStyle="1" w:styleId="xl43">
    <w:name w:val="xl43"/>
    <w:basedOn w:val="a"/>
    <w:qFormat/>
    <w:rsid w:val="00C75AF9"/>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pPr>
    <w:rPr>
      <w:rFonts w:eastAsia="Arial Unicode MS"/>
      <w:color w:val="7030A0"/>
      <w:kern w:val="0"/>
      <w:szCs w:val="20"/>
    </w:rPr>
  </w:style>
  <w:style w:type="paragraph" w:customStyle="1" w:styleId="48">
    <w:name w:val="标题4"/>
    <w:basedOn w:val="a"/>
    <w:next w:val="a"/>
    <w:qFormat/>
    <w:rsid w:val="00C75AF9"/>
    <w:pPr>
      <w:keepNext/>
      <w:spacing w:line="360" w:lineRule="auto"/>
      <w:ind w:firstLineChars="200" w:firstLine="200"/>
      <w:jc w:val="left"/>
      <w:outlineLvl w:val="3"/>
    </w:pPr>
    <w:rPr>
      <w:b/>
      <w:kern w:val="0"/>
      <w:sz w:val="30"/>
    </w:rPr>
  </w:style>
  <w:style w:type="paragraph" w:customStyle="1" w:styleId="2f0">
    <w:name w:val="正文文本2"/>
    <w:qFormat/>
    <w:rsid w:val="00C75AF9"/>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affff3">
    <w:name w:val="註解方塊文字"/>
    <w:basedOn w:val="a"/>
    <w:qFormat/>
    <w:rsid w:val="00C75AF9"/>
    <w:pPr>
      <w:widowControl/>
      <w:jc w:val="left"/>
    </w:pPr>
    <w:rPr>
      <w:rFonts w:ascii="Arial" w:eastAsia="PMingLiU" w:hAnsi="Arial"/>
      <w:kern w:val="0"/>
      <w:sz w:val="18"/>
      <w:szCs w:val="18"/>
    </w:rPr>
  </w:style>
  <w:style w:type="paragraph" w:customStyle="1" w:styleId="NewNewNewNew">
    <w:name w:val="正文 New New New New"/>
    <w:qFormat/>
    <w:rsid w:val="00C75AF9"/>
    <w:pPr>
      <w:widowControl w:val="0"/>
      <w:jc w:val="both"/>
    </w:pPr>
    <w:rPr>
      <w:rFonts w:ascii="Times New Roman" w:eastAsia="宋体" w:hAnsi="Times New Roman" w:cs="Times New Roman"/>
      <w:kern w:val="2"/>
      <w:sz w:val="21"/>
      <w:szCs w:val="24"/>
    </w:rPr>
  </w:style>
  <w:style w:type="paragraph" w:customStyle="1" w:styleId="ParaCharCharCharCharCharCharChar">
    <w:name w:val="默认段落字体 Para Char Char Char Char Char Char Char"/>
    <w:basedOn w:val="a"/>
    <w:qFormat/>
    <w:rsid w:val="00C75AF9"/>
    <w:pPr>
      <w:tabs>
        <w:tab w:val="left" w:pos="4665"/>
        <w:tab w:val="left" w:pos="8970"/>
      </w:tabs>
      <w:ind w:firstLine="400"/>
    </w:pPr>
    <w:rPr>
      <w:szCs w:val="20"/>
    </w:rPr>
  </w:style>
  <w:style w:type="paragraph" w:customStyle="1" w:styleId="ParaCharCharCharChar">
    <w:name w:val="默认段落字体 Para Char Char Char Char"/>
    <w:basedOn w:val="a"/>
    <w:qFormat/>
    <w:rsid w:val="00C75AF9"/>
    <w:rPr>
      <w:szCs w:val="20"/>
    </w:rPr>
  </w:style>
  <w:style w:type="paragraph" w:customStyle="1" w:styleId="2111">
    <w:name w:val="正文文本 211"/>
    <w:basedOn w:val="a"/>
    <w:qFormat/>
    <w:rsid w:val="00C75AF9"/>
    <w:pPr>
      <w:autoSpaceDE w:val="0"/>
      <w:autoSpaceDN w:val="0"/>
      <w:adjustRightInd w:val="0"/>
      <w:ind w:left="525" w:firstLineChars="200" w:firstLine="525"/>
      <w:jc w:val="left"/>
      <w:textAlignment w:val="baseline"/>
    </w:pPr>
    <w:rPr>
      <w:color w:val="7030A0"/>
      <w:szCs w:val="20"/>
    </w:rPr>
  </w:style>
  <w:style w:type="paragraph" w:customStyle="1" w:styleId="1fb">
    <w:name w:val="标书正文1"/>
    <w:basedOn w:val="a"/>
    <w:qFormat/>
    <w:rsid w:val="00C75AF9"/>
    <w:pPr>
      <w:tabs>
        <w:tab w:val="left" w:pos="1438"/>
      </w:tabs>
      <w:spacing w:before="100" w:after="100" w:line="360" w:lineRule="auto"/>
      <w:ind w:left="1438" w:hanging="720"/>
    </w:pPr>
    <w:rPr>
      <w:rFonts w:ascii="宋体" w:hAnsi="宋体"/>
    </w:rPr>
  </w:style>
  <w:style w:type="paragraph" w:customStyle="1" w:styleId="xl24">
    <w:name w:val="xl24"/>
    <w:basedOn w:val="a"/>
    <w:qFormat/>
    <w:rsid w:val="00C75AF9"/>
    <w:pPr>
      <w:widowControl/>
      <w:spacing w:before="100" w:beforeAutospacing="1" w:after="100" w:afterAutospacing="1"/>
      <w:jc w:val="left"/>
    </w:pPr>
    <w:rPr>
      <w:kern w:val="0"/>
      <w:sz w:val="24"/>
    </w:rPr>
  </w:style>
  <w:style w:type="paragraph" w:customStyle="1" w:styleId="affff4">
    <w:name w:val="一"/>
    <w:basedOn w:val="1"/>
    <w:qFormat/>
    <w:rsid w:val="00C75AF9"/>
    <w:pPr>
      <w:autoSpaceDE w:val="0"/>
      <w:autoSpaceDN w:val="0"/>
      <w:adjustRightInd w:val="0"/>
      <w:spacing w:before="0" w:after="0" w:line="360" w:lineRule="auto"/>
      <w:jc w:val="left"/>
    </w:pPr>
    <w:rPr>
      <w:rFonts w:ascii="宋体" w:hAnsi="宋体"/>
      <w:kern w:val="0"/>
      <w:sz w:val="28"/>
      <w:szCs w:val="20"/>
    </w:rPr>
  </w:style>
  <w:style w:type="paragraph" w:customStyle="1" w:styleId="3105105">
    <w:name w:val="样式 样式 标题 3 + 段前: 1 行 段后: 0.5 行 + 段前: 1 行 段后: 0.5 行"/>
    <w:basedOn w:val="a"/>
    <w:qFormat/>
    <w:rsid w:val="00C75AF9"/>
    <w:pPr>
      <w:keepNext/>
      <w:keepLines/>
      <w:spacing w:beforeLines="100" w:afterLines="50"/>
      <w:ind w:firstLineChars="200" w:firstLine="200"/>
      <w:jc w:val="left"/>
      <w:outlineLvl w:val="2"/>
    </w:pPr>
    <w:rPr>
      <w:rFonts w:eastAsia="黑体" w:cs="宋体"/>
      <w:bCs/>
      <w:color w:val="7030A0"/>
      <w:sz w:val="22"/>
      <w:szCs w:val="22"/>
    </w:rPr>
  </w:style>
  <w:style w:type="paragraph" w:customStyle="1" w:styleId="1fc">
    <w:name w:val="条文 1"/>
    <w:next w:val="a"/>
    <w:qFormat/>
    <w:rsid w:val="00C75AF9"/>
    <w:pPr>
      <w:spacing w:line="310" w:lineRule="exact"/>
      <w:ind w:left="420"/>
    </w:pPr>
    <w:rPr>
      <w:rFonts w:ascii="Times New Roman" w:eastAsia="黑体" w:hAnsi="Times New Roman" w:cs="Times New Roman"/>
      <w:sz w:val="21"/>
    </w:rPr>
  </w:style>
  <w:style w:type="paragraph" w:customStyle="1" w:styleId="xl28">
    <w:name w:val="xl28"/>
    <w:basedOn w:val="a"/>
    <w:qFormat/>
    <w:rsid w:val="00C75AF9"/>
    <w:pPr>
      <w:widowControl/>
      <w:spacing w:before="100" w:beforeAutospacing="1" w:after="100" w:afterAutospacing="1"/>
      <w:jc w:val="center"/>
    </w:pPr>
    <w:rPr>
      <w:kern w:val="0"/>
      <w:sz w:val="24"/>
    </w:rPr>
  </w:style>
  <w:style w:type="paragraph" w:customStyle="1" w:styleId="zhengwen">
    <w:name w:val="zhengwen"/>
    <w:basedOn w:val="a"/>
    <w:qFormat/>
    <w:rsid w:val="00C75AF9"/>
    <w:pPr>
      <w:tabs>
        <w:tab w:val="left" w:pos="1077"/>
      </w:tabs>
      <w:adjustRightInd w:val="0"/>
      <w:snapToGrid w:val="0"/>
      <w:spacing w:line="520" w:lineRule="exact"/>
      <w:ind w:left="1077" w:firstLineChars="200" w:firstLine="200"/>
      <w:jc w:val="left"/>
    </w:pPr>
    <w:rPr>
      <w:bCs/>
      <w:color w:val="7030A0"/>
      <w:sz w:val="28"/>
    </w:rPr>
  </w:style>
  <w:style w:type="paragraph" w:customStyle="1" w:styleId="TOC1">
    <w:name w:val="TOC 标题1"/>
    <w:basedOn w:val="1"/>
    <w:next w:val="a"/>
    <w:qFormat/>
    <w:rsid w:val="00C75AF9"/>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PartTitle">
    <w:name w:val="Part Title"/>
    <w:basedOn w:val="a"/>
    <w:next w:val="a"/>
    <w:qFormat/>
    <w:rsid w:val="00C75AF9"/>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2f1">
    <w:name w:val="正文2"/>
    <w:basedOn w:val="ab"/>
    <w:qFormat/>
    <w:rsid w:val="00C75AF9"/>
    <w:pPr>
      <w:spacing w:after="0" w:line="360" w:lineRule="auto"/>
      <w:ind w:firstLineChars="200" w:firstLine="480"/>
      <w:jc w:val="left"/>
    </w:pPr>
    <w:rPr>
      <w:rFonts w:ascii="宋体"/>
      <w:color w:val="7030A0"/>
    </w:rPr>
  </w:style>
  <w:style w:type="paragraph" w:customStyle="1" w:styleId="1fd">
    <w:name w:val="引文目录标题1"/>
    <w:basedOn w:val="a"/>
    <w:next w:val="a"/>
    <w:qFormat/>
    <w:rsid w:val="00C75AF9"/>
    <w:pPr>
      <w:spacing w:before="120"/>
    </w:pPr>
    <w:rPr>
      <w:rFonts w:ascii="Arial" w:hAnsi="Arial" w:cs="Arial"/>
      <w:sz w:val="24"/>
    </w:rPr>
  </w:style>
  <w:style w:type="paragraph" w:customStyle="1" w:styleId="1fe">
    <w:name w:val="列表1"/>
    <w:basedOn w:val="a"/>
    <w:qFormat/>
    <w:rsid w:val="00C75AF9"/>
    <w:pPr>
      <w:ind w:left="200" w:hangingChars="200" w:hanging="200"/>
    </w:pPr>
    <w:rPr>
      <w:szCs w:val="20"/>
    </w:rPr>
  </w:style>
  <w:style w:type="paragraph" w:customStyle="1" w:styleId="91">
    <w:name w:val="索引 91"/>
    <w:basedOn w:val="a"/>
    <w:next w:val="a"/>
    <w:qFormat/>
    <w:rsid w:val="00C75AF9"/>
    <w:pPr>
      <w:spacing w:line="480" w:lineRule="exact"/>
      <w:ind w:leftChars="1600" w:left="1600" w:firstLineChars="200" w:firstLine="200"/>
      <w:jc w:val="left"/>
    </w:pPr>
    <w:rPr>
      <w:color w:val="7030A0"/>
      <w:sz w:val="24"/>
    </w:rPr>
  </w:style>
  <w:style w:type="paragraph" w:customStyle="1" w:styleId="affff5">
    <w:name w:val="五级"/>
    <w:basedOn w:val="2"/>
    <w:qFormat/>
    <w:rsid w:val="00C75AF9"/>
    <w:pPr>
      <w:tabs>
        <w:tab w:val="left" w:pos="851"/>
      </w:tabs>
      <w:spacing w:before="0" w:after="0" w:line="360" w:lineRule="auto"/>
      <w:ind w:left="851" w:hanging="851"/>
      <w:jc w:val="left"/>
    </w:pPr>
    <w:rPr>
      <w:rFonts w:ascii="宋体" w:eastAsia="宋体" w:hAnsi="宋体"/>
      <w:b w:val="0"/>
      <w:color w:val="C00000"/>
      <w:sz w:val="24"/>
    </w:rPr>
  </w:style>
  <w:style w:type="paragraph" w:customStyle="1" w:styleId="BJ82">
    <w:name w:val="附图 BJ8"/>
    <w:basedOn w:val="a"/>
    <w:qFormat/>
    <w:rsid w:val="00C75AF9"/>
    <w:pPr>
      <w:adjustRightInd w:val="0"/>
      <w:snapToGrid w:val="0"/>
      <w:ind w:firstLineChars="200" w:firstLine="200"/>
      <w:jc w:val="center"/>
    </w:pPr>
    <w:rPr>
      <w:rFonts w:hAnsi="Arial"/>
      <w:color w:val="7030A0"/>
      <w:kern w:val="0"/>
    </w:rPr>
  </w:style>
  <w:style w:type="paragraph" w:customStyle="1" w:styleId="1ff">
    <w:name w:val="普通(网站)1"/>
    <w:basedOn w:val="a"/>
    <w:qFormat/>
    <w:rsid w:val="00C75AF9"/>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Bodytext1">
    <w:name w:val="Body text 1"/>
    <w:basedOn w:val="a"/>
    <w:qFormat/>
    <w:rsid w:val="00C75AF9"/>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affff6">
    <w:name w:val="图名图序"/>
    <w:qFormat/>
    <w:rsid w:val="00C75AF9"/>
    <w:pPr>
      <w:adjustRightInd w:val="0"/>
      <w:spacing w:before="120" w:after="240"/>
      <w:jc w:val="center"/>
    </w:pPr>
    <w:rPr>
      <w:rFonts w:ascii="宋体" w:eastAsia="宋体" w:hAnsi="宋体" w:cs="Times New Roman"/>
      <w:kern w:val="2"/>
      <w:sz w:val="21"/>
    </w:rPr>
  </w:style>
  <w:style w:type="paragraph" w:customStyle="1" w:styleId="53">
    <w:name w:val="级别5"/>
    <w:basedOn w:val="44"/>
    <w:qFormat/>
    <w:rsid w:val="00C75AF9"/>
    <w:pPr>
      <w:outlineLvl w:val="4"/>
    </w:pPr>
  </w:style>
  <w:style w:type="paragraph" w:customStyle="1" w:styleId="Style2">
    <w:name w:val="_Style 2"/>
    <w:basedOn w:val="a"/>
    <w:qFormat/>
    <w:rsid w:val="00C75AF9"/>
    <w:pPr>
      <w:ind w:firstLineChars="200" w:firstLine="420"/>
    </w:pPr>
    <w:rPr>
      <w:rFonts w:ascii="Calibri" w:hAnsi="Calibri"/>
      <w:szCs w:val="22"/>
    </w:rPr>
  </w:style>
  <w:style w:type="paragraph" w:customStyle="1" w:styleId="1ff0">
    <w:name w:val="标题1"/>
    <w:basedOn w:val="1"/>
    <w:qFormat/>
    <w:rsid w:val="00C75AF9"/>
    <w:pPr>
      <w:tabs>
        <w:tab w:val="clear" w:pos="1440"/>
        <w:tab w:val="left" w:pos="450"/>
        <w:tab w:val="left" w:pos="709"/>
        <w:tab w:val="left" w:pos="907"/>
      </w:tabs>
      <w:adjustRightInd w:val="0"/>
      <w:spacing w:before="120" w:after="0" w:line="360" w:lineRule="auto"/>
      <w:ind w:left="450" w:hanging="450"/>
      <w:textAlignment w:val="baseline"/>
    </w:pPr>
    <w:rPr>
      <w:rFonts w:ascii="宋体" w:hAnsi="宋体"/>
      <w:bCs w:val="0"/>
      <w:sz w:val="28"/>
      <w:szCs w:val="20"/>
    </w:rPr>
  </w:style>
  <w:style w:type="paragraph" w:customStyle="1" w:styleId="ReportHeading">
    <w:name w:val="Report Heading"/>
    <w:basedOn w:val="a"/>
    <w:next w:val="a"/>
    <w:qFormat/>
    <w:rsid w:val="00C75AF9"/>
    <w:pPr>
      <w:keepNext/>
      <w:widowControl/>
      <w:spacing w:before="120" w:after="138"/>
      <w:ind w:left="1080" w:firstLineChars="200" w:firstLine="200"/>
      <w:jc w:val="left"/>
    </w:pPr>
    <w:rPr>
      <w:rFonts w:ascii="Arial" w:hAnsi="Arial"/>
      <w:b/>
      <w:color w:val="7030A0"/>
      <w:kern w:val="0"/>
      <w:sz w:val="22"/>
      <w:szCs w:val="20"/>
    </w:rPr>
  </w:style>
  <w:style w:type="paragraph" w:customStyle="1" w:styleId="xl36">
    <w:name w:val="xl36"/>
    <w:basedOn w:val="a"/>
    <w:qFormat/>
    <w:rsid w:val="00C75AF9"/>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112">
    <w:name w:val="正文111"/>
    <w:basedOn w:val="a"/>
    <w:qFormat/>
    <w:rsid w:val="00C75AF9"/>
    <w:pPr>
      <w:tabs>
        <w:tab w:val="left" w:pos="840"/>
      </w:tabs>
      <w:snapToGrid w:val="0"/>
      <w:spacing w:line="500" w:lineRule="exact"/>
      <w:ind w:left="840" w:hanging="420"/>
    </w:pPr>
    <w:rPr>
      <w:rFonts w:ascii="宋体" w:hAnsi="宋体"/>
      <w:sz w:val="24"/>
      <w:szCs w:val="20"/>
    </w:rPr>
  </w:style>
  <w:style w:type="paragraph" w:customStyle="1" w:styleId="1ff1">
    <w:name w:val="1."/>
    <w:basedOn w:val="a"/>
    <w:qFormat/>
    <w:rsid w:val="00C75AF9"/>
    <w:pPr>
      <w:tabs>
        <w:tab w:val="left" w:pos="0"/>
        <w:tab w:val="left" w:pos="426"/>
      </w:tabs>
      <w:adjustRightInd w:val="0"/>
      <w:spacing w:before="60" w:after="60" w:line="360" w:lineRule="atLeast"/>
      <w:ind w:left="426" w:firstLineChars="200" w:hanging="426"/>
      <w:jc w:val="left"/>
      <w:textAlignment w:val="baseline"/>
    </w:pPr>
    <w:rPr>
      <w:rFonts w:ascii="Arial" w:hAnsi="Arial"/>
      <w:color w:val="7030A0"/>
      <w:kern w:val="0"/>
      <w:szCs w:val="20"/>
    </w:rPr>
  </w:style>
  <w:style w:type="paragraph" w:customStyle="1" w:styleId="xl55">
    <w:name w:val="xl55"/>
    <w:basedOn w:val="a"/>
    <w:qFormat/>
    <w:rsid w:val="00C75AF9"/>
    <w:pPr>
      <w:widowControl/>
      <w:pBdr>
        <w:top w:val="single" w:sz="4" w:space="0" w:color="auto"/>
        <w:lef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ReportLevel2">
    <w:name w:val="Report Level 2"/>
    <w:basedOn w:val="ReportLevel1"/>
    <w:next w:val="ReportText"/>
    <w:qFormat/>
    <w:rsid w:val="00C75AF9"/>
    <w:pPr>
      <w:tabs>
        <w:tab w:val="clear" w:pos="1080"/>
        <w:tab w:val="left" w:pos="1500"/>
      </w:tabs>
      <w:ind w:left="1500"/>
      <w:outlineLvl w:val="1"/>
    </w:pPr>
    <w:rPr>
      <w:caps w:val="0"/>
    </w:rPr>
  </w:style>
  <w:style w:type="paragraph" w:customStyle="1" w:styleId="1ff2">
    <w:name w:val="列表接续1"/>
    <w:basedOn w:val="a"/>
    <w:qFormat/>
    <w:rsid w:val="00C75AF9"/>
    <w:pPr>
      <w:widowControl/>
      <w:spacing w:after="120"/>
      <w:ind w:left="420"/>
      <w:jc w:val="left"/>
    </w:pPr>
    <w:rPr>
      <w:rFonts w:ascii="宋体"/>
      <w:kern w:val="0"/>
      <w:sz w:val="22"/>
      <w:szCs w:val="20"/>
    </w:rPr>
  </w:style>
  <w:style w:type="paragraph" w:customStyle="1" w:styleId="CharCharCharCharChar0">
    <w:name w:val="Char Char Char Char Char"/>
    <w:basedOn w:val="a"/>
    <w:qFormat/>
    <w:rsid w:val="00C75AF9"/>
    <w:pPr>
      <w:ind w:firstLineChars="200" w:firstLine="200"/>
      <w:jc w:val="left"/>
    </w:pPr>
    <w:rPr>
      <w:rFonts w:ascii="Tahoma" w:hAnsi="Tahoma"/>
      <w:color w:val="7030A0"/>
      <w:sz w:val="24"/>
      <w:szCs w:val="20"/>
    </w:rPr>
  </w:style>
  <w:style w:type="paragraph" w:customStyle="1" w:styleId="xl71">
    <w:name w:val="xl71"/>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62">
    <w:name w:val="级别6"/>
    <w:basedOn w:val="53"/>
    <w:qFormat/>
    <w:rsid w:val="00C75AF9"/>
    <w:pPr>
      <w:tabs>
        <w:tab w:val="left" w:pos="405"/>
      </w:tabs>
      <w:ind w:left="409" w:hanging="23"/>
      <w:outlineLvl w:val="5"/>
    </w:pPr>
  </w:style>
  <w:style w:type="paragraph" w:customStyle="1" w:styleId="Char22">
    <w:name w:val="Char2"/>
    <w:basedOn w:val="a"/>
    <w:qFormat/>
    <w:rsid w:val="00C75AF9"/>
    <w:pPr>
      <w:widowControl/>
      <w:spacing w:after="160" w:line="240" w:lineRule="exact"/>
      <w:ind w:firstLineChars="200" w:firstLine="200"/>
      <w:jc w:val="left"/>
    </w:pPr>
    <w:rPr>
      <w:rFonts w:ascii="Verdana" w:eastAsia="仿宋_GB2312" w:hAnsi="Verdana"/>
      <w:color w:val="7030A0"/>
      <w:kern w:val="0"/>
      <w:sz w:val="24"/>
      <w:szCs w:val="20"/>
      <w:lang w:eastAsia="en-US"/>
    </w:rPr>
  </w:style>
  <w:style w:type="paragraph" w:customStyle="1" w:styleId="affff7">
    <w:name w:val="小标题一"/>
    <w:basedOn w:val="a"/>
    <w:next w:val="a"/>
    <w:qFormat/>
    <w:rsid w:val="00C75AF9"/>
    <w:pPr>
      <w:tabs>
        <w:tab w:val="left" w:pos="1080"/>
      </w:tabs>
      <w:spacing w:line="500" w:lineRule="exact"/>
      <w:ind w:left="1080" w:hanging="1080"/>
    </w:pPr>
    <w:rPr>
      <w:sz w:val="28"/>
      <w:szCs w:val="20"/>
    </w:rPr>
  </w:style>
  <w:style w:type="paragraph" w:customStyle="1" w:styleId="font5">
    <w:name w:val="font5"/>
    <w:basedOn w:val="a"/>
    <w:qFormat/>
    <w:rsid w:val="00C75AF9"/>
    <w:pPr>
      <w:widowControl/>
      <w:spacing w:before="100" w:beforeAutospacing="1" w:after="100" w:afterAutospacing="1"/>
      <w:jc w:val="left"/>
    </w:pPr>
    <w:rPr>
      <w:b/>
      <w:bCs/>
      <w:kern w:val="0"/>
      <w:sz w:val="22"/>
      <w:szCs w:val="22"/>
    </w:rPr>
  </w:style>
  <w:style w:type="paragraph" w:customStyle="1" w:styleId="xl40">
    <w:name w:val="xl40"/>
    <w:basedOn w:val="a"/>
    <w:qFormat/>
    <w:rsid w:val="00C75AF9"/>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36">
    <w:name w:val="正文文本3"/>
    <w:qFormat/>
    <w:rsid w:val="00C75AF9"/>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affff8">
    <w:name w:val="招标文件正文"/>
    <w:qFormat/>
    <w:rsid w:val="00C75AF9"/>
    <w:pPr>
      <w:spacing w:before="120" w:after="120" w:line="300" w:lineRule="auto"/>
      <w:ind w:firstLineChars="200" w:firstLine="200"/>
    </w:pPr>
    <w:rPr>
      <w:rFonts w:ascii="宋体" w:eastAsia="宋体" w:hAnsi="Times New Roman" w:cs="Times New Roman"/>
      <w:spacing w:val="10"/>
      <w:w w:val="95"/>
      <w:sz w:val="21"/>
    </w:rPr>
  </w:style>
  <w:style w:type="paragraph" w:customStyle="1" w:styleId="xl42">
    <w:name w:val="xl42"/>
    <w:basedOn w:val="a"/>
    <w:qFormat/>
    <w:rsid w:val="00C75AF9"/>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0111511151">
    <w:name w:val="样式 样式 正文（首行缩进两字） + 宋体 小四 首行缩进:  0 厘米 段前: 11.15 磅 段后: 11.15 磅 + 左...1"/>
    <w:basedOn w:val="a"/>
    <w:qFormat/>
    <w:rsid w:val="00C75AF9"/>
    <w:pPr>
      <w:tabs>
        <w:tab w:val="left" w:pos="425"/>
        <w:tab w:val="left" w:pos="720"/>
      </w:tabs>
      <w:snapToGrid w:val="0"/>
      <w:spacing w:before="223" w:after="223"/>
      <w:ind w:leftChars="200" w:left="200" w:firstLineChars="200" w:firstLine="200"/>
      <w:jc w:val="left"/>
    </w:pPr>
    <w:rPr>
      <w:rFonts w:ascii="宋体" w:hAnsi="宋体"/>
      <w:color w:val="7030A0"/>
      <w:sz w:val="24"/>
      <w:szCs w:val="20"/>
    </w:rPr>
  </w:style>
  <w:style w:type="paragraph" w:customStyle="1" w:styleId="CharCharCharCharChar-00505">
    <w:name w:val="样式 样式 列表框 Char Char Char Char Char + 右侧:  -0.05 字符 段后: 0.5 行 + 右..."/>
    <w:basedOn w:val="CharCharCharCharChar-005050"/>
    <w:qFormat/>
    <w:rsid w:val="00C75AF9"/>
    <w:pPr>
      <w:tabs>
        <w:tab w:val="left" w:pos="630"/>
      </w:tabs>
    </w:pPr>
  </w:style>
  <w:style w:type="paragraph" w:customStyle="1" w:styleId="CharCharCharCharChar-005050">
    <w:name w:val="样式 列表框 Char Char Char Char Char + 右侧:  -0.05 字符 段后: 0.5 行"/>
    <w:basedOn w:val="CharCharCharCharChar"/>
    <w:qFormat/>
    <w:rsid w:val="00C75AF9"/>
    <w:pPr>
      <w:tabs>
        <w:tab w:val="clear" w:pos="450"/>
        <w:tab w:val="clear" w:pos="874"/>
        <w:tab w:val="left" w:pos="375"/>
      </w:tabs>
      <w:ind w:left="0" w:firstLine="0"/>
    </w:pPr>
    <w:rPr>
      <w:szCs w:val="20"/>
    </w:rPr>
  </w:style>
  <w:style w:type="paragraph" w:customStyle="1" w:styleId="1ff3">
    <w:name w:val="样式 目录 1"/>
    <w:basedOn w:val="10"/>
    <w:qFormat/>
    <w:rsid w:val="00C75AF9"/>
    <w:pPr>
      <w:tabs>
        <w:tab w:val="clear" w:pos="8778"/>
        <w:tab w:val="left" w:pos="420"/>
        <w:tab w:val="left" w:pos="525"/>
        <w:tab w:val="left" w:pos="1680"/>
        <w:tab w:val="right" w:leader="dot" w:pos="8495"/>
        <w:tab w:val="right" w:pos="9060"/>
      </w:tabs>
      <w:snapToGrid/>
      <w:spacing w:line="240" w:lineRule="auto"/>
      <w:ind w:left="525" w:hanging="425"/>
    </w:pPr>
    <w:rPr>
      <w:bCs w:val="0"/>
      <w:iCs w:val="0"/>
      <w:caps w:val="0"/>
      <w:color w:val="7030A0"/>
      <w:kern w:val="2"/>
      <w:sz w:val="21"/>
      <w:szCs w:val="20"/>
    </w:rPr>
  </w:style>
  <w:style w:type="paragraph" w:customStyle="1" w:styleId="llp2">
    <w:name w:val="llp2"/>
    <w:basedOn w:val="a"/>
    <w:qFormat/>
    <w:rsid w:val="00C75AF9"/>
    <w:pPr>
      <w:spacing w:beforeLines="100" w:afterLines="100" w:line="240" w:lineRule="atLeast"/>
      <w:ind w:firstLineChars="200" w:firstLine="200"/>
      <w:jc w:val="left"/>
      <w:outlineLvl w:val="1"/>
    </w:pPr>
    <w:rPr>
      <w:rFonts w:eastAsia="黑体"/>
      <w:color w:val="7030A0"/>
      <w:sz w:val="32"/>
      <w:szCs w:val="32"/>
    </w:rPr>
  </w:style>
  <w:style w:type="paragraph" w:customStyle="1" w:styleId="xl48">
    <w:name w:val="xl48"/>
    <w:basedOn w:val="a"/>
    <w:qFormat/>
    <w:rsid w:val="00C75AF9"/>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affff9">
    <w:name w:val="专用"/>
    <w:basedOn w:val="a"/>
    <w:qFormat/>
    <w:rsid w:val="00C75AF9"/>
    <w:pPr>
      <w:spacing w:afterLines="100"/>
      <w:ind w:left="838" w:hangingChars="262" w:hanging="838"/>
    </w:pPr>
    <w:rPr>
      <w:rFonts w:ascii="宋体"/>
      <w:b/>
      <w:color w:val="000000"/>
      <w:sz w:val="32"/>
      <w:szCs w:val="20"/>
    </w:rPr>
  </w:style>
  <w:style w:type="paragraph" w:customStyle="1" w:styleId="affffa">
    <w:name w:val="表格标题"/>
    <w:basedOn w:val="5"/>
    <w:qFormat/>
    <w:rsid w:val="00C75AF9"/>
    <w:pPr>
      <w:tabs>
        <w:tab w:val="clear" w:pos="1008"/>
      </w:tabs>
      <w:spacing w:before="0" w:after="0" w:line="240" w:lineRule="auto"/>
      <w:ind w:left="0" w:firstLine="0"/>
      <w:jc w:val="center"/>
      <w:outlineLvl w:val="8"/>
    </w:pPr>
    <w:rPr>
      <w:b w:val="0"/>
      <w:sz w:val="21"/>
      <w:lang w:val="zh-CN"/>
    </w:rPr>
  </w:style>
  <w:style w:type="paragraph" w:customStyle="1" w:styleId="1ff4">
    <w:name w:val="图1"/>
    <w:basedOn w:val="a"/>
    <w:next w:val="a"/>
    <w:qFormat/>
    <w:rsid w:val="00C75AF9"/>
    <w:pPr>
      <w:tabs>
        <w:tab w:val="left" w:pos="1440"/>
      </w:tabs>
      <w:spacing w:beforeLines="50" w:afterLines="100" w:line="360" w:lineRule="auto"/>
      <w:ind w:left="1105" w:hanging="748"/>
      <w:jc w:val="center"/>
    </w:pPr>
    <w:rPr>
      <w:kern w:val="0"/>
    </w:rPr>
  </w:style>
  <w:style w:type="paragraph" w:customStyle="1" w:styleId="1ff5">
    <w:name w:val="文本块1"/>
    <w:basedOn w:val="a"/>
    <w:qFormat/>
    <w:rsid w:val="00C75AF9"/>
    <w:pPr>
      <w:tabs>
        <w:tab w:val="left" w:pos="8364"/>
      </w:tabs>
      <w:ind w:left="840" w:right="-57" w:hanging="300"/>
    </w:pPr>
    <w:rPr>
      <w:rFonts w:ascii="宋体"/>
      <w:szCs w:val="20"/>
    </w:rPr>
  </w:style>
  <w:style w:type="paragraph" w:customStyle="1" w:styleId="affffb">
    <w:name w:val="标书正文"/>
    <w:basedOn w:val="a"/>
    <w:qFormat/>
    <w:rsid w:val="00C75AF9"/>
    <w:pPr>
      <w:spacing w:before="100" w:after="100" w:line="440" w:lineRule="atLeast"/>
      <w:ind w:left="176" w:firstLineChars="200" w:firstLine="200"/>
      <w:jc w:val="left"/>
    </w:pPr>
    <w:rPr>
      <w:rFonts w:ascii="宋体" w:hAnsi="宋体"/>
      <w:color w:val="7030A0"/>
      <w:spacing w:val="20"/>
      <w:sz w:val="24"/>
    </w:rPr>
  </w:style>
  <w:style w:type="paragraph" w:customStyle="1" w:styleId="xl60">
    <w:name w:val="xl60"/>
    <w:basedOn w:val="a"/>
    <w:qFormat/>
    <w:rsid w:val="00C75AF9"/>
    <w:pPr>
      <w:widowControl/>
      <w:pBdr>
        <w:top w:val="single" w:sz="4" w:space="0" w:color="auto"/>
        <w:left w:val="single" w:sz="4" w:space="0" w:color="auto"/>
        <w:bottom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1ff6">
    <w:name w:val="无间隔1"/>
    <w:qFormat/>
    <w:rsid w:val="00C75AF9"/>
    <w:pPr>
      <w:widowControl w:val="0"/>
      <w:ind w:firstLineChars="200" w:firstLine="200"/>
    </w:pPr>
    <w:rPr>
      <w:rFonts w:ascii="Times New Roman" w:eastAsia="宋体" w:hAnsi="Times New Roman" w:cs="Times New Roman"/>
      <w:color w:val="7030A0"/>
      <w:kern w:val="2"/>
      <w:sz w:val="24"/>
      <w:szCs w:val="24"/>
    </w:rPr>
  </w:style>
  <w:style w:type="paragraph" w:customStyle="1" w:styleId="1ff7">
    <w:name w:val="样式1"/>
    <w:basedOn w:val="af2"/>
    <w:next w:val="a"/>
    <w:qFormat/>
    <w:rsid w:val="00C75AF9"/>
    <w:pPr>
      <w:jc w:val="left"/>
    </w:pPr>
  </w:style>
  <w:style w:type="paragraph" w:customStyle="1" w:styleId="BJ83">
    <w:name w:val="章节标题 BJ8"/>
    <w:basedOn w:val="BJ8"/>
    <w:next w:val="BJ8"/>
    <w:qFormat/>
    <w:rsid w:val="00C75AF9"/>
    <w:pPr>
      <w:ind w:firstLineChars="0" w:firstLine="0"/>
      <w:jc w:val="center"/>
    </w:pPr>
    <w:rPr>
      <w:rFonts w:eastAsia="黑体"/>
      <w:b/>
      <w:sz w:val="44"/>
      <w:szCs w:val="84"/>
    </w:rPr>
  </w:style>
  <w:style w:type="paragraph" w:customStyle="1" w:styleId="71">
    <w:name w:val="索引 71"/>
    <w:basedOn w:val="a"/>
    <w:next w:val="a"/>
    <w:qFormat/>
    <w:rsid w:val="00C75AF9"/>
    <w:pPr>
      <w:spacing w:line="480" w:lineRule="exact"/>
      <w:ind w:leftChars="1200" w:left="1200" w:firstLineChars="200" w:firstLine="200"/>
      <w:jc w:val="left"/>
    </w:pPr>
    <w:rPr>
      <w:color w:val="7030A0"/>
      <w:sz w:val="24"/>
    </w:rPr>
  </w:style>
  <w:style w:type="paragraph" w:customStyle="1" w:styleId="093111511151Char">
    <w:name w:val="样式 宋体 小四 首行缩进:  0.93 厘米 段前: 11.15 磅 段后: 11.15 磅1 Char"/>
    <w:basedOn w:val="a"/>
    <w:qFormat/>
    <w:rsid w:val="00C75AF9"/>
    <w:pPr>
      <w:adjustRightInd w:val="0"/>
      <w:snapToGrid w:val="0"/>
      <w:ind w:leftChars="200" w:left="200" w:firstLineChars="200" w:firstLine="200"/>
      <w:jc w:val="left"/>
    </w:pPr>
    <w:rPr>
      <w:rFonts w:ascii="宋体"/>
      <w:color w:val="7030A0"/>
      <w:sz w:val="24"/>
      <w:szCs w:val="20"/>
    </w:rPr>
  </w:style>
  <w:style w:type="paragraph" w:customStyle="1" w:styleId="Body">
    <w:name w:val="Body"/>
    <w:basedOn w:val="a"/>
    <w:qFormat/>
    <w:rsid w:val="00C75AF9"/>
    <w:pPr>
      <w:widowControl/>
      <w:tabs>
        <w:tab w:val="left" w:pos="1620"/>
      </w:tabs>
      <w:spacing w:before="80" w:after="80" w:line="288" w:lineRule="auto"/>
    </w:pPr>
    <w:rPr>
      <w:kern w:val="0"/>
      <w:szCs w:val="20"/>
      <w:lang w:eastAsia="en-US"/>
    </w:rPr>
  </w:style>
  <w:style w:type="paragraph" w:customStyle="1" w:styleId="81">
    <w:name w:val="索引 81"/>
    <w:basedOn w:val="a"/>
    <w:next w:val="a"/>
    <w:qFormat/>
    <w:rsid w:val="00C75AF9"/>
    <w:pPr>
      <w:spacing w:line="480" w:lineRule="exact"/>
      <w:ind w:leftChars="1400" w:left="1400" w:firstLineChars="200" w:firstLine="200"/>
      <w:jc w:val="left"/>
    </w:pPr>
    <w:rPr>
      <w:color w:val="7030A0"/>
      <w:sz w:val="24"/>
    </w:rPr>
  </w:style>
  <w:style w:type="paragraph" w:customStyle="1" w:styleId="1ff8">
    <w:name w:val="列表框1"/>
    <w:basedOn w:val="afff2"/>
    <w:next w:val="afff2"/>
    <w:qFormat/>
    <w:rsid w:val="00C75AF9"/>
    <w:pPr>
      <w:tabs>
        <w:tab w:val="left" w:pos="960"/>
        <w:tab w:val="left" w:pos="1314"/>
      </w:tabs>
      <w:snapToGrid w:val="0"/>
      <w:ind w:leftChars="397" w:left="1328" w:hangingChars="163" w:hanging="375"/>
    </w:pPr>
    <w:rPr>
      <w:rFonts w:cs="Arial"/>
    </w:rPr>
  </w:style>
  <w:style w:type="paragraph" w:customStyle="1" w:styleId="Style19">
    <w:name w:val="_Style 19"/>
    <w:next w:val="a"/>
    <w:qFormat/>
    <w:rsid w:val="00C75AF9"/>
    <w:pPr>
      <w:widowControl w:val="0"/>
      <w:jc w:val="both"/>
    </w:pPr>
    <w:rPr>
      <w:rFonts w:ascii="Times New Roman" w:eastAsia="宋体" w:hAnsi="Times New Roman" w:cs="Times New Roman"/>
      <w:kern w:val="2"/>
      <w:sz w:val="21"/>
      <w:szCs w:val="24"/>
    </w:rPr>
  </w:style>
  <w:style w:type="paragraph" w:customStyle="1" w:styleId="Charf6">
    <w:name w:val="Char"/>
    <w:basedOn w:val="a"/>
    <w:qFormat/>
    <w:rsid w:val="00C75AF9"/>
    <w:rPr>
      <w:rFonts w:ascii="仿宋_GB2312" w:eastAsia="仿宋_GB2312"/>
      <w:b/>
      <w:sz w:val="32"/>
      <w:szCs w:val="32"/>
    </w:rPr>
  </w:style>
  <w:style w:type="paragraph" w:customStyle="1" w:styleId="xl56">
    <w:name w:val="xl56"/>
    <w:basedOn w:val="a"/>
    <w:qFormat/>
    <w:rsid w:val="00C75AF9"/>
    <w:pPr>
      <w:widowControl/>
      <w:pBdr>
        <w:top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0205">
    <w:name w:val="样式 样式 正文段落 + 段前: 0.2 行 + 段前: 0.5 行"/>
    <w:basedOn w:val="a"/>
    <w:qFormat/>
    <w:rsid w:val="00C75AF9"/>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211head22headlinehheadlineSR2ERMH2Head2">
    <w:name w:val="样式 标题 2标题 1.1head:2#2 headlinehheadlineS&amp;R2ERMH2Head 2 +..."/>
    <w:basedOn w:val="2"/>
    <w:qFormat/>
    <w:rsid w:val="00C75AF9"/>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xl66">
    <w:name w:val="xl66"/>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c">
    <w:name w:val="表格文字"/>
    <w:basedOn w:val="aff1"/>
    <w:qFormat/>
    <w:rsid w:val="00C75AF9"/>
  </w:style>
  <w:style w:type="paragraph" w:customStyle="1" w:styleId="Affffd">
    <w:name w:val="招标文件A）"/>
    <w:qFormat/>
    <w:rsid w:val="00C75AF9"/>
    <w:pPr>
      <w:spacing w:before="120" w:after="120" w:line="300" w:lineRule="auto"/>
      <w:outlineLvl w:val="6"/>
    </w:pPr>
    <w:rPr>
      <w:rFonts w:ascii="宋体" w:eastAsia="宋体" w:hAnsi="Times New Roman" w:cs="Times New Roman"/>
      <w:spacing w:val="10"/>
      <w:w w:val="95"/>
      <w:sz w:val="21"/>
    </w:rPr>
  </w:style>
  <w:style w:type="paragraph" w:customStyle="1" w:styleId="21100">
    <w:name w:val="样式 标题2 1.1 + 段前: 0 磅 段后: 0 磅"/>
    <w:basedOn w:val="a"/>
    <w:qFormat/>
    <w:rsid w:val="00C75AF9"/>
    <w:pPr>
      <w:keepNext/>
      <w:tabs>
        <w:tab w:val="left" w:pos="567"/>
      </w:tabs>
      <w:spacing w:line="480" w:lineRule="atLeast"/>
      <w:ind w:left="567" w:firstLineChars="200" w:hanging="567"/>
      <w:jc w:val="left"/>
      <w:outlineLvl w:val="1"/>
    </w:pPr>
    <w:rPr>
      <w:color w:val="7030A0"/>
      <w:sz w:val="28"/>
      <w:szCs w:val="20"/>
    </w:rPr>
  </w:style>
  <w:style w:type="paragraph" w:customStyle="1" w:styleId="313">
    <w:name w:val="索引 31"/>
    <w:basedOn w:val="a"/>
    <w:next w:val="a"/>
    <w:qFormat/>
    <w:rsid w:val="00C75AF9"/>
    <w:pPr>
      <w:spacing w:line="480" w:lineRule="exact"/>
      <w:ind w:leftChars="400" w:left="400" w:firstLineChars="200" w:firstLine="200"/>
      <w:jc w:val="left"/>
    </w:pPr>
    <w:rPr>
      <w:color w:val="7030A0"/>
      <w:sz w:val="24"/>
    </w:rPr>
  </w:style>
  <w:style w:type="paragraph" w:customStyle="1" w:styleId="p0">
    <w:name w:val="p0"/>
    <w:basedOn w:val="a"/>
    <w:qFormat/>
    <w:rsid w:val="00C75AF9"/>
    <w:pPr>
      <w:widowControl/>
    </w:pPr>
    <w:rPr>
      <w:kern w:val="0"/>
      <w:szCs w:val="21"/>
    </w:rPr>
  </w:style>
  <w:style w:type="paragraph" w:customStyle="1" w:styleId="115">
    <w:name w:val="纯文本11"/>
    <w:basedOn w:val="a"/>
    <w:qFormat/>
    <w:rsid w:val="00C75AF9"/>
    <w:pPr>
      <w:adjustRightInd w:val="0"/>
      <w:spacing w:line="312" w:lineRule="atLeast"/>
      <w:ind w:firstLineChars="200" w:firstLine="567"/>
      <w:jc w:val="left"/>
      <w:textAlignment w:val="baseline"/>
    </w:pPr>
    <w:rPr>
      <w:rFonts w:ascii="宋体" w:hAnsi="Courier New"/>
      <w:color w:val="7030A0"/>
      <w:kern w:val="0"/>
      <w:sz w:val="28"/>
    </w:rPr>
  </w:style>
  <w:style w:type="paragraph" w:customStyle="1" w:styleId="xl25">
    <w:name w:val="xl25"/>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affffe">
    <w:name w:val="五级条标题"/>
    <w:basedOn w:val="afff5"/>
    <w:next w:val="a"/>
    <w:qFormat/>
    <w:rsid w:val="00C75AF9"/>
    <w:pPr>
      <w:outlineLvl w:val="6"/>
    </w:pPr>
  </w:style>
  <w:style w:type="paragraph" w:customStyle="1" w:styleId="xl72">
    <w:name w:val="xl72"/>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QD30">
    <w:name w:val="章节标题 QD3"/>
    <w:basedOn w:val="QD3"/>
    <w:next w:val="QD3"/>
    <w:qFormat/>
    <w:rsid w:val="00C75AF9"/>
    <w:pPr>
      <w:ind w:firstLineChars="0" w:firstLine="0"/>
      <w:jc w:val="center"/>
    </w:pPr>
    <w:rPr>
      <w:rFonts w:eastAsia="黑体"/>
      <w:b/>
      <w:sz w:val="44"/>
      <w:szCs w:val="84"/>
    </w:rPr>
  </w:style>
  <w:style w:type="paragraph" w:customStyle="1" w:styleId="afffff">
    <w:name w:val="二级标题格式"/>
    <w:basedOn w:val="2"/>
    <w:qFormat/>
    <w:rsid w:val="00C75AF9"/>
    <w:pPr>
      <w:spacing w:before="0" w:afterLines="100" w:line="240" w:lineRule="auto"/>
      <w:jc w:val="left"/>
    </w:pPr>
    <w:rPr>
      <w:rFonts w:ascii="Times New Roman" w:hAnsi="Times New Roman"/>
      <w:b w:val="0"/>
      <w:color w:val="C00000"/>
      <w:sz w:val="28"/>
      <w:szCs w:val="28"/>
    </w:rPr>
  </w:style>
  <w:style w:type="paragraph" w:customStyle="1" w:styleId="0">
    <w:name w:val="条文 0"/>
    <w:next w:val="a"/>
    <w:qFormat/>
    <w:rsid w:val="00C75AF9"/>
    <w:pPr>
      <w:spacing w:before="240" w:after="240"/>
    </w:pPr>
    <w:rPr>
      <w:rFonts w:ascii="Times New Roman" w:eastAsia="黑体" w:hAnsi="Times New Roman" w:cs="Times New Roman"/>
      <w:sz w:val="21"/>
    </w:rPr>
  </w:style>
  <w:style w:type="paragraph" w:customStyle="1" w:styleId="xl37">
    <w:name w:val="xl37"/>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f0">
    <w:name w:val="招标文件》"/>
    <w:basedOn w:val="affff8"/>
    <w:qFormat/>
    <w:rsid w:val="00C75AF9"/>
    <w:pPr>
      <w:tabs>
        <w:tab w:val="left" w:pos="560"/>
      </w:tabs>
      <w:ind w:left="200" w:firstLineChars="0" w:firstLine="0"/>
    </w:pPr>
  </w:style>
  <w:style w:type="paragraph" w:customStyle="1" w:styleId="1ff9">
    <w:name w:val="招标文件1）"/>
    <w:qFormat/>
    <w:rsid w:val="00C75AF9"/>
    <w:pPr>
      <w:spacing w:before="120" w:after="120" w:line="300" w:lineRule="auto"/>
      <w:outlineLvl w:val="5"/>
    </w:pPr>
    <w:rPr>
      <w:rFonts w:ascii="宋体" w:eastAsia="宋体" w:hAnsi="Times New Roman" w:cs="Times New Roman"/>
      <w:spacing w:val="10"/>
      <w:w w:val="95"/>
      <w:sz w:val="21"/>
    </w:rPr>
  </w:style>
  <w:style w:type="paragraph" w:customStyle="1" w:styleId="37">
    <w:name w:val="条文 3"/>
    <w:next w:val="a"/>
    <w:qFormat/>
    <w:rsid w:val="00C75AF9"/>
    <w:pPr>
      <w:spacing w:line="310" w:lineRule="exact"/>
      <w:ind w:left="420"/>
    </w:pPr>
    <w:rPr>
      <w:rFonts w:ascii="Times New Roman" w:eastAsia="黑体" w:hAnsi="Times New Roman" w:cs="Times New Roman"/>
      <w:sz w:val="21"/>
    </w:rPr>
  </w:style>
  <w:style w:type="paragraph" w:customStyle="1" w:styleId="xl29">
    <w:name w:val="xl29"/>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3110">
    <w:name w:val="正文文本缩进 311"/>
    <w:basedOn w:val="a"/>
    <w:qFormat/>
    <w:rsid w:val="00C75AF9"/>
    <w:pPr>
      <w:autoSpaceDE w:val="0"/>
      <w:autoSpaceDN w:val="0"/>
      <w:adjustRightInd w:val="0"/>
      <w:ind w:firstLineChars="200" w:firstLine="525"/>
      <w:jc w:val="left"/>
      <w:textAlignment w:val="baseline"/>
    </w:pPr>
    <w:rPr>
      <w:color w:val="7030A0"/>
      <w:sz w:val="24"/>
      <w:szCs w:val="20"/>
    </w:rPr>
  </w:style>
  <w:style w:type="paragraph" w:customStyle="1" w:styleId="xl38">
    <w:name w:val="xl38"/>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4">
    <w:name w:val="xl34"/>
    <w:basedOn w:val="a"/>
    <w:qFormat/>
    <w:rsid w:val="00C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41">
    <w:name w:val="xl41"/>
    <w:basedOn w:val="a"/>
    <w:qFormat/>
    <w:rsid w:val="00C75AF9"/>
    <w:pPr>
      <w:widowControl/>
      <w:spacing w:before="100" w:beforeAutospacing="1" w:after="100" w:afterAutospacing="1"/>
      <w:ind w:firstLineChars="200" w:firstLine="200"/>
      <w:jc w:val="center"/>
      <w:textAlignment w:val="center"/>
    </w:pPr>
    <w:rPr>
      <w:rFonts w:ascii="宋体" w:hAnsi="宋体"/>
      <w:color w:val="7030A0"/>
      <w:kern w:val="0"/>
      <w:szCs w:val="21"/>
    </w:rPr>
  </w:style>
  <w:style w:type="paragraph" w:customStyle="1" w:styleId="1300">
    <w:name w:val="正文_13_0"/>
    <w:qFormat/>
    <w:rsid w:val="00C75AF9"/>
    <w:pPr>
      <w:widowControl w:val="0"/>
      <w:jc w:val="both"/>
    </w:pPr>
    <w:rPr>
      <w:rFonts w:ascii="Times New Roman" w:eastAsia="宋体" w:hAnsi="Times New Roman" w:cs="Times New Roman"/>
      <w:kern w:val="2"/>
      <w:sz w:val="21"/>
      <w:szCs w:val="24"/>
    </w:rPr>
  </w:style>
  <w:style w:type="character" w:customStyle="1" w:styleId="data1">
    <w:name w:val="data1"/>
    <w:qFormat/>
    <w:rsid w:val="00C75AF9"/>
    <w:rPr>
      <w:rFonts w:ascii="Arial" w:hAnsi="Arial" w:cs="Arial"/>
      <w:color w:val="000000"/>
      <w:sz w:val="18"/>
      <w:szCs w:val="18"/>
    </w:rPr>
  </w:style>
  <w:style w:type="character" w:customStyle="1" w:styleId="fontstyle01">
    <w:name w:val="fontstyle01"/>
    <w:basedOn w:val="a0"/>
    <w:qFormat/>
    <w:rsid w:val="00C75AF9"/>
    <w:rPr>
      <w:rFonts w:ascii="宋体" w:eastAsia="宋体" w:hAnsi="宋体" w:hint="eastAsia"/>
      <w:color w:val="000000"/>
      <w:sz w:val="24"/>
      <w:szCs w:val="24"/>
    </w:rPr>
  </w:style>
  <w:style w:type="character" w:customStyle="1" w:styleId="NormalCharacter">
    <w:name w:val="NormalCharacter"/>
    <w:semiHidden/>
    <w:qFormat/>
    <w:rsid w:val="00C75AF9"/>
  </w:style>
  <w:style w:type="paragraph" w:customStyle="1" w:styleId="CZG">
    <w:name w:val="CZG正文"/>
    <w:basedOn w:val="a"/>
    <w:qFormat/>
    <w:rsid w:val="00C75AF9"/>
    <w:pPr>
      <w:spacing w:line="440" w:lineRule="exact"/>
    </w:pPr>
    <w:rPr>
      <w:rFonts w:ascii="幼圆" w:eastAsia="幼圆" w:hAnsi="Calibri"/>
      <w:sz w:val="24"/>
    </w:rPr>
  </w:style>
  <w:style w:type="character" w:customStyle="1" w:styleId="font11">
    <w:name w:val="font11"/>
    <w:basedOn w:val="a0"/>
    <w:qFormat/>
    <w:rsid w:val="00C75AF9"/>
    <w:rPr>
      <w:rFonts w:ascii="宋体" w:eastAsia="宋体" w:hAnsi="宋体" w:cs="宋体" w:hint="eastAsia"/>
      <w:color w:val="000000"/>
      <w:sz w:val="22"/>
      <w:szCs w:val="22"/>
      <w:u w:val="none"/>
    </w:rPr>
  </w:style>
  <w:style w:type="character" w:customStyle="1" w:styleId="font161">
    <w:name w:val="font161"/>
    <w:basedOn w:val="a0"/>
    <w:rsid w:val="00C75AF9"/>
    <w:rPr>
      <w:rFonts w:ascii="仿宋" w:eastAsia="仿宋" w:hAnsi="仿宋" w:hint="eastAsia"/>
      <w:color w:val="000000"/>
      <w:sz w:val="22"/>
      <w:szCs w:val="22"/>
      <w:u w:val="none"/>
    </w:rPr>
  </w:style>
  <w:style w:type="character" w:customStyle="1" w:styleId="font61">
    <w:name w:val="font61"/>
    <w:basedOn w:val="a0"/>
    <w:rsid w:val="00C75AF9"/>
    <w:rPr>
      <w:rFonts w:ascii="仿宋" w:eastAsia="仿宋" w:hAnsi="仿宋" w:hint="eastAsia"/>
      <w:color w:val="000000"/>
      <w:sz w:val="24"/>
      <w:szCs w:val="24"/>
      <w:u w:val="none"/>
    </w:rPr>
  </w:style>
  <w:style w:type="character" w:customStyle="1" w:styleId="font141">
    <w:name w:val="font141"/>
    <w:basedOn w:val="a0"/>
    <w:rsid w:val="00C75AF9"/>
    <w:rPr>
      <w:rFonts w:ascii="仿宋" w:eastAsia="仿宋" w:hAnsi="仿宋" w:hint="eastAsia"/>
      <w:color w:val="FF0000"/>
      <w:sz w:val="24"/>
      <w:szCs w:val="24"/>
      <w:u w:val="none"/>
    </w:rPr>
  </w:style>
  <w:style w:type="character" w:customStyle="1" w:styleId="font101">
    <w:name w:val="font101"/>
    <w:basedOn w:val="a0"/>
    <w:rsid w:val="00C75AF9"/>
    <w:rPr>
      <w:rFonts w:ascii="仿宋" w:eastAsia="仿宋" w:hAnsi="仿宋" w:hint="eastAsia"/>
      <w:color w:val="000000"/>
      <w:sz w:val="24"/>
      <w:szCs w:val="24"/>
      <w:u w:val="none"/>
    </w:rPr>
  </w:style>
  <w:style w:type="paragraph" w:customStyle="1" w:styleId="49">
    <w:name w:val="正文4"/>
    <w:rsid w:val="00C75AF9"/>
    <w:pPr>
      <w:jc w:val="both"/>
    </w:pPr>
    <w:rPr>
      <w:rFonts w:ascii="Calibri" w:eastAsia="宋体" w:hAnsi="Calibri" w:cs="Calibri"/>
      <w:kern w:val="2"/>
      <w:sz w:val="21"/>
      <w:szCs w:val="21"/>
    </w:rPr>
  </w:style>
  <w:style w:type="paragraph" w:customStyle="1" w:styleId="afffff1">
    <w:name w:val="*正文"/>
    <w:basedOn w:val="a"/>
    <w:next w:val="a"/>
    <w:qFormat/>
    <w:rsid w:val="00C75AF9"/>
    <w:pPr>
      <w:spacing w:line="360" w:lineRule="auto"/>
      <w:ind w:firstLineChars="200" w:firstLine="200"/>
    </w:pPr>
    <w:rPr>
      <w:rFonts w:ascii="宋体" w:hAnsi="宋体" w:hint="eastAsia"/>
      <w:kern w:val="0"/>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193</Pages>
  <Words>22275</Words>
  <Characters>126974</Characters>
  <Application>Microsoft Office Word</Application>
  <DocSecurity>0</DocSecurity>
  <Lines>1058</Lines>
  <Paragraphs>297</Paragraphs>
  <ScaleCrop>false</ScaleCrop>
  <Company/>
  <LinksUpToDate>false</LinksUpToDate>
  <CharactersWithSpaces>148952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2022-11-16T02:52:00Z</dcterms:created>
  <dcterms:modified xsi:type="dcterms:W3CDTF">2022-11-16T03:10:00Z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80C7D773187A4AAEB0C35CB4F17D691E</vt:lpwstr>
  </property>
</Properties>
</file>