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DDE74" w14:textId="77777777" w:rsidR="003A774C" w:rsidRPr="00852044" w:rsidRDefault="003A774C" w:rsidP="003A774C">
      <w:pPr>
        <w:pStyle w:val="a8"/>
        <w:adjustRightInd w:val="0"/>
        <w:snapToGrid w:val="0"/>
        <w:spacing w:line="300" w:lineRule="auto"/>
        <w:ind w:leftChars="100" w:left="210"/>
        <w:jc w:val="center"/>
        <w:rPr>
          <w:rFonts w:ascii="宋体" w:hAnsi="宋体" w:hint="eastAsia"/>
          <w:b/>
          <w:sz w:val="24"/>
        </w:rPr>
      </w:pPr>
      <w:bookmarkStart w:id="0" w:name="OLE_LINK2"/>
      <w:bookmarkStart w:id="1" w:name="OLE_LINK3"/>
      <w:r w:rsidRPr="00852044">
        <w:rPr>
          <w:rFonts w:ascii="宋体" w:hAnsi="宋体" w:hint="eastAsia"/>
          <w:b/>
          <w:sz w:val="24"/>
        </w:rPr>
        <w:t xml:space="preserve">2025年罗山县农业生产防灾减灾农作物重大病虫害防控项目 </w:t>
      </w:r>
    </w:p>
    <w:p w14:paraId="4F1BBB9E" w14:textId="77777777" w:rsidR="003A774C" w:rsidRPr="00852044" w:rsidRDefault="003A774C" w:rsidP="003A774C">
      <w:pPr>
        <w:pStyle w:val="a8"/>
        <w:adjustRightInd w:val="0"/>
        <w:snapToGrid w:val="0"/>
        <w:spacing w:line="300" w:lineRule="auto"/>
        <w:ind w:leftChars="100" w:left="210"/>
        <w:jc w:val="center"/>
        <w:rPr>
          <w:rFonts w:ascii="宋体" w:hAnsi="宋体" w:hint="eastAsia"/>
          <w:b/>
          <w:sz w:val="24"/>
        </w:rPr>
      </w:pPr>
      <w:r w:rsidRPr="00852044">
        <w:rPr>
          <w:rFonts w:ascii="宋体" w:hAnsi="宋体" w:hint="eastAsia"/>
          <w:b/>
          <w:sz w:val="24"/>
        </w:rPr>
        <w:t>招标公告</w:t>
      </w:r>
    </w:p>
    <w:p w14:paraId="75F96E11"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2"/>
        <w:jc w:val="left"/>
        <w:rPr>
          <w:rFonts w:ascii="宋体" w:hAnsi="宋体" w:hint="eastAsia"/>
          <w:b/>
          <w:szCs w:val="21"/>
        </w:rPr>
      </w:pPr>
      <w:r w:rsidRPr="00852044">
        <w:rPr>
          <w:rFonts w:ascii="宋体" w:hAnsi="宋体" w:hint="eastAsia"/>
          <w:b/>
          <w:szCs w:val="21"/>
        </w:rPr>
        <w:t>项目概况</w:t>
      </w:r>
    </w:p>
    <w:p w14:paraId="7D0081ED"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2025年罗山县农业生产防灾减灾农作物重大病虫害防控项目招标项目的潜在投标人应在罗山县公共资源交易（</w:t>
      </w:r>
      <w:hyperlink r:id="rId6" w:history="1">
        <w:r w:rsidRPr="00852044">
          <w:rPr>
            <w:rStyle w:val="aa"/>
            <w:rFonts w:ascii="宋体" w:hAnsi="宋体" w:hint="eastAsia"/>
            <w:color w:val="auto"/>
            <w:sz w:val="21"/>
            <w:szCs w:val="21"/>
          </w:rPr>
          <w:t>https://ggzyjy.xinyang.gov.cn/luoshan/）获取招</w:t>
        </w:r>
        <w:bookmarkStart w:id="2" w:name="_Hlt170849716"/>
        <w:bookmarkStart w:id="3" w:name="_Hlt170849717"/>
        <w:r w:rsidRPr="00852044">
          <w:rPr>
            <w:rStyle w:val="aa"/>
            <w:rFonts w:ascii="宋体" w:hAnsi="宋体" w:hint="eastAsia"/>
            <w:color w:val="auto"/>
            <w:sz w:val="21"/>
            <w:szCs w:val="21"/>
          </w:rPr>
          <w:t>标</w:t>
        </w:r>
        <w:bookmarkEnd w:id="2"/>
        <w:bookmarkEnd w:id="3"/>
        <w:r w:rsidRPr="00852044">
          <w:rPr>
            <w:rStyle w:val="aa"/>
            <w:rFonts w:ascii="宋体" w:hAnsi="宋体" w:hint="eastAsia"/>
            <w:color w:val="auto"/>
            <w:sz w:val="21"/>
            <w:szCs w:val="21"/>
          </w:rPr>
          <w:t>文件，并于2025年</w:t>
        </w:r>
      </w:hyperlink>
      <w:r w:rsidRPr="00852044">
        <w:rPr>
          <w:rFonts w:ascii="宋体" w:hAnsi="宋体" w:hint="eastAsia"/>
          <w:szCs w:val="21"/>
        </w:rPr>
        <w:t>8月1日9点30分（北京时间）前递交投标文件。</w:t>
      </w:r>
    </w:p>
    <w:p w14:paraId="178555C4" w14:textId="77777777" w:rsidR="003A774C" w:rsidRPr="00852044" w:rsidRDefault="003A774C" w:rsidP="008F3FE9">
      <w:pPr>
        <w:tabs>
          <w:tab w:val="left" w:pos="709"/>
        </w:tabs>
        <w:autoSpaceDE w:val="0"/>
        <w:autoSpaceDN w:val="0"/>
        <w:adjustRightInd w:val="0"/>
        <w:snapToGrid w:val="0"/>
        <w:spacing w:line="360" w:lineRule="auto"/>
        <w:ind w:leftChars="100" w:left="210" w:firstLineChars="300" w:firstLine="632"/>
        <w:jc w:val="left"/>
        <w:outlineLvl w:val="0"/>
        <w:rPr>
          <w:rFonts w:ascii="宋体" w:hAnsi="宋体" w:hint="eastAsia"/>
          <w:b/>
          <w:szCs w:val="21"/>
        </w:rPr>
      </w:pPr>
      <w:r w:rsidRPr="00852044">
        <w:rPr>
          <w:rFonts w:ascii="宋体" w:hAnsi="宋体" w:hint="eastAsia"/>
          <w:b/>
          <w:szCs w:val="21"/>
        </w:rPr>
        <w:t xml:space="preserve"> 一、项目基本情况</w:t>
      </w:r>
    </w:p>
    <w:p w14:paraId="7137ECA2"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1、项目编号：</w:t>
      </w:r>
      <w:proofErr w:type="gramStart"/>
      <w:r w:rsidRPr="00852044">
        <w:rPr>
          <w:rFonts w:ascii="宋体" w:hAnsi="宋体" w:hint="eastAsia"/>
          <w:szCs w:val="21"/>
        </w:rPr>
        <w:t>罗财公开</w:t>
      </w:r>
      <w:proofErr w:type="gramEnd"/>
      <w:r w:rsidRPr="00852044">
        <w:rPr>
          <w:rFonts w:ascii="宋体" w:hAnsi="宋体" w:hint="eastAsia"/>
          <w:szCs w:val="21"/>
        </w:rPr>
        <w:t xml:space="preserve">招标-2025-36      </w:t>
      </w:r>
    </w:p>
    <w:p w14:paraId="097DF80B"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 xml:space="preserve">2、项目名称：2025年罗山县农业生产防灾减灾农作物重大病虫害防控项目 </w:t>
      </w:r>
    </w:p>
    <w:p w14:paraId="40A174C5"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3、采购方式：公开招标</w:t>
      </w:r>
    </w:p>
    <w:p w14:paraId="0D097AF1"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4、预算金额：</w:t>
      </w:r>
      <w:r w:rsidRPr="00852044">
        <w:rPr>
          <w:rFonts w:ascii="宋体" w:hAnsi="宋体"/>
          <w:szCs w:val="21"/>
        </w:rPr>
        <w:t>125.90万</w:t>
      </w:r>
      <w:r w:rsidRPr="00852044">
        <w:rPr>
          <w:rFonts w:ascii="宋体" w:hAnsi="宋体" w:hint="eastAsia"/>
          <w:szCs w:val="21"/>
        </w:rPr>
        <w:t>元，</w:t>
      </w:r>
      <w:r w:rsidRPr="00852044">
        <w:rPr>
          <w:rFonts w:ascii="宋体" w:hAnsi="宋体" w:cs="宋体" w:hint="eastAsia"/>
        </w:rPr>
        <w:t>投标人报价超过</w:t>
      </w:r>
      <w:r w:rsidRPr="00852044">
        <w:rPr>
          <w:rFonts w:ascii="宋体" w:hAnsi="宋体" w:hint="eastAsia"/>
          <w:szCs w:val="21"/>
        </w:rPr>
        <w:t>预算金额</w:t>
      </w:r>
      <w:r w:rsidRPr="00852044">
        <w:rPr>
          <w:rFonts w:ascii="宋体" w:hAnsi="宋体" w:cs="宋体" w:hint="eastAsia"/>
        </w:rPr>
        <w:t>，其投标文件将被否决。</w:t>
      </w:r>
    </w:p>
    <w:p w14:paraId="3FBE2D11" w14:textId="77777777" w:rsidR="003A774C" w:rsidRPr="00852044" w:rsidRDefault="003A774C" w:rsidP="003A774C">
      <w:pPr>
        <w:tabs>
          <w:tab w:val="left" w:pos="709"/>
        </w:tabs>
        <w:autoSpaceDE w:val="0"/>
        <w:autoSpaceDN w:val="0"/>
        <w:adjustRightInd w:val="0"/>
        <w:snapToGrid w:val="0"/>
        <w:spacing w:line="360" w:lineRule="auto"/>
        <w:ind w:leftChars="400" w:left="2100" w:hangingChars="600" w:hanging="1260"/>
        <w:jc w:val="left"/>
        <w:rPr>
          <w:rFonts w:ascii="宋体" w:hAnsi="宋体" w:hint="eastAsia"/>
          <w:szCs w:val="21"/>
        </w:rPr>
      </w:pPr>
      <w:r w:rsidRPr="00852044">
        <w:rPr>
          <w:rFonts w:ascii="宋体" w:hAnsi="宋体" w:hint="eastAsia"/>
          <w:szCs w:val="21"/>
        </w:rPr>
        <w:t>5、采购内容：详见招标文件“第五章 采购需求”。</w:t>
      </w:r>
    </w:p>
    <w:p w14:paraId="7DD3C3E2" w14:textId="77777777" w:rsidR="003A774C" w:rsidRPr="00852044" w:rsidRDefault="003A774C" w:rsidP="003A774C">
      <w:pPr>
        <w:tabs>
          <w:tab w:val="left" w:pos="709"/>
        </w:tabs>
        <w:autoSpaceDE w:val="0"/>
        <w:autoSpaceDN w:val="0"/>
        <w:adjustRightInd w:val="0"/>
        <w:snapToGrid w:val="0"/>
        <w:spacing w:line="360" w:lineRule="auto"/>
        <w:ind w:leftChars="400" w:left="2205" w:hangingChars="650" w:hanging="1365"/>
        <w:jc w:val="left"/>
        <w:rPr>
          <w:rFonts w:ascii="宋体" w:hAnsi="宋体" w:hint="eastAsia"/>
          <w:szCs w:val="21"/>
        </w:rPr>
      </w:pPr>
      <w:r w:rsidRPr="00852044">
        <w:rPr>
          <w:rFonts w:ascii="宋体" w:hAnsi="宋体" w:hint="eastAsia"/>
          <w:szCs w:val="21"/>
        </w:rPr>
        <w:t>6、质量要求：</w:t>
      </w:r>
      <w:r w:rsidRPr="00852044">
        <w:rPr>
          <w:rFonts w:ascii="宋体" w:hAnsi="宋体" w:hint="eastAsia"/>
        </w:rPr>
        <w:t>符合国家及行业相关规范和标准，并通过采购人验收</w:t>
      </w:r>
      <w:r w:rsidRPr="00852044">
        <w:rPr>
          <w:rFonts w:ascii="宋体" w:hAnsi="宋体" w:hint="eastAsia"/>
          <w:szCs w:val="21"/>
        </w:rPr>
        <w:t>。</w:t>
      </w:r>
    </w:p>
    <w:p w14:paraId="400EA5B8" w14:textId="77777777" w:rsidR="003A774C" w:rsidRPr="00852044" w:rsidRDefault="003A774C" w:rsidP="003A774C">
      <w:pPr>
        <w:tabs>
          <w:tab w:val="left" w:pos="709"/>
        </w:tabs>
        <w:autoSpaceDE w:val="0"/>
        <w:autoSpaceDN w:val="0"/>
        <w:adjustRightInd w:val="0"/>
        <w:snapToGrid w:val="0"/>
        <w:spacing w:line="360" w:lineRule="auto"/>
        <w:ind w:leftChars="400" w:left="2205" w:hangingChars="650" w:hanging="1365"/>
        <w:jc w:val="left"/>
        <w:rPr>
          <w:rFonts w:ascii="宋体" w:hAnsi="宋体" w:hint="eastAsia"/>
          <w:szCs w:val="21"/>
        </w:rPr>
      </w:pPr>
      <w:r w:rsidRPr="00852044">
        <w:rPr>
          <w:rFonts w:ascii="宋体" w:hAnsi="宋体" w:hint="eastAsia"/>
          <w:szCs w:val="21"/>
        </w:rPr>
        <w:t>8、交货期：</w:t>
      </w:r>
      <w:r w:rsidRPr="00852044">
        <w:rPr>
          <w:rFonts w:ascii="宋体" w:hAnsi="宋体" w:hint="eastAsia"/>
        </w:rPr>
        <w:t>第一标段、第二标段和第三标段：自合同生效之日起7</w:t>
      </w:r>
      <w:proofErr w:type="gramStart"/>
      <w:r w:rsidRPr="00852044">
        <w:rPr>
          <w:rFonts w:ascii="宋体" w:hAnsi="宋体" w:hint="eastAsia"/>
        </w:rPr>
        <w:t>日历天完成</w:t>
      </w:r>
      <w:proofErr w:type="gramEnd"/>
      <w:r w:rsidRPr="00852044">
        <w:rPr>
          <w:rFonts w:ascii="宋体" w:hAnsi="宋体" w:hint="eastAsia"/>
        </w:rPr>
        <w:t>供货，第四标段合同签订后7</w:t>
      </w:r>
      <w:proofErr w:type="gramStart"/>
      <w:r w:rsidRPr="00852044">
        <w:rPr>
          <w:rFonts w:ascii="宋体" w:hAnsi="宋体" w:hint="eastAsia"/>
        </w:rPr>
        <w:t>日历天</w:t>
      </w:r>
      <w:proofErr w:type="gramEnd"/>
      <w:r w:rsidRPr="00852044">
        <w:rPr>
          <w:rFonts w:ascii="宋体" w:hAnsi="宋体" w:hint="eastAsia"/>
        </w:rPr>
        <w:t>内完成作业</w:t>
      </w:r>
      <w:r w:rsidRPr="00852044">
        <w:rPr>
          <w:rFonts w:ascii="宋体" w:hAnsi="宋体" w:cs="宋体" w:hint="eastAsia"/>
        </w:rPr>
        <w:t>。</w:t>
      </w:r>
    </w:p>
    <w:p w14:paraId="0CF85DFC" w14:textId="77777777" w:rsidR="003A774C" w:rsidRPr="00852044" w:rsidRDefault="003A774C" w:rsidP="003A774C">
      <w:pPr>
        <w:tabs>
          <w:tab w:val="left" w:pos="709"/>
        </w:tabs>
        <w:autoSpaceDE w:val="0"/>
        <w:autoSpaceDN w:val="0"/>
        <w:adjustRightInd w:val="0"/>
        <w:snapToGrid w:val="0"/>
        <w:spacing w:line="360" w:lineRule="auto"/>
        <w:ind w:leftChars="400" w:left="2205" w:hangingChars="650" w:hanging="1365"/>
        <w:jc w:val="left"/>
        <w:rPr>
          <w:rFonts w:ascii="宋体" w:hAnsi="宋体" w:hint="eastAsia"/>
          <w:szCs w:val="21"/>
        </w:rPr>
      </w:pPr>
      <w:r w:rsidRPr="00852044">
        <w:rPr>
          <w:rFonts w:ascii="宋体" w:hAnsi="宋体" w:hint="eastAsia"/>
          <w:szCs w:val="21"/>
        </w:rPr>
        <w:t>9、</w:t>
      </w:r>
      <w:r w:rsidRPr="00852044">
        <w:rPr>
          <w:rFonts w:ascii="宋体" w:hAnsi="宋体" w:cs="宋体" w:hint="eastAsia"/>
          <w:szCs w:val="21"/>
        </w:rPr>
        <w:t>交货地点：采购人所在地，具体地点为采购人指定地点</w:t>
      </w:r>
      <w:r w:rsidRPr="00852044">
        <w:rPr>
          <w:rFonts w:ascii="宋体" w:hAnsi="宋体" w:hint="eastAsia"/>
          <w:szCs w:val="21"/>
        </w:rPr>
        <w:t>。</w:t>
      </w:r>
    </w:p>
    <w:p w14:paraId="2F3A53BB"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10、是否接受进口产品投标：</w:t>
      </w:r>
      <w:proofErr w:type="gramStart"/>
      <w:r w:rsidRPr="00852044">
        <w:rPr>
          <w:rFonts w:ascii="宋体" w:hAnsi="宋体" w:hint="eastAsia"/>
          <w:szCs w:val="21"/>
        </w:rPr>
        <w:t>否</w:t>
      </w:r>
      <w:proofErr w:type="gramEnd"/>
      <w:r w:rsidRPr="00852044">
        <w:rPr>
          <w:rFonts w:ascii="宋体" w:hAnsi="宋体" w:hint="eastAsia"/>
          <w:szCs w:val="21"/>
        </w:rPr>
        <w:t xml:space="preserve"> </w:t>
      </w:r>
    </w:p>
    <w:p w14:paraId="6BAAF5D6" w14:textId="77777777" w:rsidR="003A774C" w:rsidRPr="00852044" w:rsidRDefault="003A774C" w:rsidP="003A774C">
      <w:pPr>
        <w:tabs>
          <w:tab w:val="left" w:pos="709"/>
        </w:tabs>
        <w:autoSpaceDE w:val="0"/>
        <w:autoSpaceDN w:val="0"/>
        <w:adjustRightInd w:val="0"/>
        <w:snapToGrid w:val="0"/>
        <w:spacing w:line="360" w:lineRule="auto"/>
        <w:ind w:leftChars="400" w:left="3255" w:hangingChars="1150" w:hanging="2415"/>
        <w:jc w:val="left"/>
        <w:rPr>
          <w:rFonts w:ascii="宋体" w:hAnsi="宋体" w:hint="eastAsia"/>
        </w:rPr>
      </w:pPr>
      <w:r w:rsidRPr="00852044">
        <w:rPr>
          <w:rFonts w:ascii="宋体" w:hAnsi="宋体" w:hint="eastAsia"/>
          <w:szCs w:val="21"/>
        </w:rPr>
        <w:t>11、合同履行期限：</w:t>
      </w:r>
      <w:r w:rsidRPr="00852044">
        <w:rPr>
          <w:rFonts w:ascii="宋体" w:hAnsi="宋体" w:cs="宋体" w:hint="eastAsia"/>
        </w:rPr>
        <w:t>同交货期</w:t>
      </w:r>
    </w:p>
    <w:p w14:paraId="18A608D5"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12、本项目是否接受联合体投标：</w:t>
      </w:r>
      <w:proofErr w:type="gramStart"/>
      <w:r w:rsidRPr="00852044">
        <w:rPr>
          <w:rFonts w:ascii="宋体" w:hAnsi="宋体" w:hint="eastAsia"/>
          <w:szCs w:val="21"/>
        </w:rPr>
        <w:t>否</w:t>
      </w:r>
      <w:proofErr w:type="gramEnd"/>
    </w:p>
    <w:p w14:paraId="34AD910C"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13、</w:t>
      </w:r>
      <w:proofErr w:type="gramStart"/>
      <w:r w:rsidRPr="00852044">
        <w:rPr>
          <w:rFonts w:ascii="宋体" w:hAnsi="宋体" w:hint="eastAsia"/>
          <w:szCs w:val="21"/>
        </w:rPr>
        <w:t>标包划分</w:t>
      </w:r>
      <w:proofErr w:type="gramEnd"/>
      <w:r w:rsidRPr="00852044">
        <w:rPr>
          <w:rFonts w:ascii="宋体" w:hAnsi="宋体" w:hint="eastAsia"/>
          <w:szCs w:val="21"/>
        </w:rPr>
        <w:t>：本项目共划分4个标段</w:t>
      </w: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360"/>
        <w:gridCol w:w="3567"/>
        <w:gridCol w:w="2027"/>
        <w:gridCol w:w="1736"/>
      </w:tblGrid>
      <w:tr w:rsidR="003A774C" w:rsidRPr="00852044" w14:paraId="2D3981E9" w14:textId="77777777" w:rsidTr="00547A2E">
        <w:trPr>
          <w:trHeight w:val="449"/>
        </w:trPr>
        <w:tc>
          <w:tcPr>
            <w:tcW w:w="888" w:type="dxa"/>
            <w:vAlign w:val="center"/>
          </w:tcPr>
          <w:p w14:paraId="01A23FA5" w14:textId="77777777" w:rsidR="003A774C" w:rsidRPr="00852044" w:rsidRDefault="003A774C" w:rsidP="00547A2E">
            <w:pPr>
              <w:widowControl/>
              <w:jc w:val="center"/>
              <w:rPr>
                <w:rFonts w:ascii="宋体" w:hAnsi="宋体" w:cs="宋体" w:hint="eastAsia"/>
              </w:rPr>
            </w:pPr>
            <w:r w:rsidRPr="00852044">
              <w:rPr>
                <w:rFonts w:ascii="宋体" w:hAnsi="宋体" w:cs="宋体" w:hint="eastAsia"/>
                <w:kern w:val="0"/>
              </w:rPr>
              <w:t>序号</w:t>
            </w:r>
          </w:p>
        </w:tc>
        <w:tc>
          <w:tcPr>
            <w:tcW w:w="1360" w:type="dxa"/>
            <w:vAlign w:val="center"/>
          </w:tcPr>
          <w:p w14:paraId="48705EF4" w14:textId="77777777" w:rsidR="003A774C" w:rsidRPr="00852044" w:rsidRDefault="003A774C" w:rsidP="00547A2E">
            <w:pPr>
              <w:widowControl/>
              <w:jc w:val="center"/>
              <w:rPr>
                <w:rFonts w:ascii="宋体" w:hAnsi="宋体" w:cs="宋体" w:hint="eastAsia"/>
              </w:rPr>
            </w:pPr>
            <w:r w:rsidRPr="00852044">
              <w:rPr>
                <w:rFonts w:ascii="宋体" w:hAnsi="宋体" w:cs="宋体" w:hint="eastAsia"/>
                <w:kern w:val="0"/>
              </w:rPr>
              <w:t>标段</w:t>
            </w:r>
          </w:p>
        </w:tc>
        <w:tc>
          <w:tcPr>
            <w:tcW w:w="3567" w:type="dxa"/>
            <w:vAlign w:val="center"/>
          </w:tcPr>
          <w:p w14:paraId="19F79175" w14:textId="77777777" w:rsidR="003A774C" w:rsidRPr="00852044" w:rsidRDefault="003A774C" w:rsidP="00547A2E">
            <w:pPr>
              <w:widowControl/>
              <w:jc w:val="center"/>
              <w:rPr>
                <w:rFonts w:ascii="宋体" w:hAnsi="宋体" w:cs="宋体" w:hint="eastAsia"/>
              </w:rPr>
            </w:pPr>
            <w:r w:rsidRPr="00852044">
              <w:rPr>
                <w:rFonts w:ascii="宋体" w:hAnsi="宋体" w:cs="宋体" w:hint="eastAsia"/>
                <w:kern w:val="0"/>
              </w:rPr>
              <w:t>标段名称</w:t>
            </w:r>
          </w:p>
        </w:tc>
        <w:tc>
          <w:tcPr>
            <w:tcW w:w="2027" w:type="dxa"/>
            <w:vAlign w:val="center"/>
          </w:tcPr>
          <w:p w14:paraId="4993FA23" w14:textId="77777777" w:rsidR="003A774C" w:rsidRPr="00852044" w:rsidRDefault="003A774C" w:rsidP="00547A2E">
            <w:pPr>
              <w:widowControl/>
              <w:jc w:val="center"/>
              <w:rPr>
                <w:rFonts w:ascii="宋体" w:hAnsi="宋体" w:cs="宋体" w:hint="eastAsia"/>
                <w:kern w:val="0"/>
              </w:rPr>
            </w:pPr>
            <w:r w:rsidRPr="00852044">
              <w:rPr>
                <w:rFonts w:ascii="宋体" w:hAnsi="宋体" w:cs="宋体" w:hint="eastAsia"/>
                <w:kern w:val="0"/>
              </w:rPr>
              <w:t>作业面积</w:t>
            </w:r>
          </w:p>
        </w:tc>
        <w:tc>
          <w:tcPr>
            <w:tcW w:w="1736" w:type="dxa"/>
            <w:vAlign w:val="center"/>
          </w:tcPr>
          <w:p w14:paraId="4CEFF93D" w14:textId="77777777" w:rsidR="003A774C" w:rsidRPr="00852044" w:rsidRDefault="003A774C" w:rsidP="00547A2E">
            <w:pPr>
              <w:widowControl/>
              <w:jc w:val="center"/>
              <w:rPr>
                <w:rFonts w:ascii="宋体" w:hAnsi="宋体" w:cs="宋体" w:hint="eastAsia"/>
              </w:rPr>
            </w:pPr>
            <w:r w:rsidRPr="00852044">
              <w:rPr>
                <w:rFonts w:ascii="宋体" w:hAnsi="宋体" w:cs="宋体" w:hint="eastAsia"/>
                <w:kern w:val="0"/>
              </w:rPr>
              <w:t xml:space="preserve">最高限价 </w:t>
            </w:r>
          </w:p>
        </w:tc>
      </w:tr>
      <w:tr w:rsidR="003A774C" w:rsidRPr="00852044" w14:paraId="300661BA" w14:textId="77777777" w:rsidTr="00547A2E">
        <w:trPr>
          <w:trHeight w:val="494"/>
        </w:trPr>
        <w:tc>
          <w:tcPr>
            <w:tcW w:w="888" w:type="dxa"/>
            <w:vAlign w:val="center"/>
          </w:tcPr>
          <w:p w14:paraId="12399EF0" w14:textId="77777777" w:rsidR="003A774C" w:rsidRPr="00852044" w:rsidRDefault="003A774C" w:rsidP="00547A2E">
            <w:pPr>
              <w:pStyle w:val="ae"/>
              <w:widowControl w:val="0"/>
              <w:spacing w:beforeAutospacing="0" w:afterAutospacing="0"/>
              <w:jc w:val="center"/>
              <w:rPr>
                <w:rFonts w:hint="eastAsia"/>
                <w:sz w:val="21"/>
                <w:szCs w:val="21"/>
              </w:rPr>
            </w:pPr>
            <w:bookmarkStart w:id="4" w:name="_Hlk202877600"/>
            <w:r w:rsidRPr="00852044">
              <w:rPr>
                <w:rFonts w:hint="eastAsia"/>
                <w:sz w:val="21"/>
                <w:szCs w:val="21"/>
              </w:rPr>
              <w:t>1</w:t>
            </w:r>
          </w:p>
        </w:tc>
        <w:tc>
          <w:tcPr>
            <w:tcW w:w="1360" w:type="dxa"/>
            <w:vAlign w:val="center"/>
          </w:tcPr>
          <w:p w14:paraId="4793281E" w14:textId="77777777" w:rsidR="003A774C" w:rsidRPr="00852044" w:rsidRDefault="003A774C" w:rsidP="00547A2E">
            <w:pPr>
              <w:widowControl/>
              <w:adjustRightInd w:val="0"/>
              <w:snapToGrid w:val="0"/>
              <w:jc w:val="center"/>
              <w:rPr>
                <w:rFonts w:ascii="宋体" w:hAnsi="宋体" w:cs="宋体" w:hint="eastAsia"/>
              </w:rPr>
            </w:pPr>
            <w:r w:rsidRPr="00852044">
              <w:rPr>
                <w:rFonts w:ascii="宋体" w:hAnsi="宋体" w:hint="eastAsia"/>
              </w:rPr>
              <w:t>第一标段</w:t>
            </w:r>
          </w:p>
        </w:tc>
        <w:tc>
          <w:tcPr>
            <w:tcW w:w="3567" w:type="dxa"/>
            <w:vAlign w:val="center"/>
          </w:tcPr>
          <w:p w14:paraId="7376D2F3" w14:textId="77777777" w:rsidR="003A774C" w:rsidRPr="00852044" w:rsidRDefault="003A774C" w:rsidP="00547A2E">
            <w:pPr>
              <w:pStyle w:val="ae"/>
              <w:widowControl w:val="0"/>
              <w:spacing w:beforeAutospacing="0" w:afterAutospacing="0"/>
              <w:ind w:leftChars="-43" w:left="-90"/>
              <w:jc w:val="center"/>
              <w:rPr>
                <w:rFonts w:hint="eastAsia"/>
                <w:sz w:val="21"/>
                <w:szCs w:val="21"/>
              </w:rPr>
            </w:pPr>
            <w:r w:rsidRPr="00852044">
              <w:rPr>
                <w:rFonts w:hint="eastAsia"/>
                <w:sz w:val="21"/>
                <w:szCs w:val="21"/>
              </w:rPr>
              <w:t xml:space="preserve"> 生物防治</w:t>
            </w:r>
          </w:p>
        </w:tc>
        <w:tc>
          <w:tcPr>
            <w:tcW w:w="2027" w:type="dxa"/>
            <w:vAlign w:val="center"/>
          </w:tcPr>
          <w:p w14:paraId="30879C21"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1万亩</w:t>
            </w:r>
          </w:p>
        </w:tc>
        <w:tc>
          <w:tcPr>
            <w:tcW w:w="1736" w:type="dxa"/>
            <w:vAlign w:val="center"/>
          </w:tcPr>
          <w:p w14:paraId="5D7D6E89"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37.20万元</w:t>
            </w:r>
          </w:p>
        </w:tc>
      </w:tr>
      <w:tr w:rsidR="003A774C" w:rsidRPr="00852044" w14:paraId="3FA36B13" w14:textId="77777777" w:rsidTr="00547A2E">
        <w:trPr>
          <w:trHeight w:val="498"/>
        </w:trPr>
        <w:tc>
          <w:tcPr>
            <w:tcW w:w="888" w:type="dxa"/>
            <w:vAlign w:val="center"/>
          </w:tcPr>
          <w:p w14:paraId="7FDFDBE2"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2</w:t>
            </w:r>
          </w:p>
        </w:tc>
        <w:tc>
          <w:tcPr>
            <w:tcW w:w="1360" w:type="dxa"/>
            <w:vAlign w:val="center"/>
          </w:tcPr>
          <w:p w14:paraId="4A035999" w14:textId="77777777" w:rsidR="003A774C" w:rsidRPr="00852044" w:rsidRDefault="003A774C" w:rsidP="00547A2E">
            <w:pPr>
              <w:widowControl/>
              <w:adjustRightInd w:val="0"/>
              <w:snapToGrid w:val="0"/>
              <w:jc w:val="center"/>
              <w:rPr>
                <w:rFonts w:ascii="宋体" w:hAnsi="宋体" w:hint="eastAsia"/>
              </w:rPr>
            </w:pPr>
            <w:r w:rsidRPr="00852044">
              <w:rPr>
                <w:rFonts w:ascii="宋体" w:hAnsi="宋体" w:hint="eastAsia"/>
              </w:rPr>
              <w:t>第二标段</w:t>
            </w:r>
          </w:p>
        </w:tc>
        <w:tc>
          <w:tcPr>
            <w:tcW w:w="3567" w:type="dxa"/>
            <w:vAlign w:val="center"/>
          </w:tcPr>
          <w:p w14:paraId="7D911D04" w14:textId="77777777" w:rsidR="003A774C" w:rsidRPr="00852044" w:rsidRDefault="003A774C" w:rsidP="00547A2E">
            <w:pPr>
              <w:pStyle w:val="ae"/>
              <w:widowControl w:val="0"/>
              <w:spacing w:beforeAutospacing="0" w:afterAutospacing="0"/>
              <w:ind w:leftChars="-43" w:left="-90"/>
              <w:jc w:val="center"/>
              <w:rPr>
                <w:rFonts w:hint="eastAsia"/>
                <w:sz w:val="21"/>
                <w:szCs w:val="21"/>
              </w:rPr>
            </w:pPr>
            <w:r w:rsidRPr="00852044">
              <w:rPr>
                <w:rFonts w:hint="eastAsia"/>
                <w:sz w:val="21"/>
                <w:szCs w:val="21"/>
              </w:rPr>
              <w:t xml:space="preserve"> </w:t>
            </w:r>
            <w:bookmarkStart w:id="5" w:name="OLE_LINK8"/>
            <w:bookmarkStart w:id="6" w:name="OLE_LINK9"/>
            <w:proofErr w:type="gramStart"/>
            <w:r w:rsidRPr="00852044">
              <w:rPr>
                <w:rFonts w:hint="eastAsia"/>
                <w:sz w:val="21"/>
                <w:szCs w:val="21"/>
              </w:rPr>
              <w:t>氯虫苯</w:t>
            </w:r>
            <w:proofErr w:type="gramEnd"/>
            <w:r w:rsidRPr="00852044">
              <w:rPr>
                <w:rFonts w:hint="eastAsia"/>
                <w:sz w:val="21"/>
                <w:szCs w:val="21"/>
              </w:rPr>
              <w:t>甲酰胺·</w:t>
            </w:r>
            <w:proofErr w:type="gramStart"/>
            <w:r w:rsidRPr="00852044">
              <w:rPr>
                <w:rFonts w:hint="eastAsia"/>
                <w:sz w:val="21"/>
                <w:szCs w:val="21"/>
              </w:rPr>
              <w:t>茚虫威</w:t>
            </w:r>
            <w:bookmarkEnd w:id="5"/>
            <w:bookmarkEnd w:id="6"/>
            <w:proofErr w:type="gramEnd"/>
            <w:r w:rsidRPr="00852044">
              <w:rPr>
                <w:rFonts w:hint="eastAsia"/>
                <w:sz w:val="21"/>
                <w:szCs w:val="21"/>
              </w:rPr>
              <w:t xml:space="preserve"> 悬浮剂</w:t>
            </w:r>
          </w:p>
        </w:tc>
        <w:tc>
          <w:tcPr>
            <w:tcW w:w="2027" w:type="dxa"/>
            <w:vAlign w:val="center"/>
          </w:tcPr>
          <w:p w14:paraId="43132BDF"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10万亩</w:t>
            </w:r>
          </w:p>
        </w:tc>
        <w:tc>
          <w:tcPr>
            <w:tcW w:w="1736" w:type="dxa"/>
            <w:vAlign w:val="center"/>
          </w:tcPr>
          <w:p w14:paraId="5186E8F2"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36.00万元</w:t>
            </w:r>
          </w:p>
        </w:tc>
      </w:tr>
      <w:tr w:rsidR="003A774C" w:rsidRPr="00852044" w14:paraId="717B130F" w14:textId="77777777" w:rsidTr="00547A2E">
        <w:trPr>
          <w:trHeight w:val="498"/>
        </w:trPr>
        <w:tc>
          <w:tcPr>
            <w:tcW w:w="888" w:type="dxa"/>
            <w:vAlign w:val="center"/>
          </w:tcPr>
          <w:p w14:paraId="7B4F859A"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3</w:t>
            </w:r>
          </w:p>
        </w:tc>
        <w:tc>
          <w:tcPr>
            <w:tcW w:w="1360" w:type="dxa"/>
            <w:vAlign w:val="center"/>
          </w:tcPr>
          <w:p w14:paraId="34C54CA6" w14:textId="77777777" w:rsidR="003A774C" w:rsidRPr="00852044" w:rsidRDefault="003A774C" w:rsidP="00547A2E">
            <w:pPr>
              <w:widowControl/>
              <w:adjustRightInd w:val="0"/>
              <w:snapToGrid w:val="0"/>
              <w:jc w:val="center"/>
              <w:rPr>
                <w:rFonts w:ascii="宋体" w:hAnsi="宋体" w:hint="eastAsia"/>
              </w:rPr>
            </w:pPr>
            <w:r w:rsidRPr="00852044">
              <w:rPr>
                <w:rFonts w:ascii="宋体" w:hAnsi="宋体" w:hint="eastAsia"/>
              </w:rPr>
              <w:t>第三标段</w:t>
            </w:r>
          </w:p>
        </w:tc>
        <w:tc>
          <w:tcPr>
            <w:tcW w:w="3567" w:type="dxa"/>
            <w:vAlign w:val="center"/>
          </w:tcPr>
          <w:p w14:paraId="101A3EC5" w14:textId="77777777" w:rsidR="003A774C" w:rsidRPr="00852044" w:rsidRDefault="003A774C" w:rsidP="00547A2E">
            <w:pPr>
              <w:pStyle w:val="ae"/>
              <w:widowControl w:val="0"/>
              <w:spacing w:beforeAutospacing="0" w:afterAutospacing="0"/>
              <w:ind w:leftChars="-43" w:left="-90"/>
              <w:jc w:val="center"/>
              <w:rPr>
                <w:rFonts w:hint="eastAsia"/>
                <w:sz w:val="21"/>
                <w:szCs w:val="21"/>
              </w:rPr>
            </w:pPr>
            <w:r w:rsidRPr="00852044">
              <w:rPr>
                <w:rFonts w:hint="eastAsia"/>
                <w:sz w:val="21"/>
                <w:szCs w:val="21"/>
              </w:rPr>
              <w:t xml:space="preserve"> 苯甲·丙环</w:t>
            </w:r>
            <w:proofErr w:type="gramStart"/>
            <w:r w:rsidRPr="00852044">
              <w:rPr>
                <w:rFonts w:hint="eastAsia"/>
                <w:sz w:val="21"/>
                <w:szCs w:val="21"/>
              </w:rPr>
              <w:t>唑</w:t>
            </w:r>
            <w:proofErr w:type="gramEnd"/>
            <w:r w:rsidRPr="00852044">
              <w:rPr>
                <w:rFonts w:hint="eastAsia"/>
                <w:sz w:val="21"/>
                <w:szCs w:val="21"/>
              </w:rPr>
              <w:t xml:space="preserve"> 乳油</w:t>
            </w:r>
          </w:p>
        </w:tc>
        <w:tc>
          <w:tcPr>
            <w:tcW w:w="2027" w:type="dxa"/>
            <w:vAlign w:val="center"/>
          </w:tcPr>
          <w:p w14:paraId="59E6C376"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10万亩</w:t>
            </w:r>
          </w:p>
        </w:tc>
        <w:tc>
          <w:tcPr>
            <w:tcW w:w="1736" w:type="dxa"/>
            <w:vAlign w:val="center"/>
          </w:tcPr>
          <w:p w14:paraId="04E5730B"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25.70万元</w:t>
            </w:r>
          </w:p>
        </w:tc>
      </w:tr>
      <w:tr w:rsidR="003A774C" w:rsidRPr="00852044" w14:paraId="0D36FFC9" w14:textId="77777777" w:rsidTr="00547A2E">
        <w:trPr>
          <w:trHeight w:val="498"/>
        </w:trPr>
        <w:tc>
          <w:tcPr>
            <w:tcW w:w="888" w:type="dxa"/>
            <w:vAlign w:val="center"/>
          </w:tcPr>
          <w:p w14:paraId="19970AC8"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4</w:t>
            </w:r>
          </w:p>
        </w:tc>
        <w:tc>
          <w:tcPr>
            <w:tcW w:w="1360" w:type="dxa"/>
            <w:vAlign w:val="center"/>
          </w:tcPr>
          <w:p w14:paraId="52855686" w14:textId="77777777" w:rsidR="003A774C" w:rsidRPr="00852044" w:rsidRDefault="003A774C" w:rsidP="00547A2E">
            <w:pPr>
              <w:widowControl/>
              <w:adjustRightInd w:val="0"/>
              <w:snapToGrid w:val="0"/>
              <w:jc w:val="center"/>
              <w:rPr>
                <w:rFonts w:ascii="宋体" w:hAnsi="宋体" w:hint="eastAsia"/>
              </w:rPr>
            </w:pPr>
            <w:r w:rsidRPr="00852044">
              <w:rPr>
                <w:rFonts w:ascii="宋体" w:hAnsi="宋体" w:hint="eastAsia"/>
              </w:rPr>
              <w:t>第四标段</w:t>
            </w:r>
          </w:p>
        </w:tc>
        <w:tc>
          <w:tcPr>
            <w:tcW w:w="3567" w:type="dxa"/>
            <w:vAlign w:val="center"/>
          </w:tcPr>
          <w:p w14:paraId="6055318A" w14:textId="77777777" w:rsidR="003A774C" w:rsidRPr="00852044" w:rsidRDefault="003A774C" w:rsidP="00547A2E">
            <w:pPr>
              <w:pStyle w:val="ae"/>
              <w:widowControl w:val="0"/>
              <w:spacing w:beforeAutospacing="0" w:afterAutospacing="0"/>
              <w:ind w:leftChars="-43" w:left="-90"/>
              <w:jc w:val="center"/>
              <w:rPr>
                <w:rFonts w:hint="eastAsia"/>
                <w:sz w:val="21"/>
                <w:szCs w:val="21"/>
              </w:rPr>
            </w:pPr>
            <w:r w:rsidRPr="00852044">
              <w:rPr>
                <w:rFonts w:hint="eastAsia"/>
                <w:sz w:val="21"/>
                <w:szCs w:val="21"/>
              </w:rPr>
              <w:t>植保</w:t>
            </w:r>
            <w:proofErr w:type="gramStart"/>
            <w:r w:rsidRPr="00852044">
              <w:rPr>
                <w:rFonts w:hint="eastAsia"/>
                <w:sz w:val="21"/>
                <w:szCs w:val="21"/>
              </w:rPr>
              <w:t>无人机飞防作业</w:t>
            </w:r>
            <w:proofErr w:type="gramEnd"/>
          </w:p>
        </w:tc>
        <w:tc>
          <w:tcPr>
            <w:tcW w:w="2027" w:type="dxa"/>
            <w:vAlign w:val="center"/>
          </w:tcPr>
          <w:p w14:paraId="3F5A5353"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6万亩</w:t>
            </w:r>
          </w:p>
        </w:tc>
        <w:tc>
          <w:tcPr>
            <w:tcW w:w="1736" w:type="dxa"/>
            <w:vAlign w:val="center"/>
          </w:tcPr>
          <w:p w14:paraId="073B68FA" w14:textId="77777777" w:rsidR="003A774C" w:rsidRPr="00852044" w:rsidRDefault="003A774C" w:rsidP="00547A2E">
            <w:pPr>
              <w:pStyle w:val="ae"/>
              <w:widowControl w:val="0"/>
              <w:spacing w:beforeAutospacing="0" w:afterAutospacing="0"/>
              <w:jc w:val="center"/>
              <w:rPr>
                <w:rFonts w:hint="eastAsia"/>
                <w:sz w:val="21"/>
                <w:szCs w:val="21"/>
              </w:rPr>
            </w:pPr>
            <w:r w:rsidRPr="00852044">
              <w:rPr>
                <w:rFonts w:hint="eastAsia"/>
                <w:sz w:val="21"/>
                <w:szCs w:val="21"/>
              </w:rPr>
              <w:t xml:space="preserve">27.00万元 </w:t>
            </w:r>
          </w:p>
        </w:tc>
      </w:tr>
    </w:tbl>
    <w:bookmarkEnd w:id="4"/>
    <w:p w14:paraId="11FF8801"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rPr>
        <w:t>投标人可同时参与多个标段的投标，但最多只能按标段序号由小到大的顺序成为一个标段的中标人。投标人应就一个标段进行完整投标，否则其投标文件将不被接。</w:t>
      </w:r>
    </w:p>
    <w:p w14:paraId="13115ADE"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14、其他：</w:t>
      </w:r>
    </w:p>
    <w:p w14:paraId="1BD7BB96"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14.1、投标人必须对招标服务内所有服务进行投标，不允许只投标其中的一部分，否则作为无效标处理</w:t>
      </w:r>
    </w:p>
    <w:p w14:paraId="3E44212A"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2"/>
        <w:jc w:val="left"/>
        <w:rPr>
          <w:rFonts w:ascii="宋体" w:hAnsi="宋体" w:hint="eastAsia"/>
          <w:b/>
          <w:szCs w:val="21"/>
        </w:rPr>
      </w:pPr>
      <w:r w:rsidRPr="00852044">
        <w:rPr>
          <w:rFonts w:ascii="宋体" w:hAnsi="宋体" w:hint="eastAsia"/>
          <w:b/>
          <w:szCs w:val="21"/>
        </w:rPr>
        <w:t>二、申请人的资格要求：</w:t>
      </w:r>
    </w:p>
    <w:p w14:paraId="56B92086" w14:textId="77777777" w:rsidR="003A774C" w:rsidRPr="00852044" w:rsidRDefault="003A774C" w:rsidP="008F3FE9">
      <w:pPr>
        <w:tabs>
          <w:tab w:val="left" w:pos="709"/>
        </w:tabs>
        <w:autoSpaceDE w:val="0"/>
        <w:autoSpaceDN w:val="0"/>
        <w:adjustRightInd w:val="0"/>
        <w:snapToGrid w:val="0"/>
        <w:spacing w:line="360" w:lineRule="auto"/>
        <w:ind w:leftChars="100" w:left="210" w:firstLineChars="300" w:firstLine="630"/>
        <w:jc w:val="left"/>
        <w:outlineLvl w:val="0"/>
        <w:rPr>
          <w:rFonts w:ascii="宋体" w:hAnsi="宋体" w:hint="eastAsia"/>
          <w:szCs w:val="21"/>
        </w:rPr>
      </w:pPr>
      <w:r w:rsidRPr="00852044">
        <w:rPr>
          <w:rFonts w:ascii="宋体" w:hAnsi="宋体" w:hint="eastAsia"/>
          <w:szCs w:val="21"/>
        </w:rPr>
        <w:lastRenderedPageBreak/>
        <w:t>1、满足《中华人民共和国政府采购法》第二十二条规定；</w:t>
      </w:r>
    </w:p>
    <w:p w14:paraId="17218D79"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 xml:space="preserve">1）具有独立承担民事责任的能力； </w:t>
      </w:r>
    </w:p>
    <w:p w14:paraId="7D3D17CC"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2）具有良好的商业信誉和健全的财务会计制度；</w:t>
      </w:r>
    </w:p>
    <w:p w14:paraId="2BC6D9D5"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 xml:space="preserve">3）具有履行合同所必需的设备和专业技术能力； </w:t>
      </w:r>
    </w:p>
    <w:p w14:paraId="069F8970"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 xml:space="preserve">4）有依法缴纳税收和社会保障资金的良好记录； </w:t>
      </w:r>
    </w:p>
    <w:p w14:paraId="316844FC"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5）参加政府采购活动前三年内，在经营活动中没有重大违法记录（重大违法记录是指投标人因违法经营受到刑事处罚或者责令停产停业、吊销许可证或者执照、较大数额罚款等行政处罚）；</w:t>
      </w:r>
    </w:p>
    <w:p w14:paraId="082B5356"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6）法律、行政法规规定的其他条件。</w:t>
      </w:r>
    </w:p>
    <w:p w14:paraId="0128D147"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2、落实政府采购政策需满足的资格要求：</w:t>
      </w:r>
    </w:p>
    <w:p w14:paraId="15F14BC4"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bCs/>
          <w:szCs w:val="21"/>
        </w:rPr>
      </w:pPr>
      <w:r w:rsidRPr="00852044">
        <w:rPr>
          <w:rFonts w:ascii="宋体" w:hAnsi="宋体" w:hint="eastAsia"/>
          <w:bCs/>
          <w:szCs w:val="21"/>
        </w:rPr>
        <w:t>（1）本项目非专门面向中小企业采购，该项目符合《政府采购促进中小企业发展管理办法》（财库【2020】46号）第六条第三款之规定：按照本办法规定预留采购份额无法确保充分供应、充分竞争，或者存在可能影响政府采购项目实现的情形。</w:t>
      </w:r>
    </w:p>
    <w:p w14:paraId="64F44FCE"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2）本项目执行促进中小型企业发展政策（监狱企业、残疾人福利性企业视同小微企业）、强制采购节能产品、优先采购节能环保产品（注：所采购的货物在政府采购节能产品、环境标志产品实施品目清单范围内，且具有国家确定的认证机构出具的、处于有效期之内的节能产品、环境标志产品认证证书）等最新政府采购政策。</w:t>
      </w:r>
    </w:p>
    <w:p w14:paraId="0BA6809F"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b/>
          <w:szCs w:val="21"/>
        </w:rPr>
      </w:pPr>
      <w:r w:rsidRPr="00852044">
        <w:rPr>
          <w:rFonts w:ascii="宋体" w:hAnsi="宋体" w:hint="eastAsia"/>
          <w:szCs w:val="21"/>
        </w:rPr>
        <w:t>3、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失信被执行人”、“重大税收违法失信主体”，中国政府采购网（www.ccgp.gov.cn）查询“政府采购严重违法失信行为记录名单”</w:t>
      </w:r>
      <w:r w:rsidRPr="00852044">
        <w:rPr>
          <w:rFonts w:ascii="宋体" w:hAnsi="宋体" w:hint="eastAsia"/>
          <w:b/>
          <w:szCs w:val="21"/>
        </w:rPr>
        <w:t>（自本项目文件发售日起至响应文件提交截止日期间任意时间点）。</w:t>
      </w:r>
    </w:p>
    <w:p w14:paraId="0DA1096A"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4、单位负责人为同一人或者存在控股、管理关系的不同单位，不得同时参加本项目的投标</w:t>
      </w:r>
      <w:r w:rsidRPr="00852044">
        <w:rPr>
          <w:rFonts w:ascii="宋体" w:hAnsi="宋体" w:hint="eastAsia"/>
          <w:b/>
          <w:szCs w:val="21"/>
        </w:rPr>
        <w:t>（提供“国家企业信用信息公示系统”中公示的公司基础信息包含股东及出资信息）</w:t>
      </w:r>
      <w:r w:rsidRPr="00852044">
        <w:rPr>
          <w:rFonts w:ascii="宋体" w:hAnsi="宋体" w:hint="eastAsia"/>
          <w:szCs w:val="21"/>
        </w:rPr>
        <w:t>。</w:t>
      </w:r>
    </w:p>
    <w:p w14:paraId="75F2DD14"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5、为本项目提供整体设计、规范编制或者项目管理、监理、检测等服务的投标人，不得再参加本项目投标。</w:t>
      </w:r>
    </w:p>
    <w:p w14:paraId="0118439A" w14:textId="77777777" w:rsidR="003A774C" w:rsidRPr="00852044" w:rsidRDefault="003A774C" w:rsidP="003A774C">
      <w:pPr>
        <w:spacing w:line="360" w:lineRule="auto"/>
        <w:ind w:firstLineChars="196" w:firstLine="412"/>
        <w:rPr>
          <w:rFonts w:ascii="宋体" w:hAnsi="宋体" w:hint="eastAsia"/>
          <w:szCs w:val="21"/>
        </w:rPr>
      </w:pPr>
      <w:r w:rsidRPr="00852044">
        <w:rPr>
          <w:rFonts w:ascii="宋体" w:hAnsi="宋体" w:hint="eastAsia"/>
          <w:szCs w:val="21"/>
        </w:rPr>
        <w:t>6、</w:t>
      </w:r>
      <w:r w:rsidRPr="00852044">
        <w:rPr>
          <w:rFonts w:ascii="宋体" w:hAnsi="宋体" w:cs="宋体" w:hint="eastAsia"/>
          <w:szCs w:val="21"/>
        </w:rPr>
        <w:t>本项目的特定资格要求</w:t>
      </w:r>
      <w:r w:rsidRPr="00852044">
        <w:rPr>
          <w:rFonts w:ascii="宋体" w:hAnsi="宋体" w:hint="eastAsia"/>
          <w:szCs w:val="21"/>
        </w:rPr>
        <w:t>：</w:t>
      </w:r>
    </w:p>
    <w:p w14:paraId="1AE61DD3" w14:textId="77777777" w:rsidR="003A774C" w:rsidRPr="00852044" w:rsidRDefault="003A774C" w:rsidP="003A774C">
      <w:pPr>
        <w:spacing w:line="360" w:lineRule="auto"/>
        <w:ind w:firstLineChars="196" w:firstLine="413"/>
        <w:rPr>
          <w:rFonts w:ascii="宋体" w:hAnsi="宋体" w:cs="宋体" w:hint="eastAsia"/>
          <w:b/>
        </w:rPr>
      </w:pPr>
      <w:r w:rsidRPr="00852044">
        <w:rPr>
          <w:rFonts w:ascii="宋体" w:hAnsi="宋体" w:cs="宋体" w:hint="eastAsia"/>
          <w:b/>
        </w:rPr>
        <w:t>6.1、第二标段和第三标段农药产品必须能够提供产品的“三证”（农药登记证、生产许可证或生产批准证、产品标准证）齐全，农药产品应在水稻上取得登记，并在有效期内。</w:t>
      </w:r>
    </w:p>
    <w:p w14:paraId="0912E7F2" w14:textId="77777777" w:rsidR="003A774C" w:rsidRPr="00852044" w:rsidRDefault="003A774C" w:rsidP="003A774C">
      <w:pPr>
        <w:spacing w:line="360" w:lineRule="auto"/>
        <w:ind w:firstLineChars="196" w:firstLine="413"/>
        <w:rPr>
          <w:rFonts w:ascii="宋体" w:hAnsi="宋体" w:cs="宋体" w:hint="eastAsia"/>
          <w:b/>
        </w:rPr>
      </w:pPr>
      <w:r w:rsidRPr="00852044">
        <w:rPr>
          <w:rFonts w:ascii="宋体" w:hAnsi="宋体" w:cs="宋体" w:hint="eastAsia"/>
          <w:b/>
        </w:rPr>
        <w:t>6.2、第二标段和第三标段供应商必须具有农药经营许可证，并在有效期内。</w:t>
      </w:r>
    </w:p>
    <w:p w14:paraId="3558E80C" w14:textId="77777777" w:rsidR="003A774C" w:rsidRPr="00852044" w:rsidRDefault="003A774C" w:rsidP="003A774C">
      <w:pPr>
        <w:spacing w:line="360" w:lineRule="auto"/>
        <w:ind w:firstLineChars="200" w:firstLine="422"/>
        <w:rPr>
          <w:rFonts w:ascii="宋体" w:hAnsi="宋体" w:cs="宋体" w:hint="eastAsia"/>
          <w:b/>
        </w:rPr>
      </w:pPr>
      <w:r w:rsidRPr="00852044">
        <w:rPr>
          <w:rFonts w:ascii="宋体" w:hAnsi="宋体" w:cs="宋体" w:hint="eastAsia"/>
          <w:b/>
        </w:rPr>
        <w:t>6.3、</w:t>
      </w:r>
      <w:r w:rsidR="00977443">
        <w:rPr>
          <w:rFonts w:ascii="宋体" w:hAnsi="宋体" w:cs="宋体" w:hint="eastAsia"/>
          <w:b/>
        </w:rPr>
        <w:t>第二标段供应商提供的农药登记证防治对象需包含：二化螟；第三标段供应商提</w:t>
      </w:r>
      <w:r w:rsidR="00977443">
        <w:rPr>
          <w:rFonts w:ascii="宋体" w:hAnsi="宋体" w:cs="宋体" w:hint="eastAsia"/>
          <w:b/>
        </w:rPr>
        <w:lastRenderedPageBreak/>
        <w:t>供的农药登记证防治对象需包含：</w:t>
      </w:r>
      <w:proofErr w:type="gramStart"/>
      <w:r w:rsidR="00977443">
        <w:rPr>
          <w:rFonts w:ascii="宋体" w:hAnsi="宋体" w:cs="宋体" w:hint="eastAsia"/>
          <w:b/>
        </w:rPr>
        <w:t>稻曲病</w:t>
      </w:r>
      <w:proofErr w:type="gramEnd"/>
      <w:r w:rsidRPr="00852044">
        <w:rPr>
          <w:rFonts w:ascii="宋体" w:hAnsi="宋体" w:cs="宋体" w:hint="eastAsia"/>
          <w:b/>
        </w:rPr>
        <w:t>；</w:t>
      </w:r>
    </w:p>
    <w:p w14:paraId="2ECAEE3D"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98" w:firstLine="207"/>
        <w:jc w:val="left"/>
        <w:rPr>
          <w:rFonts w:ascii="宋体" w:hAnsi="宋体" w:hint="eastAsia"/>
          <w:szCs w:val="21"/>
        </w:rPr>
      </w:pPr>
      <w:r w:rsidRPr="00852044">
        <w:rPr>
          <w:rFonts w:ascii="宋体" w:hAnsi="宋体" w:cs="宋体" w:hint="eastAsia"/>
          <w:b/>
        </w:rPr>
        <w:t>6.4、第四标段①供应商需具有满足本次所投标段病虫专业化统防</w:t>
      </w:r>
      <w:proofErr w:type="gramStart"/>
      <w:r w:rsidRPr="00852044">
        <w:rPr>
          <w:rFonts w:ascii="宋体" w:hAnsi="宋体" w:cs="宋体" w:hint="eastAsia"/>
          <w:b/>
        </w:rPr>
        <w:t>统治飞防作业</w:t>
      </w:r>
      <w:proofErr w:type="gramEnd"/>
      <w:r w:rsidRPr="00852044">
        <w:rPr>
          <w:rFonts w:ascii="宋体" w:hAnsi="宋体" w:cs="宋体" w:hint="eastAsia"/>
          <w:b/>
        </w:rPr>
        <w:t>服务（植保</w:t>
      </w:r>
      <w:proofErr w:type="gramStart"/>
      <w:r w:rsidRPr="00852044">
        <w:rPr>
          <w:rFonts w:ascii="宋体" w:hAnsi="宋体" w:cs="宋体" w:hint="eastAsia"/>
          <w:b/>
        </w:rPr>
        <w:t>无人机飞防作业</w:t>
      </w:r>
      <w:proofErr w:type="gramEnd"/>
      <w:r w:rsidRPr="00852044">
        <w:rPr>
          <w:rFonts w:ascii="宋体" w:hAnsi="宋体" w:cs="宋体" w:hint="eastAsia"/>
          <w:b/>
        </w:rPr>
        <w:t>）能力（日作业能力5000亩及以上），需提供植保无人机等飞行器相关作业能力证明，作业能力按照合格证或说明书提供的数据作为标准，合格证或说明书未做说明的需提供其他作业能力证明。若植保无人机等飞行器是自有，需提供购买证明，若植保无人机等飞行器是租赁，需提供租赁合同。②供应商如采用植保无人机的，操作人员需提供培训合格证（操作员或教员证）</w:t>
      </w:r>
      <w:r w:rsidRPr="00852044">
        <w:rPr>
          <w:rFonts w:ascii="宋体" w:hAnsi="宋体" w:hint="eastAsia"/>
          <w:szCs w:val="21"/>
        </w:rPr>
        <w:t>。</w:t>
      </w:r>
    </w:p>
    <w:p w14:paraId="3A225C23"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2"/>
        <w:jc w:val="left"/>
        <w:rPr>
          <w:rFonts w:ascii="宋体" w:hAnsi="宋体" w:hint="eastAsia"/>
          <w:b/>
          <w:szCs w:val="21"/>
        </w:rPr>
      </w:pPr>
      <w:r w:rsidRPr="00852044">
        <w:rPr>
          <w:rFonts w:ascii="宋体" w:hAnsi="宋体" w:hint="eastAsia"/>
          <w:b/>
          <w:szCs w:val="21"/>
        </w:rPr>
        <w:t>三、获取招标文件</w:t>
      </w:r>
    </w:p>
    <w:p w14:paraId="53356EDC"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时间：2025年7月11日00时00分至2025年7月18日23时59分（北京时间）；</w:t>
      </w:r>
    </w:p>
    <w:p w14:paraId="43EAE2A9" w14:textId="411F3888"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地点：登录“全国公共资源交易平台（河南省</w:t>
      </w:r>
      <w:r w:rsidR="00D909FE">
        <w:rPr>
          <w:rFonts w:ascii="宋体" w:hAnsi="宋体" w:hint="eastAsia"/>
          <w:szCs w:val="21"/>
        </w:rPr>
        <w:t>.</w:t>
      </w:r>
      <w:r w:rsidRPr="00852044">
        <w:rPr>
          <w:rFonts w:ascii="宋体" w:hAnsi="宋体" w:hint="eastAsia"/>
          <w:szCs w:val="21"/>
        </w:rPr>
        <w:t>罗山县））（</w:t>
      </w:r>
      <w:r w:rsidRPr="00852044">
        <w:rPr>
          <w:rFonts w:ascii="宋体" w:hAnsi="宋体"/>
          <w:szCs w:val="21"/>
        </w:rPr>
        <w:t>https://ggzyjy.xinyang.gov.cn/luoshan/</w:t>
      </w:r>
      <w:r w:rsidRPr="00852044">
        <w:rPr>
          <w:rFonts w:ascii="宋体" w:hAnsi="宋体" w:hint="eastAsia"/>
          <w:szCs w:val="21"/>
        </w:rPr>
        <w:t>）”网站，</w:t>
      </w:r>
      <w:proofErr w:type="gramStart"/>
      <w:r w:rsidRPr="00852044">
        <w:rPr>
          <w:rFonts w:ascii="宋体" w:hAnsi="宋体" w:hint="eastAsia"/>
          <w:szCs w:val="21"/>
        </w:rPr>
        <w:t>凭办理</w:t>
      </w:r>
      <w:proofErr w:type="gramEnd"/>
      <w:r w:rsidRPr="00852044">
        <w:rPr>
          <w:rFonts w:ascii="宋体" w:hAnsi="宋体" w:hint="eastAsia"/>
          <w:szCs w:val="21"/>
        </w:rPr>
        <w:t>的企业身份认证锁（CA数字证书）登录会员系统进行网上投标；</w:t>
      </w:r>
    </w:p>
    <w:p w14:paraId="25064716" w14:textId="77777777" w:rsidR="003A774C" w:rsidRPr="00852044" w:rsidRDefault="003A774C" w:rsidP="003A774C">
      <w:pPr>
        <w:spacing w:line="360" w:lineRule="auto"/>
        <w:ind w:firstLineChars="407" w:firstLine="855"/>
        <w:rPr>
          <w:rFonts w:ascii="宋体" w:hAnsi="宋体" w:cs="宋体" w:hint="eastAsia"/>
          <w:szCs w:val="21"/>
        </w:rPr>
      </w:pPr>
      <w:r w:rsidRPr="00852044">
        <w:rPr>
          <w:rFonts w:ascii="宋体" w:hAnsi="宋体" w:hint="eastAsia"/>
          <w:szCs w:val="21"/>
        </w:rPr>
        <w:t>方式：</w:t>
      </w:r>
      <w:r w:rsidRPr="00852044">
        <w:rPr>
          <w:rFonts w:ascii="宋体" w:hAnsi="宋体" w:cs="宋体" w:hint="eastAsia"/>
          <w:szCs w:val="21"/>
        </w:rPr>
        <w:t>（1）凡有意参加本项目的投标人（供应商），请</w:t>
      </w:r>
      <w:r w:rsidRPr="00852044">
        <w:rPr>
          <w:rFonts w:ascii="宋体" w:hAnsi="宋体" w:hint="eastAsia"/>
          <w:szCs w:val="21"/>
        </w:rPr>
        <w:t>登录</w:t>
      </w:r>
      <w:r w:rsidRPr="00852044">
        <w:rPr>
          <w:rFonts w:ascii="宋体" w:hAnsi="宋体" w:cs="宋体" w:hint="eastAsia"/>
          <w:szCs w:val="21"/>
        </w:rPr>
        <w:t>“信阳市公共资源交易平台（</w:t>
      </w:r>
      <w:r w:rsidRPr="00852044">
        <w:rPr>
          <w:rFonts w:ascii="宋体" w:hAnsi="宋体" w:cs="宋体"/>
          <w:szCs w:val="21"/>
        </w:rPr>
        <w:t>https://ggzyjy.xinyang.gov.cn/</w:t>
      </w:r>
      <w:r w:rsidRPr="00852044">
        <w:rPr>
          <w:rFonts w:ascii="宋体" w:hAnsi="宋体" w:cs="宋体" w:hint="eastAsia"/>
          <w:szCs w:val="21"/>
        </w:rPr>
        <w:t>）”网站进行交易主体自主注册，按网站公告通知有关要求填报企业信息并上</w:t>
      </w:r>
      <w:proofErr w:type="gramStart"/>
      <w:r w:rsidRPr="00852044">
        <w:rPr>
          <w:rFonts w:ascii="宋体" w:hAnsi="宋体" w:cs="宋体" w:hint="eastAsia"/>
          <w:szCs w:val="21"/>
        </w:rPr>
        <w:t>传有关</w:t>
      </w:r>
      <w:proofErr w:type="gramEnd"/>
      <w:r w:rsidRPr="00852044">
        <w:rPr>
          <w:rFonts w:ascii="宋体" w:hAnsi="宋体" w:cs="宋体" w:hint="eastAsia"/>
          <w:szCs w:val="21"/>
        </w:rPr>
        <w:t>原件</w:t>
      </w:r>
      <w:proofErr w:type="gramStart"/>
      <w:r w:rsidRPr="00852044">
        <w:rPr>
          <w:rFonts w:ascii="宋体" w:hAnsi="宋体" w:cs="宋体" w:hint="eastAsia"/>
          <w:szCs w:val="21"/>
        </w:rPr>
        <w:t>扫描件至诚信</w:t>
      </w:r>
      <w:proofErr w:type="gramEnd"/>
      <w:r w:rsidRPr="00852044">
        <w:rPr>
          <w:rFonts w:ascii="宋体" w:hAnsi="宋体" w:cs="宋体" w:hint="eastAsia"/>
          <w:szCs w:val="21"/>
        </w:rPr>
        <w:t>库，不需携带原件到信阳市公共资源交易中心进行审核。投标人（供应商）应对所上</w:t>
      </w:r>
      <w:proofErr w:type="gramStart"/>
      <w:r w:rsidRPr="00852044">
        <w:rPr>
          <w:rFonts w:ascii="宋体" w:hAnsi="宋体" w:cs="宋体" w:hint="eastAsia"/>
          <w:szCs w:val="21"/>
        </w:rPr>
        <w:t>传材料</w:t>
      </w:r>
      <w:proofErr w:type="gramEnd"/>
      <w:r w:rsidRPr="00852044">
        <w:rPr>
          <w:rFonts w:ascii="宋体" w:hAnsi="宋体" w:cs="宋体" w:hint="eastAsia"/>
          <w:szCs w:val="21"/>
        </w:rPr>
        <w:t>的真实性、合法性、有效性负责，其上传的信息将全部对外公示，接受社会监督。</w:t>
      </w:r>
    </w:p>
    <w:p w14:paraId="7CE1DAB9"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cs="宋体" w:hint="eastAsia"/>
          <w:szCs w:val="21"/>
        </w:rPr>
        <w:t>完成企业诚信</w:t>
      </w:r>
      <w:proofErr w:type="gramStart"/>
      <w:r w:rsidRPr="00852044">
        <w:rPr>
          <w:rFonts w:ascii="宋体" w:hAnsi="宋体" w:cs="宋体" w:hint="eastAsia"/>
          <w:szCs w:val="21"/>
        </w:rPr>
        <w:t>库注册</w:t>
      </w:r>
      <w:proofErr w:type="gramEnd"/>
      <w:r w:rsidRPr="00852044">
        <w:rPr>
          <w:rFonts w:ascii="宋体" w:hAnsi="宋体" w:cs="宋体" w:hint="eastAsia"/>
          <w:szCs w:val="21"/>
        </w:rPr>
        <w:t>后，必须办理CA数字证书方可在网上办理招投标相关业务。投标人根据信阳市公共资源交易</w:t>
      </w:r>
      <w:proofErr w:type="gramStart"/>
      <w:r w:rsidRPr="00852044">
        <w:rPr>
          <w:rFonts w:ascii="宋体" w:hAnsi="宋体" w:cs="宋体" w:hint="eastAsia"/>
          <w:szCs w:val="21"/>
        </w:rPr>
        <w:t>网通知</w:t>
      </w:r>
      <w:proofErr w:type="gramEnd"/>
      <w:r w:rsidRPr="00852044">
        <w:rPr>
          <w:rFonts w:ascii="宋体" w:hAnsi="宋体" w:cs="宋体" w:hint="eastAsia"/>
          <w:szCs w:val="21"/>
        </w:rPr>
        <w:t>公告栏目中《关于信阳市公共资源交易平台数字证书（CA）互认系统正式上线运行的通知》要求，自行选择CA数字证书服务商，线上、线下办理CA数字证书</w:t>
      </w:r>
      <w:r w:rsidRPr="00852044">
        <w:rPr>
          <w:rFonts w:ascii="宋体" w:hAnsi="宋体" w:hint="eastAsia"/>
          <w:szCs w:val="21"/>
        </w:rPr>
        <w:t>。</w:t>
      </w:r>
    </w:p>
    <w:p w14:paraId="7F90F333"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（2）凡有意参加投标者，请于2025年7月11日至2025年7月18日，登录“全国公共资源交易平台（河南省•罗山县））（</w:t>
      </w:r>
      <w:r w:rsidRPr="00852044">
        <w:rPr>
          <w:rFonts w:ascii="宋体" w:hAnsi="宋体"/>
          <w:szCs w:val="21"/>
        </w:rPr>
        <w:t>https://ggzyjy.xinyang.gov.cn/luoshan/</w:t>
      </w:r>
      <w:r w:rsidRPr="00852044">
        <w:rPr>
          <w:rFonts w:ascii="宋体" w:hAnsi="宋体" w:hint="eastAsia"/>
          <w:szCs w:val="21"/>
        </w:rPr>
        <w:t>）”，</w:t>
      </w:r>
      <w:proofErr w:type="gramStart"/>
      <w:r w:rsidRPr="00852044">
        <w:rPr>
          <w:rFonts w:ascii="宋体" w:hAnsi="宋体" w:hint="eastAsia"/>
          <w:szCs w:val="21"/>
        </w:rPr>
        <w:t>凭办理</w:t>
      </w:r>
      <w:proofErr w:type="gramEnd"/>
      <w:r w:rsidRPr="00852044">
        <w:rPr>
          <w:rFonts w:ascii="宋体" w:hAnsi="宋体" w:hint="eastAsia"/>
          <w:szCs w:val="21"/>
        </w:rPr>
        <w:t>的企业身份认证锁（CA数字证书）登录会员系统进行网上投标。</w:t>
      </w:r>
    </w:p>
    <w:p w14:paraId="76CEDF70" w14:textId="48716A8A"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（3）</w:t>
      </w:r>
      <w:proofErr w:type="gramStart"/>
      <w:r w:rsidRPr="00852044">
        <w:rPr>
          <w:rFonts w:ascii="宋体" w:hAnsi="宋体" w:hint="eastAsia"/>
          <w:szCs w:val="21"/>
        </w:rPr>
        <w:t>供应商凭</w:t>
      </w:r>
      <w:proofErr w:type="gramEnd"/>
      <w:r w:rsidRPr="00852044">
        <w:rPr>
          <w:rFonts w:ascii="宋体" w:hAnsi="宋体" w:hint="eastAsia"/>
          <w:szCs w:val="21"/>
        </w:rPr>
        <w:t>CA数字证书登录会员系统后，即可按网上提示免费下载招标文件(*.XYZF 格式)及资料。（操作程序详见“全国公共资源交易平台（河南省</w:t>
      </w:r>
      <w:r w:rsidR="00D909FE">
        <w:rPr>
          <w:rFonts w:ascii="宋体" w:hAnsi="宋体" w:hint="eastAsia"/>
          <w:szCs w:val="21"/>
        </w:rPr>
        <w:t>.</w:t>
      </w:r>
      <w:r w:rsidRPr="00852044">
        <w:rPr>
          <w:rFonts w:ascii="宋体" w:hAnsi="宋体" w:hint="eastAsia"/>
          <w:szCs w:val="21"/>
        </w:rPr>
        <w:t>罗山县））（</w:t>
      </w:r>
      <w:r w:rsidRPr="00852044">
        <w:rPr>
          <w:rFonts w:ascii="宋体" w:hAnsi="宋体"/>
          <w:szCs w:val="21"/>
        </w:rPr>
        <w:t>https://ggzyjy.xinyang.gov.cn/luoshan/</w:t>
      </w:r>
      <w:r w:rsidRPr="00852044">
        <w:rPr>
          <w:rFonts w:ascii="宋体" w:hAnsi="宋体" w:hint="eastAsia"/>
          <w:szCs w:val="21"/>
        </w:rPr>
        <w:t>）”网站下载中心栏目里供应商操作手册）。招标文件(*.XYZF格式)下载后需使用“全国公共资源交易平台（河南省</w:t>
      </w:r>
      <w:r w:rsidR="00D909FE">
        <w:rPr>
          <w:rFonts w:ascii="宋体" w:hAnsi="宋体" w:hint="eastAsia"/>
          <w:szCs w:val="21"/>
        </w:rPr>
        <w:t>.</w:t>
      </w:r>
      <w:r w:rsidRPr="00852044">
        <w:rPr>
          <w:rFonts w:ascii="宋体" w:hAnsi="宋体" w:hint="eastAsia"/>
          <w:szCs w:val="21"/>
        </w:rPr>
        <w:t>罗山县））（</w:t>
      </w:r>
      <w:r w:rsidRPr="00852044">
        <w:rPr>
          <w:rFonts w:ascii="宋体" w:hAnsi="宋体"/>
          <w:szCs w:val="21"/>
        </w:rPr>
        <w:t>https://ggzyjy.xinyang.gov.cn/luoshan/</w:t>
      </w:r>
      <w:r w:rsidRPr="00852044">
        <w:rPr>
          <w:rFonts w:ascii="宋体" w:hAnsi="宋体" w:hint="eastAsia"/>
          <w:szCs w:val="21"/>
        </w:rPr>
        <w:t>）”网站下载中心栏目内下载或招标文件领取页面下载的“投标文件制作工具软件”打开。</w:t>
      </w:r>
    </w:p>
    <w:p w14:paraId="795ECBE3"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（4）请供应商下载招标文件后，及时关注系统业务菜单（“答疑澄清文件领取”，“控制价文件领取”）内该项目是否有的新的答疑澄清文件或控制价文件。如有请直接下载，不</w:t>
      </w:r>
      <w:r w:rsidRPr="00852044">
        <w:rPr>
          <w:rFonts w:ascii="宋体" w:hAnsi="宋体" w:hint="eastAsia"/>
          <w:szCs w:val="21"/>
        </w:rPr>
        <w:lastRenderedPageBreak/>
        <w:t>再另行通知。</w:t>
      </w:r>
    </w:p>
    <w:p w14:paraId="44C0BB93"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4.售价：0元。</w:t>
      </w:r>
    </w:p>
    <w:p w14:paraId="30E8D6D6"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2"/>
        <w:jc w:val="left"/>
        <w:rPr>
          <w:rFonts w:ascii="宋体" w:hAnsi="宋体" w:hint="eastAsia"/>
          <w:b/>
          <w:szCs w:val="21"/>
        </w:rPr>
      </w:pPr>
      <w:r w:rsidRPr="00852044">
        <w:rPr>
          <w:rFonts w:ascii="宋体" w:hAnsi="宋体" w:hint="eastAsia"/>
          <w:b/>
          <w:szCs w:val="21"/>
        </w:rPr>
        <w:t>四、提交投标文件截止时间、开标时间和地点</w:t>
      </w:r>
    </w:p>
    <w:p w14:paraId="6F86A0D0"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1、投标文件递交的截止时间：2025年8月1日9时30分。</w:t>
      </w:r>
    </w:p>
    <w:p w14:paraId="1AD439EF"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2、投标人必须在投标截止时间前通过罗山县公共资源交易中心电子招投标系统上传电子投标文件(.XYTF格式)。上传的电子投标文件应使用投标人CA数字证书认证并加密。</w:t>
      </w:r>
    </w:p>
    <w:p w14:paraId="5ABF4EBA"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3、加密电子投标文件逾期上传的招标人不予受理。</w:t>
      </w:r>
    </w:p>
    <w:p w14:paraId="783C2BA7" w14:textId="77777777" w:rsidR="003A774C" w:rsidRPr="00852044" w:rsidRDefault="003A774C" w:rsidP="008F3FE9">
      <w:pPr>
        <w:tabs>
          <w:tab w:val="left" w:pos="709"/>
        </w:tabs>
        <w:autoSpaceDE w:val="0"/>
        <w:autoSpaceDN w:val="0"/>
        <w:adjustRightInd w:val="0"/>
        <w:snapToGrid w:val="0"/>
        <w:spacing w:line="360" w:lineRule="auto"/>
        <w:ind w:leftChars="100" w:left="210" w:firstLineChars="300" w:firstLine="630"/>
        <w:jc w:val="left"/>
        <w:outlineLvl w:val="0"/>
        <w:rPr>
          <w:rFonts w:ascii="宋体" w:hAnsi="宋体" w:hint="eastAsia"/>
          <w:szCs w:val="21"/>
        </w:rPr>
      </w:pPr>
      <w:r w:rsidRPr="00852044">
        <w:rPr>
          <w:rFonts w:ascii="宋体" w:hAnsi="宋体" w:hint="eastAsia"/>
          <w:szCs w:val="21"/>
        </w:rPr>
        <w:t>4、开标地点：罗山县公共资源交易</w:t>
      </w:r>
      <w:proofErr w:type="gramStart"/>
      <w:r w:rsidRPr="00852044">
        <w:rPr>
          <w:rFonts w:ascii="宋体" w:hAnsi="宋体" w:hint="eastAsia"/>
          <w:szCs w:val="21"/>
        </w:rPr>
        <w:t>中心八</w:t>
      </w:r>
      <w:proofErr w:type="gramEnd"/>
      <w:r w:rsidRPr="00852044">
        <w:rPr>
          <w:rFonts w:ascii="宋体" w:hAnsi="宋体" w:hint="eastAsia"/>
          <w:szCs w:val="21"/>
        </w:rPr>
        <w:t xml:space="preserve">楼第一开标厅  </w:t>
      </w:r>
    </w:p>
    <w:p w14:paraId="3763B010"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本项目采用“不见面开标”交易方式，不见面开标大厅网址为https://ggzyjy.xinyang.gov.cn/BidOpening/bidhall/xinyang/login.html，投标人无需寄送和递交非加密的电子投标文件，无需到现场参加开标会议，无需到达现场提交原件资料。</w:t>
      </w:r>
    </w:p>
    <w:p w14:paraId="06661C2D"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投标人应当在投标截止时间前，使用投标人CA数字证书登录不见面开标大厅，在线签到并准时参加开标活动，并在规定时间内完成投标文件解密、答疑澄清等。</w:t>
      </w:r>
    </w:p>
    <w:p w14:paraId="16538CF8"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逾期解密或者没有准时在线参加开标活动导致的一切后果投标人自行承担。</w:t>
      </w:r>
    </w:p>
    <w:p w14:paraId="1E53B66D"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不见面开标服务的具体事宜，请查阅信阳市公共资源交易中心网站首页—下载中心—信阳市不见面开标大厅系统操作手册 。</w:t>
      </w:r>
    </w:p>
    <w:p w14:paraId="0C8A2D25"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特别提示：投标人在线签到时，应如实准确的填写授权委托人的联系电话，开标当天请务必保证电话保持畅通。</w:t>
      </w:r>
    </w:p>
    <w:p w14:paraId="2BF2AB1A"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rPr>
        <w:t>本项目代理服务费按不高于“豫招协〔2023〕002号”规定的收费标准收取，金额为21403</w:t>
      </w:r>
      <w:r w:rsidRPr="00852044">
        <w:rPr>
          <w:rFonts w:ascii="宋体" w:hAnsi="宋体"/>
        </w:rPr>
        <w:t>.00</w:t>
      </w:r>
      <w:r w:rsidRPr="00852044">
        <w:rPr>
          <w:rFonts w:ascii="宋体" w:hAnsi="宋体" w:hint="eastAsia"/>
        </w:rPr>
        <w:t>元</w:t>
      </w:r>
      <w:r w:rsidRPr="00852044">
        <w:rPr>
          <w:rFonts w:ascii="宋体" w:hAnsi="宋体" w:hint="eastAsia"/>
          <w:szCs w:val="21"/>
        </w:rPr>
        <w:t>。</w:t>
      </w:r>
    </w:p>
    <w:p w14:paraId="179AC2F0"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本项目实行远程异地评标。</w:t>
      </w:r>
    </w:p>
    <w:p w14:paraId="27353766" w14:textId="77777777" w:rsidR="003A774C" w:rsidRPr="00852044" w:rsidRDefault="003A774C" w:rsidP="008F3FE9">
      <w:pPr>
        <w:tabs>
          <w:tab w:val="left" w:pos="709"/>
        </w:tabs>
        <w:autoSpaceDE w:val="0"/>
        <w:autoSpaceDN w:val="0"/>
        <w:adjustRightInd w:val="0"/>
        <w:snapToGrid w:val="0"/>
        <w:spacing w:line="360" w:lineRule="auto"/>
        <w:ind w:leftChars="100" w:left="210" w:firstLineChars="300" w:firstLine="632"/>
        <w:jc w:val="left"/>
        <w:outlineLvl w:val="0"/>
        <w:rPr>
          <w:rFonts w:ascii="宋体" w:hAnsi="宋体" w:hint="eastAsia"/>
          <w:b/>
          <w:szCs w:val="21"/>
        </w:rPr>
      </w:pPr>
      <w:r w:rsidRPr="00852044">
        <w:rPr>
          <w:rFonts w:ascii="宋体" w:hAnsi="宋体" w:hint="eastAsia"/>
          <w:b/>
          <w:szCs w:val="21"/>
        </w:rPr>
        <w:t>五、开标时间及地点</w:t>
      </w:r>
    </w:p>
    <w:p w14:paraId="3F9AFF19"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1.时间：2025年8月1日9时30分(北京时间）</w:t>
      </w:r>
    </w:p>
    <w:p w14:paraId="38394104"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2.地点：罗山县公共资源交易</w:t>
      </w:r>
      <w:proofErr w:type="gramStart"/>
      <w:r w:rsidRPr="00852044">
        <w:rPr>
          <w:rFonts w:ascii="宋体" w:hAnsi="宋体" w:hint="eastAsia"/>
          <w:szCs w:val="21"/>
        </w:rPr>
        <w:t>中心八</w:t>
      </w:r>
      <w:proofErr w:type="gramEnd"/>
      <w:r w:rsidRPr="00852044">
        <w:rPr>
          <w:rFonts w:ascii="宋体" w:hAnsi="宋体" w:hint="eastAsia"/>
          <w:szCs w:val="21"/>
        </w:rPr>
        <w:t>楼第一开标室</w:t>
      </w:r>
    </w:p>
    <w:p w14:paraId="0780159E" w14:textId="77777777" w:rsidR="003A774C" w:rsidRPr="00852044" w:rsidRDefault="003A774C" w:rsidP="008F3FE9">
      <w:pPr>
        <w:tabs>
          <w:tab w:val="left" w:pos="709"/>
        </w:tabs>
        <w:autoSpaceDE w:val="0"/>
        <w:autoSpaceDN w:val="0"/>
        <w:adjustRightInd w:val="0"/>
        <w:snapToGrid w:val="0"/>
        <w:spacing w:line="360" w:lineRule="auto"/>
        <w:ind w:leftChars="100" w:left="210" w:firstLineChars="300" w:firstLine="632"/>
        <w:jc w:val="left"/>
        <w:outlineLvl w:val="0"/>
        <w:rPr>
          <w:rFonts w:ascii="宋体" w:hAnsi="宋体" w:hint="eastAsia"/>
          <w:b/>
          <w:szCs w:val="21"/>
        </w:rPr>
      </w:pPr>
      <w:r w:rsidRPr="00852044">
        <w:rPr>
          <w:rFonts w:ascii="宋体" w:hAnsi="宋体" w:hint="eastAsia"/>
          <w:b/>
          <w:szCs w:val="21"/>
        </w:rPr>
        <w:t>六、发布公告的媒介及招标公告期限</w:t>
      </w:r>
    </w:p>
    <w:p w14:paraId="57C9F5BC" w14:textId="24BDCFDA"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本公告在《全国公共资源交易平台（河南省</w:t>
      </w:r>
      <w:r w:rsidR="00D909FE">
        <w:rPr>
          <w:rFonts w:ascii="宋体" w:hAnsi="宋体" w:hint="eastAsia"/>
          <w:szCs w:val="21"/>
        </w:rPr>
        <w:t>.</w:t>
      </w:r>
      <w:r w:rsidRPr="00852044">
        <w:rPr>
          <w:rFonts w:ascii="宋体" w:hAnsi="宋体" w:hint="eastAsia"/>
          <w:szCs w:val="21"/>
        </w:rPr>
        <w:t>罗山县）》、《河南省政府采购网》和《中国招标投标公共服务平台》上发布。</w:t>
      </w:r>
    </w:p>
    <w:p w14:paraId="79E514FF"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自本公告发布之日起5个工作日。</w:t>
      </w:r>
    </w:p>
    <w:p w14:paraId="64636376" w14:textId="77777777" w:rsidR="003A774C" w:rsidRPr="00852044" w:rsidRDefault="003A774C" w:rsidP="008F3FE9">
      <w:pPr>
        <w:tabs>
          <w:tab w:val="left" w:pos="709"/>
        </w:tabs>
        <w:autoSpaceDE w:val="0"/>
        <w:autoSpaceDN w:val="0"/>
        <w:adjustRightInd w:val="0"/>
        <w:snapToGrid w:val="0"/>
        <w:spacing w:line="360" w:lineRule="auto"/>
        <w:ind w:leftChars="100" w:left="210" w:firstLineChars="300" w:firstLine="632"/>
        <w:jc w:val="left"/>
        <w:outlineLvl w:val="0"/>
        <w:rPr>
          <w:rFonts w:ascii="宋体" w:hAnsi="宋体" w:hint="eastAsia"/>
          <w:b/>
          <w:szCs w:val="21"/>
        </w:rPr>
      </w:pPr>
      <w:r w:rsidRPr="00852044">
        <w:rPr>
          <w:rFonts w:ascii="宋体" w:hAnsi="宋体" w:hint="eastAsia"/>
          <w:b/>
          <w:szCs w:val="21"/>
        </w:rPr>
        <w:t>七、其他补充事宜：</w:t>
      </w:r>
    </w:p>
    <w:p w14:paraId="53EB8433"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监督单位：罗山县财政局政府采购股</w:t>
      </w:r>
    </w:p>
    <w:p w14:paraId="0D3B8CAB"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szCs w:val="21"/>
        </w:rPr>
      </w:pPr>
      <w:r w:rsidRPr="00852044">
        <w:rPr>
          <w:rFonts w:ascii="宋体" w:hAnsi="宋体" w:hint="eastAsia"/>
          <w:szCs w:val="21"/>
        </w:rPr>
        <w:t>联系电话：0376-2175979</w:t>
      </w:r>
    </w:p>
    <w:p w14:paraId="4090446D" w14:textId="77777777" w:rsidR="005E1346" w:rsidRPr="00852044" w:rsidRDefault="005E1346" w:rsidP="003A774C">
      <w:pPr>
        <w:tabs>
          <w:tab w:val="left" w:pos="709"/>
        </w:tabs>
        <w:autoSpaceDE w:val="0"/>
        <w:autoSpaceDN w:val="0"/>
        <w:adjustRightInd w:val="0"/>
        <w:snapToGrid w:val="0"/>
        <w:spacing w:line="360" w:lineRule="auto"/>
        <w:ind w:leftChars="100" w:left="210" w:firstLineChars="300" w:firstLine="632"/>
        <w:jc w:val="left"/>
        <w:rPr>
          <w:rFonts w:ascii="宋体" w:hAnsi="宋体" w:hint="eastAsia"/>
          <w:b/>
          <w:szCs w:val="21"/>
        </w:rPr>
      </w:pPr>
    </w:p>
    <w:p w14:paraId="799DEE4C" w14:textId="77777777" w:rsidR="003A774C" w:rsidRPr="00852044" w:rsidRDefault="003A774C" w:rsidP="008F3FE9">
      <w:pPr>
        <w:tabs>
          <w:tab w:val="left" w:pos="709"/>
        </w:tabs>
        <w:autoSpaceDE w:val="0"/>
        <w:autoSpaceDN w:val="0"/>
        <w:adjustRightInd w:val="0"/>
        <w:snapToGrid w:val="0"/>
        <w:spacing w:line="360" w:lineRule="auto"/>
        <w:ind w:leftChars="100" w:left="210" w:firstLineChars="300" w:firstLine="632"/>
        <w:jc w:val="left"/>
        <w:outlineLvl w:val="0"/>
        <w:rPr>
          <w:rFonts w:ascii="宋体" w:hAnsi="宋体" w:hint="eastAsia"/>
          <w:b/>
          <w:szCs w:val="21"/>
        </w:rPr>
      </w:pPr>
      <w:r w:rsidRPr="00852044">
        <w:rPr>
          <w:rFonts w:ascii="宋体" w:hAnsi="宋体" w:hint="eastAsia"/>
          <w:b/>
          <w:szCs w:val="21"/>
        </w:rPr>
        <w:lastRenderedPageBreak/>
        <w:t>八、对本次招标提出询问，请按以下方式联系。</w:t>
      </w:r>
    </w:p>
    <w:p w14:paraId="3ACBDE9C"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1、采购人信息</w:t>
      </w:r>
    </w:p>
    <w:p w14:paraId="3A27CA08"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名 称：罗山县农业农村局</w:t>
      </w:r>
    </w:p>
    <w:p w14:paraId="237E7A10"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地 址：罗山县行政大道12号</w:t>
      </w:r>
    </w:p>
    <w:p w14:paraId="461D7388"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 xml:space="preserve">联系人：万宇 </w:t>
      </w:r>
    </w:p>
    <w:p w14:paraId="72E5F953"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 xml:space="preserve">联系方式：13837660184 </w:t>
      </w:r>
    </w:p>
    <w:p w14:paraId="7B9AEBF2"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 xml:space="preserve">2、采购代理机构信息  </w:t>
      </w:r>
    </w:p>
    <w:p w14:paraId="015A9A6E"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名 称：国</w:t>
      </w:r>
      <w:proofErr w:type="gramStart"/>
      <w:r w:rsidRPr="00852044">
        <w:rPr>
          <w:rFonts w:ascii="宋体" w:hAnsi="宋体" w:hint="eastAsia"/>
        </w:rPr>
        <w:t>咨</w:t>
      </w:r>
      <w:proofErr w:type="gramEnd"/>
      <w:r w:rsidRPr="00852044">
        <w:rPr>
          <w:rFonts w:ascii="宋体" w:hAnsi="宋体" w:hint="eastAsia"/>
        </w:rPr>
        <w:t>项目管理有限公司</w:t>
      </w:r>
    </w:p>
    <w:p w14:paraId="0BE316A7"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地　址：郑州市管城回族</w:t>
      </w:r>
      <w:proofErr w:type="gramStart"/>
      <w:r w:rsidRPr="00852044">
        <w:rPr>
          <w:rFonts w:ascii="宋体" w:hAnsi="宋体" w:hint="eastAsia"/>
        </w:rPr>
        <w:t>区正商花都</w:t>
      </w:r>
      <w:proofErr w:type="gramEnd"/>
      <w:r w:rsidRPr="00852044">
        <w:rPr>
          <w:rFonts w:ascii="宋体" w:hAnsi="宋体" w:hint="eastAsia"/>
        </w:rPr>
        <w:t>港湾16号楼三单元2楼西</w:t>
      </w:r>
    </w:p>
    <w:p w14:paraId="21E8A9FC"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联系人：宋先生</w:t>
      </w:r>
    </w:p>
    <w:p w14:paraId="75CDF90E"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联系方式：0371-55376966</w:t>
      </w:r>
    </w:p>
    <w:p w14:paraId="79D881BC"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3、项目联系方式</w:t>
      </w:r>
    </w:p>
    <w:p w14:paraId="01F60442" w14:textId="77777777" w:rsidR="003A774C"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项目联系人：李先生</w:t>
      </w:r>
    </w:p>
    <w:p w14:paraId="560E0E4C" w14:textId="77777777" w:rsidR="00CD6619" w:rsidRPr="00852044" w:rsidRDefault="003A774C" w:rsidP="003A774C">
      <w:pPr>
        <w:tabs>
          <w:tab w:val="left" w:pos="709"/>
        </w:tabs>
        <w:autoSpaceDE w:val="0"/>
        <w:autoSpaceDN w:val="0"/>
        <w:adjustRightInd w:val="0"/>
        <w:snapToGrid w:val="0"/>
        <w:spacing w:line="360" w:lineRule="auto"/>
        <w:ind w:leftChars="100" w:left="210" w:firstLineChars="300" w:firstLine="630"/>
        <w:jc w:val="left"/>
        <w:rPr>
          <w:rFonts w:ascii="宋体" w:hAnsi="宋体" w:hint="eastAsia"/>
        </w:rPr>
      </w:pPr>
      <w:r w:rsidRPr="00852044">
        <w:rPr>
          <w:rFonts w:ascii="宋体" w:hAnsi="宋体" w:hint="eastAsia"/>
        </w:rPr>
        <w:t>电　话：17596906896</w:t>
      </w:r>
      <w:bookmarkEnd w:id="0"/>
      <w:bookmarkEnd w:id="1"/>
    </w:p>
    <w:sectPr w:rsidR="00CD6619" w:rsidRPr="00852044" w:rsidSect="005E1346">
      <w:pgSz w:w="11906" w:h="16838"/>
      <w:pgMar w:top="1786" w:right="1701" w:bottom="170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A9B9" w14:textId="77777777" w:rsidR="008A388A" w:rsidRDefault="008A388A" w:rsidP="006F2F66">
      <w:r>
        <w:separator/>
      </w:r>
    </w:p>
  </w:endnote>
  <w:endnote w:type="continuationSeparator" w:id="0">
    <w:p w14:paraId="00844F62" w14:textId="77777777" w:rsidR="008A388A" w:rsidRDefault="008A388A" w:rsidP="006F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3271" w14:textId="77777777" w:rsidR="008A388A" w:rsidRDefault="008A388A" w:rsidP="006F2F66">
      <w:r>
        <w:separator/>
      </w:r>
    </w:p>
  </w:footnote>
  <w:footnote w:type="continuationSeparator" w:id="0">
    <w:p w14:paraId="055A06A2" w14:textId="77777777" w:rsidR="008A388A" w:rsidRDefault="008A388A" w:rsidP="006F2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66"/>
    <w:rsid w:val="00023897"/>
    <w:rsid w:val="000C4578"/>
    <w:rsid w:val="00175817"/>
    <w:rsid w:val="001B0009"/>
    <w:rsid w:val="002B01C2"/>
    <w:rsid w:val="003A774C"/>
    <w:rsid w:val="003E53CE"/>
    <w:rsid w:val="004376D8"/>
    <w:rsid w:val="00454654"/>
    <w:rsid w:val="005112C4"/>
    <w:rsid w:val="00563D71"/>
    <w:rsid w:val="005C7165"/>
    <w:rsid w:val="005E1346"/>
    <w:rsid w:val="006F2F66"/>
    <w:rsid w:val="008124CB"/>
    <w:rsid w:val="00837B62"/>
    <w:rsid w:val="00852044"/>
    <w:rsid w:val="008A388A"/>
    <w:rsid w:val="008F3FE9"/>
    <w:rsid w:val="00902A25"/>
    <w:rsid w:val="00977443"/>
    <w:rsid w:val="009B6B0D"/>
    <w:rsid w:val="00A12798"/>
    <w:rsid w:val="00A22CA6"/>
    <w:rsid w:val="00A85756"/>
    <w:rsid w:val="00A95654"/>
    <w:rsid w:val="00AC4DB6"/>
    <w:rsid w:val="00B85762"/>
    <w:rsid w:val="00C229BD"/>
    <w:rsid w:val="00CB75A2"/>
    <w:rsid w:val="00CD6619"/>
    <w:rsid w:val="00D75970"/>
    <w:rsid w:val="00D909FE"/>
    <w:rsid w:val="00E21638"/>
    <w:rsid w:val="00E5671D"/>
    <w:rsid w:val="00ED3782"/>
    <w:rsid w:val="00FB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D899"/>
  <w15:docId w15:val="{3816F225-4A11-470C-B06E-046845D4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F2F6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semiHidden/>
    <w:unhideWhenUsed/>
    <w:rsid w:val="006F2F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semiHidden/>
    <w:rsid w:val="006F2F66"/>
    <w:rPr>
      <w:sz w:val="18"/>
      <w:szCs w:val="18"/>
    </w:rPr>
  </w:style>
  <w:style w:type="paragraph" w:styleId="a6">
    <w:name w:val="footer"/>
    <w:basedOn w:val="a"/>
    <w:link w:val="a7"/>
    <w:uiPriority w:val="99"/>
    <w:semiHidden/>
    <w:unhideWhenUsed/>
    <w:rsid w:val="006F2F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semiHidden/>
    <w:rsid w:val="006F2F66"/>
    <w:rPr>
      <w:sz w:val="18"/>
      <w:szCs w:val="18"/>
    </w:rPr>
  </w:style>
  <w:style w:type="paragraph" w:styleId="a8">
    <w:name w:val="Body Text"/>
    <w:basedOn w:val="a"/>
    <w:link w:val="a9"/>
    <w:qFormat/>
    <w:rsid w:val="006F2F66"/>
    <w:pPr>
      <w:spacing w:line="360" w:lineRule="auto"/>
    </w:pPr>
  </w:style>
  <w:style w:type="character" w:customStyle="1" w:styleId="a9">
    <w:name w:val="正文文本 字符"/>
    <w:basedOn w:val="a1"/>
    <w:link w:val="a8"/>
    <w:qFormat/>
    <w:rsid w:val="006F2F66"/>
    <w:rPr>
      <w:rFonts w:ascii="Times New Roman" w:eastAsia="宋体" w:hAnsi="Times New Roman" w:cs="Times New Roman"/>
      <w:szCs w:val="24"/>
    </w:rPr>
  </w:style>
  <w:style w:type="character" w:styleId="aa">
    <w:name w:val="Hyperlink"/>
    <w:uiPriority w:val="99"/>
    <w:qFormat/>
    <w:rsid w:val="006F2F66"/>
    <w:rPr>
      <w:color w:val="000000"/>
      <w:sz w:val="14"/>
      <w:szCs w:val="14"/>
      <w:u w:val="none"/>
    </w:rPr>
  </w:style>
  <w:style w:type="paragraph" w:styleId="a0">
    <w:name w:val="Body Text First Indent"/>
    <w:basedOn w:val="a8"/>
    <w:link w:val="ab"/>
    <w:uiPriority w:val="99"/>
    <w:semiHidden/>
    <w:unhideWhenUsed/>
    <w:rsid w:val="006F2F66"/>
    <w:pPr>
      <w:spacing w:after="120" w:line="240" w:lineRule="auto"/>
      <w:ind w:firstLineChars="100" w:firstLine="420"/>
    </w:pPr>
  </w:style>
  <w:style w:type="character" w:customStyle="1" w:styleId="ab">
    <w:name w:val="正文文本首行缩进 字符"/>
    <w:basedOn w:val="a9"/>
    <w:link w:val="a0"/>
    <w:uiPriority w:val="99"/>
    <w:semiHidden/>
    <w:rsid w:val="006F2F66"/>
    <w:rPr>
      <w:rFonts w:ascii="Times New Roman" w:eastAsia="宋体" w:hAnsi="Times New Roman" w:cs="Times New Roman"/>
      <w:szCs w:val="24"/>
    </w:rPr>
  </w:style>
  <w:style w:type="paragraph" w:styleId="ac">
    <w:name w:val="Document Map"/>
    <w:basedOn w:val="a"/>
    <w:link w:val="ad"/>
    <w:uiPriority w:val="99"/>
    <w:semiHidden/>
    <w:unhideWhenUsed/>
    <w:rsid w:val="00C229BD"/>
    <w:rPr>
      <w:rFonts w:ascii="宋体"/>
      <w:sz w:val="18"/>
      <w:szCs w:val="18"/>
    </w:rPr>
  </w:style>
  <w:style w:type="character" w:customStyle="1" w:styleId="ad">
    <w:name w:val="文档结构图 字符"/>
    <w:basedOn w:val="a1"/>
    <w:link w:val="ac"/>
    <w:uiPriority w:val="99"/>
    <w:semiHidden/>
    <w:rsid w:val="00C229BD"/>
    <w:rPr>
      <w:rFonts w:ascii="宋体" w:eastAsia="宋体" w:hAnsi="Times New Roman" w:cs="Times New Roman"/>
      <w:sz w:val="18"/>
      <w:szCs w:val="18"/>
    </w:rPr>
  </w:style>
  <w:style w:type="paragraph" w:styleId="ae">
    <w:name w:val="Normal (Web)"/>
    <w:basedOn w:val="a"/>
    <w:uiPriority w:val="99"/>
    <w:unhideWhenUsed/>
    <w:qFormat/>
    <w:rsid w:val="0045465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ls.xyggzyjy.cn/&#65289;&#33719;&#21462;&#25307;&#26631;&#25991;&#20214;&#65292;&#24182;&#20110;2025&#2418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2</cp:revision>
  <dcterms:created xsi:type="dcterms:W3CDTF">2025-07-10T09:27:00Z</dcterms:created>
  <dcterms:modified xsi:type="dcterms:W3CDTF">2025-07-10T09:27:00Z</dcterms:modified>
</cp:coreProperties>
</file>